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03A9" w14:textId="77777777" w:rsidR="00E6085B" w:rsidRDefault="00A11769">
      <w:r>
        <w:rPr>
          <w:b/>
          <w:noProof/>
          <w:sz w:val="36"/>
        </w:rPr>
        <w:drawing>
          <wp:inline distT="0" distB="0" distL="0" distR="0" wp14:anchorId="2ACB5119" wp14:editId="54F2E69A">
            <wp:extent cx="262890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36D2" w14:textId="77777777" w:rsidR="00E6085B" w:rsidRDefault="00E6085B">
      <w:pPr>
        <w:rPr>
          <w:sz w:val="36"/>
        </w:rPr>
      </w:pPr>
    </w:p>
    <w:p w14:paraId="57E4FA9E" w14:textId="77777777" w:rsidR="00E6085B" w:rsidRDefault="00E6085B">
      <w:pPr>
        <w:rPr>
          <w:sz w:val="36"/>
        </w:rPr>
      </w:pPr>
    </w:p>
    <w:p w14:paraId="066F618F" w14:textId="77777777" w:rsidR="00E6085B" w:rsidRDefault="00E6085B">
      <w:pPr>
        <w:rPr>
          <w:sz w:val="36"/>
        </w:rPr>
      </w:pPr>
    </w:p>
    <w:p w14:paraId="79FE5C79" w14:textId="77777777" w:rsidR="00E6085B" w:rsidRDefault="00A11769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>本科</w:t>
      </w:r>
      <w:r>
        <w:rPr>
          <w:rFonts w:ascii="黑体" w:eastAsia="黑体" w:hAnsi="黑体"/>
          <w:sz w:val="72"/>
        </w:rPr>
        <w:t>实习</w:t>
      </w:r>
      <w:r>
        <w:rPr>
          <w:rFonts w:ascii="黑体" w:eastAsia="黑体" w:hAnsi="黑体" w:hint="eastAsia"/>
          <w:sz w:val="72"/>
        </w:rPr>
        <w:t>手册</w:t>
      </w:r>
    </w:p>
    <w:p w14:paraId="2E2E90A2" w14:textId="77777777" w:rsidR="00E6085B" w:rsidRDefault="00E6085B">
      <w:pPr>
        <w:spacing w:line="360" w:lineRule="auto"/>
        <w:rPr>
          <w:sz w:val="48"/>
        </w:rPr>
      </w:pPr>
    </w:p>
    <w:p w14:paraId="4B6F684C" w14:textId="77777777" w:rsidR="00E6085B" w:rsidRDefault="00E6085B">
      <w:pPr>
        <w:spacing w:line="360" w:lineRule="auto"/>
        <w:rPr>
          <w:sz w:val="48"/>
        </w:rPr>
      </w:pPr>
    </w:p>
    <w:p w14:paraId="0C011676" w14:textId="77777777" w:rsidR="00E6085B" w:rsidRDefault="00E6085B">
      <w:pPr>
        <w:spacing w:line="360" w:lineRule="auto"/>
        <w:rPr>
          <w:sz w:val="48"/>
        </w:rPr>
      </w:pPr>
    </w:p>
    <w:p w14:paraId="20C76118" w14:textId="77777777" w:rsidR="00E6085B" w:rsidRDefault="00E6085B">
      <w:pPr>
        <w:ind w:firstLineChars="450" w:firstLine="1260"/>
        <w:rPr>
          <w:sz w:val="28"/>
        </w:rPr>
      </w:pPr>
    </w:p>
    <w:p w14:paraId="1BE4A05A" w14:textId="77777777" w:rsidR="00E6085B" w:rsidRDefault="00A11769">
      <w:pPr>
        <w:ind w:firstLineChars="450" w:firstLine="1260"/>
        <w:rPr>
          <w:sz w:val="28"/>
        </w:rPr>
      </w:pPr>
      <w:r>
        <w:rPr>
          <w:rFonts w:hint="eastAsia"/>
          <w:sz w:val="28"/>
        </w:rPr>
        <w:t>实习名称</w:t>
      </w:r>
      <w:r>
        <w:rPr>
          <w:rFonts w:hint="eastAsia"/>
          <w:sz w:val="28"/>
          <w:u w:val="single"/>
        </w:rPr>
        <w:t xml:space="preserve">      </w:t>
      </w:r>
      <w:r w:rsidRPr="007F3C3F">
        <w:rPr>
          <w:rFonts w:hint="eastAsia"/>
          <w:sz w:val="28"/>
          <w:highlight w:val="yellow"/>
          <w:u w:val="single"/>
        </w:rPr>
        <w:t>创新工程实践（</w:t>
      </w:r>
      <w:r w:rsidRPr="007F3C3F">
        <w:rPr>
          <w:rFonts w:hint="eastAsia"/>
          <w:sz w:val="28"/>
          <w:highlight w:val="yellow"/>
          <w:u w:val="single"/>
        </w:rPr>
        <w:t>3-1</w:t>
      </w:r>
      <w:r w:rsidRPr="007F3C3F">
        <w:rPr>
          <w:rFonts w:hint="eastAsia"/>
          <w:sz w:val="28"/>
          <w:highlight w:val="yellow"/>
          <w:u w:val="single"/>
        </w:rPr>
        <w:t>企业实训）</w:t>
      </w:r>
      <w:r>
        <w:rPr>
          <w:rFonts w:hint="eastAsia"/>
          <w:sz w:val="28"/>
          <w:u w:val="single"/>
        </w:rPr>
        <w:t xml:space="preserve">      </w:t>
      </w:r>
    </w:p>
    <w:p w14:paraId="2CE84CE0" w14:textId="77777777" w:rsidR="00E6085B" w:rsidRDefault="00A11769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实习单位</w:t>
      </w:r>
      <w:r>
        <w:rPr>
          <w:rFonts w:hint="eastAsia"/>
          <w:sz w:val="28"/>
          <w:u w:val="single"/>
        </w:rPr>
        <w:t xml:space="preserve">      </w:t>
      </w:r>
      <w:r w:rsidR="00507A73" w:rsidRPr="00507A73">
        <w:rPr>
          <w:rFonts w:hint="eastAsia"/>
          <w:sz w:val="28"/>
          <w:u w:val="single"/>
        </w:rPr>
        <w:t>东</w:t>
      </w:r>
      <w:proofErr w:type="gramStart"/>
      <w:r w:rsidR="00507A73" w:rsidRPr="00507A73">
        <w:rPr>
          <w:rFonts w:hint="eastAsia"/>
          <w:sz w:val="28"/>
          <w:u w:val="single"/>
        </w:rPr>
        <w:t>软教育</w:t>
      </w:r>
      <w:proofErr w:type="gramEnd"/>
      <w:r w:rsidR="00507A73" w:rsidRPr="00507A73">
        <w:rPr>
          <w:rFonts w:hint="eastAsia"/>
          <w:sz w:val="28"/>
          <w:u w:val="single"/>
        </w:rPr>
        <w:t>科技集团</w:t>
      </w:r>
      <w:r>
        <w:rPr>
          <w:rFonts w:hint="eastAsia"/>
          <w:sz w:val="28"/>
          <w:u w:val="single"/>
        </w:rPr>
        <w:t xml:space="preserve">                 </w:t>
      </w:r>
      <w:r w:rsidR="00507A73">
        <w:rPr>
          <w:sz w:val="28"/>
          <w:u w:val="single"/>
        </w:rPr>
        <w:t xml:space="preserve"> </w:t>
      </w:r>
    </w:p>
    <w:p w14:paraId="66D9FF58" w14:textId="77777777" w:rsidR="00E6085B" w:rsidRDefault="00A11769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实习</w:t>
      </w:r>
      <w:r>
        <w:rPr>
          <w:sz w:val="28"/>
        </w:rPr>
        <w:t>时间</w:t>
      </w:r>
      <w:r>
        <w:rPr>
          <w:rFonts w:hint="eastAsia"/>
          <w:sz w:val="28"/>
          <w:u w:val="single"/>
        </w:rPr>
        <w:t xml:space="preserve">  </w:t>
      </w:r>
      <w:r w:rsidR="00507A73"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2026.0</w:t>
      </w:r>
      <w:r w:rsidR="00507A73">
        <w:rPr>
          <w:sz w:val="28"/>
          <w:u w:val="single"/>
        </w:rPr>
        <w:t>7.06</w:t>
      </w:r>
      <w:r>
        <w:rPr>
          <w:rFonts w:hint="eastAsia"/>
          <w:sz w:val="28"/>
          <w:u w:val="single"/>
        </w:rPr>
        <w:t xml:space="preserve"> </w:t>
      </w:r>
      <w:r w:rsidR="00507A73">
        <w:rPr>
          <w:sz w:val="28"/>
          <w:u w:val="single"/>
        </w:rPr>
        <w:t xml:space="preserve">    </w:t>
      </w:r>
      <w:r>
        <w:rPr>
          <w:rFonts w:hint="eastAsia"/>
          <w:sz w:val="28"/>
        </w:rPr>
        <w:t>至</w:t>
      </w:r>
      <w:r w:rsidR="00507A73"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>2026.07.</w:t>
      </w:r>
      <w:r w:rsidR="00507A73">
        <w:rPr>
          <w:sz w:val="28"/>
          <w:u w:val="single"/>
        </w:rPr>
        <w:t>20</w:t>
      </w:r>
      <w:r>
        <w:rPr>
          <w:rFonts w:hint="eastAsia"/>
          <w:sz w:val="28"/>
          <w:u w:val="single"/>
        </w:rPr>
        <w:t xml:space="preserve">    </w:t>
      </w:r>
      <w:r w:rsidR="00507A73">
        <w:rPr>
          <w:sz w:val="28"/>
          <w:u w:val="single"/>
        </w:rPr>
        <w:t xml:space="preserve"> </w:t>
      </w:r>
    </w:p>
    <w:p w14:paraId="5425C83B" w14:textId="77777777" w:rsidR="00E6085B" w:rsidRDefault="00A11769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学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院</w:t>
      </w:r>
      <w:r w:rsidR="00507A73"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青岛软件学院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、计算机科学与技术学院</w:t>
      </w:r>
      <w:r w:rsidR="00507A73">
        <w:rPr>
          <w:rFonts w:hint="eastAsia"/>
          <w:sz w:val="28"/>
          <w:u w:val="single"/>
        </w:rPr>
        <w:t xml:space="preserve"> </w:t>
      </w:r>
      <w:r w:rsidR="00507A73">
        <w:rPr>
          <w:sz w:val="28"/>
          <w:u w:val="single"/>
        </w:rPr>
        <w:t xml:space="preserve"> </w:t>
      </w:r>
    </w:p>
    <w:p w14:paraId="487F638A" w14:textId="77777777" w:rsidR="00E6085B" w:rsidRDefault="00A11769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专业</w:t>
      </w:r>
      <w:r>
        <w:rPr>
          <w:sz w:val="28"/>
        </w:rPr>
        <w:t>班级</w:t>
      </w:r>
      <w:r>
        <w:rPr>
          <w:rFonts w:hint="eastAsia"/>
          <w:sz w:val="28"/>
          <w:u w:val="single"/>
        </w:rPr>
        <w:t xml:space="preserve">    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                  </w:t>
      </w:r>
      <w:r>
        <w:rPr>
          <w:rFonts w:hint="eastAsia"/>
          <w:sz w:val="28"/>
          <w:u w:val="single"/>
        </w:rPr>
        <w:t xml:space="preserve">      </w:t>
      </w:r>
      <w:r w:rsidR="00507A73">
        <w:rPr>
          <w:sz w:val="28"/>
          <w:u w:val="single"/>
        </w:rPr>
        <w:t xml:space="preserve">    </w:t>
      </w:r>
    </w:p>
    <w:p w14:paraId="5A1A7262" w14:textId="77777777" w:rsidR="00E6085B" w:rsidRDefault="00A11769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姓</w:t>
      </w:r>
      <w:r>
        <w:rPr>
          <w:rFonts w:hint="eastAsia"/>
          <w:sz w:val="28"/>
        </w:rPr>
        <w:t xml:space="preserve">   </w:t>
      </w:r>
      <w:r>
        <w:rPr>
          <w:sz w:val="28"/>
        </w:rPr>
        <w:t xml:space="preserve"> </w:t>
      </w:r>
      <w:r>
        <w:rPr>
          <w:rFonts w:hint="eastAsia"/>
          <w:sz w:val="28"/>
        </w:rPr>
        <w:t>名</w:t>
      </w:r>
      <w:r>
        <w:rPr>
          <w:rFonts w:hint="eastAsia"/>
          <w:sz w:val="28"/>
          <w:u w:val="single"/>
        </w:rPr>
        <w:t xml:space="preserve">           </w:t>
      </w:r>
      <w:r>
        <w:rPr>
          <w:sz w:val="28"/>
          <w:u w:val="single"/>
        </w:rPr>
        <w:t xml:space="preserve">                      </w:t>
      </w:r>
      <w:r>
        <w:rPr>
          <w:rFonts w:hint="eastAsia"/>
          <w:sz w:val="28"/>
          <w:u w:val="single"/>
        </w:rPr>
        <w:t xml:space="preserve">  </w:t>
      </w:r>
      <w:r w:rsidR="00507A73">
        <w:rPr>
          <w:sz w:val="28"/>
          <w:u w:val="single"/>
        </w:rPr>
        <w:t xml:space="preserve">     </w:t>
      </w:r>
    </w:p>
    <w:p w14:paraId="43A2FDDB" w14:textId="77777777" w:rsidR="00E6085B" w:rsidRDefault="00A11769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学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号</w:t>
      </w:r>
      <w:r>
        <w:rPr>
          <w:rFonts w:hint="eastAsia"/>
          <w:sz w:val="28"/>
          <w:u w:val="single"/>
        </w:rPr>
        <w:t xml:space="preserve">        </w:t>
      </w:r>
      <w:r>
        <w:rPr>
          <w:sz w:val="28"/>
          <w:u w:val="single"/>
        </w:rPr>
        <w:t xml:space="preserve">                 </w:t>
      </w:r>
      <w:r>
        <w:rPr>
          <w:rFonts w:hint="eastAsia"/>
          <w:sz w:val="28"/>
          <w:u w:val="single"/>
        </w:rPr>
        <w:t xml:space="preserve">         </w:t>
      </w:r>
      <w:r w:rsidR="00507A73">
        <w:rPr>
          <w:sz w:val="28"/>
          <w:u w:val="single"/>
        </w:rPr>
        <w:t xml:space="preserve">      </w:t>
      </w:r>
    </w:p>
    <w:p w14:paraId="5EF195BF" w14:textId="77777777" w:rsidR="00E6085B" w:rsidRDefault="00A11769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指导</w:t>
      </w:r>
      <w:r>
        <w:rPr>
          <w:sz w:val="28"/>
        </w:rPr>
        <w:t>教师</w:t>
      </w:r>
      <w:r>
        <w:rPr>
          <w:rFonts w:hint="eastAsia"/>
          <w:sz w:val="28"/>
          <w:u w:val="single"/>
        </w:rPr>
        <w:t xml:space="preserve">  </w:t>
      </w:r>
      <w:r w:rsidR="008F7DF8">
        <w:rPr>
          <w:rFonts w:hint="eastAsia"/>
          <w:sz w:val="28"/>
          <w:u w:val="single"/>
        </w:rPr>
        <w:t>张俊三、张培颖、张国平、郭磊</w:t>
      </w:r>
      <w:r>
        <w:rPr>
          <w:rFonts w:hint="eastAsia"/>
          <w:sz w:val="28"/>
          <w:u w:val="single"/>
        </w:rPr>
        <w:t>、</w:t>
      </w:r>
      <w:r w:rsidR="008F7DF8" w:rsidRPr="008F7DF8">
        <w:rPr>
          <w:rFonts w:hint="eastAsia"/>
          <w:sz w:val="28"/>
          <w:u w:val="single"/>
        </w:rPr>
        <w:t>彭沛明</w:t>
      </w:r>
      <w:r w:rsidR="00507A73">
        <w:rPr>
          <w:sz w:val="28"/>
          <w:u w:val="single"/>
        </w:rPr>
        <w:t xml:space="preserve">  </w:t>
      </w:r>
    </w:p>
    <w:p w14:paraId="750A9C65" w14:textId="77777777" w:rsidR="00E6085B" w:rsidRDefault="00E6085B">
      <w:pPr>
        <w:ind w:firstLineChars="450" w:firstLine="1260"/>
        <w:rPr>
          <w:sz w:val="28"/>
          <w:u w:val="single"/>
        </w:rPr>
      </w:pPr>
    </w:p>
    <w:p w14:paraId="331ED0FE" w14:textId="77777777" w:rsidR="00E6085B" w:rsidRDefault="00E6085B">
      <w:pPr>
        <w:ind w:firstLineChars="450" w:firstLine="1260"/>
        <w:rPr>
          <w:sz w:val="28"/>
        </w:rPr>
      </w:pPr>
    </w:p>
    <w:p w14:paraId="40447551" w14:textId="77777777" w:rsidR="00E6085B" w:rsidRDefault="00A11769">
      <w:pPr>
        <w:jc w:val="center"/>
        <w:rPr>
          <w:sz w:val="28"/>
        </w:rPr>
      </w:pPr>
      <w:r>
        <w:rPr>
          <w:rFonts w:hint="eastAsia"/>
          <w:sz w:val="28"/>
        </w:rPr>
        <w:t>2026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>7</w:t>
      </w:r>
      <w:r>
        <w:rPr>
          <w:rFonts w:hint="eastAsia"/>
          <w:sz w:val="28"/>
        </w:rPr>
        <w:t>月</w:t>
      </w:r>
    </w:p>
    <w:p w14:paraId="1D55847C" w14:textId="77777777" w:rsidR="00E6085B" w:rsidRDefault="00A11769">
      <w:pPr>
        <w:ind w:firstLineChars="450" w:firstLine="1260"/>
        <w:rPr>
          <w:sz w:val="28"/>
        </w:rPr>
      </w:pPr>
      <w:r>
        <w:rPr>
          <w:sz w:val="28"/>
        </w:rPr>
        <w:br w:type="page"/>
      </w:r>
    </w:p>
    <w:p w14:paraId="74C85DA3" w14:textId="77777777" w:rsidR="00E6085B" w:rsidRDefault="00A11769">
      <w:pPr>
        <w:spacing w:afterLines="50" w:after="156"/>
        <w:jc w:val="center"/>
        <w:rPr>
          <w:b/>
          <w:spacing w:val="24"/>
          <w:kern w:val="11"/>
          <w:sz w:val="32"/>
        </w:rPr>
      </w:pPr>
      <w:r>
        <w:rPr>
          <w:rFonts w:hint="eastAsia"/>
          <w:b/>
          <w:spacing w:val="24"/>
          <w:kern w:val="11"/>
          <w:sz w:val="32"/>
        </w:rPr>
        <w:lastRenderedPageBreak/>
        <w:t>填写说明</w:t>
      </w:r>
    </w:p>
    <w:p w14:paraId="45BD3931" w14:textId="77777777" w:rsidR="00E6085B" w:rsidRDefault="00A11769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一、参加</w:t>
      </w:r>
      <w:r>
        <w:rPr>
          <w:rFonts w:asciiTheme="minorEastAsia" w:eastAsiaTheme="minorEastAsia" w:hAnsiTheme="minorEastAsia"/>
          <w:sz w:val="24"/>
        </w:rPr>
        <w:t>实习的</w:t>
      </w:r>
      <w:r>
        <w:rPr>
          <w:rFonts w:asciiTheme="minorEastAsia" w:eastAsiaTheme="minorEastAsia" w:hAnsiTheme="minorEastAsia" w:hint="eastAsia"/>
          <w:sz w:val="24"/>
        </w:rPr>
        <w:t>学生</w:t>
      </w:r>
      <w:r>
        <w:rPr>
          <w:rFonts w:asciiTheme="minorEastAsia" w:eastAsiaTheme="minorEastAsia" w:hAnsiTheme="minorEastAsia"/>
          <w:sz w:val="24"/>
        </w:rPr>
        <w:t>必须每天对</w:t>
      </w:r>
      <w:r>
        <w:rPr>
          <w:rFonts w:asciiTheme="minorEastAsia" w:eastAsiaTheme="minorEastAsia" w:hAnsiTheme="minorEastAsia" w:hint="eastAsia"/>
          <w:sz w:val="24"/>
        </w:rPr>
        <w:t>实习情况做</w:t>
      </w:r>
      <w:r>
        <w:rPr>
          <w:rFonts w:asciiTheme="minorEastAsia" w:eastAsiaTheme="minorEastAsia" w:hAnsiTheme="minorEastAsia"/>
          <w:sz w:val="24"/>
        </w:rPr>
        <w:t>日记。</w:t>
      </w:r>
      <w:r>
        <w:rPr>
          <w:rFonts w:asciiTheme="minorEastAsia" w:eastAsiaTheme="minorEastAsia" w:hAnsiTheme="minorEastAsia" w:hint="eastAsia"/>
          <w:sz w:val="24"/>
        </w:rPr>
        <w:t>实习</w:t>
      </w:r>
      <w:r>
        <w:rPr>
          <w:rFonts w:asciiTheme="minorEastAsia" w:eastAsiaTheme="minorEastAsia" w:hAnsiTheme="minorEastAsia"/>
          <w:sz w:val="24"/>
        </w:rPr>
        <w:t>日记应准确</w:t>
      </w:r>
      <w:r>
        <w:rPr>
          <w:rFonts w:asciiTheme="minorEastAsia" w:eastAsiaTheme="minorEastAsia" w:hAnsiTheme="minorEastAsia" w:hint="eastAsia"/>
          <w:sz w:val="24"/>
        </w:rPr>
        <w:t>的反映</w:t>
      </w:r>
      <w:r>
        <w:rPr>
          <w:rFonts w:asciiTheme="minorEastAsia" w:eastAsiaTheme="minorEastAsia" w:hAnsiTheme="minorEastAsia"/>
          <w:sz w:val="24"/>
        </w:rPr>
        <w:t>实习当天的</w:t>
      </w:r>
      <w:r>
        <w:rPr>
          <w:rFonts w:asciiTheme="minorEastAsia" w:eastAsiaTheme="minorEastAsia" w:hAnsiTheme="minorEastAsia" w:hint="eastAsia"/>
          <w:sz w:val="24"/>
        </w:rPr>
        <w:t>情况</w:t>
      </w:r>
      <w:r>
        <w:rPr>
          <w:rFonts w:asciiTheme="minorEastAsia" w:eastAsiaTheme="minorEastAsia" w:hAnsiTheme="minorEastAsia"/>
          <w:sz w:val="24"/>
        </w:rPr>
        <w:t>，包括</w:t>
      </w:r>
      <w:r>
        <w:rPr>
          <w:rFonts w:asciiTheme="minorEastAsia" w:eastAsiaTheme="minorEastAsia" w:hAnsiTheme="minorEastAsia" w:hint="eastAsia"/>
          <w:sz w:val="24"/>
        </w:rPr>
        <w:t>实习</w:t>
      </w:r>
      <w:r>
        <w:rPr>
          <w:rFonts w:asciiTheme="minorEastAsia" w:eastAsiaTheme="minorEastAsia" w:hAnsiTheme="minorEastAsia"/>
          <w:sz w:val="24"/>
        </w:rPr>
        <w:t>时间、</w:t>
      </w:r>
      <w:r>
        <w:rPr>
          <w:rFonts w:asciiTheme="minorEastAsia" w:eastAsiaTheme="minorEastAsia" w:hAnsiTheme="minorEastAsia" w:hint="eastAsia"/>
          <w:sz w:val="24"/>
        </w:rPr>
        <w:t>地点</w:t>
      </w:r>
      <w:r>
        <w:rPr>
          <w:rFonts w:asciiTheme="minorEastAsia" w:eastAsiaTheme="minorEastAsia" w:hAnsiTheme="minorEastAsia"/>
          <w:sz w:val="24"/>
        </w:rPr>
        <w:t>、实习方式</w:t>
      </w:r>
      <w:r>
        <w:rPr>
          <w:rFonts w:asciiTheme="minorEastAsia" w:eastAsiaTheme="minorEastAsia" w:hAnsiTheme="minorEastAsia" w:hint="eastAsia"/>
          <w:sz w:val="24"/>
        </w:rPr>
        <w:t>和实习</w:t>
      </w:r>
      <w:r>
        <w:rPr>
          <w:rFonts w:asciiTheme="minorEastAsia" w:eastAsiaTheme="minorEastAsia" w:hAnsiTheme="minorEastAsia"/>
          <w:sz w:val="24"/>
        </w:rPr>
        <w:t>内容</w:t>
      </w:r>
      <w:r>
        <w:rPr>
          <w:rFonts w:asciiTheme="minorEastAsia" w:eastAsiaTheme="minorEastAsia" w:hAnsiTheme="minorEastAsia" w:hint="eastAsia"/>
          <w:sz w:val="24"/>
        </w:rPr>
        <w:t>、</w:t>
      </w:r>
      <w:r>
        <w:rPr>
          <w:rFonts w:asciiTheme="minorEastAsia" w:eastAsiaTheme="minorEastAsia" w:hAnsiTheme="minorEastAsia"/>
          <w:sz w:val="24"/>
        </w:rPr>
        <w:t>遇到</w:t>
      </w:r>
      <w:r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/>
          <w:sz w:val="24"/>
        </w:rPr>
        <w:t>问题</w:t>
      </w:r>
      <w:r>
        <w:rPr>
          <w:rFonts w:asciiTheme="minorEastAsia" w:eastAsiaTheme="minorEastAsia" w:hAnsiTheme="minorEastAsia" w:hint="eastAsia"/>
          <w:sz w:val="24"/>
        </w:rPr>
        <w:t>及</w:t>
      </w:r>
      <w:r>
        <w:rPr>
          <w:rFonts w:asciiTheme="minorEastAsia" w:eastAsiaTheme="minorEastAsia" w:hAnsiTheme="minorEastAsia"/>
          <w:sz w:val="24"/>
        </w:rPr>
        <w:t>收获</w:t>
      </w:r>
      <w:r>
        <w:rPr>
          <w:rFonts w:asciiTheme="minorEastAsia" w:eastAsiaTheme="minorEastAsia" w:hAnsiTheme="minorEastAsia" w:hint="eastAsia"/>
          <w:sz w:val="24"/>
        </w:rPr>
        <w:t>心得</w:t>
      </w:r>
      <w:r>
        <w:rPr>
          <w:rFonts w:asciiTheme="minorEastAsia" w:eastAsiaTheme="minorEastAsia" w:hAnsiTheme="minorEastAsia"/>
          <w:sz w:val="24"/>
        </w:rPr>
        <w:t>等。</w:t>
      </w:r>
    </w:p>
    <w:p w14:paraId="0747D3C3" w14:textId="77777777" w:rsidR="00E6085B" w:rsidRDefault="00A11769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二</w:t>
      </w:r>
      <w:r>
        <w:rPr>
          <w:rFonts w:asciiTheme="minorEastAsia" w:eastAsiaTheme="minorEastAsia" w:hAnsiTheme="minorEastAsia"/>
          <w:sz w:val="24"/>
        </w:rPr>
        <w:t>、</w:t>
      </w:r>
      <w:r>
        <w:rPr>
          <w:rFonts w:asciiTheme="minorEastAsia" w:eastAsiaTheme="minorEastAsia" w:hAnsiTheme="minorEastAsia" w:hint="eastAsia"/>
          <w:sz w:val="24"/>
        </w:rPr>
        <w:t>实习结束</w:t>
      </w:r>
      <w:r>
        <w:rPr>
          <w:rFonts w:asciiTheme="minorEastAsia" w:eastAsiaTheme="minorEastAsia" w:hAnsiTheme="minorEastAsia"/>
          <w:sz w:val="24"/>
        </w:rPr>
        <w:t>之前，学生必须</w:t>
      </w:r>
      <w:r>
        <w:rPr>
          <w:rFonts w:asciiTheme="minorEastAsia" w:eastAsiaTheme="minorEastAsia" w:hAnsiTheme="minorEastAsia" w:hint="eastAsia"/>
          <w:sz w:val="24"/>
        </w:rPr>
        <w:t>认真</w:t>
      </w:r>
      <w:r>
        <w:rPr>
          <w:rFonts w:asciiTheme="minorEastAsia" w:eastAsiaTheme="minorEastAsia" w:hAnsiTheme="minorEastAsia"/>
          <w:sz w:val="24"/>
        </w:rPr>
        <w:t>撰写实习报告</w:t>
      </w:r>
      <w:r>
        <w:rPr>
          <w:rFonts w:asciiTheme="minorEastAsia" w:eastAsiaTheme="minorEastAsia" w:hAnsiTheme="minorEastAsia" w:hint="eastAsia"/>
          <w:sz w:val="24"/>
        </w:rPr>
        <w:t>。通过</w:t>
      </w:r>
      <w:r>
        <w:rPr>
          <w:rFonts w:asciiTheme="minorEastAsia" w:eastAsiaTheme="minorEastAsia" w:hAnsiTheme="minorEastAsia"/>
          <w:sz w:val="24"/>
        </w:rPr>
        <w:t>撰写报告，</w:t>
      </w:r>
      <w:r>
        <w:rPr>
          <w:rFonts w:asciiTheme="minorEastAsia" w:eastAsiaTheme="minorEastAsia" w:hAnsiTheme="minorEastAsia" w:hint="eastAsia"/>
          <w:sz w:val="24"/>
        </w:rPr>
        <w:t>系统</w:t>
      </w:r>
      <w:r>
        <w:rPr>
          <w:rFonts w:asciiTheme="minorEastAsia" w:eastAsiaTheme="minorEastAsia" w:hAnsiTheme="minorEastAsia"/>
          <w:sz w:val="24"/>
        </w:rPr>
        <w:t>地回顾</w:t>
      </w:r>
      <w:r>
        <w:rPr>
          <w:rFonts w:asciiTheme="minorEastAsia" w:eastAsiaTheme="minorEastAsia" w:hAnsiTheme="minorEastAsia" w:hint="eastAsia"/>
          <w:sz w:val="24"/>
        </w:rPr>
        <w:t>和</w:t>
      </w:r>
      <w:r>
        <w:rPr>
          <w:rFonts w:asciiTheme="minorEastAsia" w:eastAsiaTheme="minorEastAsia" w:hAnsiTheme="minorEastAsia"/>
          <w:sz w:val="24"/>
        </w:rPr>
        <w:t>总结实习</w:t>
      </w:r>
      <w:r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/>
          <w:sz w:val="24"/>
        </w:rPr>
        <w:t>全过程，</w:t>
      </w:r>
      <w:r>
        <w:rPr>
          <w:rFonts w:asciiTheme="minorEastAsia" w:eastAsiaTheme="minorEastAsia" w:hAnsiTheme="minorEastAsia" w:hint="eastAsia"/>
          <w:sz w:val="24"/>
        </w:rPr>
        <w:t>将</w:t>
      </w:r>
      <w:r>
        <w:rPr>
          <w:rFonts w:asciiTheme="minorEastAsia" w:eastAsiaTheme="minorEastAsia" w:hAnsiTheme="minorEastAsia"/>
          <w:sz w:val="24"/>
        </w:rPr>
        <w:t>实践性教学的</w:t>
      </w:r>
      <w:r>
        <w:rPr>
          <w:rFonts w:asciiTheme="minorEastAsia" w:eastAsiaTheme="minorEastAsia" w:hAnsiTheme="minorEastAsia" w:hint="eastAsia"/>
          <w:sz w:val="24"/>
        </w:rPr>
        <w:t>感性</w:t>
      </w:r>
      <w:r>
        <w:rPr>
          <w:rFonts w:asciiTheme="minorEastAsia" w:eastAsiaTheme="minorEastAsia" w:hAnsiTheme="minorEastAsia"/>
          <w:sz w:val="24"/>
        </w:rPr>
        <w:t>认识</w:t>
      </w:r>
      <w:r>
        <w:rPr>
          <w:rFonts w:asciiTheme="minorEastAsia" w:eastAsiaTheme="minorEastAsia" w:hAnsiTheme="minorEastAsia" w:hint="eastAsia"/>
          <w:sz w:val="24"/>
        </w:rPr>
        <w:t>升华</w:t>
      </w:r>
      <w:r>
        <w:rPr>
          <w:rFonts w:asciiTheme="minorEastAsia" w:eastAsiaTheme="minorEastAsia" w:hAnsiTheme="minorEastAsia"/>
          <w:sz w:val="24"/>
        </w:rPr>
        <w:t>到</w:t>
      </w:r>
      <w:r>
        <w:rPr>
          <w:rFonts w:asciiTheme="minorEastAsia" w:eastAsiaTheme="minorEastAsia" w:hAnsiTheme="minorEastAsia" w:hint="eastAsia"/>
          <w:sz w:val="24"/>
        </w:rPr>
        <w:t>一定</w:t>
      </w:r>
      <w:r>
        <w:rPr>
          <w:rFonts w:asciiTheme="minorEastAsia" w:eastAsiaTheme="minorEastAsia" w:hAnsiTheme="minorEastAsia"/>
          <w:sz w:val="24"/>
        </w:rPr>
        <w:t>的理论</w:t>
      </w:r>
      <w:r>
        <w:rPr>
          <w:rFonts w:asciiTheme="minorEastAsia" w:eastAsiaTheme="minorEastAsia" w:hAnsiTheme="minorEastAsia" w:hint="eastAsia"/>
          <w:sz w:val="24"/>
        </w:rPr>
        <w:t>程度</w:t>
      </w:r>
      <w:r>
        <w:rPr>
          <w:rFonts w:asciiTheme="minorEastAsia" w:eastAsiaTheme="minorEastAsia" w:hAnsiTheme="minorEastAsia"/>
          <w:sz w:val="24"/>
        </w:rPr>
        <w:t>，</w:t>
      </w:r>
      <w:r>
        <w:rPr>
          <w:rFonts w:asciiTheme="minorEastAsia" w:eastAsiaTheme="minorEastAsia" w:hAnsiTheme="minorEastAsia" w:hint="eastAsia"/>
          <w:sz w:val="24"/>
        </w:rPr>
        <w:t>从而</w:t>
      </w:r>
      <w:r>
        <w:rPr>
          <w:rFonts w:asciiTheme="minorEastAsia" w:eastAsiaTheme="minorEastAsia" w:hAnsiTheme="minorEastAsia"/>
          <w:sz w:val="24"/>
        </w:rPr>
        <w:t>提高实习</w:t>
      </w:r>
      <w:r>
        <w:rPr>
          <w:rFonts w:asciiTheme="minorEastAsia" w:eastAsiaTheme="minorEastAsia" w:hAnsiTheme="minorEastAsia" w:hint="eastAsia"/>
          <w:sz w:val="24"/>
        </w:rPr>
        <w:t>教学</w:t>
      </w:r>
      <w:r>
        <w:rPr>
          <w:rFonts w:asciiTheme="minorEastAsia" w:eastAsiaTheme="minorEastAsia" w:hAnsiTheme="minorEastAsia"/>
          <w:sz w:val="24"/>
        </w:rPr>
        <w:t>效果。</w:t>
      </w:r>
    </w:p>
    <w:p w14:paraId="699393D6" w14:textId="77777777" w:rsidR="00E6085B" w:rsidRDefault="00A11769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三</w:t>
      </w:r>
      <w:r>
        <w:rPr>
          <w:rFonts w:asciiTheme="minorEastAsia" w:eastAsiaTheme="minorEastAsia" w:hAnsiTheme="minorEastAsia"/>
          <w:sz w:val="24"/>
        </w:rPr>
        <w:t>、</w:t>
      </w:r>
      <w:r>
        <w:rPr>
          <w:rFonts w:asciiTheme="minorEastAsia" w:eastAsiaTheme="minorEastAsia" w:hAnsiTheme="minorEastAsia" w:hint="eastAsia"/>
          <w:sz w:val="24"/>
        </w:rPr>
        <w:t>实习</w:t>
      </w:r>
      <w:r>
        <w:rPr>
          <w:rFonts w:asciiTheme="minorEastAsia" w:eastAsiaTheme="minorEastAsia" w:hAnsiTheme="minorEastAsia"/>
          <w:sz w:val="24"/>
        </w:rPr>
        <w:t>报告的撰写</w:t>
      </w:r>
      <w:r>
        <w:rPr>
          <w:rFonts w:asciiTheme="minorEastAsia" w:eastAsiaTheme="minorEastAsia" w:hAnsiTheme="minorEastAsia" w:hint="eastAsia"/>
          <w:sz w:val="24"/>
        </w:rPr>
        <w:t>应</w:t>
      </w:r>
      <w:r>
        <w:rPr>
          <w:rFonts w:asciiTheme="minorEastAsia" w:eastAsiaTheme="minorEastAsia" w:hAnsiTheme="minorEastAsia"/>
          <w:sz w:val="24"/>
        </w:rPr>
        <w:t>符合</w:t>
      </w:r>
      <w:r>
        <w:rPr>
          <w:rFonts w:asciiTheme="minorEastAsia" w:eastAsiaTheme="minorEastAsia" w:hAnsiTheme="minorEastAsia" w:hint="eastAsia"/>
          <w:sz w:val="24"/>
        </w:rPr>
        <w:t>实习</w:t>
      </w:r>
      <w:r>
        <w:rPr>
          <w:rFonts w:asciiTheme="minorEastAsia" w:eastAsiaTheme="minorEastAsia" w:hAnsiTheme="minorEastAsia"/>
          <w:sz w:val="24"/>
        </w:rPr>
        <w:t>大纲的</w:t>
      </w:r>
      <w:r>
        <w:rPr>
          <w:rFonts w:asciiTheme="minorEastAsia" w:eastAsiaTheme="minorEastAsia" w:hAnsiTheme="minorEastAsia" w:hint="eastAsia"/>
          <w:sz w:val="24"/>
        </w:rPr>
        <w:t>要求</w:t>
      </w:r>
      <w:r>
        <w:rPr>
          <w:rFonts w:asciiTheme="minorEastAsia" w:eastAsiaTheme="minorEastAsia" w:hAnsiTheme="minorEastAsia"/>
          <w:sz w:val="24"/>
        </w:rPr>
        <w:t>。</w:t>
      </w:r>
      <w:r>
        <w:rPr>
          <w:rFonts w:asciiTheme="minorEastAsia" w:eastAsiaTheme="minorEastAsia" w:hAnsiTheme="minorEastAsia" w:hint="eastAsia"/>
          <w:sz w:val="24"/>
        </w:rPr>
        <w:t>实习报告</w:t>
      </w:r>
      <w:r>
        <w:rPr>
          <w:rFonts w:asciiTheme="minorEastAsia" w:eastAsiaTheme="minorEastAsia" w:hAnsiTheme="minorEastAsia"/>
          <w:sz w:val="24"/>
        </w:rPr>
        <w:t>的质量</w:t>
      </w:r>
      <w:r>
        <w:rPr>
          <w:rFonts w:asciiTheme="minorEastAsia" w:eastAsiaTheme="minorEastAsia" w:hAnsiTheme="minorEastAsia" w:hint="eastAsia"/>
          <w:sz w:val="24"/>
        </w:rPr>
        <w:t>反映</w:t>
      </w:r>
      <w:r>
        <w:rPr>
          <w:rFonts w:asciiTheme="minorEastAsia" w:eastAsiaTheme="minorEastAsia" w:hAnsiTheme="minorEastAsia"/>
          <w:sz w:val="24"/>
        </w:rPr>
        <w:t>了实习的质量，</w:t>
      </w:r>
      <w:r>
        <w:rPr>
          <w:rFonts w:asciiTheme="minorEastAsia" w:eastAsiaTheme="minorEastAsia" w:hAnsiTheme="minorEastAsia" w:hint="eastAsia"/>
          <w:sz w:val="24"/>
        </w:rPr>
        <w:t>它</w:t>
      </w:r>
      <w:r>
        <w:rPr>
          <w:rFonts w:asciiTheme="minorEastAsia" w:eastAsiaTheme="minorEastAsia" w:hAnsiTheme="minorEastAsia"/>
          <w:sz w:val="24"/>
        </w:rPr>
        <w:t>是实习成绩</w:t>
      </w:r>
      <w:r>
        <w:rPr>
          <w:rFonts w:asciiTheme="minorEastAsia" w:eastAsiaTheme="minorEastAsia" w:hAnsiTheme="minorEastAsia" w:hint="eastAsia"/>
          <w:sz w:val="24"/>
        </w:rPr>
        <w:t>评定</w:t>
      </w:r>
      <w:r>
        <w:rPr>
          <w:rFonts w:asciiTheme="minorEastAsia" w:eastAsiaTheme="minorEastAsia" w:hAnsiTheme="minorEastAsia"/>
          <w:sz w:val="24"/>
        </w:rPr>
        <w:t>的</w:t>
      </w:r>
      <w:r>
        <w:rPr>
          <w:rFonts w:asciiTheme="minorEastAsia" w:eastAsiaTheme="minorEastAsia" w:hAnsiTheme="minorEastAsia" w:hint="eastAsia"/>
          <w:sz w:val="24"/>
        </w:rPr>
        <w:t>主要</w:t>
      </w:r>
      <w:r>
        <w:rPr>
          <w:rFonts w:asciiTheme="minorEastAsia" w:eastAsiaTheme="minorEastAsia" w:hAnsiTheme="minorEastAsia"/>
          <w:sz w:val="24"/>
        </w:rPr>
        <w:t>依据之一</w:t>
      </w:r>
      <w:r>
        <w:rPr>
          <w:rFonts w:asciiTheme="minorEastAsia" w:eastAsiaTheme="minorEastAsia" w:hAnsiTheme="minorEastAsia" w:hint="eastAsia"/>
          <w:sz w:val="24"/>
        </w:rPr>
        <w:t>。实习报告</w:t>
      </w:r>
      <w:r>
        <w:rPr>
          <w:rFonts w:asciiTheme="minorEastAsia" w:eastAsiaTheme="minorEastAsia" w:hAnsiTheme="minorEastAsia"/>
          <w:sz w:val="24"/>
        </w:rPr>
        <w:t>需经</w:t>
      </w:r>
      <w:r>
        <w:rPr>
          <w:rFonts w:asciiTheme="minorEastAsia" w:eastAsiaTheme="minorEastAsia" w:hAnsiTheme="minorEastAsia" w:hint="eastAsia"/>
          <w:sz w:val="24"/>
        </w:rPr>
        <w:t>指导</w:t>
      </w:r>
      <w:r>
        <w:rPr>
          <w:rFonts w:asciiTheme="minorEastAsia" w:eastAsiaTheme="minorEastAsia" w:hAnsiTheme="minorEastAsia"/>
          <w:sz w:val="24"/>
        </w:rPr>
        <w:t>教师审阅并</w:t>
      </w:r>
      <w:r>
        <w:rPr>
          <w:rFonts w:asciiTheme="minorEastAsia" w:eastAsiaTheme="minorEastAsia" w:hAnsiTheme="minorEastAsia" w:hint="eastAsia"/>
          <w:sz w:val="24"/>
        </w:rPr>
        <w:t>签署</w:t>
      </w:r>
      <w:r>
        <w:rPr>
          <w:rFonts w:asciiTheme="minorEastAsia" w:eastAsiaTheme="minorEastAsia" w:hAnsiTheme="minorEastAsia"/>
          <w:sz w:val="24"/>
        </w:rPr>
        <w:t>意见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14:paraId="5D9B7B31" w14:textId="77777777" w:rsidR="00E6085B" w:rsidRDefault="00A11769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四、实习日记</w:t>
      </w:r>
      <w:r>
        <w:rPr>
          <w:rFonts w:asciiTheme="minorEastAsia" w:eastAsiaTheme="minorEastAsia" w:hAnsiTheme="minorEastAsia"/>
          <w:sz w:val="24"/>
        </w:rPr>
        <w:t>和实习报告</w:t>
      </w:r>
      <w:r>
        <w:rPr>
          <w:rFonts w:asciiTheme="minorEastAsia" w:eastAsiaTheme="minorEastAsia" w:hAnsiTheme="minorEastAsia" w:hint="eastAsia"/>
          <w:sz w:val="24"/>
        </w:rPr>
        <w:t>要求手写</w:t>
      </w:r>
      <w:r>
        <w:rPr>
          <w:rFonts w:asciiTheme="minorEastAsia" w:eastAsiaTheme="minorEastAsia" w:hAnsiTheme="minorEastAsia"/>
          <w:sz w:val="24"/>
        </w:rPr>
        <w:t>，</w:t>
      </w:r>
      <w:r>
        <w:rPr>
          <w:rFonts w:asciiTheme="minorEastAsia" w:eastAsiaTheme="minorEastAsia" w:hAnsiTheme="minorEastAsia" w:hint="eastAsia"/>
          <w:sz w:val="24"/>
        </w:rPr>
        <w:t>条理</w:t>
      </w:r>
      <w:r>
        <w:rPr>
          <w:rFonts w:asciiTheme="minorEastAsia" w:eastAsiaTheme="minorEastAsia" w:hAnsiTheme="minorEastAsia"/>
          <w:sz w:val="24"/>
        </w:rPr>
        <w:t>清晰、</w:t>
      </w:r>
      <w:r>
        <w:rPr>
          <w:rFonts w:asciiTheme="minorEastAsia" w:eastAsiaTheme="minorEastAsia" w:hAnsiTheme="minorEastAsia" w:hint="eastAsia"/>
          <w:sz w:val="24"/>
        </w:rPr>
        <w:t>内容详实、层次</w:t>
      </w:r>
      <w:r>
        <w:rPr>
          <w:rFonts w:asciiTheme="minorEastAsia" w:eastAsiaTheme="minorEastAsia" w:hAnsiTheme="minorEastAsia"/>
          <w:sz w:val="24"/>
        </w:rPr>
        <w:t>清楚、字迹工整。</w:t>
      </w:r>
    </w:p>
    <w:p w14:paraId="30D1E9B5" w14:textId="77777777" w:rsidR="00E6085B" w:rsidRDefault="00A11769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五</w:t>
      </w:r>
      <w:r>
        <w:rPr>
          <w:rFonts w:asciiTheme="minorEastAsia" w:eastAsiaTheme="minorEastAsia" w:hAnsiTheme="minorEastAsia"/>
          <w:sz w:val="24"/>
        </w:rPr>
        <w:t>、</w:t>
      </w:r>
      <w:r>
        <w:rPr>
          <w:rFonts w:asciiTheme="minorEastAsia" w:eastAsiaTheme="minorEastAsia" w:hAnsiTheme="minorEastAsia" w:hint="eastAsia"/>
          <w:sz w:val="24"/>
        </w:rPr>
        <w:t>实习结束</w:t>
      </w:r>
      <w:r>
        <w:rPr>
          <w:rFonts w:asciiTheme="minorEastAsia" w:eastAsiaTheme="minorEastAsia" w:hAnsiTheme="minorEastAsia"/>
          <w:sz w:val="24"/>
        </w:rPr>
        <w:t>后</w:t>
      </w:r>
      <w:r>
        <w:rPr>
          <w:rFonts w:asciiTheme="minorEastAsia" w:eastAsiaTheme="minorEastAsia" w:hAnsiTheme="minorEastAsia" w:hint="eastAsia"/>
          <w:sz w:val="24"/>
        </w:rPr>
        <w:t>,学生将实习手册</w:t>
      </w:r>
      <w:r>
        <w:rPr>
          <w:rFonts w:asciiTheme="minorEastAsia" w:eastAsiaTheme="minorEastAsia" w:hAnsiTheme="minorEastAsia"/>
          <w:sz w:val="24"/>
        </w:rPr>
        <w:t>上交</w:t>
      </w:r>
      <w:r>
        <w:rPr>
          <w:rFonts w:asciiTheme="minorEastAsia" w:eastAsiaTheme="minorEastAsia" w:hAnsiTheme="minorEastAsia" w:hint="eastAsia"/>
          <w:sz w:val="24"/>
        </w:rPr>
        <w:t>开课学院</w:t>
      </w:r>
      <w:r>
        <w:rPr>
          <w:rFonts w:asciiTheme="minorEastAsia" w:eastAsiaTheme="minorEastAsia" w:hAnsiTheme="minorEastAsia"/>
          <w:sz w:val="24"/>
        </w:rPr>
        <w:t>存档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14:paraId="7FFF9599" w14:textId="77777777" w:rsidR="00E6085B" w:rsidRDefault="00E6085B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0B1B0E6A" w14:textId="77777777" w:rsidR="00E6085B" w:rsidRDefault="00E6085B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  <w:sectPr w:rsidR="00E6085B">
          <w:footerReference w:type="default" r:id="rId8"/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6085B" w14:paraId="559A3BFA" w14:textId="77777777">
        <w:trPr>
          <w:trHeight w:val="835"/>
        </w:trPr>
        <w:tc>
          <w:tcPr>
            <w:tcW w:w="9060" w:type="dxa"/>
          </w:tcPr>
          <w:p w14:paraId="2804A77D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lastRenderedPageBreak/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 年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7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6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0F72AB5C" w14:textId="77777777">
        <w:trPr>
          <w:trHeight w:val="6172"/>
        </w:trPr>
        <w:tc>
          <w:tcPr>
            <w:tcW w:w="9060" w:type="dxa"/>
          </w:tcPr>
          <w:p w14:paraId="18FBD04C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实训第一天以熟悉要求和完成开发准备为主。上午，指导教师说明了企业实训的任务节奏、阶段成果和提交要求。我因此明确，本次实践需要把每天的学习、编码和问题处理都留有记录，而不能只在最后整理结果。下午，我按照项目需要检查并配置 JDK、开发工具、数据库、浏览器和接口调试工具，同时尝试启动基础工程。配置时出现了环境变量未及时刷新、数据库连接参数不一致等情况。我先核查安装目录和版本，再重新打开终端与工具逐项验证，最终让基础环境正常运行。今天让我认识到，开发环境是项目的起点。工具、路径和配置看似琐碎，却直接影响后续编码和调试效率。我把关键配置和报错现象记在笔记中，也提醒自己以后遇到问题要先记录现象，再有条理地排查。</w:t>
            </w:r>
          </w:p>
        </w:tc>
      </w:tr>
      <w:tr w:rsidR="00E6085B" w14:paraId="414C8EEA" w14:textId="77777777">
        <w:trPr>
          <w:trHeight w:val="764"/>
        </w:trPr>
        <w:tc>
          <w:tcPr>
            <w:tcW w:w="9060" w:type="dxa"/>
          </w:tcPr>
          <w:p w14:paraId="3D24A14B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7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7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55B885B1" w14:textId="77777777" w:rsidTr="00D633F2">
        <w:trPr>
          <w:trHeight w:val="6077"/>
        </w:trPr>
        <w:tc>
          <w:tcPr>
            <w:tcW w:w="9060" w:type="dxa"/>
          </w:tcPr>
          <w:p w14:paraId="31138A97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今天进入项目仓库学习版本管理，并开始了解后端工程的组织方式。教师演示了在 Gitee 中查找仓库、复制地址、克隆代码和同步更新的操作，也介绍了提交记录、分支和冲突处理的基本意义。实际操作后，我发现仓库并不只是存放代码的地方，它还能保留修改轨迹，让成员之间的协作有据可查。随后我浏览了项目目录，重点区分 Controller、Service、Mapper、entity 等层的职责。刚开始面对较多包和类时有些陌生，于是结合示例把每一层的作用画成简单流程：请求先进入接口层，再经过业务处理，最后访问数据。通过今天的学习，我对工程化开发有了初步概念，也意识到提交代码时应写清楚说明并保持同步，这样才能减少团队协作中的重复和混乱。</w:t>
            </w:r>
            <w:proofErr w:type="spellStart"/>
            <w:proofErr w:type="spellEnd"/>
          </w:p>
        </w:tc>
      </w:tr>
      <w:tr w:rsidR="00E6085B" w14:paraId="47652CD4" w14:textId="77777777" w:rsidTr="00D633F2">
        <w:trPr>
          <w:trHeight w:val="699"/>
        </w:trPr>
        <w:tc>
          <w:tcPr>
            <w:tcW w:w="9060" w:type="dxa"/>
          </w:tcPr>
          <w:p w14:paraId="13D40233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lastRenderedPageBreak/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8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2CB18185" w14:textId="77777777">
        <w:trPr>
          <w:trHeight w:val="6172"/>
        </w:trPr>
        <w:tc>
          <w:tcPr>
            <w:tcW w:w="9060" w:type="dxa"/>
          </w:tcPr>
          <w:p w14:paraId="0F7593BD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今天的重点是完成用户相关接口的基础练习。教师以增、删、改、查为线索，讲解了请求路径、参数接收、统一返回结果以及 Controller、Service、Mapper 与实体对象之间的配合关系。我按照流程先实现新增，再补充查询、修改和删除，并使用 Postman 构造请求验证接口。调试中，曾因字段名与数据库列名对应不准确而出现保存失败，也遇到请求路径和参数格式不匹配的问题。我没有直接反复修改，而是先查看控制台日志，再对照请求内容、接口参数和数据库记录逐段检查。完成调整后，接口可以正确返回结果。今天使我明白接口开发是一条完整链路，任何一个环节的命名或参数不一致都会影响最终结果。以后应在编码时主动考虑参数校验和异常情况，而不是只关注正常流程。</w:t>
            </w:r>
            <w:proofErr w:type="gramStart"/>
            <w:proofErr w:type="gramEnd"/>
          </w:p>
        </w:tc>
      </w:tr>
      <w:tr w:rsidR="00E6085B" w14:paraId="31A3969E" w14:textId="77777777">
        <w:trPr>
          <w:trHeight w:val="764"/>
        </w:trPr>
        <w:tc>
          <w:tcPr>
            <w:tcW w:w="9060" w:type="dxa"/>
          </w:tcPr>
          <w:p w14:paraId="30C28636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9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08DC51A4" w14:textId="77777777" w:rsidTr="00D633F2">
        <w:trPr>
          <w:trHeight w:val="6217"/>
        </w:trPr>
        <w:tc>
          <w:tcPr>
            <w:tcW w:w="9060" w:type="dxa"/>
          </w:tcPr>
          <w:p w14:paraId="6BD5EC6F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今天学习网页开发的基础内容，主要包括 HTML 文档结构、标题、段落、列表、图片和超链接等标签。教师从一个简单页面出发，说明 head 用于页面信息和资源引用，body 则承载用户看到的内容。练习中，我独立完成了含有多级标题、文字说明和跳转链接的小页面，并在浏览器中检查显示效果。过程中发现，标签的嵌套关系、闭合顺序和资源路径都会影响页面是否正常呈现；如果标题层级安排随意，页面的阅读结构也会变得不清晰。今天的内容虽然基础，但让我重新认识了 HTML 的作用：它不是简单把文字放到网页上，而是为页面建立可理解、可维护的结构。我还通过统一缩进检查自己的代码，发现良好的格式习惯能显著降低遗漏标签和定位错误的难度。</w:t>
            </w:r>
          </w:p>
        </w:tc>
      </w:tr>
      <w:tr w:rsidR="00E6085B" w14:paraId="209A1341" w14:textId="77777777" w:rsidTr="00D633F2">
        <w:trPr>
          <w:trHeight w:val="552"/>
        </w:trPr>
        <w:tc>
          <w:tcPr>
            <w:tcW w:w="9060" w:type="dxa"/>
          </w:tcPr>
          <w:p w14:paraId="0F112A8D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lastRenderedPageBreak/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10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4F787F72" w14:textId="77777777">
        <w:trPr>
          <w:trHeight w:val="6172"/>
        </w:trPr>
        <w:tc>
          <w:tcPr>
            <w:tcW w:w="9060" w:type="dxa"/>
          </w:tcPr>
          <w:p w14:paraId="51E168A6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围绕后台管理页面进行布局设计。教师展示了常见页面中导航、筛选条件、操作按钮、数据表格和分页区域的安排方式，并强调界面需要兼顾信息层级与操作效率。我以用户管理页为练习对象，将查询条件集中在上方，把新增、编辑、删除等操作放在表格附近，再考虑各区域的对齐和留白。调整过程中，我体会到同一组功能采用不同布局会带来明显不同的使用感受：按钮分散会增加寻找成本，表单标签不整齐会削弱页面的清晰度。因此，页面设计不仅是视觉处理，也是在帮助用户理解功能和完成任务。今天我逐步形成了从使用者角度检查界面的习惯，并为后续将静态页面接入动态数据做好了准备。</w:t>
            </w:r>
          </w:p>
        </w:tc>
      </w:tr>
      <w:tr w:rsidR="00E6085B" w14:paraId="043C28DD" w14:textId="77777777">
        <w:trPr>
          <w:trHeight w:val="764"/>
        </w:trPr>
        <w:tc>
          <w:tcPr>
            <w:tcW w:w="9060" w:type="dxa"/>
          </w:tcPr>
          <w:p w14:paraId="5CBE1BC4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11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892C53" w14:paraId="14258986" w14:textId="77777777" w:rsidTr="00D633F2">
        <w:trPr>
          <w:trHeight w:val="6286"/>
        </w:trPr>
        <w:tc>
          <w:tcPr>
            <w:tcW w:w="9060" w:type="dxa"/>
          </w:tcPr>
          <w:p w14:paraId="0E59552E" w14:textId="55FA0BC9" w:rsidR="007868B9" w:rsidRPr="00D633F2" w:rsidRDefault="00000000" w:rsidP="00D633F2">
            <w:pPr>
              <w:spacing w:line="276" w:lineRule="auto"/>
              <w:ind w:firstLine="420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今天开始接触 Vue 的核心用法。通过教师演示，我了解了数据定义、插值显示、事件绑定和组件拆分等基本内容，并比较了静态 HTML 页面与数据驱动页面的差别。我完成了一个简单练习：页面先显示用户信息，再通过按钮改变数据，让界面随之更新。开始时我仍习惯直接思考怎样修改某个页面元素，后来逐渐理解 Vue 更强调先改变数据状态，再由框架刷新视图。这个转变使页面逻辑更容易梳理。下午还学习了组件化思路，知道复杂界面可以按职责拆成较小单元，以便复用和维护。练习中我遇到变量拼写错误和事件未触发的问题，借助浏览器控制台提示逐一解决。今天的收获是认识到前端程序不仅要呈现页面，也要清楚管理数据来源、变化过程与交互行为。</w:t>
            </w:r>
          </w:p>
        </w:tc>
      </w:tr>
      <w:tr w:rsidR="00E6085B" w14:paraId="147F4FBB" w14:textId="77777777" w:rsidTr="00D633F2">
        <w:trPr>
          <w:trHeight w:val="551"/>
        </w:trPr>
        <w:tc>
          <w:tcPr>
            <w:tcW w:w="9060" w:type="dxa"/>
          </w:tcPr>
          <w:p w14:paraId="7F199BEA" w14:textId="67189E4F" w:rsidR="00E6085B" w:rsidRDefault="00D633F2" w:rsidP="00D633F2">
            <w:pPr>
              <w:wordWrap w:val="0"/>
              <w:spacing w:line="360" w:lineRule="auto"/>
              <w:ind w:right="321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lastRenderedPageBreak/>
              <w:br w:type="page"/>
            </w:r>
            <w:r w:rsidR="00A11769">
              <w:rPr>
                <w:rFonts w:asciiTheme="minorEastAsia" w:eastAsiaTheme="minorEastAsia" w:hAnsiTheme="minorEastAsia" w:hint="eastAsia"/>
                <w:b/>
                <w:sz w:val="32"/>
              </w:rPr>
              <w:t>实习</w:t>
            </w:r>
            <w:r w:rsidR="00A11769"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 w:rsidR="00A11769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A11769">
              <w:rPr>
                <w:rFonts w:asciiTheme="minorEastAsia" w:eastAsiaTheme="minorEastAsia" w:hAnsiTheme="minorEastAsia"/>
                <w:sz w:val="24"/>
              </w:rPr>
              <w:t xml:space="preserve">         </w:t>
            </w:r>
            <w:r w:rsidR="00A11769">
              <w:rPr>
                <w:rFonts w:asciiTheme="minorEastAsia" w:eastAsiaTheme="minorEastAsia" w:hAnsiTheme="minorEastAsia" w:hint="eastAsia"/>
                <w:sz w:val="24"/>
              </w:rPr>
              <w:t xml:space="preserve">    </w:t>
            </w:r>
            <w:r w:rsidR="00A11769"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 w:rsidR="00A11769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A11769">
              <w:rPr>
                <w:rFonts w:asciiTheme="minorEastAsia" w:eastAsiaTheme="minorEastAsia" w:hAnsiTheme="minorEastAsia"/>
                <w:sz w:val="24"/>
              </w:rPr>
              <w:t>202</w:t>
            </w:r>
            <w:r w:rsidR="00A11769"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12</w:t>
            </w:r>
            <w:r w:rsidR="00A11769"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09A8D533" w14:textId="77777777" w:rsidTr="007868B9">
        <w:trPr>
          <w:trHeight w:val="5736"/>
        </w:trPr>
        <w:tc>
          <w:tcPr>
            <w:tcW w:w="9060" w:type="dxa"/>
          </w:tcPr>
          <w:p w14:paraId="732265D0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今天继续练习 Vue 页面开发，内容集中在列表渲染、条件展示、表单双向绑定和组件配合。教师通过后台表格示例说明，数组数据可以直接驱动列表生成，页面也可以根据状态决定提示或按钮是否出现。我尝试把输入框内容与变量关联，再模拟查询和新增的过程，观察数据变化如何反映到界面上。实际编码时，后端返回字段与前端变量名称不统一曾导致内容无法显示；数组初始值处理不当也出现了渲染异常。针对这些情况，我用控制台打印数据，确认结构后再调整字段和初始化逻辑。今天让我更加直观地理解了页面状态和数据流的联系。今后开发时，应在接口设计和页面结构之间提前约定字段含义，避免把所有处理逻辑堆在同一个组件中。</w:t>
            </w:r>
          </w:p>
        </w:tc>
      </w:tr>
      <w:tr w:rsidR="00E6085B" w14:paraId="1EE08F8D" w14:textId="77777777" w:rsidTr="007868B9">
        <w:trPr>
          <w:trHeight w:val="558"/>
        </w:trPr>
        <w:tc>
          <w:tcPr>
            <w:tcW w:w="9060" w:type="dxa"/>
          </w:tcPr>
          <w:p w14:paraId="2D07CA17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bookmarkStart w:id="0" w:name="OLE_LINK2"/>
            <w:bookmarkStart w:id="1" w:name="OLE_LINK1"/>
            <w:r>
              <w:rPr>
                <w:rFonts w:asciiTheme="minorEastAsia" w:eastAsiaTheme="minorEastAsia" w:hAnsiTheme="minorEastAsia" w:hint="eastAsia"/>
                <w:b/>
                <w:sz w:val="32"/>
              </w:rPr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13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37A70EDA" w14:textId="77777777" w:rsidTr="00D633F2">
        <w:trPr>
          <w:trHeight w:val="6859"/>
        </w:trPr>
        <w:tc>
          <w:tcPr>
            <w:tcW w:w="9060" w:type="dxa"/>
          </w:tcPr>
          <w:p w14:paraId="27EFDABB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今天学习 MyBatis 与数据库交互的方式。教师结合项目代码讲解了实体类、Mapper 接口、SQL 映射和数据表之间的对应关系，使我更清楚持久层在后端中的位置。随后我练习编写基础查询、条件查询和更新语句，并通过接口调用验证结果。开始时，我对 Mapper 方法参数和 SQL 占位内容之间的关系不够熟悉，出现过参数无法取到、查询字段映射错误等问题。排查时，我逐项检查表字段、实体属性、方法入参和返回类型，发现这些对象必须保持一致。今天的实践让我认识到，Java 代码和 SQL 并不是彼此独立的部分，MyBatis 承担着两者之间的映射与传递。后续我需要继续加强 SQL 书写、参数处理和结果映射的训练，提升数据访问层的准确性。</w:t>
            </w:r>
            <w:proofErr w:type="spellStart"/>
            <w:proofErr w:type="spellEnd"/>
          </w:p>
        </w:tc>
      </w:tr>
      <w:tr w:rsidR="00E6085B" w14:paraId="34208D9A" w14:textId="77777777">
        <w:trPr>
          <w:trHeight w:val="764"/>
        </w:trPr>
        <w:tc>
          <w:tcPr>
            <w:tcW w:w="9060" w:type="dxa"/>
          </w:tcPr>
          <w:p w14:paraId="1EF18FA6" w14:textId="78C15498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lastRenderedPageBreak/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14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711FABF4" w14:textId="77777777" w:rsidTr="007868B9">
        <w:trPr>
          <w:trHeight w:val="5736"/>
        </w:trPr>
        <w:tc>
          <w:tcPr>
            <w:tcW w:w="9060" w:type="dxa"/>
          </w:tcPr>
          <w:p w14:paraId="5FE50C8F" w14:textId="77777777" w:rsidR="00EA6795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今天体验微信小程序开发。教师先介绍微信开发者工具的项目创建、运行预览和调试方式，随后说明 WXML、WXSS、JS、JSON 各自负责页面结构、样式、逻辑与配置。小程序与此前接触的 HTML、Vue 有相通之处，但它有独立的文件组织和语法规则，不能直接照搬网页写法。我按照示例创建了一个含文字和按钮的页面，并为按钮添加响应事件。过程中曾因页面路径和配置项不正确而无法显示，经过检查 JSON 配置和文件名后恢复正常。今天让我了解到移动端开发需要更注意页面尺寸、触摸交互和加载体验，也让我看到前端知识可以延伸到不同平台。边写边运行、及时看调试信息，是今天形成的一个重要习惯。</w:t>
            </w:r>
          </w:p>
        </w:tc>
      </w:tr>
      <w:bookmarkEnd w:id="0"/>
      <w:bookmarkEnd w:id="1"/>
      <w:tr w:rsidR="00E6085B" w14:paraId="1D495EA3" w14:textId="77777777" w:rsidTr="007868B9">
        <w:trPr>
          <w:trHeight w:val="558"/>
        </w:trPr>
        <w:tc>
          <w:tcPr>
            <w:tcW w:w="9060" w:type="dxa"/>
          </w:tcPr>
          <w:p w14:paraId="67149FF5" w14:textId="77777777" w:rsidR="00E6085B" w:rsidRDefault="00A11769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</w:t>
            </w:r>
            <w:r w:rsidR="00892C53">
              <w:rPr>
                <w:rFonts w:asciiTheme="minorEastAsia" w:eastAsiaTheme="minorEastAsia" w:hAnsiTheme="minorEastAsia" w:hint="eastAsia"/>
                <w:sz w:val="24"/>
              </w:rPr>
              <w:t>15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E6085B" w14:paraId="451169B9" w14:textId="77777777" w:rsidTr="00D633F2">
        <w:trPr>
          <w:trHeight w:val="6720"/>
        </w:trPr>
        <w:tc>
          <w:tcPr>
            <w:tcW w:w="9060" w:type="dxa"/>
          </w:tcPr>
          <w:p w14:paraId="22C04485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的任务从单独开发转向前后端联调。我先完善查询、表格展示、按钮事件和表单提交，再将这些功能逐一对应到后端接口。联调初期，页面请求地址与接口路径不一致、字段名称不同、返回数据没有正确渲染等问题陆续出现。为避免盲目修改，我先在浏览器网络面板查看请求方式和参数，再检查后端响应内容，必要时查看接口代码和数据库数据。下午，我与同学对照接口约定逐项统一字段和返回结构，并调整提交后的页面刷新逻辑。经过多轮验证，部分核心操作已经能够在页面执行后同步更新数据。今天让我深刻体会到，接口规范和字段约定应尽早明确；前后端分别可运行并不代表项目已经完成，真正的质量需要通过联调来检验。</w:t>
            </w:r>
          </w:p>
        </w:tc>
      </w:tr>
      <w:tr w:rsidR="007868B9" w14:paraId="6226D680" w14:textId="77777777" w:rsidTr="00D633F2">
        <w:trPr>
          <w:trHeight w:val="693"/>
        </w:trPr>
        <w:tc>
          <w:tcPr>
            <w:tcW w:w="9060" w:type="dxa"/>
          </w:tcPr>
          <w:p w14:paraId="6B66CF2D" w14:textId="77777777" w:rsidR="007868B9" w:rsidRDefault="007868B9" w:rsidP="00FB5D11">
            <w:pPr>
              <w:wordWrap w:val="0"/>
              <w:spacing w:line="360" w:lineRule="auto"/>
              <w:jc w:val="righ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lastRenderedPageBreak/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6年7月16日</w:t>
            </w:r>
          </w:p>
        </w:tc>
      </w:tr>
      <w:tr w:rsidR="007868B9" w14:paraId="1EAABACC" w14:textId="77777777" w:rsidTr="007868B9">
        <w:trPr>
          <w:trHeight w:val="6172"/>
        </w:trPr>
        <w:tc>
          <w:tcPr>
            <w:tcW w:w="9060" w:type="dxa"/>
          </w:tcPr>
          <w:p w14:paraId="06FFCEBC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今天继续进行系统测试和问题修复。我按照新增、查询、编辑、删除的顺序反复操作，分别观察页面表现、接口响应和数据库记录是否一致。测试发现了一些细节：部分输入值没有完整传递，列表更新不够及时，个别提示信息不够明确，异常情况的处理也需要补充。我先把每个现象记录下来，再判断问题位于前端状态、请求参数还是后端数据逻辑，随后有针对性地修改。教师提醒我们不能只看页面是否显示成功提示，而要核实请求是否发送、服务是否处理以及数据库是否真正变化。经过多次运行，主要流程可以从界面操作发起，经后端处理后稳定写入或查询数据，再返回页面展示。今天让我感受到完整系统依赖多个环节共同正确，也认识到测试不是收尾时的形式，而是保证成果可靠的必要过程。</w:t>
            </w:r>
          </w:p>
        </w:tc>
      </w:tr>
      <w:tr w:rsidR="00E6085B" w14:paraId="4B382A02" w14:textId="77777777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D5F1" w14:textId="77777777" w:rsidR="00E6085B" w:rsidRDefault="007868B9" w:rsidP="007868B9">
            <w:pPr>
              <w:spacing w:line="360" w:lineRule="auto"/>
              <w:jc w:val="righ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32"/>
              </w:rPr>
              <w:t>实习</w:t>
            </w:r>
            <w:r>
              <w:rPr>
                <w:rFonts w:asciiTheme="minorEastAsia" w:eastAsiaTheme="minorEastAsia" w:hAnsiTheme="minorEastAsia"/>
                <w:b/>
                <w:sz w:val="32"/>
              </w:rPr>
              <w:t>日记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24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6年7月17日</w:t>
            </w:r>
          </w:p>
        </w:tc>
      </w:tr>
      <w:tr w:rsidR="00892C53" w14:paraId="40ADBD12" w14:textId="77777777" w:rsidTr="00D633F2">
        <w:trPr>
          <w:trHeight w:val="6231"/>
        </w:trPr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1A49" w14:textId="77777777" w:rsidR="001019A7" w:rsidRDefault="00000000">
            <w:pPr>
              <w:spacing w:line="276" w:lineRule="auto"/>
              <w:ind w:firstLine="420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今天主要完成实习成果的梳理与展示准备。我先回顾从环境配置、版本管理、接口开发到页面制作、数据访问和联调测试的全过程，再据此规划 PPT 的结构，重点突出项目背景、实现过程、核心功能、问题处理和个人收获。随后，我按实际功能设计演示顺序，检查程序打开、接口响应和关键页面是否稳定，并准备相应的说明。下午整理了项目代码、文档、截图和演示资料，完成打包前的逐项核对；同时根据实际分工填写个人贡献情况。今天虽然以总结为主，却促使我重新审视整个开发过程。只有能够清楚说明做了什么、遇到什么问题及如何解决，才算真正理解项目。通过这次准备，我也意识到表达、整理和交付能力与编码能力同样重要。</w:t>
            </w:r>
            <w:proofErr w:type="gramStart"/>
            <w:proofErr w:type="gramEnd"/>
          </w:p>
          <w:p w14:paraId="44B0760D" w14:textId="77777777" w:rsidR="00D633F2" w:rsidRDefault="00D633F2" w:rsidP="00D633F2">
            <w:pPr>
              <w:spacing w:line="276" w:lineRule="auto"/>
              <w:rPr>
                <w:rFonts w:hint="eastAsia"/>
              </w:rPr>
            </w:pPr>
          </w:p>
        </w:tc>
      </w:tr>
      <w:tr w:rsidR="007868B9" w14:paraId="4C7BF2EE" w14:textId="77777777" w:rsidTr="007868B9">
        <w:tc>
          <w:tcPr>
            <w:tcW w:w="9060" w:type="dxa"/>
          </w:tcPr>
          <w:p w14:paraId="643B280A" w14:textId="12FEB2A8" w:rsidR="007868B9" w:rsidRDefault="007868B9" w:rsidP="00D633F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sz w:val="32"/>
              </w:rPr>
              <w:lastRenderedPageBreak/>
              <w:t>实习报告</w:t>
            </w:r>
          </w:p>
        </w:tc>
      </w:tr>
      <w:tr w:rsidR="007868B9" w14:paraId="2EA5F022" w14:textId="77777777" w:rsidTr="007868B9">
        <w:trPr>
          <w:trHeight w:val="12347"/>
        </w:trPr>
        <w:tc>
          <w:tcPr>
            <w:tcW w:w="9060" w:type="dxa"/>
          </w:tcPr>
          <w:p w14:paraId="4A23727F" w14:textId="77777777" w:rsidR="001019A7" w:rsidRDefault="00000000">
            <w:pPr>
              <w:spacing w:line="276" w:lineRule="auto"/>
            </w:pPr>
            <w:r>
              <w:rPr>
                <w:rFonts w:ascii="宋体" w:hAnsi="宋体"/>
                <w:b/>
              </w:rPr>
              <w:t>一、实习概况与目标</w:t>
            </w:r>
          </w:p>
          <w:p w14:paraId="4CEC4A67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本次创新工程实践（3-1企业实训）由东软教育科技集团组织实施，时间为2026年7月6日至7月20日。实训以综合项目训练为载体，围绕开发环境、版本管理、后端接口、前端页面、数据库访问、移动端基础和系统联调等内容展开。与单门课程的独立练习不同，本次实践要求把零散知识放回同一个项目流程中理解。我的目标不仅是完成指定功能，更是建立从准备、编码、测试到展示的整体意识，并在过程中提升记录、沟通和排查问题的能力。</w:t>
            </w:r>
          </w:p>
          <w:p w14:paraId="1FEF2A36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二、实训内容与实施过程</w:t>
            </w:r>
          </w:p>
          <w:p w14:paraId="35331676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实训按照由基础到综合的节奏推进。开始阶段先明确任务、考核和交付要求，并完成 JDK、开发工具、数据库及接口测试工具的配置；随后通过 Gitee 熟悉代码拉取、提交和同步等协作方式。后端部分以用户数据操作为例，学习接口分层、参数处理和增删改查实现；前端部分从 HTML 结构与页面布局出发，进一步练习 Vue 的数据绑定、事件、列表与表单处理。之后通过 MyBatis 理解 Java 程序与 SQL 的连接方式，并接触微信小程序的基本项目结构。最后阶段将前端、后端和数据库放在同一流程中进行联调、测试和修复，完成材料整理与成果展示准备。</w:t>
            </w:r>
          </w:p>
          <w:p w14:paraId="03F1733B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三、环境与工程协作认识</w:t>
            </w:r>
          </w:p>
          <w:p w14:paraId="60DE410C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环境配置是本次实训最早完成的工作，也让我认识到工程实践的基础并不只是编写业务代码。软件版本、环境变量、端口、数据库连接信息等细节若未处理好，后续问题会被不断放大。因此我将安装位置、关键配置和常见报错进行了记录，以便出现异常时能够复现和追踪。版本管理的学习则让我理解，团队项目需要依赖清晰的提交记录和同步习惯。代码仓库既保存当前成果，也保存过程信息；规范的提交说明和及时同步能够让协作更有秩序。</w:t>
            </w:r>
          </w:p>
          <w:p w14:paraId="4972666A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四、后端开发与数据访问实践</w:t>
            </w:r>
          </w:p>
          <w:p w14:paraId="44CFD06B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后端练习帮助我建立了分层开发的基本认识。Controller 负责接收请求和返回结果，Service 承载业务处理，Mapper 负责与数据库交互，实体对象用于传递数据。这种分工使程序结构更清楚，也便于定位问题。围绕用户信息的增、删、改、查功能，我练习了请求映射、参数绑定、接口测试和数据库验证。MyBatis 学习进一步说明，数据表字段、实体属性、Mapper 方法和 SQL 结果之间必须准确对应。实践中出现的路径错误、参数格式不符、字段不一致和 SQL 条件失效等问题，使我养成了从日志、请求、代码和数据记录四个方向交叉检查的习惯。</w:t>
            </w:r>
          </w:p>
          <w:p w14:paraId="737B5F87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五、前端开发与页面组织</w:t>
            </w:r>
          </w:p>
          <w:p w14:paraId="5F0CA2E5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前端学习从 HTML 的语义结构开始。页面标签、层级、嵌套和路径虽然基础，却决定了页面是否清晰、资源是否能够加载，也为后续维护提供基础。在后台管理页设计练习中，我重点关注查询区、操作区和数据区的层次关系，逐渐明白界面不只是视觉呈现，更是在引导用户完成任务。Vue 的学习让我从直接操作页面元素转向数据驱动视图的思路：数据变化后界面应自然更新，复杂页面也应按职责拆分组件。列表渲染、条件展示、表单绑定等练习，使我开始从数据结构和页面状态的角度组织前端代码。</w:t>
            </w:r>
          </w:p>
          <w:p w14:paraId="02D217EB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六、联调测试与问题处理</w:t>
            </w:r>
          </w:p>
          <w:p w14:paraId="50EC34FD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联调阶段是本次实训中最能检验综合能力的部分。前端页面、后端接口和数据库单独看似乎都已完成，但连接后仍可能出现路径不一致、字段含义不同、请求格式错误、数据无法刷新等问题。为此，我按“浏览器请求—接口响应—服务日志—数据库结果”的顺序定位问题，避免仅凭页面现象判断。针对新增、查询、修改、删除等流程，我反复检查数据是否真正经过服务端处理并同步到界面。通过这个过程，我认识到测试不是开发完成后的附属步骤，而是验证功能质量和发现边界问题的关键活动。</w:t>
            </w:r>
          </w:p>
          <w:p w14:paraId="10B9A49C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七、成果整理与个人收获</w:t>
            </w:r>
          </w:p>
          <w:p w14:paraId="3CEC9EDB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在成果整理阶段，我将项目背景、开发过程、核心功能、问题处理和个人收获提炼为展示材料，并根据实际功能规划演示顺序。这个过程要求重新理解整个项目，而不是简单罗列做过的事情。回顾实训，我的主要收获有三点：第一，前端、后端、数据库和版本管理不再是分散知识，而是共同支撑系统运行的环节；第二，对命名、分层、测试、文档和交付等工程细节有了更具体的认识；第三，遇到报错时能够先观察证据、缩小范围，再寻求解决方案。</w:t>
            </w:r>
          </w:p>
          <w:p w14:paraId="5C971B83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八、不足与后续计划</w:t>
            </w:r>
          </w:p>
          <w:p w14:paraId="2C075645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本次实训也暴露出我的不足：对部分框架的运行原理理解仍不够深入，复杂问题的排查效率有待提高，页面交互与异常处理的设计经验也需要积累。后续我计划结合课程继续巩固 Vue、Spring Boot、MyBatis 和数据库基础，尝试独立完成更完整的小型项目；同时坚持记录配置、接口约定和调试过程，提升文档整理与协作沟通能力。我相信只有持续在真实问题中练习，才能将本次实训中的初步认识转化为稳定的开发能力。</w:t>
            </w:r>
          </w:p>
          <w:p w14:paraId="30855B33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九、专业学习认识</w:t>
            </w:r>
          </w:p>
          <w:p w14:paraId="07088DF8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通过本次实践，我对专业课程之间的联系有了更清楚的认识。程序设计训练提供了逻辑基础，数据库课程帮助理解数据的组织和保存，Web 前端与后端技术共同构成用户操作和业务处理的通道，而项目实践则把这些知识重新组合起来。过去完成课堂练习时，我常把每个知识点单独看待，进入综合开发后才发现，一个可运行的系统需要页面、接口、数据、测试和协作共同配合。今后的学习中，我会更加重视知识之间的衔接，在掌握语法和工具的同时思考它们在完整项目中的位置。</w:t>
            </w:r>
          </w:p>
          <w:p w14:paraId="6E3B1FC8" w14:textId="77777777" w:rsidR="001019A7" w:rsidRDefault="00000000">
            <w:pPr>
              <w:spacing w:before="60" w:line="276" w:lineRule="auto"/>
            </w:pPr>
            <w:r>
              <w:rPr>
                <w:rFonts w:ascii="宋体" w:hAnsi="宋体"/>
                <w:b/>
              </w:rPr>
              <w:t>十、职业发展与行动安排</w:t>
            </w:r>
          </w:p>
          <w:p w14:paraId="6D3F40CD" w14:textId="77777777" w:rsidR="001019A7" w:rsidRDefault="00000000">
            <w:pPr>
              <w:spacing w:line="276" w:lineRule="auto"/>
              <w:ind w:firstLine="420"/>
            </w:pPr>
            <w:r>
              <w:rPr>
                <w:rFonts w:ascii="宋体" w:hAnsi="宋体"/>
                <w:sz w:val="18"/>
              </w:rPr>
              <w:t>此次企业实训让我初步了解了软件开发岗位所要求的综合能力。开发人员除了需要完成代码，还要能够阅读工程结构、遵守接口约定、记录问题、与成员沟通并对成果进行说明。结合本次表现，我计划先巩固 Java、Spring Boot、Vue、MyBatis 和 MySQL 的基础用法，再通过小型项目加强接口设计、异常处理和联调测试能力；同时保留清晰的提交记录与开发文档，训练表达和协作习惯。我希望把这次实训作为新的起点，通过持续练习逐步形成更稳定、更规范的项目开发能力。</w:t>
            </w:r>
          </w:p>
        </w:tc>
      </w:tr>
    </w:tbl>
    <w:p w14:paraId="2EFA2557" w14:textId="77777777" w:rsidR="00E6085B" w:rsidRDefault="00E6085B">
      <w:pPr>
        <w:spacing w:line="360" w:lineRule="auto"/>
        <w:rPr>
          <w:rFonts w:asciiTheme="minorEastAsia" w:eastAsiaTheme="minorEastAsia" w:hAnsiTheme="minorEastAsia"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6085B" w14:paraId="7293F1C0" w14:textId="77777777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3E0A" w14:textId="77777777" w:rsidR="00E6085B" w:rsidRDefault="00A11769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sz w:val="32"/>
              </w:rPr>
              <w:t>指导教师评语</w:t>
            </w:r>
          </w:p>
        </w:tc>
      </w:tr>
      <w:tr w:rsidR="00E6085B" w14:paraId="0B913430" w14:textId="77777777">
        <w:trPr>
          <w:trHeight w:val="12347"/>
        </w:trPr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5713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2B4F455A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1B24522F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5B71894C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2DAD199A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64BBFF7C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1B453062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485DEE80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5693889A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74EC6F8F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2D80A534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3B4E973B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510C7605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66187182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52C7844F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4B2B9CBF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63292141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3BED9A99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  <w:u w:val="single"/>
              </w:rPr>
            </w:pPr>
          </w:p>
          <w:p w14:paraId="2550AD36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  <w:p w14:paraId="2311AAFD" w14:textId="77777777" w:rsidR="00E6085B" w:rsidRDefault="00A11769">
            <w:pPr>
              <w:spacing w:line="360" w:lineRule="auto"/>
              <w:ind w:firstLineChars="500" w:firstLine="1050"/>
              <w:jc w:val="center"/>
              <w:rPr>
                <w:rFonts w:asciiTheme="minorEastAsia" w:eastAsiaTheme="minorEastAsia" w:hAnsiTheme="minorEastAsia" w:hint="eastAsia"/>
                <w:u w:val="single"/>
              </w:rPr>
            </w:pPr>
            <w:r>
              <w:rPr>
                <w:rFonts w:asciiTheme="minorEastAsia" w:eastAsiaTheme="minorEastAsia" w:hAnsiTheme="minorEastAsia" w:hint="eastAsia"/>
              </w:rPr>
              <w:t>指导教师签字：</w:t>
            </w:r>
            <w:r>
              <w:rPr>
                <w:rFonts w:asciiTheme="minorEastAsia" w:eastAsiaTheme="minorEastAsia" w:hAnsiTheme="minorEastAsia" w:hint="eastAsia"/>
                <w:u w:val="single"/>
              </w:rPr>
              <w:t xml:space="preserve">                </w:t>
            </w:r>
          </w:p>
          <w:p w14:paraId="77D9727D" w14:textId="77777777" w:rsidR="00E6085B" w:rsidRDefault="00E6085B">
            <w:pPr>
              <w:spacing w:line="360" w:lineRule="auto"/>
              <w:ind w:firstLineChars="500" w:firstLine="1050"/>
              <w:jc w:val="center"/>
              <w:rPr>
                <w:rFonts w:asciiTheme="minorEastAsia" w:eastAsiaTheme="minorEastAsia" w:hAnsiTheme="minorEastAsia" w:hint="eastAsia"/>
                <w:u w:val="single"/>
              </w:rPr>
            </w:pPr>
          </w:p>
          <w:p w14:paraId="6C0A29A8" w14:textId="77777777" w:rsidR="00E6085B" w:rsidRDefault="00A11769">
            <w:pPr>
              <w:spacing w:line="360" w:lineRule="auto"/>
              <w:ind w:firstLineChars="500" w:firstLine="1050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                              年     月     日</w:t>
            </w:r>
          </w:p>
          <w:p w14:paraId="5CED02CC" w14:textId="77777777" w:rsidR="00E6085B" w:rsidRDefault="00E6085B">
            <w:pPr>
              <w:spacing w:line="360" w:lineRule="auto"/>
              <w:rPr>
                <w:rFonts w:asciiTheme="minorEastAsia" w:eastAsiaTheme="minorEastAsia" w:hAnsiTheme="minorEastAsia" w:hint="eastAsia"/>
              </w:rPr>
            </w:pPr>
          </w:p>
        </w:tc>
      </w:tr>
    </w:tbl>
    <w:p w14:paraId="5C8BD460" w14:textId="77777777" w:rsidR="00E6085B" w:rsidRDefault="00E6085B">
      <w:pPr>
        <w:spacing w:line="360" w:lineRule="auto"/>
        <w:rPr>
          <w:rFonts w:asciiTheme="minorEastAsia" w:eastAsiaTheme="minorEastAsia" w:hAnsiTheme="minorEastAsia" w:hint="eastAsia"/>
        </w:rPr>
      </w:pPr>
    </w:p>
    <w:p w14:paraId="7B5F56E4" w14:textId="77777777" w:rsidR="00E6085B" w:rsidRDefault="00E6085B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sectPr w:rsidR="00E6085B">
      <w:footerReference w:type="default" r:id="rId9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6F2A" w14:textId="77777777" w:rsidR="00CF65A8" w:rsidRDefault="00CF65A8">
      <w:r>
        <w:separator/>
      </w:r>
    </w:p>
  </w:endnote>
  <w:endnote w:type="continuationSeparator" w:id="0">
    <w:p w14:paraId="5932EEE4" w14:textId="77777777" w:rsidR="00CF65A8" w:rsidRDefault="00CF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9212" w14:textId="77777777" w:rsidR="00E6085B" w:rsidRDefault="00E6085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1874302"/>
    </w:sdtPr>
    <w:sdtEndPr>
      <w:rPr>
        <w:sz w:val="21"/>
      </w:rPr>
    </w:sdtEndPr>
    <w:sdtContent>
      <w:p w14:paraId="3EE00566" w14:textId="77777777" w:rsidR="00E6085B" w:rsidRDefault="00A11769">
        <w:pPr>
          <w:pStyle w:val="a5"/>
          <w:jc w:val="center"/>
          <w:rPr>
            <w:sz w:val="21"/>
          </w:rPr>
        </w:pPr>
        <w:r>
          <w:rPr>
            <w:sz w:val="21"/>
          </w:rPr>
          <w:fldChar w:fldCharType="begin"/>
        </w:r>
        <w:r>
          <w:rPr>
            <w:sz w:val="21"/>
          </w:rPr>
          <w:instrText>PAGE   \* MERGEFORMAT</w:instrText>
        </w:r>
        <w:r>
          <w:rPr>
            <w:sz w:val="21"/>
          </w:rPr>
          <w:fldChar w:fldCharType="separate"/>
        </w:r>
        <w:r w:rsidR="007F3C3F" w:rsidRPr="007F3C3F">
          <w:rPr>
            <w:noProof/>
            <w:sz w:val="21"/>
            <w:lang w:val="zh-CN"/>
          </w:rPr>
          <w:t>10</w:t>
        </w:r>
        <w:r>
          <w:rPr>
            <w:sz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AF600" w14:textId="77777777" w:rsidR="00CF65A8" w:rsidRDefault="00CF65A8">
      <w:r>
        <w:separator/>
      </w:r>
    </w:p>
  </w:footnote>
  <w:footnote w:type="continuationSeparator" w:id="0">
    <w:p w14:paraId="76F6D503" w14:textId="77777777" w:rsidR="00CF65A8" w:rsidRDefault="00CF6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A33"/>
    <w:rsid w:val="00021C22"/>
    <w:rsid w:val="00031130"/>
    <w:rsid w:val="00050610"/>
    <w:rsid w:val="00060B12"/>
    <w:rsid w:val="00061C15"/>
    <w:rsid w:val="00063EF9"/>
    <w:rsid w:val="0006727F"/>
    <w:rsid w:val="000852C6"/>
    <w:rsid w:val="000921C1"/>
    <w:rsid w:val="000968D8"/>
    <w:rsid w:val="000A0907"/>
    <w:rsid w:val="000A26CC"/>
    <w:rsid w:val="000A4671"/>
    <w:rsid w:val="000C4E01"/>
    <w:rsid w:val="000F0393"/>
    <w:rsid w:val="000F1837"/>
    <w:rsid w:val="000F65B6"/>
    <w:rsid w:val="001019A7"/>
    <w:rsid w:val="001104F6"/>
    <w:rsid w:val="0011068A"/>
    <w:rsid w:val="00120073"/>
    <w:rsid w:val="00121975"/>
    <w:rsid w:val="00121D12"/>
    <w:rsid w:val="00130964"/>
    <w:rsid w:val="00153160"/>
    <w:rsid w:val="00155B4F"/>
    <w:rsid w:val="00160C02"/>
    <w:rsid w:val="00161854"/>
    <w:rsid w:val="001721EA"/>
    <w:rsid w:val="00175817"/>
    <w:rsid w:val="00192B20"/>
    <w:rsid w:val="0019350F"/>
    <w:rsid w:val="00195C8C"/>
    <w:rsid w:val="001B4541"/>
    <w:rsid w:val="001C7C0E"/>
    <w:rsid w:val="002056F2"/>
    <w:rsid w:val="00211141"/>
    <w:rsid w:val="0021222A"/>
    <w:rsid w:val="002250E8"/>
    <w:rsid w:val="00230AE4"/>
    <w:rsid w:val="00241704"/>
    <w:rsid w:val="002504CC"/>
    <w:rsid w:val="00251347"/>
    <w:rsid w:val="0025554B"/>
    <w:rsid w:val="00256A0B"/>
    <w:rsid w:val="002627BD"/>
    <w:rsid w:val="00273309"/>
    <w:rsid w:val="00276B03"/>
    <w:rsid w:val="00295ABD"/>
    <w:rsid w:val="002B2847"/>
    <w:rsid w:val="002B6908"/>
    <w:rsid w:val="002D299F"/>
    <w:rsid w:val="002E18FD"/>
    <w:rsid w:val="002F566D"/>
    <w:rsid w:val="002F7F70"/>
    <w:rsid w:val="00320870"/>
    <w:rsid w:val="00327952"/>
    <w:rsid w:val="003325ED"/>
    <w:rsid w:val="0034015F"/>
    <w:rsid w:val="003451CB"/>
    <w:rsid w:val="003602C9"/>
    <w:rsid w:val="00373F08"/>
    <w:rsid w:val="003764C6"/>
    <w:rsid w:val="003928D4"/>
    <w:rsid w:val="003A5133"/>
    <w:rsid w:val="00403D18"/>
    <w:rsid w:val="00414686"/>
    <w:rsid w:val="00440501"/>
    <w:rsid w:val="00454144"/>
    <w:rsid w:val="004559E2"/>
    <w:rsid w:val="00467BBE"/>
    <w:rsid w:val="0047594E"/>
    <w:rsid w:val="004908DE"/>
    <w:rsid w:val="004A1365"/>
    <w:rsid w:val="004B1CC4"/>
    <w:rsid w:val="004B2530"/>
    <w:rsid w:val="004C333E"/>
    <w:rsid w:val="004F3BB7"/>
    <w:rsid w:val="00507A73"/>
    <w:rsid w:val="00536E01"/>
    <w:rsid w:val="005537AE"/>
    <w:rsid w:val="00567909"/>
    <w:rsid w:val="00584092"/>
    <w:rsid w:val="0058699F"/>
    <w:rsid w:val="0058724A"/>
    <w:rsid w:val="005A6B4B"/>
    <w:rsid w:val="005C53BD"/>
    <w:rsid w:val="005F55B2"/>
    <w:rsid w:val="006253A8"/>
    <w:rsid w:val="00626231"/>
    <w:rsid w:val="00636CDD"/>
    <w:rsid w:val="006379DE"/>
    <w:rsid w:val="0066382E"/>
    <w:rsid w:val="00673FB6"/>
    <w:rsid w:val="00674F6C"/>
    <w:rsid w:val="006805CD"/>
    <w:rsid w:val="00687583"/>
    <w:rsid w:val="006C278C"/>
    <w:rsid w:val="006F1972"/>
    <w:rsid w:val="007061AF"/>
    <w:rsid w:val="00733858"/>
    <w:rsid w:val="00752830"/>
    <w:rsid w:val="00761A49"/>
    <w:rsid w:val="0076258B"/>
    <w:rsid w:val="007636CA"/>
    <w:rsid w:val="007665DD"/>
    <w:rsid w:val="007746D9"/>
    <w:rsid w:val="007868B9"/>
    <w:rsid w:val="00797CC2"/>
    <w:rsid w:val="007E0335"/>
    <w:rsid w:val="007E11B4"/>
    <w:rsid w:val="007E12F9"/>
    <w:rsid w:val="007F3C3F"/>
    <w:rsid w:val="007F4CDD"/>
    <w:rsid w:val="008036BB"/>
    <w:rsid w:val="0080709A"/>
    <w:rsid w:val="008138AE"/>
    <w:rsid w:val="008337A0"/>
    <w:rsid w:val="00834BAA"/>
    <w:rsid w:val="008412C4"/>
    <w:rsid w:val="00842677"/>
    <w:rsid w:val="00874BB0"/>
    <w:rsid w:val="008778F7"/>
    <w:rsid w:val="00877A3F"/>
    <w:rsid w:val="008908AC"/>
    <w:rsid w:val="00892C53"/>
    <w:rsid w:val="008963EC"/>
    <w:rsid w:val="008965E7"/>
    <w:rsid w:val="008A22FB"/>
    <w:rsid w:val="008A4F20"/>
    <w:rsid w:val="008C50E3"/>
    <w:rsid w:val="008D4ADC"/>
    <w:rsid w:val="008E1118"/>
    <w:rsid w:val="008E7417"/>
    <w:rsid w:val="008F362D"/>
    <w:rsid w:val="008F7DF8"/>
    <w:rsid w:val="0091293E"/>
    <w:rsid w:val="0091464C"/>
    <w:rsid w:val="00917045"/>
    <w:rsid w:val="0092414D"/>
    <w:rsid w:val="00931823"/>
    <w:rsid w:val="00951371"/>
    <w:rsid w:val="009521A1"/>
    <w:rsid w:val="00957DE4"/>
    <w:rsid w:val="0097020F"/>
    <w:rsid w:val="00984453"/>
    <w:rsid w:val="00995B8B"/>
    <w:rsid w:val="009A5840"/>
    <w:rsid w:val="009D11E9"/>
    <w:rsid w:val="009F0A2A"/>
    <w:rsid w:val="009F0B59"/>
    <w:rsid w:val="00A057C8"/>
    <w:rsid w:val="00A11769"/>
    <w:rsid w:val="00A11D90"/>
    <w:rsid w:val="00A44D10"/>
    <w:rsid w:val="00A60430"/>
    <w:rsid w:val="00A634C4"/>
    <w:rsid w:val="00A669D4"/>
    <w:rsid w:val="00A669F4"/>
    <w:rsid w:val="00A6776B"/>
    <w:rsid w:val="00A72DA5"/>
    <w:rsid w:val="00A84097"/>
    <w:rsid w:val="00A945C8"/>
    <w:rsid w:val="00A96F4D"/>
    <w:rsid w:val="00AA5064"/>
    <w:rsid w:val="00AC2C70"/>
    <w:rsid w:val="00AC7DC8"/>
    <w:rsid w:val="00AD1350"/>
    <w:rsid w:val="00AD6439"/>
    <w:rsid w:val="00AF5084"/>
    <w:rsid w:val="00B0097C"/>
    <w:rsid w:val="00B25EAF"/>
    <w:rsid w:val="00B624C4"/>
    <w:rsid w:val="00B710CF"/>
    <w:rsid w:val="00B73777"/>
    <w:rsid w:val="00B813AD"/>
    <w:rsid w:val="00B8207F"/>
    <w:rsid w:val="00B94C7F"/>
    <w:rsid w:val="00BD68A5"/>
    <w:rsid w:val="00BD6F7F"/>
    <w:rsid w:val="00BD78CD"/>
    <w:rsid w:val="00BE4B5C"/>
    <w:rsid w:val="00BF0F46"/>
    <w:rsid w:val="00C06E52"/>
    <w:rsid w:val="00C6148E"/>
    <w:rsid w:val="00C669F0"/>
    <w:rsid w:val="00C7336F"/>
    <w:rsid w:val="00C746AA"/>
    <w:rsid w:val="00CD00C7"/>
    <w:rsid w:val="00CD2FCA"/>
    <w:rsid w:val="00CD63CE"/>
    <w:rsid w:val="00CF42A2"/>
    <w:rsid w:val="00CF4D55"/>
    <w:rsid w:val="00CF65A8"/>
    <w:rsid w:val="00D003A2"/>
    <w:rsid w:val="00D0071A"/>
    <w:rsid w:val="00D049AF"/>
    <w:rsid w:val="00D52A06"/>
    <w:rsid w:val="00D60785"/>
    <w:rsid w:val="00D633F2"/>
    <w:rsid w:val="00D97589"/>
    <w:rsid w:val="00DA4BF7"/>
    <w:rsid w:val="00DA5EDF"/>
    <w:rsid w:val="00DB424E"/>
    <w:rsid w:val="00DB6D91"/>
    <w:rsid w:val="00DC3D6A"/>
    <w:rsid w:val="00DC73DC"/>
    <w:rsid w:val="00DD10FC"/>
    <w:rsid w:val="00DD2DFD"/>
    <w:rsid w:val="00DD5178"/>
    <w:rsid w:val="00DF0414"/>
    <w:rsid w:val="00DF1412"/>
    <w:rsid w:val="00E0518E"/>
    <w:rsid w:val="00E108C4"/>
    <w:rsid w:val="00E34E35"/>
    <w:rsid w:val="00E560EE"/>
    <w:rsid w:val="00E6085B"/>
    <w:rsid w:val="00E81A33"/>
    <w:rsid w:val="00E86DD8"/>
    <w:rsid w:val="00E87EB8"/>
    <w:rsid w:val="00EA64C3"/>
    <w:rsid w:val="00EA6795"/>
    <w:rsid w:val="00EB409B"/>
    <w:rsid w:val="00EB4F9A"/>
    <w:rsid w:val="00EF2F82"/>
    <w:rsid w:val="00F01BE2"/>
    <w:rsid w:val="00F20ED6"/>
    <w:rsid w:val="00F664A3"/>
    <w:rsid w:val="00F801DD"/>
    <w:rsid w:val="00F81559"/>
    <w:rsid w:val="00F942D9"/>
    <w:rsid w:val="00FA4260"/>
    <w:rsid w:val="00FB3DFC"/>
    <w:rsid w:val="00FC5F98"/>
    <w:rsid w:val="00FD3108"/>
    <w:rsid w:val="00FE17CD"/>
    <w:rsid w:val="00FF0444"/>
    <w:rsid w:val="00FF3CF6"/>
    <w:rsid w:val="3708126C"/>
    <w:rsid w:val="3F6A24D9"/>
    <w:rsid w:val="43080ED2"/>
    <w:rsid w:val="437E62BA"/>
    <w:rsid w:val="43D9547A"/>
    <w:rsid w:val="480F56C7"/>
    <w:rsid w:val="719E6674"/>
    <w:rsid w:val="77093988"/>
    <w:rsid w:val="7F00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314D1"/>
  <w15:docId w15:val="{75B37585-276A-450E-AD36-25D178DA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Emphasis"/>
    <w:basedOn w:val="a0"/>
    <w:qFormat/>
    <w:rPr>
      <w:i/>
    </w:rPr>
  </w:style>
  <w:style w:type="character" w:styleId="HTML">
    <w:name w:val="HTML Code"/>
    <w:basedOn w:val="a0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20">
    <w:name w:val="标题 2 字符"/>
    <w:basedOn w:val="a0"/>
    <w:link w:val="2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overflow-hidden">
    <w:name w:val="overflow-hidde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8DAFC-6D21-4414-9DB3-69C68151E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6070</Words>
  <Characters>6313</Characters>
  <Application>Microsoft Office Word</Application>
  <DocSecurity>0</DocSecurity>
  <Lines>175</Lines>
  <Paragraphs>68</Paragraphs>
  <ScaleCrop>false</ScaleCrop>
  <Company> </Company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相利 田</cp:lastModifiedBy>
  <cp:revision>17</cp:revision>
  <cp:lastPrinted>2017-03-10T01:13:00Z</cp:lastPrinted>
  <dcterms:created xsi:type="dcterms:W3CDTF">2024-07-21T03:32:00Z</dcterms:created>
  <dcterms:modified xsi:type="dcterms:W3CDTF">2026-07-17T03:36:00Z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eyJoZGlkIjoiZDlmYmZlNjU0NDY4OWU0NzAyMDE4YmM1Yjk4MjJkYzAiLCJ1c2VySWQiOiI0NTAyODc3MzkifQ==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DF2D4CCB7F1247D19ACCCEB4A94FDF70_13</vt:lpwstr>
  </property>
</Properties>
</file>