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5C7B1" w14:textId="5019F3DC" w:rsidR="00750435" w:rsidRPr="00750435" w:rsidRDefault="00750435" w:rsidP="00184AD2">
      <w:pPr>
        <w:spacing w:after="0"/>
        <w:jc w:val="both"/>
        <w:rPr>
          <w:b/>
          <w:bCs/>
          <w:sz w:val="28"/>
          <w:szCs w:val="28"/>
        </w:rPr>
      </w:pPr>
      <w:r w:rsidRPr="00750435">
        <w:rPr>
          <w:b/>
          <w:bCs/>
          <w:sz w:val="28"/>
          <w:szCs w:val="28"/>
        </w:rPr>
        <w:t>Họ và tên: Tăng Dũng Cẩm</w:t>
      </w:r>
    </w:p>
    <w:p w14:paraId="0A2A3ACF" w14:textId="111EC0CA" w:rsidR="00750435" w:rsidRDefault="00750435" w:rsidP="00184AD2">
      <w:pPr>
        <w:spacing w:after="0"/>
        <w:jc w:val="both"/>
        <w:rPr>
          <w:b/>
          <w:bCs/>
          <w:sz w:val="28"/>
          <w:szCs w:val="28"/>
        </w:rPr>
      </w:pPr>
      <w:r w:rsidRPr="00750435">
        <w:rPr>
          <w:b/>
          <w:bCs/>
          <w:sz w:val="28"/>
          <w:szCs w:val="28"/>
        </w:rPr>
        <w:t>MSSV: 22520141</w:t>
      </w:r>
    </w:p>
    <w:p w14:paraId="4EA2F335" w14:textId="524364EC" w:rsidR="00EF48AA" w:rsidRDefault="00EF48AA" w:rsidP="00990509">
      <w:pPr>
        <w:jc w:val="both"/>
        <w:rPr>
          <w:b/>
          <w:bCs/>
          <w:sz w:val="28"/>
          <w:szCs w:val="28"/>
        </w:rPr>
      </w:pPr>
    </w:p>
    <w:p w14:paraId="3ED4BE38" w14:textId="02922FF5" w:rsidR="003E5613" w:rsidRDefault="00CC520C" w:rsidP="00990509">
      <w:pPr>
        <w:jc w:val="both"/>
        <w:rPr>
          <w:rFonts w:ascii="UTM Centur" w:hAnsi="UTM Centur" w:cs="Times New Roman"/>
          <w:b/>
          <w:bCs/>
          <w:sz w:val="28"/>
          <w:szCs w:val="28"/>
        </w:rPr>
      </w:pPr>
      <w:r w:rsidRPr="003E5613">
        <w:rPr>
          <w:rFonts w:ascii="UTM Centur" w:hAnsi="UTM Centur"/>
          <w:b/>
          <w:bCs/>
          <w:sz w:val="28"/>
          <w:szCs w:val="28"/>
        </w:rPr>
        <w:t>Bài 1:</w:t>
      </w:r>
      <w:r w:rsidRPr="003E5613">
        <w:rPr>
          <w:rFonts w:ascii="UTM Centur" w:hAnsi="UTM Centur" w:cs="Times New Roman"/>
          <w:b/>
          <w:bCs/>
          <w:sz w:val="28"/>
          <w:szCs w:val="28"/>
        </w:rPr>
        <w:t xml:space="preserve"> </w:t>
      </w:r>
      <w:r w:rsidR="003E5613" w:rsidRPr="003E5613">
        <w:rPr>
          <w:rFonts w:ascii="UTM Centur" w:hAnsi="UTM Centur" w:cs="Times New Roman"/>
          <w:b/>
          <w:bCs/>
          <w:sz w:val="28"/>
          <w:szCs w:val="28"/>
        </w:rPr>
        <w:t>Giả sử một ACL chứa những luật sau để xử lý các gói tin đi vào mạng, Luật này có hợp lý và có bảo mật?</w:t>
      </w:r>
    </w:p>
    <w:p w14:paraId="57331543" w14:textId="27767A97" w:rsidR="003E5613" w:rsidRDefault="00880351" w:rsidP="00990509">
      <w:pPr>
        <w:jc w:val="both"/>
        <w:rPr>
          <w:rFonts w:ascii="UTM Centur" w:hAnsi="UTM Centur" w:cs="Times New Roman"/>
          <w:sz w:val="26"/>
          <w:szCs w:val="26"/>
        </w:rPr>
      </w:pPr>
      <w:r>
        <w:rPr>
          <w:rFonts w:ascii="UTM Centur" w:hAnsi="UTM Centur" w:cs="Times New Roman"/>
          <w:sz w:val="26"/>
          <w:szCs w:val="26"/>
        </w:rPr>
        <w:t xml:space="preserve">Ý nghĩa của </w:t>
      </w:r>
      <w:r w:rsidRPr="00880351">
        <w:rPr>
          <w:rFonts w:ascii="UTM Centur" w:hAnsi="UTM Centur" w:cs="Times New Roman"/>
          <w:sz w:val="26"/>
          <w:szCs w:val="26"/>
          <w:u w:val="single"/>
        </w:rPr>
        <w:t>danh sách ACL</w:t>
      </w:r>
      <w:r>
        <w:rPr>
          <w:rFonts w:ascii="UTM Centur" w:hAnsi="UTM Centur" w:cs="Times New Roman"/>
          <w:sz w:val="26"/>
          <w:szCs w:val="26"/>
        </w:rPr>
        <w:t xml:space="preserve">: Cho phép bất kì gói tin SMTP có cổng 25 từ bên ngoài được vào mạng nội bộ, không phân biệt từ nguồn nào và đích. </w:t>
      </w:r>
    </w:p>
    <w:p w14:paraId="58B2119E" w14:textId="16B76C80" w:rsidR="00880351" w:rsidRDefault="00880351" w:rsidP="006D027D">
      <w:pPr>
        <w:pStyle w:val="ListParagraph"/>
        <w:numPr>
          <w:ilvl w:val="0"/>
          <w:numId w:val="55"/>
        </w:numPr>
        <w:ind w:left="360"/>
        <w:jc w:val="both"/>
        <w:rPr>
          <w:rFonts w:ascii="UTM Centur" w:hAnsi="UTM Centur" w:cs="Times New Roman"/>
          <w:sz w:val="26"/>
          <w:szCs w:val="26"/>
        </w:rPr>
      </w:pPr>
      <w:r w:rsidRPr="006D027D">
        <w:rPr>
          <w:rFonts w:ascii="UTM Centur" w:hAnsi="UTM Centur" w:cs="Times New Roman"/>
          <w:sz w:val="26"/>
          <w:szCs w:val="26"/>
          <w:u w:val="single"/>
        </w:rPr>
        <w:t>Danh sách ACL trên hợp lí đối với</w:t>
      </w:r>
      <w:r>
        <w:rPr>
          <w:rFonts w:ascii="UTM Centur" w:hAnsi="UTM Centur" w:cs="Times New Roman"/>
          <w:sz w:val="26"/>
          <w:szCs w:val="26"/>
        </w:rPr>
        <w:t xml:space="preserve"> mạng cần cung cấp dịch vụ SMTP, khi đó cổng 25 cần được cho phép để hệ thống hoạt động</w:t>
      </w:r>
      <w:r w:rsidR="006D027D">
        <w:rPr>
          <w:rFonts w:ascii="UTM Centur" w:hAnsi="UTM Centur" w:cs="Times New Roman"/>
          <w:sz w:val="26"/>
          <w:szCs w:val="26"/>
        </w:rPr>
        <w:t>.</w:t>
      </w:r>
    </w:p>
    <w:p w14:paraId="7F378A00" w14:textId="210609AD" w:rsidR="00880351" w:rsidRDefault="00880351" w:rsidP="006D027D">
      <w:pPr>
        <w:pStyle w:val="ListParagraph"/>
        <w:numPr>
          <w:ilvl w:val="0"/>
          <w:numId w:val="55"/>
        </w:numPr>
        <w:ind w:left="360"/>
        <w:jc w:val="both"/>
        <w:rPr>
          <w:rFonts w:ascii="UTM Centur" w:hAnsi="UTM Centur" w:cs="Times New Roman"/>
          <w:sz w:val="26"/>
          <w:szCs w:val="26"/>
        </w:rPr>
      </w:pPr>
      <w:r>
        <w:rPr>
          <w:rFonts w:ascii="UTM Centur" w:hAnsi="UTM Centur" w:cs="Times New Roman"/>
          <w:sz w:val="26"/>
          <w:szCs w:val="26"/>
        </w:rPr>
        <w:t>Vì thiếu các điều kiện ràng buộc IP bên ngoài (* tương ứng với bất kì địa chỉ nào), mọi nguồn bên ngoài đều có thể gữi gói SMTP. Điều đó tạo cơ hội cho các cuộc tấn công spam mail</w:t>
      </w:r>
      <w:r w:rsidR="006D027D">
        <w:rPr>
          <w:rFonts w:ascii="UTM Centur" w:hAnsi="UTM Centur" w:cs="Times New Roman"/>
          <w:sz w:val="26"/>
          <w:szCs w:val="26"/>
        </w:rPr>
        <w:t xml:space="preserve">, làm tăng lưu lượng mạng và tốn tài nguyên, các email chứa mã độc gây nguy hiểm cho hệ thống. Vì thế </w:t>
      </w:r>
      <w:r w:rsidR="006D027D" w:rsidRPr="006D027D">
        <w:rPr>
          <w:rFonts w:ascii="UTM Centur" w:hAnsi="UTM Centur" w:cs="Times New Roman"/>
          <w:sz w:val="26"/>
          <w:szCs w:val="26"/>
          <w:u w:val="single"/>
        </w:rPr>
        <w:t>danh sách ACL trên có tính bảo mật kém</w:t>
      </w:r>
      <w:r w:rsidR="006D027D">
        <w:rPr>
          <w:rFonts w:ascii="UTM Centur" w:hAnsi="UTM Centur" w:cs="Times New Roman"/>
          <w:sz w:val="26"/>
          <w:szCs w:val="26"/>
        </w:rPr>
        <w:t>.</w:t>
      </w:r>
    </w:p>
    <w:p w14:paraId="73946A00" w14:textId="7F5204C7" w:rsidR="00733879" w:rsidRDefault="00CC520C" w:rsidP="00990509">
      <w:pPr>
        <w:jc w:val="both"/>
        <w:rPr>
          <w:rFonts w:ascii="UTM Centur" w:hAnsi="UTM Centur" w:cs="Times New Roman"/>
          <w:b/>
          <w:bCs/>
          <w:sz w:val="28"/>
          <w:szCs w:val="28"/>
        </w:rPr>
      </w:pPr>
      <w:r w:rsidRPr="003E5613">
        <w:rPr>
          <w:rFonts w:ascii="UTM Centur" w:hAnsi="UTM Centur"/>
          <w:b/>
          <w:bCs/>
          <w:sz w:val="28"/>
          <w:szCs w:val="28"/>
        </w:rPr>
        <w:t>Bài 2:</w:t>
      </w:r>
      <w:r w:rsidRPr="003E5613">
        <w:rPr>
          <w:rFonts w:ascii="UTM Centur" w:hAnsi="UTM Centur" w:cs="Times New Roman"/>
          <w:b/>
          <w:bCs/>
          <w:sz w:val="28"/>
          <w:szCs w:val="28"/>
        </w:rPr>
        <w:t xml:space="preserve"> </w:t>
      </w:r>
      <w:r w:rsidR="003E5613" w:rsidRPr="003E5613">
        <w:rPr>
          <w:rFonts w:ascii="UTM Centur" w:hAnsi="UTM Centur" w:cs="Times New Roman"/>
          <w:b/>
          <w:bCs/>
          <w:sz w:val="28"/>
          <w:szCs w:val="28"/>
        </w:rPr>
        <w:t>Vùng DMZ chứa 3 server. Địa chỉ IP của router ngoài, router trong và các server như trong hình. Xây dựng các luật ACL sao cho các host ngoại v</w:t>
      </w:r>
      <w:r w:rsidR="00880351">
        <w:rPr>
          <w:rFonts w:ascii="UTM Centur" w:hAnsi="UTM Centur" w:cs="Times New Roman"/>
          <w:b/>
          <w:bCs/>
          <w:sz w:val="28"/>
          <w:szCs w:val="28"/>
        </w:rPr>
        <w:t>i</w:t>
      </w:r>
      <w:r w:rsidR="003E5613" w:rsidRPr="003E5613">
        <w:rPr>
          <w:rFonts w:ascii="UTM Centur" w:hAnsi="UTM Centur" w:cs="Times New Roman"/>
          <w:b/>
          <w:bCs/>
          <w:sz w:val="28"/>
          <w:szCs w:val="28"/>
        </w:rPr>
        <w:t xml:space="preserve"> có thể trực tiếp truyền thông với các server trong vùng DMZ, nhưng không thể thực hiện truyền thông trực tiếp với bất kỳ host nào trong vùng mạng nội bộ.</w:t>
      </w:r>
    </w:p>
    <w:p w14:paraId="6A31A683" w14:textId="5D8F96BD" w:rsidR="000B3CC3" w:rsidRDefault="000B3CC3" w:rsidP="00990509">
      <w:pPr>
        <w:jc w:val="both"/>
        <w:rPr>
          <w:rFonts w:ascii="UTM Centur" w:hAnsi="UTM Centur" w:cs="Times New Roman"/>
          <w:b/>
          <w:bCs/>
          <w:sz w:val="28"/>
          <w:szCs w:val="28"/>
        </w:rPr>
      </w:pPr>
      <w:r>
        <w:rPr>
          <w:rFonts w:ascii="UTM Centur" w:hAnsi="UTM Centur" w:cs="Times New Roman"/>
          <w:b/>
          <w:bCs/>
          <w:sz w:val="28"/>
          <w:szCs w:val="28"/>
        </w:rPr>
        <w:t>Cấu hình trên</w:t>
      </w:r>
      <w:r w:rsidR="00A303E1">
        <w:rPr>
          <w:rFonts w:ascii="UTM Centur" w:hAnsi="UTM Centur" w:cs="Times New Roman"/>
          <w:b/>
          <w:bCs/>
          <w:sz w:val="28"/>
          <w:szCs w:val="28"/>
        </w:rPr>
        <w:t xml:space="preserve"> router ngoài mạng nội bộ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413"/>
        <w:gridCol w:w="1427"/>
        <w:gridCol w:w="1414"/>
        <w:gridCol w:w="1473"/>
        <w:gridCol w:w="1694"/>
      </w:tblGrid>
      <w:tr w:rsidR="00A303E1" w14:paraId="3FA36233" w14:textId="77777777" w:rsidTr="000B3CC3">
        <w:tc>
          <w:tcPr>
            <w:tcW w:w="1851" w:type="dxa"/>
          </w:tcPr>
          <w:p w14:paraId="29001E8D" w14:textId="609716AB" w:rsidR="006D027D" w:rsidRDefault="006D027D" w:rsidP="00990509">
            <w:pPr>
              <w:jc w:val="both"/>
              <w:rPr>
                <w:rFonts w:ascii="UTM Centur" w:hAnsi="UTM Centur"/>
                <w:b/>
                <w:bCs/>
                <w:sz w:val="28"/>
                <w:szCs w:val="28"/>
              </w:rPr>
            </w:pPr>
            <w:r>
              <w:rPr>
                <w:rFonts w:ascii="UTM Centur" w:hAnsi="UTM Centur"/>
                <w:b/>
                <w:bCs/>
                <w:sz w:val="28"/>
                <w:szCs w:val="28"/>
              </w:rPr>
              <w:t>int addr</w:t>
            </w:r>
          </w:p>
        </w:tc>
        <w:tc>
          <w:tcPr>
            <w:tcW w:w="1436" w:type="dxa"/>
          </w:tcPr>
          <w:p w14:paraId="04A0E32A" w14:textId="625545FB" w:rsidR="006D027D" w:rsidRDefault="006D027D" w:rsidP="00990509">
            <w:pPr>
              <w:jc w:val="both"/>
              <w:rPr>
                <w:rFonts w:ascii="UTM Centur" w:hAnsi="UTM Centur"/>
                <w:b/>
                <w:bCs/>
                <w:sz w:val="28"/>
                <w:szCs w:val="28"/>
              </w:rPr>
            </w:pPr>
            <w:r>
              <w:rPr>
                <w:rFonts w:ascii="UTM Centur" w:hAnsi="UTM Centur"/>
                <w:b/>
                <w:bCs/>
                <w:sz w:val="28"/>
                <w:szCs w:val="28"/>
              </w:rPr>
              <w:t>int port</w:t>
            </w:r>
          </w:p>
        </w:tc>
        <w:tc>
          <w:tcPr>
            <w:tcW w:w="1447" w:type="dxa"/>
          </w:tcPr>
          <w:p w14:paraId="2B3770DD" w14:textId="7768EE09" w:rsidR="006D027D" w:rsidRDefault="006D027D" w:rsidP="00990509">
            <w:pPr>
              <w:jc w:val="both"/>
              <w:rPr>
                <w:rFonts w:ascii="UTM Centur" w:hAnsi="UTM Centur"/>
                <w:b/>
                <w:bCs/>
                <w:sz w:val="28"/>
                <w:szCs w:val="28"/>
              </w:rPr>
            </w:pPr>
            <w:r>
              <w:rPr>
                <w:rFonts w:ascii="UTM Centur" w:hAnsi="UTM Centur"/>
                <w:b/>
                <w:bCs/>
                <w:sz w:val="28"/>
                <w:szCs w:val="28"/>
              </w:rPr>
              <w:t>ext addr</w:t>
            </w:r>
          </w:p>
        </w:tc>
        <w:tc>
          <w:tcPr>
            <w:tcW w:w="1436" w:type="dxa"/>
          </w:tcPr>
          <w:p w14:paraId="08F1A761" w14:textId="590664E9" w:rsidR="006D027D" w:rsidRDefault="006D027D" w:rsidP="00990509">
            <w:pPr>
              <w:jc w:val="both"/>
              <w:rPr>
                <w:rFonts w:ascii="UTM Centur" w:hAnsi="UTM Centur"/>
                <w:b/>
                <w:bCs/>
                <w:sz w:val="28"/>
                <w:szCs w:val="28"/>
              </w:rPr>
            </w:pPr>
            <w:r>
              <w:rPr>
                <w:rFonts w:ascii="UTM Centur" w:hAnsi="UTM Centur"/>
                <w:b/>
                <w:bCs/>
                <w:sz w:val="28"/>
                <w:szCs w:val="28"/>
              </w:rPr>
              <w:t>ext port</w:t>
            </w:r>
          </w:p>
        </w:tc>
        <w:tc>
          <w:tcPr>
            <w:tcW w:w="1486" w:type="dxa"/>
          </w:tcPr>
          <w:p w14:paraId="39AEE697" w14:textId="4E9AA580" w:rsidR="006D027D" w:rsidRDefault="006D027D" w:rsidP="00990509">
            <w:pPr>
              <w:jc w:val="both"/>
              <w:rPr>
                <w:rFonts w:ascii="UTM Centur" w:hAnsi="UTM Centur"/>
                <w:b/>
                <w:bCs/>
                <w:sz w:val="28"/>
                <w:szCs w:val="28"/>
              </w:rPr>
            </w:pPr>
            <w:r>
              <w:rPr>
                <w:rFonts w:ascii="UTM Centur" w:hAnsi="UTM Centur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694" w:type="dxa"/>
          </w:tcPr>
          <w:p w14:paraId="05D10B19" w14:textId="3565AD90" w:rsidR="006D027D" w:rsidRDefault="006D027D" w:rsidP="00990509">
            <w:pPr>
              <w:jc w:val="both"/>
              <w:rPr>
                <w:rFonts w:ascii="UTM Centur" w:hAnsi="UTM Centur"/>
                <w:b/>
                <w:bCs/>
                <w:sz w:val="28"/>
                <w:szCs w:val="28"/>
              </w:rPr>
            </w:pPr>
            <w:r>
              <w:rPr>
                <w:rFonts w:ascii="UTM Centur" w:hAnsi="UTM Centur"/>
                <w:b/>
                <w:bCs/>
                <w:sz w:val="28"/>
                <w:szCs w:val="28"/>
              </w:rPr>
              <w:t>comments</w:t>
            </w:r>
          </w:p>
        </w:tc>
      </w:tr>
      <w:tr w:rsidR="00A303E1" w14:paraId="71E2F9AE" w14:textId="77777777" w:rsidTr="000B3CC3">
        <w:tc>
          <w:tcPr>
            <w:tcW w:w="1851" w:type="dxa"/>
          </w:tcPr>
          <w:p w14:paraId="79FB0721" w14:textId="3D3FF97C" w:rsidR="000B3CC3" w:rsidRPr="006D027D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192.</w:t>
            </w:r>
            <w:r>
              <w:rPr>
                <w:rFonts w:ascii="UTM Centur" w:hAnsi="UTM Centur"/>
                <w:sz w:val="28"/>
                <w:szCs w:val="28"/>
              </w:rPr>
              <w:t>63</w:t>
            </w:r>
            <w:r>
              <w:rPr>
                <w:rFonts w:ascii="UTM Centur" w:hAnsi="UTM Centur"/>
                <w:sz w:val="28"/>
                <w:szCs w:val="28"/>
              </w:rPr>
              <w:t>.16.4</w:t>
            </w:r>
          </w:p>
        </w:tc>
        <w:tc>
          <w:tcPr>
            <w:tcW w:w="1436" w:type="dxa"/>
          </w:tcPr>
          <w:p w14:paraId="2E4D7D91" w14:textId="4F52B207" w:rsidR="000B3CC3" w:rsidRPr="006D027D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80</w:t>
            </w:r>
          </w:p>
        </w:tc>
        <w:tc>
          <w:tcPr>
            <w:tcW w:w="1447" w:type="dxa"/>
          </w:tcPr>
          <w:p w14:paraId="6DD6F1D3" w14:textId="242D9F8F" w:rsidR="000B3CC3" w:rsidRPr="006D027D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36" w:type="dxa"/>
          </w:tcPr>
          <w:p w14:paraId="6A0816CC" w14:textId="2DF8DE42" w:rsidR="000B3CC3" w:rsidRPr="006D027D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86" w:type="dxa"/>
          </w:tcPr>
          <w:p w14:paraId="535F86B8" w14:textId="7DC0D9C9" w:rsidR="000B3CC3" w:rsidRPr="006D027D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allow</w:t>
            </w:r>
          </w:p>
        </w:tc>
        <w:tc>
          <w:tcPr>
            <w:tcW w:w="1694" w:type="dxa"/>
          </w:tcPr>
          <w:p w14:paraId="12C02F4B" w14:textId="571CDB3D" w:rsidR="000B3CC3" w:rsidRPr="006D027D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 w:rsidRPr="000B3CC3">
              <w:rPr>
                <w:rFonts w:ascii="UTM Centur" w:hAnsi="UTM Centur"/>
                <w:sz w:val="24"/>
                <w:szCs w:val="24"/>
              </w:rPr>
              <w:t xml:space="preserve">Cho phép HTTP từ ngoại vi vào Webserver </w:t>
            </w:r>
          </w:p>
        </w:tc>
      </w:tr>
      <w:tr w:rsidR="00A303E1" w14:paraId="614778C6" w14:textId="77777777" w:rsidTr="000B3CC3">
        <w:tc>
          <w:tcPr>
            <w:tcW w:w="1851" w:type="dxa"/>
          </w:tcPr>
          <w:p w14:paraId="2B917336" w14:textId="2417DB1E" w:rsidR="000B3CC3" w:rsidRPr="006D027D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192.</w:t>
            </w:r>
            <w:r>
              <w:rPr>
                <w:rFonts w:ascii="UTM Centur" w:hAnsi="UTM Centur"/>
                <w:sz w:val="28"/>
                <w:szCs w:val="28"/>
              </w:rPr>
              <w:t>63</w:t>
            </w:r>
            <w:r>
              <w:rPr>
                <w:rFonts w:ascii="UTM Centur" w:hAnsi="UTM Centur"/>
                <w:sz w:val="28"/>
                <w:szCs w:val="28"/>
              </w:rPr>
              <w:t>.16.</w:t>
            </w:r>
            <w:r>
              <w:rPr>
                <w:rFonts w:ascii="UTM Centur" w:hAnsi="UTM Centur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05FDA0C8" w14:textId="32849AA6" w:rsidR="000B3CC3" w:rsidRPr="006D027D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443</w:t>
            </w:r>
          </w:p>
        </w:tc>
        <w:tc>
          <w:tcPr>
            <w:tcW w:w="1447" w:type="dxa"/>
          </w:tcPr>
          <w:p w14:paraId="6E0DDB0A" w14:textId="054EEED8" w:rsidR="000B3CC3" w:rsidRPr="006D027D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36" w:type="dxa"/>
          </w:tcPr>
          <w:p w14:paraId="24990C4A" w14:textId="402D894B" w:rsidR="000B3CC3" w:rsidRPr="006D027D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86" w:type="dxa"/>
          </w:tcPr>
          <w:p w14:paraId="1E793DE3" w14:textId="7AC20626" w:rsidR="000B3CC3" w:rsidRPr="006D027D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allow</w:t>
            </w:r>
          </w:p>
        </w:tc>
        <w:tc>
          <w:tcPr>
            <w:tcW w:w="1694" w:type="dxa"/>
          </w:tcPr>
          <w:p w14:paraId="2C48007D" w14:textId="610DBDF4" w:rsidR="000B3CC3" w:rsidRPr="006D027D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 w:rsidRPr="000B3CC3">
              <w:rPr>
                <w:rFonts w:ascii="UTM Centur" w:hAnsi="UTM Centur"/>
                <w:sz w:val="24"/>
                <w:szCs w:val="24"/>
              </w:rPr>
              <w:t>Cho phép HTTP</w:t>
            </w:r>
            <w:r w:rsidR="00A303E1">
              <w:rPr>
                <w:rFonts w:ascii="UTM Centur" w:hAnsi="UTM Centur"/>
                <w:sz w:val="24"/>
                <w:szCs w:val="24"/>
              </w:rPr>
              <w:t>S</w:t>
            </w:r>
            <w:r w:rsidRPr="000B3CC3">
              <w:rPr>
                <w:rFonts w:ascii="UTM Centur" w:hAnsi="UTM Centur"/>
                <w:sz w:val="24"/>
                <w:szCs w:val="24"/>
              </w:rPr>
              <w:t xml:space="preserve"> từ ngoại vi vào </w:t>
            </w:r>
            <w:r>
              <w:rPr>
                <w:rFonts w:ascii="UTM Centur" w:hAnsi="UTM Centur"/>
                <w:sz w:val="24"/>
                <w:szCs w:val="24"/>
              </w:rPr>
              <w:t>SMTP server</w:t>
            </w:r>
          </w:p>
        </w:tc>
      </w:tr>
      <w:tr w:rsidR="000B3CC3" w14:paraId="370A6BDC" w14:textId="77777777" w:rsidTr="000B3CC3">
        <w:tc>
          <w:tcPr>
            <w:tcW w:w="1851" w:type="dxa"/>
          </w:tcPr>
          <w:p w14:paraId="15D5BCF4" w14:textId="634027BA" w:rsidR="000B3CC3" w:rsidRDefault="000B3CC3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lastRenderedPageBreak/>
              <w:t>192.</w:t>
            </w:r>
            <w:r w:rsidR="00A303E1">
              <w:rPr>
                <w:rFonts w:ascii="UTM Centur" w:hAnsi="UTM Centur"/>
                <w:sz w:val="28"/>
                <w:szCs w:val="28"/>
              </w:rPr>
              <w:t>63.16.5</w:t>
            </w:r>
          </w:p>
        </w:tc>
        <w:tc>
          <w:tcPr>
            <w:tcW w:w="1436" w:type="dxa"/>
          </w:tcPr>
          <w:p w14:paraId="43BE8B3F" w14:textId="6A16C454" w:rsidR="000B3CC3" w:rsidRDefault="00A303E1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25</w:t>
            </w:r>
          </w:p>
        </w:tc>
        <w:tc>
          <w:tcPr>
            <w:tcW w:w="1447" w:type="dxa"/>
          </w:tcPr>
          <w:p w14:paraId="7FF0C8F9" w14:textId="0676B764" w:rsidR="000B3CC3" w:rsidRDefault="00A303E1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36" w:type="dxa"/>
          </w:tcPr>
          <w:p w14:paraId="535AF789" w14:textId="136627E2" w:rsidR="000B3CC3" w:rsidRDefault="00A303E1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86" w:type="dxa"/>
          </w:tcPr>
          <w:p w14:paraId="63D71F01" w14:textId="6E23EA4D" w:rsidR="000B3CC3" w:rsidRDefault="00A303E1" w:rsidP="000B3CC3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Allow</w:t>
            </w:r>
          </w:p>
        </w:tc>
        <w:tc>
          <w:tcPr>
            <w:tcW w:w="1694" w:type="dxa"/>
          </w:tcPr>
          <w:p w14:paraId="4ECD5A34" w14:textId="622A4D0A" w:rsidR="000B3CC3" w:rsidRPr="000B3CC3" w:rsidRDefault="00A303E1" w:rsidP="000B3CC3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0B3CC3">
              <w:rPr>
                <w:rFonts w:ascii="UTM Centur" w:hAnsi="UTM Centur"/>
                <w:sz w:val="24"/>
                <w:szCs w:val="24"/>
              </w:rPr>
              <w:t xml:space="preserve">Cho phép </w:t>
            </w:r>
            <w:r>
              <w:rPr>
                <w:rFonts w:ascii="UTM Centur" w:hAnsi="UTM Centur"/>
                <w:sz w:val="24"/>
                <w:szCs w:val="24"/>
              </w:rPr>
              <w:t>SMTP</w:t>
            </w:r>
            <w:r w:rsidRPr="000B3CC3">
              <w:rPr>
                <w:rFonts w:ascii="UTM Centur" w:hAnsi="UTM Centur"/>
                <w:sz w:val="24"/>
                <w:szCs w:val="24"/>
              </w:rPr>
              <w:t xml:space="preserve"> từ ngoại vi vào </w:t>
            </w:r>
            <w:r>
              <w:rPr>
                <w:rFonts w:ascii="UTM Centur" w:hAnsi="UTM Centur"/>
                <w:sz w:val="24"/>
                <w:szCs w:val="24"/>
              </w:rPr>
              <w:t>SMTP server</w:t>
            </w:r>
          </w:p>
        </w:tc>
      </w:tr>
      <w:tr w:rsidR="00A303E1" w14:paraId="0FDBA3E6" w14:textId="77777777" w:rsidTr="000B3CC3">
        <w:tc>
          <w:tcPr>
            <w:tcW w:w="1851" w:type="dxa"/>
          </w:tcPr>
          <w:p w14:paraId="16BEB88B" w14:textId="083812A5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192.63.16.6</w:t>
            </w:r>
          </w:p>
        </w:tc>
        <w:tc>
          <w:tcPr>
            <w:tcW w:w="1436" w:type="dxa"/>
          </w:tcPr>
          <w:p w14:paraId="2DBA76E7" w14:textId="4F2A9EE9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80</w:t>
            </w:r>
          </w:p>
        </w:tc>
        <w:tc>
          <w:tcPr>
            <w:tcW w:w="1447" w:type="dxa"/>
          </w:tcPr>
          <w:p w14:paraId="65703D8E" w14:textId="311F31C1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36" w:type="dxa"/>
          </w:tcPr>
          <w:p w14:paraId="1DF64EEC" w14:textId="14C47C2D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86" w:type="dxa"/>
          </w:tcPr>
          <w:p w14:paraId="0D3E8183" w14:textId="5674FCA9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Allow</w:t>
            </w:r>
          </w:p>
        </w:tc>
        <w:tc>
          <w:tcPr>
            <w:tcW w:w="1694" w:type="dxa"/>
          </w:tcPr>
          <w:p w14:paraId="31FB46E6" w14:textId="15431DE6" w:rsidR="00A303E1" w:rsidRPr="000B3CC3" w:rsidRDefault="00A303E1" w:rsidP="00A303E1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0B3CC3">
              <w:rPr>
                <w:rFonts w:ascii="UTM Centur" w:hAnsi="UTM Centur"/>
                <w:sz w:val="24"/>
                <w:szCs w:val="24"/>
              </w:rPr>
              <w:t xml:space="preserve">Cho phép HTTP từ ngoại vi vào </w:t>
            </w:r>
            <w:r>
              <w:rPr>
                <w:rFonts w:ascii="UTM Centur" w:hAnsi="UTM Centur"/>
                <w:sz w:val="24"/>
                <w:szCs w:val="24"/>
              </w:rPr>
              <w:t>máy chủ Proxy</w:t>
            </w:r>
          </w:p>
        </w:tc>
      </w:tr>
      <w:tr w:rsidR="00A303E1" w14:paraId="0AAB4991" w14:textId="77777777" w:rsidTr="000B3CC3">
        <w:tc>
          <w:tcPr>
            <w:tcW w:w="1851" w:type="dxa"/>
          </w:tcPr>
          <w:p w14:paraId="1726B9DC" w14:textId="17D922B4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192.63.16.6</w:t>
            </w:r>
          </w:p>
        </w:tc>
        <w:tc>
          <w:tcPr>
            <w:tcW w:w="1436" w:type="dxa"/>
          </w:tcPr>
          <w:p w14:paraId="43B4EAAA" w14:textId="2640F883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443</w:t>
            </w:r>
          </w:p>
        </w:tc>
        <w:tc>
          <w:tcPr>
            <w:tcW w:w="1447" w:type="dxa"/>
          </w:tcPr>
          <w:p w14:paraId="0E9B4903" w14:textId="457564A0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36" w:type="dxa"/>
          </w:tcPr>
          <w:p w14:paraId="764CB5FA" w14:textId="43A23ACF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86" w:type="dxa"/>
          </w:tcPr>
          <w:p w14:paraId="77EE395E" w14:textId="41B6FD8D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Allow</w:t>
            </w:r>
          </w:p>
        </w:tc>
        <w:tc>
          <w:tcPr>
            <w:tcW w:w="1694" w:type="dxa"/>
          </w:tcPr>
          <w:p w14:paraId="091BCD9A" w14:textId="0BA9D3D7" w:rsidR="00A303E1" w:rsidRPr="000B3CC3" w:rsidRDefault="00A303E1" w:rsidP="00A303E1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0B3CC3">
              <w:rPr>
                <w:rFonts w:ascii="UTM Centur" w:hAnsi="UTM Centur"/>
                <w:sz w:val="24"/>
                <w:szCs w:val="24"/>
              </w:rPr>
              <w:t>Cho phép HTTP</w:t>
            </w:r>
            <w:r>
              <w:rPr>
                <w:rFonts w:ascii="UTM Centur" w:hAnsi="UTM Centur"/>
                <w:sz w:val="24"/>
                <w:szCs w:val="24"/>
              </w:rPr>
              <w:t>S</w:t>
            </w:r>
            <w:r w:rsidRPr="000B3CC3">
              <w:rPr>
                <w:rFonts w:ascii="UTM Centur" w:hAnsi="UTM Centur"/>
                <w:sz w:val="24"/>
                <w:szCs w:val="24"/>
              </w:rPr>
              <w:t xml:space="preserve"> từ ngoại vi vào </w:t>
            </w:r>
            <w:r>
              <w:rPr>
                <w:rFonts w:ascii="UTM Centur" w:hAnsi="UTM Centur"/>
                <w:sz w:val="24"/>
                <w:szCs w:val="24"/>
              </w:rPr>
              <w:t>máy chủ Proxy</w:t>
            </w:r>
          </w:p>
        </w:tc>
      </w:tr>
      <w:tr w:rsidR="00A303E1" w14:paraId="51622216" w14:textId="77777777" w:rsidTr="000B3CC3">
        <w:tc>
          <w:tcPr>
            <w:tcW w:w="1851" w:type="dxa"/>
          </w:tcPr>
          <w:p w14:paraId="405DF101" w14:textId="46E3AA43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192.63.8.0/24</w:t>
            </w:r>
          </w:p>
        </w:tc>
        <w:tc>
          <w:tcPr>
            <w:tcW w:w="1436" w:type="dxa"/>
          </w:tcPr>
          <w:p w14:paraId="6EF37D9D" w14:textId="2707A761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47" w:type="dxa"/>
          </w:tcPr>
          <w:p w14:paraId="0E26F077" w14:textId="6BAD0250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36" w:type="dxa"/>
          </w:tcPr>
          <w:p w14:paraId="06E3C599" w14:textId="673E9B3D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86" w:type="dxa"/>
          </w:tcPr>
          <w:p w14:paraId="6B20332E" w14:textId="1443B707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Deny</w:t>
            </w:r>
          </w:p>
        </w:tc>
        <w:tc>
          <w:tcPr>
            <w:tcW w:w="1694" w:type="dxa"/>
          </w:tcPr>
          <w:p w14:paraId="4D58592E" w14:textId="74B2433C" w:rsidR="00A303E1" w:rsidRPr="000B3CC3" w:rsidRDefault="00A303E1" w:rsidP="00A303E1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>
              <w:rPr>
                <w:rFonts w:ascii="UTM Centur" w:hAnsi="UTM Centur"/>
                <w:sz w:val="24"/>
                <w:szCs w:val="24"/>
              </w:rPr>
              <w:t>Chặn tất cả truy cập trừ ngoại vi đến mạng nội bộ</w:t>
            </w:r>
          </w:p>
        </w:tc>
      </w:tr>
      <w:tr w:rsidR="00A303E1" w14:paraId="4BEC4F5E" w14:textId="77777777" w:rsidTr="000B3CC3">
        <w:tc>
          <w:tcPr>
            <w:tcW w:w="1851" w:type="dxa"/>
          </w:tcPr>
          <w:p w14:paraId="5E38549D" w14:textId="3C3FCCC7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36" w:type="dxa"/>
          </w:tcPr>
          <w:p w14:paraId="3212ECE5" w14:textId="230A4F33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47" w:type="dxa"/>
          </w:tcPr>
          <w:p w14:paraId="1B16C936" w14:textId="5D8D2347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36" w:type="dxa"/>
          </w:tcPr>
          <w:p w14:paraId="5431E30D" w14:textId="0A8F4D23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486" w:type="dxa"/>
          </w:tcPr>
          <w:p w14:paraId="18E039AD" w14:textId="0CF35E8E" w:rsidR="00A303E1" w:rsidRDefault="00A303E1" w:rsidP="00A303E1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Allow</w:t>
            </w:r>
          </w:p>
        </w:tc>
        <w:tc>
          <w:tcPr>
            <w:tcW w:w="1694" w:type="dxa"/>
          </w:tcPr>
          <w:p w14:paraId="6D114E0E" w14:textId="4AC8B44C" w:rsidR="00A303E1" w:rsidRPr="000B3CC3" w:rsidRDefault="00A303E1" w:rsidP="00A303E1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>
              <w:rPr>
                <w:rFonts w:ascii="UTM Centur" w:hAnsi="UTM Centur"/>
                <w:sz w:val="24"/>
                <w:szCs w:val="24"/>
              </w:rPr>
              <w:t>Cho phép tất cả các truy cập còn lại vào DMZ</w:t>
            </w:r>
          </w:p>
        </w:tc>
      </w:tr>
    </w:tbl>
    <w:p w14:paraId="5133DA40" w14:textId="77777777" w:rsidR="003E5613" w:rsidRDefault="003E5613" w:rsidP="00990509">
      <w:pPr>
        <w:jc w:val="both"/>
        <w:rPr>
          <w:rFonts w:ascii="UTM Centur" w:hAnsi="UTM Centur"/>
          <w:b/>
          <w:bCs/>
          <w:sz w:val="28"/>
          <w:szCs w:val="28"/>
        </w:rPr>
      </w:pPr>
    </w:p>
    <w:p w14:paraId="1A05C75F" w14:textId="5B67E71B" w:rsidR="00A303E1" w:rsidRDefault="00A303E1" w:rsidP="00A303E1">
      <w:pPr>
        <w:jc w:val="both"/>
        <w:rPr>
          <w:rFonts w:ascii="UTM Centur" w:hAnsi="UTM Centur" w:cs="Times New Roman"/>
          <w:b/>
          <w:bCs/>
          <w:sz w:val="28"/>
          <w:szCs w:val="28"/>
        </w:rPr>
      </w:pPr>
      <w:r>
        <w:rPr>
          <w:rFonts w:ascii="UTM Centur" w:hAnsi="UTM Centur" w:cs="Times New Roman"/>
          <w:b/>
          <w:bCs/>
          <w:sz w:val="28"/>
          <w:szCs w:val="28"/>
        </w:rPr>
        <w:t xml:space="preserve">Cấu hình trên router </w:t>
      </w:r>
      <w:r>
        <w:rPr>
          <w:rFonts w:ascii="UTM Centur" w:hAnsi="UTM Centur" w:cs="Times New Roman"/>
          <w:b/>
          <w:bCs/>
          <w:sz w:val="28"/>
          <w:szCs w:val="28"/>
        </w:rPr>
        <w:t>trong mạng</w:t>
      </w:r>
      <w:r>
        <w:rPr>
          <w:rFonts w:ascii="UTM Centur" w:hAnsi="UTM Centur" w:cs="Times New Roman"/>
          <w:b/>
          <w:bCs/>
          <w:sz w:val="28"/>
          <w:szCs w:val="28"/>
        </w:rPr>
        <w:t xml:space="preserve"> nội bộ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1100"/>
        <w:gridCol w:w="2085"/>
        <w:gridCol w:w="1100"/>
        <w:gridCol w:w="1285"/>
        <w:gridCol w:w="1694"/>
      </w:tblGrid>
      <w:tr w:rsidR="00BA5F24" w14:paraId="0D99CE28" w14:textId="77777777" w:rsidTr="00BA5F24">
        <w:tc>
          <w:tcPr>
            <w:tcW w:w="2086" w:type="dxa"/>
          </w:tcPr>
          <w:p w14:paraId="6ABE53C9" w14:textId="77777777" w:rsidR="00A303E1" w:rsidRDefault="00A303E1" w:rsidP="00CF04D9">
            <w:pPr>
              <w:jc w:val="both"/>
              <w:rPr>
                <w:rFonts w:ascii="UTM Centur" w:hAnsi="UTM Centur"/>
                <w:b/>
                <w:bCs/>
                <w:sz w:val="28"/>
                <w:szCs w:val="28"/>
              </w:rPr>
            </w:pPr>
            <w:r>
              <w:rPr>
                <w:rFonts w:ascii="UTM Centur" w:hAnsi="UTM Centur"/>
                <w:b/>
                <w:bCs/>
                <w:sz w:val="28"/>
                <w:szCs w:val="28"/>
              </w:rPr>
              <w:t>int addr</w:t>
            </w:r>
          </w:p>
        </w:tc>
        <w:tc>
          <w:tcPr>
            <w:tcW w:w="1100" w:type="dxa"/>
          </w:tcPr>
          <w:p w14:paraId="22A142C7" w14:textId="77777777" w:rsidR="00A303E1" w:rsidRDefault="00A303E1" w:rsidP="00CF04D9">
            <w:pPr>
              <w:jc w:val="both"/>
              <w:rPr>
                <w:rFonts w:ascii="UTM Centur" w:hAnsi="UTM Centur"/>
                <w:b/>
                <w:bCs/>
                <w:sz w:val="28"/>
                <w:szCs w:val="28"/>
              </w:rPr>
            </w:pPr>
            <w:r>
              <w:rPr>
                <w:rFonts w:ascii="UTM Centur" w:hAnsi="UTM Centur"/>
                <w:b/>
                <w:bCs/>
                <w:sz w:val="28"/>
                <w:szCs w:val="28"/>
              </w:rPr>
              <w:t>int port</w:t>
            </w:r>
          </w:p>
        </w:tc>
        <w:tc>
          <w:tcPr>
            <w:tcW w:w="2085" w:type="dxa"/>
          </w:tcPr>
          <w:p w14:paraId="1F8B9055" w14:textId="77777777" w:rsidR="00A303E1" w:rsidRDefault="00A303E1" w:rsidP="00CF04D9">
            <w:pPr>
              <w:jc w:val="both"/>
              <w:rPr>
                <w:rFonts w:ascii="UTM Centur" w:hAnsi="UTM Centur"/>
                <w:b/>
                <w:bCs/>
                <w:sz w:val="28"/>
                <w:szCs w:val="28"/>
              </w:rPr>
            </w:pPr>
            <w:r>
              <w:rPr>
                <w:rFonts w:ascii="UTM Centur" w:hAnsi="UTM Centur"/>
                <w:b/>
                <w:bCs/>
                <w:sz w:val="28"/>
                <w:szCs w:val="28"/>
              </w:rPr>
              <w:t>ext addr</w:t>
            </w:r>
          </w:p>
        </w:tc>
        <w:tc>
          <w:tcPr>
            <w:tcW w:w="1100" w:type="dxa"/>
          </w:tcPr>
          <w:p w14:paraId="482CBDA8" w14:textId="77777777" w:rsidR="00A303E1" w:rsidRDefault="00A303E1" w:rsidP="00CF04D9">
            <w:pPr>
              <w:jc w:val="both"/>
              <w:rPr>
                <w:rFonts w:ascii="UTM Centur" w:hAnsi="UTM Centur"/>
                <w:b/>
                <w:bCs/>
                <w:sz w:val="28"/>
                <w:szCs w:val="28"/>
              </w:rPr>
            </w:pPr>
            <w:r>
              <w:rPr>
                <w:rFonts w:ascii="UTM Centur" w:hAnsi="UTM Centur"/>
                <w:b/>
                <w:bCs/>
                <w:sz w:val="28"/>
                <w:szCs w:val="28"/>
              </w:rPr>
              <w:t>ext port</w:t>
            </w:r>
          </w:p>
        </w:tc>
        <w:tc>
          <w:tcPr>
            <w:tcW w:w="1285" w:type="dxa"/>
          </w:tcPr>
          <w:p w14:paraId="7774B962" w14:textId="77777777" w:rsidR="00A303E1" w:rsidRDefault="00A303E1" w:rsidP="00CF04D9">
            <w:pPr>
              <w:jc w:val="both"/>
              <w:rPr>
                <w:rFonts w:ascii="UTM Centur" w:hAnsi="UTM Centur"/>
                <w:b/>
                <w:bCs/>
                <w:sz w:val="28"/>
                <w:szCs w:val="28"/>
              </w:rPr>
            </w:pPr>
            <w:r>
              <w:rPr>
                <w:rFonts w:ascii="UTM Centur" w:hAnsi="UTM Centur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694" w:type="dxa"/>
          </w:tcPr>
          <w:p w14:paraId="53F8DF42" w14:textId="77777777" w:rsidR="00A303E1" w:rsidRDefault="00A303E1" w:rsidP="00CF04D9">
            <w:pPr>
              <w:jc w:val="both"/>
              <w:rPr>
                <w:rFonts w:ascii="UTM Centur" w:hAnsi="UTM Centur"/>
                <w:b/>
                <w:bCs/>
                <w:sz w:val="28"/>
                <w:szCs w:val="28"/>
              </w:rPr>
            </w:pPr>
            <w:r>
              <w:rPr>
                <w:rFonts w:ascii="UTM Centur" w:hAnsi="UTM Centur"/>
                <w:b/>
                <w:bCs/>
                <w:sz w:val="28"/>
                <w:szCs w:val="28"/>
              </w:rPr>
              <w:t>comments</w:t>
            </w:r>
          </w:p>
        </w:tc>
      </w:tr>
      <w:tr w:rsidR="00BA5F24" w14:paraId="7C73B9DC" w14:textId="77777777" w:rsidTr="00BA5F24">
        <w:tc>
          <w:tcPr>
            <w:tcW w:w="2086" w:type="dxa"/>
          </w:tcPr>
          <w:p w14:paraId="60868C93" w14:textId="1C8B9AAA" w:rsidR="00A303E1" w:rsidRPr="006D027D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192.63.</w:t>
            </w:r>
            <w:r>
              <w:rPr>
                <w:rFonts w:ascii="UTM Centur" w:hAnsi="UTM Centur"/>
                <w:sz w:val="28"/>
                <w:szCs w:val="28"/>
              </w:rPr>
              <w:t>8.0/24</w:t>
            </w:r>
          </w:p>
        </w:tc>
        <w:tc>
          <w:tcPr>
            <w:tcW w:w="1100" w:type="dxa"/>
          </w:tcPr>
          <w:p w14:paraId="24CBDE83" w14:textId="03602D6E" w:rsidR="00A303E1" w:rsidRPr="006D027D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2085" w:type="dxa"/>
          </w:tcPr>
          <w:p w14:paraId="3C240BC6" w14:textId="6AF96FB2" w:rsidR="00A303E1" w:rsidRPr="006D027D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192.63.16.0/24</w:t>
            </w:r>
          </w:p>
        </w:tc>
        <w:tc>
          <w:tcPr>
            <w:tcW w:w="1100" w:type="dxa"/>
          </w:tcPr>
          <w:p w14:paraId="4DE49002" w14:textId="77777777" w:rsidR="00A303E1" w:rsidRPr="006D027D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285" w:type="dxa"/>
          </w:tcPr>
          <w:p w14:paraId="547577D7" w14:textId="77777777" w:rsidR="00A303E1" w:rsidRPr="006D027D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allow</w:t>
            </w:r>
          </w:p>
        </w:tc>
        <w:tc>
          <w:tcPr>
            <w:tcW w:w="1694" w:type="dxa"/>
          </w:tcPr>
          <w:p w14:paraId="39834826" w14:textId="05A69E14" w:rsidR="00A303E1" w:rsidRPr="006D027D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 w:rsidRPr="000B3CC3">
              <w:rPr>
                <w:rFonts w:ascii="UTM Centur" w:hAnsi="UTM Centur"/>
                <w:sz w:val="24"/>
                <w:szCs w:val="24"/>
              </w:rPr>
              <w:t xml:space="preserve">Cho phép </w:t>
            </w:r>
            <w:r>
              <w:rPr>
                <w:rFonts w:ascii="UTM Centur" w:hAnsi="UTM Centur"/>
                <w:sz w:val="24"/>
                <w:szCs w:val="24"/>
              </w:rPr>
              <w:t>mạng nội bộ kết nối với các máy chủ trong DMZ</w:t>
            </w:r>
            <w:r w:rsidRPr="000B3CC3">
              <w:rPr>
                <w:rFonts w:ascii="UTM Centur" w:hAnsi="UTM Centur"/>
                <w:sz w:val="24"/>
                <w:szCs w:val="24"/>
              </w:rPr>
              <w:t xml:space="preserve"> </w:t>
            </w:r>
          </w:p>
        </w:tc>
      </w:tr>
      <w:tr w:rsidR="00BA5F24" w14:paraId="2BC6501D" w14:textId="77777777" w:rsidTr="00BA5F24">
        <w:tc>
          <w:tcPr>
            <w:tcW w:w="2086" w:type="dxa"/>
          </w:tcPr>
          <w:p w14:paraId="7EAE27E0" w14:textId="5E749A1F" w:rsidR="00A303E1" w:rsidRPr="006D027D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192.63.</w:t>
            </w:r>
            <w:r>
              <w:rPr>
                <w:rFonts w:ascii="UTM Centur" w:hAnsi="UTM Centur"/>
                <w:sz w:val="28"/>
                <w:szCs w:val="28"/>
              </w:rPr>
              <w:t>16</w:t>
            </w:r>
            <w:r>
              <w:rPr>
                <w:rFonts w:ascii="UTM Centur" w:hAnsi="UTM Centur"/>
                <w:sz w:val="28"/>
                <w:szCs w:val="28"/>
              </w:rPr>
              <w:t>.0/24</w:t>
            </w:r>
          </w:p>
        </w:tc>
        <w:tc>
          <w:tcPr>
            <w:tcW w:w="1100" w:type="dxa"/>
          </w:tcPr>
          <w:p w14:paraId="7A3CBF6C" w14:textId="5CA84735" w:rsidR="00A303E1" w:rsidRPr="006D027D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2085" w:type="dxa"/>
          </w:tcPr>
          <w:p w14:paraId="0788869A" w14:textId="1E039956" w:rsidR="00A303E1" w:rsidRPr="006D027D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192.63.</w:t>
            </w:r>
            <w:r>
              <w:rPr>
                <w:rFonts w:ascii="UTM Centur" w:hAnsi="UTM Centur"/>
                <w:sz w:val="28"/>
                <w:szCs w:val="28"/>
              </w:rPr>
              <w:t>8</w:t>
            </w:r>
            <w:r>
              <w:rPr>
                <w:rFonts w:ascii="UTM Centur" w:hAnsi="UTM Centur"/>
                <w:sz w:val="28"/>
                <w:szCs w:val="28"/>
              </w:rPr>
              <w:t>.0/24</w:t>
            </w:r>
          </w:p>
        </w:tc>
        <w:tc>
          <w:tcPr>
            <w:tcW w:w="1100" w:type="dxa"/>
          </w:tcPr>
          <w:p w14:paraId="1BA078DF" w14:textId="77777777" w:rsidR="00A303E1" w:rsidRPr="006D027D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285" w:type="dxa"/>
          </w:tcPr>
          <w:p w14:paraId="7649BBF4" w14:textId="6112D719" w:rsidR="00A303E1" w:rsidRPr="006D027D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Deny</w:t>
            </w:r>
          </w:p>
        </w:tc>
        <w:tc>
          <w:tcPr>
            <w:tcW w:w="1694" w:type="dxa"/>
          </w:tcPr>
          <w:p w14:paraId="05BC81A5" w14:textId="062499A8" w:rsidR="00A303E1" w:rsidRPr="006D027D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4"/>
                <w:szCs w:val="24"/>
              </w:rPr>
              <w:t>Chặn DMZ giao tiếp với các thiết bị trong mạng nội bộ</w:t>
            </w:r>
          </w:p>
        </w:tc>
      </w:tr>
      <w:tr w:rsidR="00A303E1" w14:paraId="3B8634CD" w14:textId="77777777" w:rsidTr="00BA5F24">
        <w:tc>
          <w:tcPr>
            <w:tcW w:w="2086" w:type="dxa"/>
          </w:tcPr>
          <w:p w14:paraId="71FC32B6" w14:textId="73DA36C0" w:rsidR="00A303E1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lastRenderedPageBreak/>
              <w:t>192.63.8.0/24</w:t>
            </w:r>
          </w:p>
        </w:tc>
        <w:tc>
          <w:tcPr>
            <w:tcW w:w="1100" w:type="dxa"/>
          </w:tcPr>
          <w:p w14:paraId="73326993" w14:textId="20962C96" w:rsidR="00A303E1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2085" w:type="dxa"/>
          </w:tcPr>
          <w:p w14:paraId="7009172C" w14:textId="77777777" w:rsidR="00A303E1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100" w:type="dxa"/>
          </w:tcPr>
          <w:p w14:paraId="27CAED0B" w14:textId="77777777" w:rsidR="00A303E1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285" w:type="dxa"/>
          </w:tcPr>
          <w:p w14:paraId="2EF494CA" w14:textId="4D1AD1E7" w:rsidR="00A303E1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deny</w:t>
            </w:r>
          </w:p>
        </w:tc>
        <w:tc>
          <w:tcPr>
            <w:tcW w:w="1694" w:type="dxa"/>
          </w:tcPr>
          <w:p w14:paraId="77FCE265" w14:textId="6B59ABF5" w:rsidR="00A303E1" w:rsidRPr="000B3CC3" w:rsidRDefault="00BA5F24" w:rsidP="00CF04D9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>
              <w:rPr>
                <w:rFonts w:ascii="UTM Centur" w:hAnsi="UTM Centur"/>
                <w:sz w:val="24"/>
                <w:szCs w:val="24"/>
              </w:rPr>
              <w:t>Chặn mọi kết nối từ Internet đến mạng nội bộ</w:t>
            </w:r>
          </w:p>
        </w:tc>
      </w:tr>
      <w:tr w:rsidR="00A303E1" w14:paraId="18B88386" w14:textId="77777777" w:rsidTr="00BA5F24">
        <w:tc>
          <w:tcPr>
            <w:tcW w:w="2086" w:type="dxa"/>
          </w:tcPr>
          <w:p w14:paraId="26A47CE8" w14:textId="42C3650B" w:rsidR="00A303E1" w:rsidRDefault="00BA5F24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100" w:type="dxa"/>
          </w:tcPr>
          <w:p w14:paraId="0F58A15B" w14:textId="5D0828AB" w:rsidR="00A303E1" w:rsidRDefault="00BA5F24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2085" w:type="dxa"/>
          </w:tcPr>
          <w:p w14:paraId="5632E810" w14:textId="77777777" w:rsidR="00A303E1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100" w:type="dxa"/>
          </w:tcPr>
          <w:p w14:paraId="79FD9D01" w14:textId="77777777" w:rsidR="00A303E1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*</w:t>
            </w:r>
          </w:p>
        </w:tc>
        <w:tc>
          <w:tcPr>
            <w:tcW w:w="1285" w:type="dxa"/>
          </w:tcPr>
          <w:p w14:paraId="117D1E7C" w14:textId="77777777" w:rsidR="00A303E1" w:rsidRDefault="00A303E1" w:rsidP="00CF04D9">
            <w:pPr>
              <w:jc w:val="both"/>
              <w:rPr>
                <w:rFonts w:ascii="UTM Centur" w:hAnsi="UTM Centur"/>
                <w:sz w:val="28"/>
                <w:szCs w:val="28"/>
              </w:rPr>
            </w:pPr>
            <w:r>
              <w:rPr>
                <w:rFonts w:ascii="UTM Centur" w:hAnsi="UTM Centur"/>
                <w:sz w:val="28"/>
                <w:szCs w:val="28"/>
              </w:rPr>
              <w:t>Allow</w:t>
            </w:r>
          </w:p>
        </w:tc>
        <w:tc>
          <w:tcPr>
            <w:tcW w:w="1694" w:type="dxa"/>
          </w:tcPr>
          <w:p w14:paraId="08073CEA" w14:textId="7C4B1408" w:rsidR="00A303E1" w:rsidRPr="000B3CC3" w:rsidRDefault="00BA5F24" w:rsidP="00CF04D9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>
              <w:rPr>
                <w:rFonts w:ascii="UTM Centur" w:hAnsi="UTM Centur"/>
                <w:sz w:val="24"/>
                <w:szCs w:val="24"/>
              </w:rPr>
              <w:t>Cho phép các trường hợp còn lại</w:t>
            </w:r>
          </w:p>
        </w:tc>
      </w:tr>
    </w:tbl>
    <w:p w14:paraId="6205F7F1" w14:textId="77777777" w:rsidR="00A303E1" w:rsidRPr="003E5613" w:rsidRDefault="00A303E1" w:rsidP="00990509">
      <w:pPr>
        <w:jc w:val="both"/>
        <w:rPr>
          <w:rFonts w:ascii="UTM Centur" w:hAnsi="UTM Centur"/>
          <w:b/>
          <w:bCs/>
          <w:sz w:val="28"/>
          <w:szCs w:val="28"/>
        </w:rPr>
      </w:pPr>
    </w:p>
    <w:p w14:paraId="5CEA8ECF" w14:textId="46C2607A" w:rsidR="00C22418" w:rsidRDefault="00CC520C" w:rsidP="00F54915">
      <w:pPr>
        <w:jc w:val="both"/>
        <w:rPr>
          <w:rFonts w:ascii="UTM Centur" w:hAnsi="UTM Centur"/>
          <w:b/>
          <w:bCs/>
          <w:sz w:val="28"/>
          <w:szCs w:val="28"/>
        </w:rPr>
      </w:pPr>
      <w:r w:rsidRPr="003E5613">
        <w:rPr>
          <w:rFonts w:ascii="UTM Centur" w:hAnsi="UTM Centur"/>
          <w:b/>
          <w:bCs/>
          <w:sz w:val="28"/>
          <w:szCs w:val="28"/>
        </w:rPr>
        <w:t>Bài 3:</w:t>
      </w:r>
      <w:r w:rsidRPr="003E5613">
        <w:rPr>
          <w:rFonts w:ascii="UTM Centur" w:hAnsi="UTM Centur" w:cs="Times New Roman"/>
          <w:b/>
          <w:bCs/>
          <w:sz w:val="28"/>
          <w:szCs w:val="28"/>
        </w:rPr>
        <w:t xml:space="preserve"> </w:t>
      </w:r>
      <w:r w:rsidR="00C22418" w:rsidRPr="003E5613">
        <w:rPr>
          <w:rFonts w:ascii="UTM Centur" w:hAnsi="UTM Centur"/>
          <w:b/>
          <w:bCs/>
          <w:sz w:val="28"/>
          <w:szCs w:val="28"/>
        </w:rPr>
        <w:t xml:space="preserve"> </w:t>
      </w:r>
      <w:r w:rsidR="003E5613" w:rsidRPr="003E5613">
        <w:rPr>
          <w:rFonts w:ascii="UTM Centur" w:hAnsi="UTM Centur"/>
          <w:b/>
          <w:bCs/>
          <w:sz w:val="28"/>
          <w:szCs w:val="28"/>
        </w:rPr>
        <w:t>Lập bảng so sánh quy mô, đặc điểm, giá cả... các phần mềm tường lửa phổ biến hiện nay</w:t>
      </w:r>
      <w:r w:rsidR="003E5613">
        <w:rPr>
          <w:rFonts w:ascii="UTM Centur" w:hAnsi="UTM Centur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012"/>
        <w:gridCol w:w="1488"/>
        <w:gridCol w:w="1230"/>
        <w:gridCol w:w="1310"/>
        <w:gridCol w:w="1266"/>
        <w:gridCol w:w="1339"/>
      </w:tblGrid>
      <w:tr w:rsidR="00BA5F24" w14:paraId="0A4F4A68" w14:textId="77777777" w:rsidTr="003B5E90">
        <w:tc>
          <w:tcPr>
            <w:tcW w:w="1768" w:type="dxa"/>
          </w:tcPr>
          <w:p w14:paraId="5012D639" w14:textId="6810BBDE" w:rsidR="00BA5F24" w:rsidRPr="00BA5F24" w:rsidRDefault="00BA5F24" w:rsidP="00F54915">
            <w:pPr>
              <w:jc w:val="both"/>
              <w:rPr>
                <w:rFonts w:ascii="UTM Centur" w:hAnsi="UTM Centur"/>
                <w:b/>
                <w:bCs/>
                <w:sz w:val="24"/>
                <w:szCs w:val="24"/>
              </w:rPr>
            </w:pPr>
            <w:r w:rsidRPr="00BA5F24">
              <w:rPr>
                <w:rFonts w:ascii="UTM Centur" w:hAnsi="UTM Centur"/>
                <w:b/>
                <w:bCs/>
                <w:sz w:val="24"/>
                <w:szCs w:val="24"/>
              </w:rPr>
              <w:t>Phần mềm</w:t>
            </w:r>
          </w:p>
        </w:tc>
        <w:tc>
          <w:tcPr>
            <w:tcW w:w="1053" w:type="dxa"/>
          </w:tcPr>
          <w:p w14:paraId="7DB127DD" w14:textId="386BF1CF" w:rsidR="00BA5F24" w:rsidRPr="00BA5F24" w:rsidRDefault="00BA5F24" w:rsidP="00F54915">
            <w:pPr>
              <w:jc w:val="both"/>
              <w:rPr>
                <w:rFonts w:ascii="UTM Centur" w:hAnsi="UTM Centur"/>
                <w:b/>
                <w:bCs/>
                <w:sz w:val="24"/>
                <w:szCs w:val="24"/>
              </w:rPr>
            </w:pPr>
            <w:r w:rsidRPr="00BA5F24">
              <w:rPr>
                <w:rFonts w:ascii="UTM Centur" w:hAnsi="UTM Centur"/>
                <w:b/>
                <w:bCs/>
                <w:sz w:val="24"/>
                <w:szCs w:val="24"/>
              </w:rPr>
              <w:t>Quy mô</w:t>
            </w:r>
          </w:p>
        </w:tc>
        <w:tc>
          <w:tcPr>
            <w:tcW w:w="1647" w:type="dxa"/>
          </w:tcPr>
          <w:p w14:paraId="10533D5A" w14:textId="7DF141FB" w:rsidR="00BA5F24" w:rsidRPr="00BA5F24" w:rsidRDefault="00BA5F24" w:rsidP="00F54915">
            <w:pPr>
              <w:jc w:val="both"/>
              <w:rPr>
                <w:rFonts w:ascii="UTM Centur" w:hAnsi="UTM Centur"/>
                <w:b/>
                <w:bCs/>
                <w:sz w:val="24"/>
                <w:szCs w:val="24"/>
              </w:rPr>
            </w:pPr>
            <w:r w:rsidRPr="00BA5F24">
              <w:rPr>
                <w:rFonts w:ascii="UTM Centur" w:hAnsi="UTM Centur"/>
                <w:b/>
                <w:bCs/>
                <w:sz w:val="24"/>
                <w:szCs w:val="24"/>
              </w:rPr>
              <w:t>Đặc điểm</w:t>
            </w:r>
          </w:p>
        </w:tc>
        <w:tc>
          <w:tcPr>
            <w:tcW w:w="1230" w:type="dxa"/>
          </w:tcPr>
          <w:p w14:paraId="6465671B" w14:textId="596BEF95" w:rsidR="00BA5F24" w:rsidRPr="00BA5F24" w:rsidRDefault="00BA5F24" w:rsidP="00F54915">
            <w:pPr>
              <w:jc w:val="both"/>
              <w:rPr>
                <w:rFonts w:ascii="UTM Centur" w:hAnsi="UTM Centur"/>
                <w:b/>
                <w:bCs/>
                <w:sz w:val="24"/>
                <w:szCs w:val="24"/>
              </w:rPr>
            </w:pPr>
            <w:r w:rsidRPr="00BA5F24">
              <w:rPr>
                <w:rFonts w:ascii="UTM Centur" w:hAnsi="UTM Centur"/>
                <w:b/>
                <w:bCs/>
                <w:sz w:val="24"/>
                <w:szCs w:val="24"/>
              </w:rPr>
              <w:t>Hệ điều hành hỗ trợ</w:t>
            </w:r>
          </w:p>
        </w:tc>
        <w:tc>
          <w:tcPr>
            <w:tcW w:w="597" w:type="dxa"/>
          </w:tcPr>
          <w:p w14:paraId="2131669B" w14:textId="7ECF3904" w:rsidR="00BA5F24" w:rsidRPr="00BA5F24" w:rsidRDefault="00BA5F24" w:rsidP="00F54915">
            <w:pPr>
              <w:jc w:val="both"/>
              <w:rPr>
                <w:rFonts w:ascii="UTM Centur" w:hAnsi="UTM Centur"/>
                <w:b/>
                <w:bCs/>
                <w:sz w:val="24"/>
                <w:szCs w:val="24"/>
              </w:rPr>
            </w:pPr>
            <w:r w:rsidRPr="00BA5F24">
              <w:rPr>
                <w:rFonts w:ascii="UTM Centur" w:hAnsi="UTM Centur"/>
                <w:b/>
                <w:bCs/>
                <w:sz w:val="24"/>
                <w:szCs w:val="24"/>
              </w:rPr>
              <w:t>Giá cả</w:t>
            </w:r>
          </w:p>
        </w:tc>
        <w:tc>
          <w:tcPr>
            <w:tcW w:w="1674" w:type="dxa"/>
          </w:tcPr>
          <w:p w14:paraId="7F39FC15" w14:textId="6BF9AA41" w:rsidR="00BA5F24" w:rsidRPr="00BA5F24" w:rsidRDefault="00BA5F24" w:rsidP="00F54915">
            <w:pPr>
              <w:jc w:val="both"/>
              <w:rPr>
                <w:rFonts w:ascii="UTM Centur" w:hAnsi="UTM Centur"/>
                <w:b/>
                <w:bCs/>
                <w:sz w:val="24"/>
                <w:szCs w:val="24"/>
              </w:rPr>
            </w:pPr>
            <w:r w:rsidRPr="00BA5F24">
              <w:rPr>
                <w:rFonts w:ascii="UTM Centur" w:hAnsi="UTM Centur"/>
                <w:b/>
                <w:bCs/>
                <w:sz w:val="24"/>
                <w:szCs w:val="24"/>
              </w:rPr>
              <w:t>Ưu điểm</w:t>
            </w:r>
          </w:p>
        </w:tc>
        <w:tc>
          <w:tcPr>
            <w:tcW w:w="1381" w:type="dxa"/>
          </w:tcPr>
          <w:p w14:paraId="6E889F2C" w14:textId="07CFD9DA" w:rsidR="00BA5F24" w:rsidRPr="00BA5F24" w:rsidRDefault="00BA5F24" w:rsidP="00F54915">
            <w:pPr>
              <w:jc w:val="both"/>
              <w:rPr>
                <w:rFonts w:ascii="UTM Centur" w:hAnsi="UTM Centur"/>
                <w:b/>
                <w:bCs/>
                <w:sz w:val="24"/>
                <w:szCs w:val="24"/>
              </w:rPr>
            </w:pPr>
            <w:r w:rsidRPr="00BA5F24">
              <w:rPr>
                <w:rFonts w:ascii="UTM Centur" w:hAnsi="UTM Centur"/>
                <w:b/>
                <w:bCs/>
                <w:sz w:val="24"/>
                <w:szCs w:val="24"/>
              </w:rPr>
              <w:t>Nhược điểm</w:t>
            </w:r>
          </w:p>
        </w:tc>
      </w:tr>
      <w:tr w:rsidR="00BA5F24" w14:paraId="66475F64" w14:textId="77777777" w:rsidTr="003B5E90">
        <w:tc>
          <w:tcPr>
            <w:tcW w:w="1768" w:type="dxa"/>
          </w:tcPr>
          <w:p w14:paraId="1EE62F28" w14:textId="7E28C2DF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AVS Firewall</w:t>
            </w:r>
          </w:p>
        </w:tc>
        <w:tc>
          <w:tcPr>
            <w:tcW w:w="1053" w:type="dxa"/>
          </w:tcPr>
          <w:p w14:paraId="7FABCDEB" w14:textId="1CF277BA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Cá nhân</w:t>
            </w:r>
          </w:p>
        </w:tc>
        <w:tc>
          <w:tcPr>
            <w:tcW w:w="1647" w:type="dxa"/>
          </w:tcPr>
          <w:p w14:paraId="3B3FECC1" w14:textId="77777777" w:rsidR="003B5E90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Giao diện đơn giản</w:t>
            </w:r>
          </w:p>
          <w:p w14:paraId="7D07C001" w14:textId="78AECC4C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Bảo vệ chống quảng cáo và pop-up.</w:t>
            </w:r>
            <w:r w:rsidRPr="003B5E90">
              <w:rPr>
                <w:rFonts w:ascii="UTM Centur" w:hAnsi="UTM Centur"/>
                <w:sz w:val="24"/>
                <w:szCs w:val="24"/>
              </w:rPr>
              <w:br/>
              <w:t>Bộ lọc nội dung web cơ bản.</w:t>
            </w:r>
          </w:p>
        </w:tc>
        <w:tc>
          <w:tcPr>
            <w:tcW w:w="1230" w:type="dxa"/>
          </w:tcPr>
          <w:p w14:paraId="2D5DEE82" w14:textId="23D4DB64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Windows</w:t>
            </w:r>
          </w:p>
        </w:tc>
        <w:tc>
          <w:tcPr>
            <w:tcW w:w="597" w:type="dxa"/>
          </w:tcPr>
          <w:p w14:paraId="0793CCB8" w14:textId="3C46203D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Miễn phí</w:t>
            </w:r>
          </w:p>
        </w:tc>
        <w:tc>
          <w:tcPr>
            <w:tcW w:w="1674" w:type="dxa"/>
          </w:tcPr>
          <w:p w14:paraId="4C215A01" w14:textId="0B47E942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 xml:space="preserve">Phù hợp với người dùng </w:t>
            </w:r>
            <w:r w:rsidRPr="003B5E90">
              <w:rPr>
                <w:rFonts w:ascii="UTM Centur" w:hAnsi="UTM Centur"/>
                <w:sz w:val="24"/>
                <w:szCs w:val="24"/>
              </w:rPr>
              <w:t>mới</w:t>
            </w:r>
            <w:r w:rsidRPr="003B5E90">
              <w:rPr>
                <w:rFonts w:ascii="UTM Centur" w:hAnsi="UTM Centur"/>
                <w:sz w:val="24"/>
                <w:szCs w:val="24"/>
              </w:rPr>
              <w:t>.</w:t>
            </w:r>
            <w:r w:rsidRPr="003B5E90">
              <w:rPr>
                <w:rFonts w:ascii="UTM Centur" w:hAnsi="UTM Centur"/>
                <w:sz w:val="24"/>
                <w:szCs w:val="24"/>
              </w:rPr>
              <w:br/>
              <w:t>-Kiểm soát lưu lượng dễ dàng.</w:t>
            </w:r>
          </w:p>
        </w:tc>
        <w:tc>
          <w:tcPr>
            <w:tcW w:w="1381" w:type="dxa"/>
          </w:tcPr>
          <w:p w14:paraId="3686A3D1" w14:textId="1F02BED1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Chỉ hỗ trợ Windows.</w:t>
            </w:r>
          </w:p>
        </w:tc>
      </w:tr>
      <w:tr w:rsidR="00BA5F24" w14:paraId="4CB5B428" w14:textId="77777777" w:rsidTr="003B5E90">
        <w:tc>
          <w:tcPr>
            <w:tcW w:w="1768" w:type="dxa"/>
          </w:tcPr>
          <w:p w14:paraId="5B2370B1" w14:textId="2C244945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NetDefender</w:t>
            </w:r>
          </w:p>
        </w:tc>
        <w:tc>
          <w:tcPr>
            <w:tcW w:w="1053" w:type="dxa"/>
          </w:tcPr>
          <w:p w14:paraId="79A72FAE" w14:textId="40F14D8B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Cá nhân và doanh nghiệp nhỏ</w:t>
            </w:r>
          </w:p>
        </w:tc>
        <w:tc>
          <w:tcPr>
            <w:tcW w:w="1647" w:type="dxa"/>
          </w:tcPr>
          <w:p w14:paraId="76E3021E" w14:textId="399D7064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Tường lửa nguồn mở</w:t>
            </w:r>
          </w:p>
          <w:p w14:paraId="1DDD304E" w14:textId="08137272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Giao diện đơn giản.</w:t>
            </w:r>
            <w:r w:rsidRPr="003B5E90">
              <w:rPr>
                <w:rFonts w:ascii="UTM Centur" w:hAnsi="UTM Centur"/>
                <w:sz w:val="24"/>
                <w:szCs w:val="24"/>
              </w:rPr>
              <w:br/>
              <w:t>Hỗ trợ theo dõi lưu lượng mạng trực tiếp</w:t>
            </w:r>
          </w:p>
        </w:tc>
        <w:tc>
          <w:tcPr>
            <w:tcW w:w="1230" w:type="dxa"/>
          </w:tcPr>
          <w:p w14:paraId="4992F12F" w14:textId="0F1251D3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Windows</w:t>
            </w:r>
          </w:p>
        </w:tc>
        <w:tc>
          <w:tcPr>
            <w:tcW w:w="5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6"/>
            </w:tblGrid>
            <w:tr w:rsidR="00BA5F24" w:rsidRPr="00BA5F24" w14:paraId="03C49DE3" w14:textId="77777777" w:rsidTr="00BA5F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36709" w14:textId="77777777" w:rsidR="00BA5F24" w:rsidRPr="00BA5F24" w:rsidRDefault="00BA5F24" w:rsidP="00BA5F24">
                  <w:pPr>
                    <w:spacing w:after="0" w:line="240" w:lineRule="auto"/>
                    <w:jc w:val="both"/>
                    <w:rPr>
                      <w:rFonts w:ascii="UTM Centur" w:hAnsi="UTM Centur"/>
                      <w:sz w:val="24"/>
                      <w:szCs w:val="24"/>
                    </w:rPr>
                  </w:pPr>
                  <w:r w:rsidRPr="00BA5F24">
                    <w:rPr>
                      <w:rFonts w:ascii="UTM Centur" w:hAnsi="UTM Centur"/>
                      <w:sz w:val="24"/>
                      <w:szCs w:val="24"/>
                    </w:rPr>
                    <w:t>Miễn phí</w:t>
                  </w:r>
                </w:p>
              </w:tc>
            </w:tr>
          </w:tbl>
          <w:p w14:paraId="28E9CA3C" w14:textId="77777777" w:rsidR="00BA5F24" w:rsidRPr="00BA5F24" w:rsidRDefault="00BA5F24" w:rsidP="00BA5F24">
            <w:pPr>
              <w:jc w:val="both"/>
              <w:rPr>
                <w:rFonts w:ascii="UTM Centur" w:hAnsi="UTM Centur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5F24" w:rsidRPr="00BA5F24" w14:paraId="1BB9418B" w14:textId="77777777" w:rsidTr="00BA5F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01F30" w14:textId="77777777" w:rsidR="00BA5F24" w:rsidRPr="00BA5F24" w:rsidRDefault="00BA5F24" w:rsidP="00BA5F24">
                  <w:pPr>
                    <w:spacing w:after="0" w:line="240" w:lineRule="auto"/>
                    <w:jc w:val="both"/>
                    <w:rPr>
                      <w:rFonts w:ascii="UTM Centur" w:hAnsi="UTM Centur"/>
                      <w:sz w:val="24"/>
                      <w:szCs w:val="24"/>
                    </w:rPr>
                  </w:pPr>
                </w:p>
              </w:tc>
            </w:tr>
          </w:tbl>
          <w:p w14:paraId="253B718A" w14:textId="77777777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</w:p>
        </w:tc>
        <w:tc>
          <w:tcPr>
            <w:tcW w:w="1674" w:type="dxa"/>
          </w:tcPr>
          <w:p w14:paraId="747F9053" w14:textId="4A143E74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Hoàn toàn miễn phí.</w:t>
            </w:r>
            <w:r w:rsidRPr="003B5E90">
              <w:rPr>
                <w:rFonts w:ascii="UTM Centur" w:hAnsi="UTM Centur"/>
                <w:sz w:val="24"/>
                <w:szCs w:val="24"/>
              </w:rPr>
              <w:br/>
              <w:t>Phù hợp với người am hiểu mạng cơ bản.</w:t>
            </w:r>
          </w:p>
        </w:tc>
        <w:tc>
          <w:tcPr>
            <w:tcW w:w="1381" w:type="dxa"/>
          </w:tcPr>
          <w:p w14:paraId="5CD0AE25" w14:textId="255933AD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Giao diện không hiện đại, khó dùng với người mới.</w:t>
            </w:r>
          </w:p>
        </w:tc>
      </w:tr>
      <w:tr w:rsidR="00BA5F24" w14:paraId="7C2E747D" w14:textId="77777777" w:rsidTr="003B5E90">
        <w:tc>
          <w:tcPr>
            <w:tcW w:w="1768" w:type="dxa"/>
          </w:tcPr>
          <w:p w14:paraId="71CD3FE4" w14:textId="35948F72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Comodo Firewall</w:t>
            </w:r>
          </w:p>
        </w:tc>
        <w:tc>
          <w:tcPr>
            <w:tcW w:w="1053" w:type="dxa"/>
          </w:tcPr>
          <w:p w14:paraId="6A18F41A" w14:textId="6A31C903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 xml:space="preserve">Cá nhân và doanh </w:t>
            </w:r>
            <w:r w:rsidRPr="003B5E90">
              <w:rPr>
                <w:rFonts w:ascii="UTM Centur" w:hAnsi="UTM Centur"/>
                <w:sz w:val="24"/>
                <w:szCs w:val="24"/>
              </w:rPr>
              <w:lastRenderedPageBreak/>
              <w:t>nghiệp nhỏ</w:t>
            </w:r>
          </w:p>
        </w:tc>
        <w:tc>
          <w:tcPr>
            <w:tcW w:w="1647" w:type="dxa"/>
          </w:tcPr>
          <w:p w14:paraId="581A982B" w14:textId="3322ECDA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lastRenderedPageBreak/>
              <w:t>Tường lửa hai chiều</w:t>
            </w:r>
          </w:p>
          <w:p w14:paraId="6C444872" w14:textId="3C1FC8EC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Tích hợp bảo mật web (DNS).</w:t>
            </w:r>
          </w:p>
          <w:p w14:paraId="5A598766" w14:textId="03DDA513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lastRenderedPageBreak/>
              <w:t>Chế độ bảo vệ chống xâm nhập</w:t>
            </w:r>
          </w:p>
        </w:tc>
        <w:tc>
          <w:tcPr>
            <w:tcW w:w="1230" w:type="dxa"/>
          </w:tcPr>
          <w:p w14:paraId="37AC3ADB" w14:textId="6055138E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lastRenderedPageBreak/>
              <w:t>Windows</w:t>
            </w:r>
          </w:p>
        </w:tc>
        <w:tc>
          <w:tcPr>
            <w:tcW w:w="597" w:type="dxa"/>
          </w:tcPr>
          <w:p w14:paraId="655AC57D" w14:textId="5BE24E3D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Miễn phí; bản cao cấp giá từ 29.99 USD/năm</w:t>
            </w:r>
          </w:p>
        </w:tc>
        <w:tc>
          <w:tcPr>
            <w:tcW w:w="1674" w:type="dxa"/>
          </w:tcPr>
          <w:p w14:paraId="665735C2" w14:textId="059D2133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Bản miễn phí mạnh mẽ.</w:t>
            </w:r>
            <w:r w:rsidRPr="003B5E90">
              <w:rPr>
                <w:rFonts w:ascii="UTM Centur" w:hAnsi="UTM Centur"/>
                <w:sz w:val="24"/>
                <w:szCs w:val="24"/>
              </w:rPr>
              <w:br/>
            </w:r>
            <w:r w:rsidRPr="003B5E90">
              <w:rPr>
                <w:rFonts w:ascii="UTM Centur" w:hAnsi="UTM Centur"/>
                <w:sz w:val="24"/>
                <w:szCs w:val="24"/>
              </w:rPr>
              <w:lastRenderedPageBreak/>
              <w:t>Dễ sử dụng.</w:t>
            </w:r>
          </w:p>
        </w:tc>
        <w:tc>
          <w:tcPr>
            <w:tcW w:w="1381" w:type="dxa"/>
          </w:tcPr>
          <w:p w14:paraId="3AB63C27" w14:textId="690692FA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lastRenderedPageBreak/>
              <w:t>Một số tính năng nâng cao yêu cầu trả phí.</w:t>
            </w:r>
          </w:p>
        </w:tc>
      </w:tr>
      <w:tr w:rsidR="00BA5F24" w14:paraId="27CEA1C3" w14:textId="77777777" w:rsidTr="003B5E90">
        <w:tc>
          <w:tcPr>
            <w:tcW w:w="1768" w:type="dxa"/>
          </w:tcPr>
          <w:p w14:paraId="1D37D4D3" w14:textId="3B4AB874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ZoneAlarm Free Firewall</w:t>
            </w:r>
          </w:p>
        </w:tc>
        <w:tc>
          <w:tcPr>
            <w:tcW w:w="1053" w:type="dxa"/>
          </w:tcPr>
          <w:p w14:paraId="01EC6E69" w14:textId="0D98B2C1" w:rsidR="00BA5F24" w:rsidRPr="003B5E90" w:rsidRDefault="00BA5F24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Cá nhân và doanh nghiệp nhỏ</w:t>
            </w:r>
          </w:p>
        </w:tc>
        <w:tc>
          <w:tcPr>
            <w:tcW w:w="1647" w:type="dxa"/>
          </w:tcPr>
          <w:p w14:paraId="665457C2" w14:textId="00E1A0CA" w:rsidR="00BA5F24" w:rsidRPr="003B5E90" w:rsidRDefault="003B5E90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Bảo vệ chống phần mềm gián điệp (Anti-Spyware).</w:t>
            </w:r>
            <w:r w:rsidRPr="003B5E90">
              <w:rPr>
                <w:rFonts w:ascii="UTM Centur" w:hAnsi="UTM Centur"/>
                <w:sz w:val="24"/>
                <w:szCs w:val="24"/>
              </w:rPr>
              <w:br/>
              <w:t>"Stealth Mode" để bảo vệ khỏi hacker.</w:t>
            </w:r>
          </w:p>
        </w:tc>
        <w:tc>
          <w:tcPr>
            <w:tcW w:w="1230" w:type="dxa"/>
          </w:tcPr>
          <w:p w14:paraId="4CB78E5C" w14:textId="2DC2E4D8" w:rsidR="00BA5F24" w:rsidRPr="003B5E90" w:rsidRDefault="003B5E90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Windows</w:t>
            </w:r>
          </w:p>
        </w:tc>
        <w:tc>
          <w:tcPr>
            <w:tcW w:w="597" w:type="dxa"/>
          </w:tcPr>
          <w:p w14:paraId="38DD4AF2" w14:textId="1120953D" w:rsidR="00BA5F24" w:rsidRPr="003B5E90" w:rsidRDefault="003B5E90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Miễn phí; bản cao cấp từ 39.95 USD/năm</w:t>
            </w:r>
          </w:p>
        </w:tc>
        <w:tc>
          <w:tcPr>
            <w:tcW w:w="1674" w:type="dxa"/>
          </w:tcPr>
          <w:p w14:paraId="1E611CA8" w14:textId="00814ED9" w:rsidR="00BA5F24" w:rsidRPr="003B5E90" w:rsidRDefault="003B5E90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Dễ cài đặt và sử dụng.</w:t>
            </w:r>
          </w:p>
          <w:p w14:paraId="1C90F27E" w14:textId="3D4E9141" w:rsidR="003B5E90" w:rsidRPr="003B5E90" w:rsidRDefault="003B5E90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Bảo mật tốt cho người dùng cá nhân.</w:t>
            </w:r>
          </w:p>
        </w:tc>
        <w:tc>
          <w:tcPr>
            <w:tcW w:w="1381" w:type="dxa"/>
          </w:tcPr>
          <w:p w14:paraId="7FB397AC" w14:textId="1F51A9A0" w:rsidR="00BA5F24" w:rsidRPr="003B5E90" w:rsidRDefault="003B5E90" w:rsidP="00F54915">
            <w:pPr>
              <w:jc w:val="both"/>
              <w:rPr>
                <w:rFonts w:ascii="UTM Centur" w:hAnsi="UTM Centur"/>
                <w:sz w:val="24"/>
                <w:szCs w:val="24"/>
              </w:rPr>
            </w:pPr>
            <w:r w:rsidRPr="003B5E90">
              <w:rPr>
                <w:rFonts w:ascii="UTM Centur" w:hAnsi="UTM Centur"/>
                <w:sz w:val="24"/>
                <w:szCs w:val="24"/>
              </w:rPr>
              <w:t>Phiên bản miễn phí bị giới hạn tính năng nâng cao.</w:t>
            </w:r>
          </w:p>
        </w:tc>
      </w:tr>
    </w:tbl>
    <w:p w14:paraId="4BD9D5B1" w14:textId="77777777" w:rsidR="00BA5F24" w:rsidRPr="003E5613" w:rsidRDefault="00BA5F24" w:rsidP="00F54915">
      <w:pPr>
        <w:jc w:val="both"/>
        <w:rPr>
          <w:rFonts w:ascii="UTM Centur" w:hAnsi="UTM Centur"/>
          <w:b/>
          <w:bCs/>
          <w:sz w:val="28"/>
          <w:szCs w:val="28"/>
        </w:rPr>
      </w:pPr>
    </w:p>
    <w:p w14:paraId="7B0DFEB1" w14:textId="5041B498" w:rsidR="003E5613" w:rsidRPr="00F54915" w:rsidRDefault="003E5613" w:rsidP="00F54915">
      <w:pPr>
        <w:jc w:val="both"/>
        <w:rPr>
          <w:b/>
          <w:bCs/>
          <w:sz w:val="28"/>
          <w:szCs w:val="28"/>
        </w:rPr>
      </w:pPr>
    </w:p>
    <w:sectPr w:rsidR="003E5613" w:rsidRPr="00F5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M Centur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1.35pt;height:11.35pt" o:bullet="t">
        <v:imagedata r:id="rId1" o:title="mso964A"/>
      </v:shape>
    </w:pict>
  </w:numPicBullet>
  <w:abstractNum w:abstractNumId="0" w15:restartNumberingAfterBreak="0">
    <w:nsid w:val="0000249B"/>
    <w:multiLevelType w:val="hybridMultilevel"/>
    <w:tmpl w:val="DEEA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53A07"/>
    <w:multiLevelType w:val="hybridMultilevel"/>
    <w:tmpl w:val="C082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645B"/>
    <w:multiLevelType w:val="hybridMultilevel"/>
    <w:tmpl w:val="FD3A4BD2"/>
    <w:lvl w:ilvl="0" w:tplc="0FA21776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E1888"/>
    <w:multiLevelType w:val="hybridMultilevel"/>
    <w:tmpl w:val="BFDC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15007"/>
    <w:multiLevelType w:val="hybridMultilevel"/>
    <w:tmpl w:val="CBD666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B652D9"/>
    <w:multiLevelType w:val="hybridMultilevel"/>
    <w:tmpl w:val="4AB6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14B6B"/>
    <w:multiLevelType w:val="multilevel"/>
    <w:tmpl w:val="F78E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54723"/>
    <w:multiLevelType w:val="multilevel"/>
    <w:tmpl w:val="5386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BC71E3"/>
    <w:multiLevelType w:val="hybridMultilevel"/>
    <w:tmpl w:val="AC30400C"/>
    <w:lvl w:ilvl="0" w:tplc="735852C4">
      <w:numFmt w:val="bullet"/>
      <w:lvlText w:val="-"/>
      <w:lvlJc w:val="left"/>
      <w:pPr>
        <w:ind w:left="720" w:hanging="360"/>
      </w:pPr>
      <w:rPr>
        <w:rFonts w:ascii="UTM Centur" w:eastAsiaTheme="minorHAnsi" w:hAnsi="UTM Centu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274AD"/>
    <w:multiLevelType w:val="multilevel"/>
    <w:tmpl w:val="24869CC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D63AF4"/>
    <w:multiLevelType w:val="hybridMultilevel"/>
    <w:tmpl w:val="FE268E0C"/>
    <w:lvl w:ilvl="0" w:tplc="359E3FC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5410C"/>
    <w:multiLevelType w:val="multilevel"/>
    <w:tmpl w:val="F2F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2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C46CD"/>
    <w:multiLevelType w:val="hybridMultilevel"/>
    <w:tmpl w:val="DAF8F356"/>
    <w:lvl w:ilvl="0" w:tplc="F7D08E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1601E9"/>
    <w:multiLevelType w:val="multilevel"/>
    <w:tmpl w:val="03E8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53483C"/>
    <w:multiLevelType w:val="hybridMultilevel"/>
    <w:tmpl w:val="F368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01547F"/>
    <w:multiLevelType w:val="hybridMultilevel"/>
    <w:tmpl w:val="949230AA"/>
    <w:lvl w:ilvl="0" w:tplc="6EBE01A8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DB02658"/>
    <w:multiLevelType w:val="multilevel"/>
    <w:tmpl w:val="71F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609B3"/>
    <w:multiLevelType w:val="hybridMultilevel"/>
    <w:tmpl w:val="52DC4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12F61"/>
    <w:multiLevelType w:val="hybridMultilevel"/>
    <w:tmpl w:val="DFF2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44AAF"/>
    <w:multiLevelType w:val="multilevel"/>
    <w:tmpl w:val="D9F2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587C8F"/>
    <w:multiLevelType w:val="hybridMultilevel"/>
    <w:tmpl w:val="B5A0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F203A7"/>
    <w:multiLevelType w:val="multilevel"/>
    <w:tmpl w:val="9F2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6F5641"/>
    <w:multiLevelType w:val="multilevel"/>
    <w:tmpl w:val="9994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D77B2"/>
    <w:multiLevelType w:val="hybridMultilevel"/>
    <w:tmpl w:val="81A2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436AE"/>
    <w:multiLevelType w:val="hybridMultilevel"/>
    <w:tmpl w:val="DD3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17FF5"/>
    <w:multiLevelType w:val="hybridMultilevel"/>
    <w:tmpl w:val="7C52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C0B17"/>
    <w:multiLevelType w:val="hybridMultilevel"/>
    <w:tmpl w:val="C6C0420E"/>
    <w:lvl w:ilvl="0" w:tplc="E6169594">
      <w:start w:val="3"/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3E283547"/>
    <w:multiLevelType w:val="multilevel"/>
    <w:tmpl w:val="557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7C6150"/>
    <w:multiLevelType w:val="hybridMultilevel"/>
    <w:tmpl w:val="F954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EE605C"/>
    <w:multiLevelType w:val="multilevel"/>
    <w:tmpl w:val="D764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CF365C"/>
    <w:multiLevelType w:val="multilevel"/>
    <w:tmpl w:val="6CFE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23596E"/>
    <w:multiLevelType w:val="hybridMultilevel"/>
    <w:tmpl w:val="A09CF5F2"/>
    <w:lvl w:ilvl="0" w:tplc="E7962D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A5D52"/>
    <w:multiLevelType w:val="multilevel"/>
    <w:tmpl w:val="B58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996DBF"/>
    <w:multiLevelType w:val="hybridMultilevel"/>
    <w:tmpl w:val="DFA8B212"/>
    <w:lvl w:ilvl="0" w:tplc="0F349C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552BB6"/>
    <w:multiLevelType w:val="multilevel"/>
    <w:tmpl w:val="401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0E33C7"/>
    <w:multiLevelType w:val="hybridMultilevel"/>
    <w:tmpl w:val="F3DCBEF8"/>
    <w:lvl w:ilvl="0" w:tplc="023634E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A618E5"/>
    <w:multiLevelType w:val="hybridMultilevel"/>
    <w:tmpl w:val="EE281B5E"/>
    <w:lvl w:ilvl="0" w:tplc="5C244D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2B548F"/>
    <w:multiLevelType w:val="hybridMultilevel"/>
    <w:tmpl w:val="2ECC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C4460"/>
    <w:multiLevelType w:val="hybridMultilevel"/>
    <w:tmpl w:val="B2B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BB4507"/>
    <w:multiLevelType w:val="multilevel"/>
    <w:tmpl w:val="9F68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4C7B0B"/>
    <w:multiLevelType w:val="multilevel"/>
    <w:tmpl w:val="568EF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8B4B56"/>
    <w:multiLevelType w:val="hybridMultilevel"/>
    <w:tmpl w:val="DEBECC9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2" w15:restartNumberingAfterBreak="0">
    <w:nsid w:val="69871C31"/>
    <w:multiLevelType w:val="hybridMultilevel"/>
    <w:tmpl w:val="C73E3D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336EA8"/>
    <w:multiLevelType w:val="multilevel"/>
    <w:tmpl w:val="D7D0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FA3A8B"/>
    <w:multiLevelType w:val="hybridMultilevel"/>
    <w:tmpl w:val="63EC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560FB9"/>
    <w:multiLevelType w:val="hybridMultilevel"/>
    <w:tmpl w:val="6BCA7C5A"/>
    <w:lvl w:ilvl="0" w:tplc="C26A14E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053934"/>
    <w:multiLevelType w:val="multilevel"/>
    <w:tmpl w:val="764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997267"/>
    <w:multiLevelType w:val="hybridMultilevel"/>
    <w:tmpl w:val="591A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4A7BE3"/>
    <w:multiLevelType w:val="multilevel"/>
    <w:tmpl w:val="E6ACF95E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726167"/>
    <w:multiLevelType w:val="multilevel"/>
    <w:tmpl w:val="CB3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6F29C2"/>
    <w:multiLevelType w:val="multilevel"/>
    <w:tmpl w:val="674A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0D276F"/>
    <w:multiLevelType w:val="multilevel"/>
    <w:tmpl w:val="047E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0539A1"/>
    <w:multiLevelType w:val="multilevel"/>
    <w:tmpl w:val="0DC8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971E4E"/>
    <w:multiLevelType w:val="multilevel"/>
    <w:tmpl w:val="2E200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890066">
    <w:abstractNumId w:val="46"/>
  </w:num>
  <w:num w:numId="2" w16cid:durableId="1712607312">
    <w:abstractNumId w:val="46"/>
    <w:lvlOverride w:ilvl="1">
      <w:lvl w:ilvl="1">
        <w:numFmt w:val="lowerLetter"/>
        <w:lvlText w:val="%2."/>
        <w:lvlJc w:val="left"/>
      </w:lvl>
    </w:lvlOverride>
  </w:num>
  <w:num w:numId="3" w16cid:durableId="662466778">
    <w:abstractNumId w:val="40"/>
    <w:lvlOverride w:ilvl="0">
      <w:lvl w:ilvl="0">
        <w:numFmt w:val="decimal"/>
        <w:lvlText w:val="%1."/>
        <w:lvlJc w:val="left"/>
      </w:lvl>
    </w:lvlOverride>
  </w:num>
  <w:num w:numId="4" w16cid:durableId="241530437">
    <w:abstractNumId w:val="34"/>
  </w:num>
  <w:num w:numId="5" w16cid:durableId="272514691">
    <w:abstractNumId w:val="51"/>
  </w:num>
  <w:num w:numId="6" w16cid:durableId="1303073245">
    <w:abstractNumId w:val="49"/>
  </w:num>
  <w:num w:numId="7" w16cid:durableId="1429886431">
    <w:abstractNumId w:val="32"/>
  </w:num>
  <w:num w:numId="8" w16cid:durableId="818617168">
    <w:abstractNumId w:val="6"/>
  </w:num>
  <w:num w:numId="9" w16cid:durableId="266622212">
    <w:abstractNumId w:val="52"/>
  </w:num>
  <w:num w:numId="10" w16cid:durableId="1337267952">
    <w:abstractNumId w:val="21"/>
  </w:num>
  <w:num w:numId="11" w16cid:durableId="1197625200">
    <w:abstractNumId w:val="22"/>
  </w:num>
  <w:num w:numId="12" w16cid:durableId="478227986">
    <w:abstractNumId w:val="27"/>
  </w:num>
  <w:num w:numId="13" w16cid:durableId="285891507">
    <w:abstractNumId w:val="11"/>
  </w:num>
  <w:num w:numId="14" w16cid:durableId="195972719">
    <w:abstractNumId w:val="16"/>
  </w:num>
  <w:num w:numId="15" w16cid:durableId="1654212216">
    <w:abstractNumId w:val="29"/>
  </w:num>
  <w:num w:numId="16" w16cid:durableId="247886257">
    <w:abstractNumId w:val="0"/>
  </w:num>
  <w:num w:numId="17" w16cid:durableId="1925988520">
    <w:abstractNumId w:val="53"/>
  </w:num>
  <w:num w:numId="18" w16cid:durableId="2023438278">
    <w:abstractNumId w:val="26"/>
  </w:num>
  <w:num w:numId="19" w16cid:durableId="830024153">
    <w:abstractNumId w:val="31"/>
  </w:num>
  <w:num w:numId="20" w16cid:durableId="767773012">
    <w:abstractNumId w:val="45"/>
  </w:num>
  <w:num w:numId="21" w16cid:durableId="831412723">
    <w:abstractNumId w:val="10"/>
  </w:num>
  <w:num w:numId="22" w16cid:durableId="1658535742">
    <w:abstractNumId w:val="35"/>
  </w:num>
  <w:num w:numId="23" w16cid:durableId="468089014">
    <w:abstractNumId w:val="39"/>
  </w:num>
  <w:num w:numId="24" w16cid:durableId="1115558186">
    <w:abstractNumId w:val="19"/>
  </w:num>
  <w:num w:numId="25" w16cid:durableId="357584349">
    <w:abstractNumId w:val="50"/>
  </w:num>
  <w:num w:numId="26" w16cid:durableId="229266354">
    <w:abstractNumId w:val="13"/>
  </w:num>
  <w:num w:numId="27" w16cid:durableId="1324891578">
    <w:abstractNumId w:val="17"/>
  </w:num>
  <w:num w:numId="28" w16cid:durableId="818887737">
    <w:abstractNumId w:val="15"/>
  </w:num>
  <w:num w:numId="29" w16cid:durableId="559442062">
    <w:abstractNumId w:val="43"/>
  </w:num>
  <w:num w:numId="30" w16cid:durableId="1411460933">
    <w:abstractNumId w:val="36"/>
  </w:num>
  <w:num w:numId="31" w16cid:durableId="1977952214">
    <w:abstractNumId w:val="48"/>
  </w:num>
  <w:num w:numId="32" w16cid:durableId="556547862">
    <w:abstractNumId w:val="41"/>
  </w:num>
  <w:num w:numId="33" w16cid:durableId="336159363">
    <w:abstractNumId w:val="30"/>
  </w:num>
  <w:num w:numId="34" w16cid:durableId="1540046345">
    <w:abstractNumId w:val="9"/>
  </w:num>
  <w:num w:numId="35" w16cid:durableId="1147166780">
    <w:abstractNumId w:val="7"/>
  </w:num>
  <w:num w:numId="36" w16cid:durableId="885876943">
    <w:abstractNumId w:val="37"/>
  </w:num>
  <w:num w:numId="37" w16cid:durableId="667901387">
    <w:abstractNumId w:val="5"/>
  </w:num>
  <w:num w:numId="38" w16cid:durableId="1089228430">
    <w:abstractNumId w:val="44"/>
  </w:num>
  <w:num w:numId="39" w16cid:durableId="1759596088">
    <w:abstractNumId w:val="24"/>
  </w:num>
  <w:num w:numId="40" w16cid:durableId="743844531">
    <w:abstractNumId w:val="25"/>
  </w:num>
  <w:num w:numId="41" w16cid:durableId="1892181995">
    <w:abstractNumId w:val="1"/>
  </w:num>
  <w:num w:numId="42" w16cid:durableId="1138841438">
    <w:abstractNumId w:val="2"/>
  </w:num>
  <w:num w:numId="43" w16cid:durableId="866138359">
    <w:abstractNumId w:val="4"/>
  </w:num>
  <w:num w:numId="44" w16cid:durableId="1024555943">
    <w:abstractNumId w:val="3"/>
  </w:num>
  <w:num w:numId="45" w16cid:durableId="1462189299">
    <w:abstractNumId w:val="47"/>
  </w:num>
  <w:num w:numId="46" w16cid:durableId="1252741297">
    <w:abstractNumId w:val="38"/>
  </w:num>
  <w:num w:numId="47" w16cid:durableId="538662388">
    <w:abstractNumId w:val="28"/>
  </w:num>
  <w:num w:numId="48" w16cid:durableId="1631008021">
    <w:abstractNumId w:val="18"/>
  </w:num>
  <w:num w:numId="49" w16cid:durableId="1271280078">
    <w:abstractNumId w:val="42"/>
  </w:num>
  <w:num w:numId="50" w16cid:durableId="228811306">
    <w:abstractNumId w:val="20"/>
  </w:num>
  <w:num w:numId="51" w16cid:durableId="2008089446">
    <w:abstractNumId w:val="14"/>
  </w:num>
  <w:num w:numId="52" w16cid:durableId="1235896522">
    <w:abstractNumId w:val="23"/>
  </w:num>
  <w:num w:numId="53" w16cid:durableId="913471829">
    <w:abstractNumId w:val="33"/>
  </w:num>
  <w:num w:numId="54" w16cid:durableId="1013727279">
    <w:abstractNumId w:val="12"/>
  </w:num>
  <w:num w:numId="55" w16cid:durableId="1297641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23"/>
    <w:rsid w:val="00025A4E"/>
    <w:rsid w:val="000264BE"/>
    <w:rsid w:val="00070F59"/>
    <w:rsid w:val="00073A5B"/>
    <w:rsid w:val="00076230"/>
    <w:rsid w:val="000A1B7F"/>
    <w:rsid w:val="000A4E2B"/>
    <w:rsid w:val="000B3CC3"/>
    <w:rsid w:val="000B6489"/>
    <w:rsid w:val="000F2927"/>
    <w:rsid w:val="00114E23"/>
    <w:rsid w:val="00116BF2"/>
    <w:rsid w:val="00135B7D"/>
    <w:rsid w:val="00154331"/>
    <w:rsid w:val="001664FB"/>
    <w:rsid w:val="00184AD2"/>
    <w:rsid w:val="001C297E"/>
    <w:rsid w:val="001E0B51"/>
    <w:rsid w:val="001F405A"/>
    <w:rsid w:val="002314C3"/>
    <w:rsid w:val="0024622D"/>
    <w:rsid w:val="0029250D"/>
    <w:rsid w:val="002B678B"/>
    <w:rsid w:val="002C1ED2"/>
    <w:rsid w:val="002D3DFE"/>
    <w:rsid w:val="003B5E90"/>
    <w:rsid w:val="003E5613"/>
    <w:rsid w:val="003F3F20"/>
    <w:rsid w:val="00415544"/>
    <w:rsid w:val="00421400"/>
    <w:rsid w:val="00436534"/>
    <w:rsid w:val="004716C1"/>
    <w:rsid w:val="00473880"/>
    <w:rsid w:val="004C6D77"/>
    <w:rsid w:val="004D61F2"/>
    <w:rsid w:val="00506429"/>
    <w:rsid w:val="005941CE"/>
    <w:rsid w:val="005A7528"/>
    <w:rsid w:val="005F3CE7"/>
    <w:rsid w:val="005F710B"/>
    <w:rsid w:val="0065460F"/>
    <w:rsid w:val="0069049D"/>
    <w:rsid w:val="006B397D"/>
    <w:rsid w:val="006D027D"/>
    <w:rsid w:val="006D10D5"/>
    <w:rsid w:val="00733879"/>
    <w:rsid w:val="00750435"/>
    <w:rsid w:val="007B0CD5"/>
    <w:rsid w:val="007B53EF"/>
    <w:rsid w:val="007E287E"/>
    <w:rsid w:val="0080267D"/>
    <w:rsid w:val="008560F8"/>
    <w:rsid w:val="00880351"/>
    <w:rsid w:val="00885665"/>
    <w:rsid w:val="008B415B"/>
    <w:rsid w:val="009223B0"/>
    <w:rsid w:val="00946438"/>
    <w:rsid w:val="0096676E"/>
    <w:rsid w:val="00967BF8"/>
    <w:rsid w:val="00975C9E"/>
    <w:rsid w:val="00977D68"/>
    <w:rsid w:val="00986602"/>
    <w:rsid w:val="00990509"/>
    <w:rsid w:val="009D17F0"/>
    <w:rsid w:val="009E0F7A"/>
    <w:rsid w:val="009F552A"/>
    <w:rsid w:val="00A10234"/>
    <w:rsid w:val="00A241AA"/>
    <w:rsid w:val="00A303E1"/>
    <w:rsid w:val="00A312E7"/>
    <w:rsid w:val="00AD1B5C"/>
    <w:rsid w:val="00AD25E6"/>
    <w:rsid w:val="00AD26E3"/>
    <w:rsid w:val="00AE3AE7"/>
    <w:rsid w:val="00B0717A"/>
    <w:rsid w:val="00B73160"/>
    <w:rsid w:val="00BA45E7"/>
    <w:rsid w:val="00BA5F24"/>
    <w:rsid w:val="00BE697F"/>
    <w:rsid w:val="00C22418"/>
    <w:rsid w:val="00C45D66"/>
    <w:rsid w:val="00C60D34"/>
    <w:rsid w:val="00C61CE8"/>
    <w:rsid w:val="00CA1B43"/>
    <w:rsid w:val="00CC2E09"/>
    <w:rsid w:val="00CC520C"/>
    <w:rsid w:val="00D12EDE"/>
    <w:rsid w:val="00D1639C"/>
    <w:rsid w:val="00D37E8D"/>
    <w:rsid w:val="00D532AA"/>
    <w:rsid w:val="00D63A7F"/>
    <w:rsid w:val="00D642FB"/>
    <w:rsid w:val="00D9596B"/>
    <w:rsid w:val="00E83068"/>
    <w:rsid w:val="00E86D96"/>
    <w:rsid w:val="00EB3287"/>
    <w:rsid w:val="00EB79C7"/>
    <w:rsid w:val="00EF4869"/>
    <w:rsid w:val="00EF48AA"/>
    <w:rsid w:val="00EF7EB2"/>
    <w:rsid w:val="00F14B65"/>
    <w:rsid w:val="00F23793"/>
    <w:rsid w:val="00F54915"/>
    <w:rsid w:val="00FA32B8"/>
    <w:rsid w:val="00FB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036"/>
  <w15:chartTrackingRefBased/>
  <w15:docId w15:val="{5193960C-CA30-4613-80F9-D11D8E26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E1"/>
  </w:style>
  <w:style w:type="paragraph" w:styleId="Heading1">
    <w:name w:val="heading 1"/>
    <w:basedOn w:val="Normal"/>
    <w:next w:val="Normal"/>
    <w:link w:val="Heading1Char"/>
    <w:uiPriority w:val="9"/>
    <w:qFormat/>
    <w:rsid w:val="00114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E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E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E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E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E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E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E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E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E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E2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E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92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D1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6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1FA6B-896D-47C3-B37F-695519B2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Cam</dc:creator>
  <cp:keywords/>
  <dc:description/>
  <cp:lastModifiedBy>UIT- Mưa đi học - Tăng Dũng Cẩm</cp:lastModifiedBy>
  <cp:revision>34</cp:revision>
  <dcterms:created xsi:type="dcterms:W3CDTF">2024-09-24T07:17:00Z</dcterms:created>
  <dcterms:modified xsi:type="dcterms:W3CDTF">2024-12-03T08:29:00Z</dcterms:modified>
</cp:coreProperties>
</file>