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80000"/>
          <w:sz w:val="56"/>
          <w:szCs w:val="56"/>
        </w:rPr>
      </w:pPr>
      <w:r w:rsidDel="00000000" w:rsidR="00000000" w:rsidRPr="00000000">
        <w:rPr>
          <w:b w:val="1"/>
          <w:color w:val="980000"/>
          <w:sz w:val="56"/>
          <w:szCs w:val="56"/>
          <w:rtl w:val="0"/>
        </w:rPr>
        <w:t xml:space="preserve">Pattern Recognition </w:t>
      </w:r>
    </w:p>
    <w:p w:rsidR="00000000" w:rsidDel="00000000" w:rsidP="00000000" w:rsidRDefault="00000000" w:rsidRPr="00000000" w14:paraId="00000002">
      <w:pPr>
        <w:jc w:val="center"/>
        <w:rPr>
          <w:b w:val="1"/>
          <w:color w:val="980000"/>
          <w:sz w:val="56"/>
          <w:szCs w:val="56"/>
        </w:rPr>
      </w:pPr>
      <w:r w:rsidDel="00000000" w:rsidR="00000000" w:rsidRPr="00000000">
        <w:rPr>
          <w:b w:val="1"/>
          <w:color w:val="980000"/>
          <w:sz w:val="56"/>
          <w:szCs w:val="56"/>
          <w:rtl w:val="0"/>
        </w:rPr>
        <w:t xml:space="preserve">Lab 1 Report</w:t>
      </w:r>
    </w:p>
    <w:p w:rsidR="00000000" w:rsidDel="00000000" w:rsidP="00000000" w:rsidRDefault="00000000" w:rsidRPr="00000000" w14:paraId="00000003">
      <w:pPr>
        <w:jc w:val="center"/>
        <w:rPr>
          <w:b w:val="1"/>
          <w:color w:val="0b5394"/>
          <w:sz w:val="56"/>
          <w:szCs w:val="5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4"/>
                <w:szCs w:val="24"/>
              </w:rPr>
            </w:pPr>
            <w:r w:rsidDel="00000000" w:rsidR="00000000" w:rsidRPr="00000000">
              <w:rPr>
                <w:b w:val="1"/>
                <w:color w:val="0b5394"/>
                <w:sz w:val="24"/>
                <w:szCs w:val="24"/>
                <w:rtl w:val="0"/>
              </w:rPr>
              <w:t xml:space="preserve">Abdelrhman Ahmed Yousry Elnainay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56"/>
                <w:szCs w:val="56"/>
              </w:rPr>
            </w:pPr>
            <w:r w:rsidDel="00000000" w:rsidR="00000000" w:rsidRPr="00000000">
              <w:rPr>
                <w:b w:val="1"/>
                <w:color w:val="0b5394"/>
                <w:sz w:val="56"/>
                <w:szCs w:val="56"/>
                <w:rtl w:val="0"/>
              </w:rPr>
              <w:t xml:space="preserve">19015889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6"/>
                <w:szCs w:val="26"/>
              </w:rPr>
            </w:pPr>
            <w:r w:rsidDel="00000000" w:rsidR="00000000" w:rsidRPr="00000000">
              <w:rPr>
                <w:b w:val="1"/>
                <w:color w:val="0b5394"/>
                <w:sz w:val="26"/>
                <w:szCs w:val="26"/>
                <w:rtl w:val="0"/>
              </w:rPr>
              <w:t xml:space="preserve">Mahmoud Ibrahim Gad Abou Alwafa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56"/>
                <w:szCs w:val="56"/>
              </w:rPr>
            </w:pPr>
            <w:r w:rsidDel="00000000" w:rsidR="00000000" w:rsidRPr="00000000">
              <w:rPr>
                <w:b w:val="1"/>
                <w:color w:val="0b5394"/>
                <w:sz w:val="56"/>
                <w:szCs w:val="56"/>
                <w:rtl w:val="0"/>
              </w:rPr>
              <w:t xml:space="preserve">19016532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4"/>
                <w:szCs w:val="24"/>
              </w:rPr>
            </w:pPr>
            <w:r w:rsidDel="00000000" w:rsidR="00000000" w:rsidRPr="00000000">
              <w:rPr>
                <w:b w:val="1"/>
                <w:color w:val="0b5394"/>
                <w:sz w:val="24"/>
                <w:szCs w:val="24"/>
                <w:rtl w:val="0"/>
              </w:rPr>
              <w:t xml:space="preserve">Gamal Abdul Hameed Nasef Newysar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56"/>
                <w:szCs w:val="56"/>
              </w:rPr>
            </w:pPr>
            <w:r w:rsidDel="00000000" w:rsidR="00000000" w:rsidRPr="00000000">
              <w:rPr>
                <w:b w:val="1"/>
                <w:color w:val="0b5394"/>
                <w:sz w:val="56"/>
                <w:szCs w:val="56"/>
                <w:rtl w:val="0"/>
              </w:rPr>
              <w:t xml:space="preserve">19015550</w:t>
            </w:r>
          </w:p>
        </w:tc>
      </w:tr>
    </w:tbl>
    <w:p w:rsidR="00000000" w:rsidDel="00000000" w:rsidP="00000000" w:rsidRDefault="00000000" w:rsidRPr="00000000" w14:paraId="0000000A">
      <w:pPr>
        <w:jc w:val="left"/>
        <w:rPr>
          <w:b w:val="1"/>
          <w:sz w:val="28"/>
          <w:szCs w:val="28"/>
          <w:shd w:fill="faf9f8" w:val="clear"/>
        </w:rPr>
      </w:pPr>
      <w:r w:rsidDel="00000000" w:rsidR="00000000" w:rsidRPr="00000000">
        <w:rPr>
          <w:rtl w:val="0"/>
        </w:rPr>
      </w:r>
    </w:p>
    <w:p w:rsidR="00000000" w:rsidDel="00000000" w:rsidP="00000000" w:rsidRDefault="00000000" w:rsidRPr="00000000" w14:paraId="0000000B">
      <w:pPr>
        <w:jc w:val="left"/>
        <w:rPr>
          <w:b w:val="1"/>
          <w:sz w:val="28"/>
          <w:szCs w:val="28"/>
          <w:shd w:fill="faf9f8" w:val="clea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32"/>
          <w:szCs w:val="32"/>
          <w:u w:val="none"/>
          <w:shd w:fill="faf9f8" w:val="clear"/>
        </w:rPr>
      </w:pPr>
      <w:r w:rsidDel="00000000" w:rsidR="00000000" w:rsidRPr="00000000">
        <w:rPr>
          <w:b w:val="1"/>
          <w:sz w:val="32"/>
          <w:szCs w:val="32"/>
          <w:shd w:fill="faf9f8" w:val="clear"/>
          <w:rtl w:val="0"/>
        </w:rPr>
        <w:t xml:space="preserve">Download the Dataset and Understand the Format (10Points)</w:t>
      </w:r>
    </w:p>
    <w:p w:rsidR="00000000" w:rsidDel="00000000" w:rsidP="00000000" w:rsidRDefault="00000000" w:rsidRPr="00000000" w14:paraId="0000000D">
      <w:pPr>
        <w:rPr>
          <w:b w:val="1"/>
          <w:sz w:val="28"/>
          <w:szCs w:val="28"/>
          <w:shd w:fill="faf9f8" w:val="clear"/>
        </w:rPr>
      </w:pPr>
      <w:r w:rsidDel="00000000" w:rsidR="00000000" w:rsidRPr="00000000">
        <w:rPr>
          <w:b w:val="1"/>
          <w:sz w:val="28"/>
          <w:szCs w:val="28"/>
          <w:shd w:fill="faf9f8" w:val="clear"/>
          <w:rtl w:val="0"/>
        </w:rPr>
        <w:t xml:space="preserve">a.ORL dataset is available at the following  link .https://www.kaggle.com/kasikrit/att-database-of-faces/</w:t>
      </w:r>
    </w:p>
    <w:p w:rsidR="00000000" w:rsidDel="00000000" w:rsidP="00000000" w:rsidRDefault="00000000" w:rsidRPr="00000000" w14:paraId="0000000E">
      <w:pPr>
        <w:rPr>
          <w:b w:val="1"/>
          <w:sz w:val="28"/>
          <w:szCs w:val="28"/>
          <w:shd w:fill="faf9f8" w:val="clear"/>
        </w:rPr>
      </w:pPr>
      <w:r w:rsidDel="00000000" w:rsidR="00000000" w:rsidRPr="00000000">
        <w:rPr>
          <w:b w:val="1"/>
          <w:sz w:val="28"/>
          <w:szCs w:val="28"/>
          <w:shd w:fill="faf9f8" w:val="clear"/>
          <w:rtl w:val="0"/>
        </w:rPr>
        <w:t xml:space="preserve">b.The dataset has 10 images per 40 subjects. Every image is grayscale image of size 92x112.</w:t>
      </w:r>
      <w:r w:rsidDel="00000000" w:rsidR="00000000" w:rsidRPr="00000000">
        <w:rPr>
          <w:b w:val="1"/>
          <w:sz w:val="28"/>
          <w:szCs w:val="28"/>
          <w:shd w:fill="faf9f8" w:val="clear"/>
        </w:rPr>
        <w:drawing>
          <wp:inline distB="114300" distT="114300" distL="114300" distR="114300">
            <wp:extent cx="5943600" cy="2019300"/>
            <wp:effectExtent b="0" l="0" r="0" t="0"/>
            <wp:docPr id="3"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shd w:fill="faf9f8" w:val="clear"/>
        </w:rPr>
      </w:pPr>
      <w:r w:rsidDel="00000000" w:rsidR="00000000" w:rsidRPr="00000000">
        <w:rPr>
          <w:b w:val="1"/>
          <w:sz w:val="28"/>
          <w:szCs w:val="28"/>
          <w:shd w:fill="faf9f8" w:val="clear"/>
          <w:rtl w:val="0"/>
        </w:rPr>
        <w:t xml:space="preserve">The data consists of 40 classes each class contains 10 samples .</w:t>
      </w:r>
    </w:p>
    <w:p w:rsidR="00000000" w:rsidDel="00000000" w:rsidP="00000000" w:rsidRDefault="00000000" w:rsidRPr="00000000" w14:paraId="00000010">
      <w:pPr>
        <w:rPr>
          <w:b w:val="1"/>
          <w:sz w:val="28"/>
          <w:szCs w:val="28"/>
          <w:shd w:fill="faf9f8" w:val="clear"/>
        </w:rPr>
      </w:pPr>
      <w:r w:rsidDel="00000000" w:rsidR="00000000" w:rsidRPr="00000000">
        <w:rPr>
          <w:b w:val="1"/>
          <w:sz w:val="28"/>
          <w:szCs w:val="28"/>
          <w:shd w:fill="faf9f8" w:val="clear"/>
          <w:rtl w:val="0"/>
        </w:rPr>
        <w:t xml:space="preserve">The data size is small and loaded in no time</w:t>
      </w:r>
    </w:p>
    <w:p w:rsidR="00000000" w:rsidDel="00000000" w:rsidP="00000000" w:rsidRDefault="00000000" w:rsidRPr="00000000" w14:paraId="00000011">
      <w:pPr>
        <w:rPr>
          <w:b w:val="1"/>
          <w:sz w:val="28"/>
          <w:szCs w:val="28"/>
          <w:shd w:fill="faf9f8" w:val="clear"/>
        </w:rPr>
      </w:pPr>
      <w:r w:rsidDel="00000000" w:rsidR="00000000" w:rsidRPr="00000000">
        <w:rPr>
          <w:rtl w:val="0"/>
        </w:rPr>
      </w:r>
    </w:p>
    <w:p w:rsidR="00000000" w:rsidDel="00000000" w:rsidP="00000000" w:rsidRDefault="00000000" w:rsidRPr="00000000" w14:paraId="00000012">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591175" cy="6677025"/>
            <wp:effectExtent b="0" l="0" r="0" t="0"/>
            <wp:docPr id="8"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59117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8"/>
          <w:szCs w:val="28"/>
          <w:shd w:fill="faf9f8" w:val="clear"/>
        </w:rPr>
      </w:pPr>
      <w:r w:rsidDel="00000000" w:rsidR="00000000" w:rsidRPr="00000000">
        <w:rPr>
          <w:b w:val="1"/>
          <w:sz w:val="28"/>
          <w:szCs w:val="28"/>
          <w:shd w:fill="faf9f8" w:val="clear"/>
          <w:rtl w:val="0"/>
        </w:rPr>
        <w:t xml:space="preserve">Sample from the data</w:t>
      </w:r>
    </w:p>
    <w:p w:rsidR="00000000" w:rsidDel="00000000" w:rsidP="00000000" w:rsidRDefault="00000000" w:rsidRPr="00000000" w14:paraId="00000014">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591175" cy="1943100"/>
            <wp:effectExtent b="0" l="0" r="0" t="0"/>
            <wp:docPr id="1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5911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shd w:fill="faf9f8" w:val="clear"/>
        </w:rPr>
      </w:pPr>
      <w:r w:rsidDel="00000000" w:rsidR="00000000" w:rsidRPr="00000000">
        <w:rPr>
          <w:b w:val="1"/>
          <w:sz w:val="28"/>
          <w:szCs w:val="28"/>
          <w:shd w:fill="faf9f8" w:val="clear"/>
          <w:rtl w:val="0"/>
        </w:rPr>
        <w:t xml:space="preserve">Each image has shape (112,92)</w:t>
      </w:r>
    </w:p>
    <w:p w:rsidR="00000000" w:rsidDel="00000000" w:rsidP="00000000" w:rsidRDefault="00000000" w:rsidRPr="00000000" w14:paraId="00000016">
      <w:pPr>
        <w:rPr>
          <w:b w:val="1"/>
          <w:sz w:val="28"/>
          <w:szCs w:val="28"/>
          <w:shd w:fill="faf9f8" w:val="clear"/>
        </w:rPr>
      </w:pPr>
      <w:r w:rsidDel="00000000" w:rsidR="00000000" w:rsidRPr="00000000">
        <w:rPr>
          <w:b w:val="1"/>
          <w:sz w:val="28"/>
          <w:szCs w:val="28"/>
          <w:shd w:fill="faf9f8" w:val="clear"/>
          <w:rtl w:val="0"/>
        </w:rPr>
        <w:t xml:space="preserve">Each image is of type ndarray (n dimensional array)</w:t>
      </w:r>
    </w:p>
    <w:p w:rsidR="00000000" w:rsidDel="00000000" w:rsidP="00000000" w:rsidRDefault="00000000" w:rsidRPr="00000000" w14:paraId="00000017">
      <w:pPr>
        <w:rPr>
          <w:b w:val="1"/>
          <w:sz w:val="28"/>
          <w:szCs w:val="28"/>
          <w:shd w:fill="faf9f8" w:val="clea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32"/>
          <w:szCs w:val="32"/>
          <w:u w:val="none"/>
          <w:shd w:fill="faf9f8" w:val="clear"/>
        </w:rPr>
      </w:pPr>
      <w:r w:rsidDel="00000000" w:rsidR="00000000" w:rsidRPr="00000000">
        <w:rPr>
          <w:b w:val="1"/>
          <w:sz w:val="32"/>
          <w:szCs w:val="32"/>
          <w:shd w:fill="faf9f8" w:val="clear"/>
          <w:rtl w:val="0"/>
        </w:rPr>
        <w:t xml:space="preserve">Generate the Data Matrix and the Label vector (10 Points)</w:t>
      </w:r>
    </w:p>
    <w:p w:rsidR="00000000" w:rsidDel="00000000" w:rsidP="00000000" w:rsidRDefault="00000000" w:rsidRPr="00000000" w14:paraId="00000019">
      <w:pPr>
        <w:rPr>
          <w:b w:val="1"/>
          <w:sz w:val="28"/>
          <w:szCs w:val="28"/>
          <w:shd w:fill="faf9f8" w:val="clear"/>
        </w:rPr>
      </w:pPr>
      <w:r w:rsidDel="00000000" w:rsidR="00000000" w:rsidRPr="00000000">
        <w:rPr>
          <w:b w:val="1"/>
          <w:sz w:val="28"/>
          <w:szCs w:val="28"/>
          <w:shd w:fill="faf9f8" w:val="clear"/>
          <w:rtl w:val="0"/>
        </w:rPr>
        <w:t xml:space="preserve">a.Convert every image into a vector of 10304 values corresponding to the image size.</w:t>
      </w:r>
    </w:p>
    <w:p w:rsidR="00000000" w:rsidDel="00000000" w:rsidP="00000000" w:rsidRDefault="00000000" w:rsidRPr="00000000" w14:paraId="0000001A">
      <w:pPr>
        <w:rPr>
          <w:b w:val="1"/>
          <w:sz w:val="28"/>
          <w:szCs w:val="28"/>
          <w:shd w:fill="faf9f8" w:val="clear"/>
        </w:rPr>
      </w:pPr>
      <w:r w:rsidDel="00000000" w:rsidR="00000000" w:rsidRPr="00000000">
        <w:rPr>
          <w:b w:val="1"/>
          <w:sz w:val="28"/>
          <w:szCs w:val="28"/>
          <w:shd w:fill="faf9f8" w:val="clear"/>
          <w:rtl w:val="0"/>
        </w:rPr>
        <w:t xml:space="preserve">b.Stack the 400 vectors into a single Data Matrix D and generate the label vector y</w:t>
      </w:r>
    </w:p>
    <w:p w:rsidR="00000000" w:rsidDel="00000000" w:rsidP="00000000" w:rsidRDefault="00000000" w:rsidRPr="00000000" w14:paraId="0000001B">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2247900"/>
            <wp:effectExtent b="0" l="0" r="0" t="0"/>
            <wp:docPr id="20"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shd w:fill="faf9f8" w:val="clear"/>
        </w:rPr>
      </w:pPr>
      <w:r w:rsidDel="00000000" w:rsidR="00000000" w:rsidRPr="00000000">
        <w:rPr>
          <w:rtl w:val="0"/>
        </w:rPr>
      </w:r>
    </w:p>
    <w:p w:rsidR="00000000" w:rsidDel="00000000" w:rsidP="00000000" w:rsidRDefault="00000000" w:rsidRPr="00000000" w14:paraId="0000001D">
      <w:pPr>
        <w:rPr>
          <w:b w:val="1"/>
          <w:sz w:val="28"/>
          <w:szCs w:val="28"/>
          <w:shd w:fill="faf9f8" w:val="clear"/>
        </w:rPr>
      </w:pPr>
      <w:r w:rsidDel="00000000" w:rsidR="00000000" w:rsidRPr="00000000">
        <w:rPr>
          <w:b w:val="1"/>
          <w:sz w:val="28"/>
          <w:szCs w:val="28"/>
          <w:shd w:fill="faf9f8" w:val="clear"/>
          <w:rtl w:val="0"/>
        </w:rPr>
        <w:t xml:space="preserve">.The labels are integers from 1:40 corresponding to the subject id.</w:t>
      </w:r>
    </w:p>
    <w:p w:rsidR="00000000" w:rsidDel="00000000" w:rsidP="00000000" w:rsidRDefault="00000000" w:rsidRPr="00000000" w14:paraId="0000001E">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1689100"/>
            <wp:effectExtent b="0" l="0" r="0" t="0"/>
            <wp:docPr id="1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8"/>
          <w:szCs w:val="28"/>
          <w:shd w:fill="faf9f8" w:val="clear"/>
        </w:rPr>
      </w:pPr>
      <w:r w:rsidDel="00000000" w:rsidR="00000000" w:rsidRPr="00000000">
        <w:rPr>
          <w:b w:val="1"/>
          <w:sz w:val="28"/>
          <w:szCs w:val="28"/>
          <w:shd w:fill="faf9f8" w:val="clear"/>
          <w:rtl w:val="0"/>
        </w:rPr>
        <w:t xml:space="preserve">We used label encoder to encode the data subjects</w:t>
      </w:r>
    </w:p>
    <w:p w:rsidR="00000000" w:rsidDel="00000000" w:rsidP="00000000" w:rsidRDefault="00000000" w:rsidRPr="00000000" w14:paraId="00000020">
      <w:pPr>
        <w:rPr>
          <w:b w:val="1"/>
          <w:sz w:val="28"/>
          <w:szCs w:val="28"/>
          <w:shd w:fill="faf9f8" w:val="clea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32"/>
          <w:szCs w:val="32"/>
          <w:u w:val="none"/>
          <w:shd w:fill="faf9f8" w:val="clear"/>
        </w:rPr>
      </w:pPr>
      <w:r w:rsidDel="00000000" w:rsidR="00000000" w:rsidRPr="00000000">
        <w:rPr>
          <w:b w:val="1"/>
          <w:sz w:val="32"/>
          <w:szCs w:val="32"/>
          <w:shd w:fill="faf9f8" w:val="clear"/>
          <w:rtl w:val="0"/>
        </w:rPr>
        <w:t xml:space="preserve">Split the Dataset into Training and Test sets (10 Points)</w:t>
      </w:r>
    </w:p>
    <w:p w:rsidR="00000000" w:rsidDel="00000000" w:rsidP="00000000" w:rsidRDefault="00000000" w:rsidRPr="00000000" w14:paraId="00000022">
      <w:pPr>
        <w:rPr>
          <w:b w:val="1"/>
          <w:sz w:val="28"/>
          <w:szCs w:val="28"/>
          <w:shd w:fill="faf9f8" w:val="clear"/>
        </w:rPr>
      </w:pPr>
      <w:r w:rsidDel="00000000" w:rsidR="00000000" w:rsidRPr="00000000">
        <w:rPr>
          <w:b w:val="1"/>
          <w:sz w:val="28"/>
          <w:szCs w:val="28"/>
          <w:shd w:fill="faf9f8" w:val="clear"/>
          <w:rtl w:val="0"/>
        </w:rPr>
        <w:t xml:space="preserve">a.From the Data Matrix D400x10304 keep the odd rows for training and the even rows for testing. This will give you 5 instances per person for training and 5 instances per person for testing.</w:t>
      </w:r>
    </w:p>
    <w:p w:rsidR="00000000" w:rsidDel="00000000" w:rsidP="00000000" w:rsidRDefault="00000000" w:rsidRPr="00000000" w14:paraId="00000023">
      <w:pPr>
        <w:rPr>
          <w:b w:val="1"/>
          <w:sz w:val="28"/>
          <w:szCs w:val="28"/>
          <w:shd w:fill="faf9f8" w:val="clear"/>
        </w:rPr>
      </w:pPr>
      <w:r w:rsidDel="00000000" w:rsidR="00000000" w:rsidRPr="00000000">
        <w:rPr>
          <w:b w:val="1"/>
          <w:sz w:val="28"/>
          <w:szCs w:val="28"/>
          <w:shd w:fill="faf9f8" w:val="clear"/>
          <w:rtl w:val="0"/>
        </w:rPr>
        <w:t xml:space="preserve">b.Split the labels vector accordingly.</w:t>
      </w:r>
    </w:p>
    <w:p w:rsidR="00000000" w:rsidDel="00000000" w:rsidP="00000000" w:rsidRDefault="00000000" w:rsidRPr="00000000" w14:paraId="00000024">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2260600"/>
            <wp:effectExtent b="0" l="0" r="0" t="0"/>
            <wp:docPr id="4"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32"/>
          <w:szCs w:val="32"/>
          <w:u w:val="none"/>
          <w:shd w:fill="faf9f8" w:val="clear"/>
        </w:rPr>
      </w:pPr>
      <w:r w:rsidDel="00000000" w:rsidR="00000000" w:rsidRPr="00000000">
        <w:rPr>
          <w:b w:val="1"/>
          <w:sz w:val="32"/>
          <w:szCs w:val="32"/>
          <w:shd w:fill="faf9f8" w:val="clear"/>
          <w:rtl w:val="0"/>
        </w:rPr>
        <w:t xml:space="preserve">Classification using PCA(30 points)</w:t>
      </w:r>
    </w:p>
    <w:p w:rsidR="00000000" w:rsidDel="00000000" w:rsidP="00000000" w:rsidRDefault="00000000" w:rsidRPr="00000000" w14:paraId="00000026">
      <w:pPr>
        <w:rPr>
          <w:b w:val="1"/>
          <w:sz w:val="28"/>
          <w:szCs w:val="28"/>
          <w:shd w:fill="faf9f8" w:val="clear"/>
        </w:rPr>
      </w:pPr>
      <w:r w:rsidDel="00000000" w:rsidR="00000000" w:rsidRPr="00000000">
        <w:rPr>
          <w:b w:val="1"/>
          <w:sz w:val="28"/>
          <w:szCs w:val="28"/>
          <w:shd w:fill="faf9f8" w:val="clear"/>
          <w:rtl w:val="0"/>
        </w:rPr>
        <w:t xml:space="preserve">a.Use the pseudo code below for computing the projection matrix U.</w:t>
      </w:r>
    </w:p>
    <w:p w:rsidR="00000000" w:rsidDel="00000000" w:rsidP="00000000" w:rsidRDefault="00000000" w:rsidRPr="00000000" w14:paraId="00000027">
      <w:pPr>
        <w:rPr>
          <w:b w:val="1"/>
          <w:sz w:val="28"/>
          <w:szCs w:val="28"/>
          <w:shd w:fill="faf9f8" w:val="clear"/>
        </w:rPr>
      </w:pPr>
      <w:r w:rsidDel="00000000" w:rsidR="00000000" w:rsidRPr="00000000">
        <w:rPr>
          <w:b w:val="1"/>
          <w:sz w:val="28"/>
          <w:szCs w:val="28"/>
          <w:shd w:fill="faf9f8" w:val="clear"/>
          <w:rtl w:val="0"/>
        </w:rPr>
        <w:t xml:space="preserve">Define the alpha = {0.8,0.85,0.9,0.95}</w:t>
      </w:r>
    </w:p>
    <w:p w:rsidR="00000000" w:rsidDel="00000000" w:rsidP="00000000" w:rsidRDefault="00000000" w:rsidRPr="00000000" w14:paraId="00000028">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1816100"/>
            <wp:effectExtent b="0" l="0" r="0" t="0"/>
            <wp:docPr id="7"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b w:val="1"/>
          <w:sz w:val="28"/>
          <w:szCs w:val="28"/>
          <w:shd w:fill="faf9f8" w:val="clear"/>
        </w:rPr>
        <w:drawing>
          <wp:inline distB="114300" distT="114300" distL="114300" distR="114300">
            <wp:extent cx="5943600" cy="3530600"/>
            <wp:effectExtent b="0" l="0" r="0" t="0"/>
            <wp:docPr id="12"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8"/>
          <w:szCs w:val="28"/>
          <w:shd w:fill="faf9f8" w:val="clear"/>
        </w:rPr>
      </w:pPr>
      <w:r w:rsidDel="00000000" w:rsidR="00000000" w:rsidRPr="00000000">
        <w:rPr>
          <w:b w:val="1"/>
          <w:sz w:val="28"/>
          <w:szCs w:val="28"/>
          <w:shd w:fill="faf9f8" w:val="clear"/>
          <w:rtl w:val="0"/>
        </w:rPr>
        <w:t xml:space="preserve">b.Project the training set, and test sets separately using the same projection matrix.</w:t>
      </w:r>
    </w:p>
    <w:p w:rsidR="00000000" w:rsidDel="00000000" w:rsidP="00000000" w:rsidRDefault="00000000" w:rsidRPr="00000000" w14:paraId="0000002A">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207010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8"/>
          <w:szCs w:val="28"/>
          <w:shd w:fill="faf9f8" w:val="clear"/>
        </w:rPr>
      </w:pPr>
      <w:r w:rsidDel="00000000" w:rsidR="00000000" w:rsidRPr="00000000">
        <w:rPr>
          <w:b w:val="1"/>
          <w:sz w:val="28"/>
          <w:szCs w:val="28"/>
          <w:shd w:fill="faf9f8" w:val="clear"/>
          <w:rtl w:val="0"/>
        </w:rPr>
        <w:t xml:space="preserve">c .Use a simple classifier (first Nearest Neighbor to determine the class labels).</w:t>
      </w:r>
    </w:p>
    <w:p w:rsidR="00000000" w:rsidDel="00000000" w:rsidP="00000000" w:rsidRDefault="00000000" w:rsidRPr="00000000" w14:paraId="0000002C">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927100"/>
            <wp:effectExtent b="0" l="0" r="0" t="0"/>
            <wp:docPr id="25"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5943600" cy="927100"/>
                    </a:xfrm>
                    <a:prstGeom prst="rect"/>
                    <a:ln/>
                  </pic:spPr>
                </pic:pic>
              </a:graphicData>
            </a:graphic>
          </wp:inline>
        </w:drawing>
      </w:r>
      <w:r w:rsidDel="00000000" w:rsidR="00000000" w:rsidRPr="00000000">
        <w:rPr>
          <w:b w:val="1"/>
          <w:sz w:val="28"/>
          <w:szCs w:val="28"/>
          <w:shd w:fill="faf9f8" w:val="clear"/>
        </w:rPr>
        <w:drawing>
          <wp:inline distB="114300" distT="114300" distL="114300" distR="114300">
            <wp:extent cx="5943600" cy="1905000"/>
            <wp:effectExtent b="0" l="0" r="0" t="0"/>
            <wp:docPr id="2"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8"/>
          <w:szCs w:val="28"/>
          <w:shd w:fill="faf9f8" w:val="clear"/>
        </w:rPr>
      </w:pPr>
      <w:r w:rsidDel="00000000" w:rsidR="00000000" w:rsidRPr="00000000">
        <w:rPr>
          <w:b w:val="1"/>
          <w:sz w:val="28"/>
          <w:szCs w:val="28"/>
          <w:shd w:fill="faf9f8" w:val="clear"/>
          <w:rtl w:val="0"/>
        </w:rPr>
        <w:t xml:space="preserve">d. Report Accuracy for every value of alpha separately.</w:t>
      </w:r>
    </w:p>
    <w:p w:rsidR="00000000" w:rsidDel="00000000" w:rsidP="00000000" w:rsidRDefault="00000000" w:rsidRPr="00000000" w14:paraId="0000002E">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3860800"/>
            <wp:effectExtent b="0" l="0" r="0" t="0"/>
            <wp:docPr id="24" name="image22.jpg"/>
            <a:graphic>
              <a:graphicData uri="http://schemas.openxmlformats.org/drawingml/2006/picture">
                <pic:pic>
                  <pic:nvPicPr>
                    <pic:cNvPr id="0" name="image22.jp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shd w:fill="faf9f8" w:val="clear"/>
        </w:rPr>
      </w:pPr>
      <w:r w:rsidDel="00000000" w:rsidR="00000000" w:rsidRPr="00000000">
        <w:rPr>
          <w:rtl w:val="0"/>
        </w:rPr>
      </w:r>
    </w:p>
    <w:p w:rsidR="00000000" w:rsidDel="00000000" w:rsidP="00000000" w:rsidRDefault="00000000" w:rsidRPr="00000000" w14:paraId="00000030">
      <w:pPr>
        <w:rPr>
          <w:b w:val="1"/>
          <w:sz w:val="28"/>
          <w:szCs w:val="28"/>
          <w:shd w:fill="faf9f8" w:val="clear"/>
        </w:rPr>
      </w:pPr>
      <w:r w:rsidDel="00000000" w:rsidR="00000000" w:rsidRPr="00000000">
        <w:rPr>
          <w:rtl w:val="0"/>
        </w:rPr>
      </w:r>
    </w:p>
    <w:p w:rsidR="00000000" w:rsidDel="00000000" w:rsidP="00000000" w:rsidRDefault="00000000" w:rsidRPr="00000000" w14:paraId="00000031">
      <w:pPr>
        <w:rPr>
          <w:b w:val="1"/>
          <w:sz w:val="28"/>
          <w:szCs w:val="28"/>
          <w:shd w:fill="faf9f8" w:val="clear"/>
        </w:rPr>
      </w:pPr>
      <w:r w:rsidDel="00000000" w:rsidR="00000000" w:rsidRPr="00000000">
        <w:rPr>
          <w:b w:val="1"/>
          <w:sz w:val="28"/>
          <w:szCs w:val="28"/>
          <w:shd w:fill="faf9f8" w:val="clear"/>
          <w:rtl w:val="0"/>
        </w:rPr>
        <w:t xml:space="preserve">e. Can you find a relation between alpha and classification accuracy?</w:t>
      </w:r>
    </w:p>
    <w:p w:rsidR="00000000" w:rsidDel="00000000" w:rsidP="00000000" w:rsidRDefault="00000000" w:rsidRPr="00000000" w14:paraId="00000032">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990600"/>
            <wp:effectExtent b="0" l="0" r="0" t="0"/>
            <wp:docPr id="15"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8"/>
          <w:szCs w:val="28"/>
          <w:shd w:fill="faf9f8" w:val="clear"/>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32"/>
          <w:szCs w:val="32"/>
          <w:u w:val="none"/>
          <w:shd w:fill="faf9f8" w:val="clear"/>
        </w:rPr>
      </w:pPr>
      <w:r w:rsidDel="00000000" w:rsidR="00000000" w:rsidRPr="00000000">
        <w:rPr>
          <w:b w:val="1"/>
          <w:sz w:val="32"/>
          <w:szCs w:val="32"/>
          <w:shd w:fill="faf9f8" w:val="clear"/>
          <w:rtl w:val="0"/>
        </w:rPr>
        <w:t xml:space="preserve">Classification Using LDA (30 Points)</w:t>
      </w:r>
    </w:p>
    <w:p w:rsidR="00000000" w:rsidDel="00000000" w:rsidP="00000000" w:rsidRDefault="00000000" w:rsidRPr="00000000" w14:paraId="00000035">
      <w:pPr>
        <w:numPr>
          <w:ilvl w:val="0"/>
          <w:numId w:val="2"/>
        </w:numPr>
        <w:ind w:left="720" w:hanging="360"/>
        <w:rPr>
          <w:b w:val="1"/>
          <w:sz w:val="28"/>
          <w:szCs w:val="28"/>
          <w:u w:val="none"/>
          <w:shd w:fill="faf9f8" w:val="clear"/>
        </w:rPr>
      </w:pPr>
      <w:r w:rsidDel="00000000" w:rsidR="00000000" w:rsidRPr="00000000">
        <w:rPr>
          <w:b w:val="1"/>
          <w:sz w:val="28"/>
          <w:szCs w:val="28"/>
          <w:shd w:fill="faf9f8" w:val="clear"/>
          <w:rtl w:val="0"/>
        </w:rPr>
        <w:t xml:space="preserve">Use the pseudo code below for LDA. We will modify few lines in</w:t>
      </w:r>
    </w:p>
    <w:p w:rsidR="00000000" w:rsidDel="00000000" w:rsidP="00000000" w:rsidRDefault="00000000" w:rsidRPr="00000000" w14:paraId="00000036">
      <w:pPr>
        <w:rPr>
          <w:b w:val="1"/>
          <w:sz w:val="28"/>
          <w:szCs w:val="28"/>
          <w:shd w:fill="faf9f8" w:val="clear"/>
        </w:rPr>
      </w:pPr>
      <w:r w:rsidDel="00000000" w:rsidR="00000000" w:rsidRPr="00000000">
        <w:rPr>
          <w:b w:val="1"/>
          <w:sz w:val="28"/>
          <w:szCs w:val="28"/>
          <w:shd w:fill="faf9f8" w:val="clear"/>
          <w:rtl w:val="0"/>
        </w:rPr>
        <w:t xml:space="preserve">pseudocode to handle multiclass LDA.</w:t>
      </w:r>
    </w:p>
    <w:p w:rsidR="00000000" w:rsidDel="00000000" w:rsidP="00000000" w:rsidRDefault="00000000" w:rsidRPr="00000000" w14:paraId="00000037">
      <w:pPr>
        <w:rPr>
          <w:b w:val="1"/>
          <w:sz w:val="28"/>
          <w:szCs w:val="28"/>
          <w:shd w:fill="faf9f8" w:val="clear"/>
        </w:rPr>
      </w:pPr>
      <w:r w:rsidDel="00000000" w:rsidR="00000000" w:rsidRPr="00000000">
        <w:rPr>
          <w:b w:val="1"/>
          <w:sz w:val="28"/>
          <w:szCs w:val="28"/>
          <w:shd w:fill="faf9f8" w:val="clear"/>
          <w:rtl w:val="0"/>
        </w:rPr>
        <w:t xml:space="preserve">i.Calculate the mean vector for every class Mu1,Mu2,..,Mu40.</w:t>
      </w:r>
    </w:p>
    <w:p w:rsidR="00000000" w:rsidDel="00000000" w:rsidP="00000000" w:rsidRDefault="00000000" w:rsidRPr="00000000" w14:paraId="00000038">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2794000"/>
            <wp:effectExtent b="0" l="0" r="0" t="0"/>
            <wp:docPr id="5" name="image24.jpg"/>
            <a:graphic>
              <a:graphicData uri="http://schemas.openxmlformats.org/drawingml/2006/picture">
                <pic:pic>
                  <pic:nvPicPr>
                    <pic:cNvPr id="0" name="image24.jpg"/>
                    <pic:cNvPicPr preferRelativeResize="0"/>
                  </pic:nvPicPr>
                  <pic:blipFill>
                    <a:blip r:embed="rId1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0"/>
          <w:szCs w:val="20"/>
          <w:shd w:fill="faf9f8" w:val="clear"/>
        </w:rPr>
      </w:pPr>
      <w:r w:rsidDel="00000000" w:rsidR="00000000" w:rsidRPr="00000000">
        <w:rPr>
          <w:b w:val="1"/>
          <w:sz w:val="28"/>
          <w:szCs w:val="28"/>
          <w:shd w:fill="faf9f8" w:val="clear"/>
          <w:rtl w:val="0"/>
        </w:rPr>
        <w:t xml:space="preserve">ii.Replace B matrix by Sb</w:t>
      </w:r>
      <w:r w:rsidDel="00000000" w:rsidR="00000000" w:rsidRPr="00000000">
        <w:rPr>
          <w:b w:val="1"/>
          <w:sz w:val="18"/>
          <w:szCs w:val="18"/>
          <w:shd w:fill="faf9f8" w:val="clear"/>
          <w:rtl w:val="0"/>
        </w:rPr>
        <w:t xml:space="preserve"> </w:t>
      </w:r>
      <w:r w:rsidDel="00000000" w:rsidR="00000000" w:rsidRPr="00000000">
        <w:rPr>
          <w:b w:val="1"/>
          <w:sz w:val="28"/>
          <w:szCs w:val="28"/>
          <w:shd w:fill="faf9f8" w:val="clear"/>
          <w:rtl w:val="0"/>
        </w:rPr>
        <w:t xml:space="preserve">.𝑆</w:t>
      </w:r>
      <w:r w:rsidDel="00000000" w:rsidR="00000000" w:rsidRPr="00000000">
        <w:rPr>
          <w:b w:val="1"/>
          <w:sz w:val="20"/>
          <w:szCs w:val="20"/>
          <w:shd w:fill="faf9f8" w:val="clear"/>
          <w:rtl w:val="0"/>
        </w:rPr>
        <w:t xml:space="preserve">𝑏</w:t>
      </w:r>
      <w:r w:rsidDel="00000000" w:rsidR="00000000" w:rsidRPr="00000000">
        <w:rPr>
          <w:b w:val="1"/>
          <w:sz w:val="28"/>
          <w:szCs w:val="28"/>
          <w:shd w:fill="faf9f8" w:val="clear"/>
          <w:rtl w:val="0"/>
        </w:rPr>
        <w:t xml:space="preserve">=∑𝑛</w:t>
      </w:r>
      <w:r w:rsidDel="00000000" w:rsidR="00000000" w:rsidRPr="00000000">
        <w:rPr>
          <w:b w:val="1"/>
          <w:sz w:val="20"/>
          <w:szCs w:val="20"/>
          <w:shd w:fill="faf9f8" w:val="clear"/>
          <w:rtl w:val="0"/>
        </w:rPr>
        <w:t xml:space="preserve">𝑘</w:t>
      </w:r>
      <w:r w:rsidDel="00000000" w:rsidR="00000000" w:rsidRPr="00000000">
        <w:rPr>
          <w:b w:val="1"/>
          <w:sz w:val="28"/>
          <w:szCs w:val="28"/>
          <w:shd w:fill="faf9f8" w:val="clear"/>
          <w:rtl w:val="0"/>
        </w:rPr>
        <w:t xml:space="preserve">(𝜇</w:t>
      </w:r>
      <w:r w:rsidDel="00000000" w:rsidR="00000000" w:rsidRPr="00000000">
        <w:rPr>
          <w:b w:val="1"/>
          <w:sz w:val="20"/>
          <w:szCs w:val="20"/>
          <w:shd w:fill="faf9f8" w:val="clear"/>
          <w:rtl w:val="0"/>
        </w:rPr>
        <w:t xml:space="preserve">𝑘</w:t>
      </w:r>
      <w:r w:rsidDel="00000000" w:rsidR="00000000" w:rsidRPr="00000000">
        <w:rPr>
          <w:b w:val="1"/>
          <w:sz w:val="28"/>
          <w:szCs w:val="28"/>
          <w:shd w:fill="faf9f8" w:val="clear"/>
          <w:rtl w:val="0"/>
        </w:rPr>
        <w:t xml:space="preserve">−𝜇)(𝜇</w:t>
      </w:r>
      <w:r w:rsidDel="00000000" w:rsidR="00000000" w:rsidRPr="00000000">
        <w:rPr>
          <w:b w:val="1"/>
          <w:sz w:val="20"/>
          <w:szCs w:val="20"/>
          <w:shd w:fill="faf9f8" w:val="clear"/>
          <w:rtl w:val="0"/>
        </w:rPr>
        <w:t xml:space="preserve">𝑘</w:t>
      </w:r>
      <w:r w:rsidDel="00000000" w:rsidR="00000000" w:rsidRPr="00000000">
        <w:rPr>
          <w:b w:val="1"/>
          <w:sz w:val="28"/>
          <w:szCs w:val="28"/>
          <w:shd w:fill="faf9f8" w:val="clear"/>
          <w:rtl w:val="0"/>
        </w:rPr>
        <w:t xml:space="preserve">−𝜇)</w:t>
      </w:r>
      <w:r w:rsidDel="00000000" w:rsidR="00000000" w:rsidRPr="00000000">
        <w:rPr>
          <w:b w:val="1"/>
          <w:sz w:val="20"/>
          <w:szCs w:val="20"/>
          <w:shd w:fill="faf9f8" w:val="clear"/>
          <w:rtl w:val="0"/>
        </w:rPr>
        <w:t xml:space="preserve">𝑇</w:t>
      </w:r>
    </w:p>
    <w:p w:rsidR="00000000" w:rsidDel="00000000" w:rsidP="00000000" w:rsidRDefault="00000000" w:rsidRPr="00000000" w14:paraId="0000003A">
      <w:pPr>
        <w:rPr>
          <w:b w:val="1"/>
          <w:sz w:val="20"/>
          <w:szCs w:val="20"/>
          <w:shd w:fill="faf9f8" w:val="clear"/>
        </w:rPr>
      </w:pPr>
      <w:r w:rsidDel="00000000" w:rsidR="00000000" w:rsidRPr="00000000">
        <w:rPr>
          <w:b w:val="1"/>
          <w:sz w:val="20"/>
          <w:szCs w:val="20"/>
          <w:shd w:fill="faf9f8" w:val="clear"/>
        </w:rPr>
        <w:drawing>
          <wp:inline distB="114300" distT="114300" distL="114300" distR="114300">
            <wp:extent cx="5943600" cy="1498600"/>
            <wp:effectExtent b="0" l="0" r="0" t="0"/>
            <wp:docPr id="22"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8"/>
          <w:szCs w:val="28"/>
          <w:shd w:fill="faf9f8" w:val="clear"/>
        </w:rPr>
      </w:pPr>
      <w:r w:rsidDel="00000000" w:rsidR="00000000" w:rsidRPr="00000000">
        <w:rPr>
          <w:rtl w:val="0"/>
        </w:rPr>
      </w:r>
    </w:p>
    <w:p w:rsidR="00000000" w:rsidDel="00000000" w:rsidP="00000000" w:rsidRDefault="00000000" w:rsidRPr="00000000" w14:paraId="0000003C">
      <w:pPr>
        <w:rPr>
          <w:b w:val="1"/>
          <w:sz w:val="28"/>
          <w:szCs w:val="28"/>
          <w:shd w:fill="faf9f8" w:val="clear"/>
        </w:rPr>
      </w:pPr>
      <w:r w:rsidDel="00000000" w:rsidR="00000000" w:rsidRPr="00000000">
        <w:rPr>
          <w:rtl w:val="0"/>
        </w:rPr>
      </w:r>
    </w:p>
    <w:p w:rsidR="00000000" w:rsidDel="00000000" w:rsidP="00000000" w:rsidRDefault="00000000" w:rsidRPr="00000000" w14:paraId="0000003D">
      <w:pPr>
        <w:rPr>
          <w:b w:val="1"/>
          <w:sz w:val="28"/>
          <w:szCs w:val="28"/>
          <w:shd w:fill="faf9f8" w:val="clear"/>
        </w:rPr>
      </w:pPr>
      <w:r w:rsidDel="00000000" w:rsidR="00000000" w:rsidRPr="00000000">
        <w:rPr>
          <w:rtl w:val="0"/>
        </w:rPr>
      </w:r>
    </w:p>
    <w:p w:rsidR="00000000" w:rsidDel="00000000" w:rsidP="00000000" w:rsidRDefault="00000000" w:rsidRPr="00000000" w14:paraId="0000003E">
      <w:pPr>
        <w:rPr>
          <w:b w:val="1"/>
          <w:sz w:val="28"/>
          <w:szCs w:val="28"/>
          <w:shd w:fill="faf9f8" w:val="clear"/>
        </w:rPr>
      </w:pPr>
      <w:r w:rsidDel="00000000" w:rsidR="00000000" w:rsidRPr="00000000">
        <w:rPr>
          <w:rtl w:val="0"/>
        </w:rPr>
      </w:r>
    </w:p>
    <w:p w:rsidR="00000000" w:rsidDel="00000000" w:rsidP="00000000" w:rsidRDefault="00000000" w:rsidRPr="00000000" w14:paraId="0000003F">
      <w:pPr>
        <w:rPr>
          <w:b w:val="1"/>
          <w:sz w:val="28"/>
          <w:szCs w:val="28"/>
          <w:shd w:fill="faf9f8" w:val="clear"/>
        </w:rPr>
      </w:pPr>
      <w:r w:rsidDel="00000000" w:rsidR="00000000" w:rsidRPr="00000000">
        <w:rPr>
          <w:b w:val="1"/>
          <w:sz w:val="28"/>
          <w:szCs w:val="28"/>
          <w:shd w:fill="faf9f8" w:val="clear"/>
          <w:rtl w:val="0"/>
        </w:rPr>
        <w:t xml:space="preserve">iii.S matrix remains the same, but it sums S1,S2,S3,...S40.</w:t>
      </w:r>
    </w:p>
    <w:p w:rsidR="00000000" w:rsidDel="00000000" w:rsidP="00000000" w:rsidRDefault="00000000" w:rsidRPr="00000000" w14:paraId="00000040">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1498600"/>
            <wp:effectExtent b="0" l="0" r="0" t="0"/>
            <wp:docPr id="19"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43600" cy="1498600"/>
                    </a:xfrm>
                    <a:prstGeom prst="rect"/>
                    <a:ln/>
                  </pic:spPr>
                </pic:pic>
              </a:graphicData>
            </a:graphic>
          </wp:inline>
        </w:drawing>
      </w:r>
      <w:r w:rsidDel="00000000" w:rsidR="00000000" w:rsidRPr="00000000">
        <w:rPr>
          <w:b w:val="1"/>
          <w:sz w:val="28"/>
          <w:szCs w:val="28"/>
          <w:shd w:fill="faf9f8" w:val="clear"/>
        </w:rPr>
        <w:drawing>
          <wp:inline distB="114300" distT="114300" distL="114300" distR="114300">
            <wp:extent cx="5943600" cy="1104900"/>
            <wp:effectExtent b="0" l="0" r="0" t="0"/>
            <wp:docPr id="13" name="image25.jpg"/>
            <a:graphic>
              <a:graphicData uri="http://schemas.openxmlformats.org/drawingml/2006/picture">
                <pic:pic>
                  <pic:nvPicPr>
                    <pic:cNvPr id="0" name="image25.jpg"/>
                    <pic:cNvPicPr preferRelativeResize="0"/>
                  </pic:nvPicPr>
                  <pic:blipFill>
                    <a:blip r:embed="rId21"/>
                    <a:srcRect b="0" l="0" r="0" t="0"/>
                    <a:stretch>
                      <a:fillRect/>
                    </a:stretch>
                  </pic:blipFill>
                  <pic:spPr>
                    <a:xfrm>
                      <a:off x="0" y="0"/>
                      <a:ext cx="5943600" cy="1104900"/>
                    </a:xfrm>
                    <a:prstGeom prst="rect"/>
                    <a:ln/>
                  </pic:spPr>
                </pic:pic>
              </a:graphicData>
            </a:graphic>
          </wp:inline>
        </w:drawing>
      </w:r>
      <w:r w:rsidDel="00000000" w:rsidR="00000000" w:rsidRPr="00000000">
        <w:rPr>
          <w:b w:val="1"/>
          <w:sz w:val="28"/>
          <w:szCs w:val="28"/>
          <w:shd w:fill="faf9f8" w:val="clear"/>
        </w:rPr>
        <w:drawing>
          <wp:inline distB="114300" distT="114300" distL="114300" distR="114300">
            <wp:extent cx="5943600" cy="2222500"/>
            <wp:effectExtent b="0" l="0" r="0" t="0"/>
            <wp:docPr id="14"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8"/>
          <w:szCs w:val="28"/>
          <w:shd w:fill="faf9f8" w:val="clear"/>
        </w:rPr>
      </w:pPr>
      <w:r w:rsidDel="00000000" w:rsidR="00000000" w:rsidRPr="00000000">
        <w:rPr>
          <w:b w:val="1"/>
          <w:sz w:val="28"/>
          <w:szCs w:val="28"/>
          <w:shd w:fill="faf9f8" w:val="clear"/>
          <w:rtl w:val="0"/>
        </w:rPr>
        <w:t xml:space="preserve">iv.Use 39 dominant eigenvectors instead of just one. You will have a projection matrix U</w:t>
      </w:r>
      <w:r w:rsidDel="00000000" w:rsidR="00000000" w:rsidRPr="00000000">
        <w:rPr>
          <w:b w:val="1"/>
          <w:sz w:val="18"/>
          <w:szCs w:val="18"/>
          <w:shd w:fill="faf9f8" w:val="clear"/>
          <w:rtl w:val="0"/>
        </w:rPr>
        <w:t xml:space="preserve">39x10304</w:t>
      </w:r>
      <w:r w:rsidDel="00000000" w:rsidR="00000000" w:rsidRPr="00000000">
        <w:rPr>
          <w:b w:val="1"/>
          <w:sz w:val="28"/>
          <w:szCs w:val="28"/>
          <w:shd w:fill="faf9f8" w:val="clear"/>
          <w:rtl w:val="0"/>
        </w:rPr>
        <w:t xml:space="preserve">.</w:t>
      </w:r>
    </w:p>
    <w:p w:rsidR="00000000" w:rsidDel="00000000" w:rsidP="00000000" w:rsidRDefault="00000000" w:rsidRPr="00000000" w14:paraId="00000042">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1778000"/>
            <wp:effectExtent b="0" l="0" r="0" t="0"/>
            <wp:docPr id="6"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8"/>
          <w:szCs w:val="28"/>
          <w:shd w:fill="faf9f8" w:val="clear"/>
        </w:rPr>
      </w:pPr>
      <w:r w:rsidDel="00000000" w:rsidR="00000000" w:rsidRPr="00000000">
        <w:rPr>
          <w:rtl w:val="0"/>
        </w:rPr>
      </w:r>
    </w:p>
    <w:p w:rsidR="00000000" w:rsidDel="00000000" w:rsidP="00000000" w:rsidRDefault="00000000" w:rsidRPr="00000000" w14:paraId="00000044">
      <w:pPr>
        <w:rPr>
          <w:b w:val="1"/>
          <w:sz w:val="28"/>
          <w:szCs w:val="28"/>
          <w:shd w:fill="faf9f8" w:val="clear"/>
        </w:rPr>
      </w:pPr>
      <w:r w:rsidDel="00000000" w:rsidR="00000000" w:rsidRPr="00000000">
        <w:rPr>
          <w:b w:val="1"/>
          <w:sz w:val="28"/>
          <w:szCs w:val="28"/>
          <w:shd w:fill="faf9f8" w:val="clear"/>
          <w:rtl w:val="0"/>
        </w:rPr>
        <w:t xml:space="preserve">b.Project the training set, and test sets separately using the same projection matrix U.  You will have 39 dimensions in the new space.</w:t>
      </w:r>
    </w:p>
    <w:p w:rsidR="00000000" w:rsidDel="00000000" w:rsidP="00000000" w:rsidRDefault="00000000" w:rsidRPr="00000000" w14:paraId="00000045">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943600" cy="1701800"/>
            <wp:effectExtent b="0" l="0" r="0" t="0"/>
            <wp:docPr id="16"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8"/>
          <w:szCs w:val="28"/>
          <w:shd w:fill="faf9f8" w:val="clear"/>
        </w:rPr>
      </w:pPr>
      <w:r w:rsidDel="00000000" w:rsidR="00000000" w:rsidRPr="00000000">
        <w:rPr>
          <w:rtl w:val="0"/>
        </w:rPr>
      </w:r>
    </w:p>
    <w:p w:rsidR="00000000" w:rsidDel="00000000" w:rsidP="00000000" w:rsidRDefault="00000000" w:rsidRPr="00000000" w14:paraId="00000047">
      <w:pPr>
        <w:rPr>
          <w:b w:val="1"/>
          <w:sz w:val="28"/>
          <w:szCs w:val="28"/>
          <w:shd w:fill="faf9f8" w:val="clear"/>
        </w:rPr>
      </w:pPr>
      <w:r w:rsidDel="00000000" w:rsidR="00000000" w:rsidRPr="00000000">
        <w:rPr>
          <w:rtl w:val="0"/>
        </w:rPr>
      </w:r>
    </w:p>
    <w:p w:rsidR="00000000" w:rsidDel="00000000" w:rsidP="00000000" w:rsidRDefault="00000000" w:rsidRPr="00000000" w14:paraId="00000048">
      <w:pPr>
        <w:rPr>
          <w:b w:val="1"/>
          <w:sz w:val="28"/>
          <w:szCs w:val="28"/>
          <w:shd w:fill="faf9f8" w:val="clear"/>
        </w:rPr>
      </w:pPr>
      <w:r w:rsidDel="00000000" w:rsidR="00000000" w:rsidRPr="00000000">
        <w:rPr>
          <w:rtl w:val="0"/>
        </w:rPr>
      </w:r>
    </w:p>
    <w:p w:rsidR="00000000" w:rsidDel="00000000" w:rsidP="00000000" w:rsidRDefault="00000000" w:rsidRPr="00000000" w14:paraId="00000049">
      <w:pPr>
        <w:rPr>
          <w:b w:val="1"/>
          <w:sz w:val="20"/>
          <w:szCs w:val="20"/>
          <w:shd w:fill="faf9f8" w:val="clear"/>
        </w:rPr>
      </w:pPr>
      <w:r w:rsidDel="00000000" w:rsidR="00000000" w:rsidRPr="00000000">
        <w:rPr>
          <w:rtl w:val="0"/>
        </w:rPr>
      </w:r>
    </w:p>
    <w:p w:rsidR="00000000" w:rsidDel="00000000" w:rsidP="00000000" w:rsidRDefault="00000000" w:rsidRPr="00000000" w14:paraId="0000004A">
      <w:pPr>
        <w:rPr>
          <w:b w:val="1"/>
          <w:sz w:val="28"/>
          <w:szCs w:val="28"/>
          <w:shd w:fill="faf9f8" w:val="clear"/>
        </w:rPr>
      </w:pPr>
      <w:r w:rsidDel="00000000" w:rsidR="00000000" w:rsidRPr="00000000">
        <w:rPr>
          <w:rtl w:val="0"/>
        </w:rPr>
      </w:r>
    </w:p>
    <w:p w:rsidR="00000000" w:rsidDel="00000000" w:rsidP="00000000" w:rsidRDefault="00000000" w:rsidRPr="00000000" w14:paraId="0000004B">
      <w:pPr>
        <w:rPr>
          <w:b w:val="1"/>
          <w:sz w:val="28"/>
          <w:szCs w:val="28"/>
          <w:shd w:fill="faf9f8" w:val="clear"/>
        </w:rPr>
      </w:pPr>
      <w:r w:rsidDel="00000000" w:rsidR="00000000" w:rsidRPr="00000000">
        <w:rPr>
          <w:rtl w:val="0"/>
        </w:rPr>
      </w:r>
    </w:p>
    <w:p w:rsidR="00000000" w:rsidDel="00000000" w:rsidP="00000000" w:rsidRDefault="00000000" w:rsidRPr="00000000" w14:paraId="0000004C">
      <w:pPr>
        <w:rPr>
          <w:b w:val="1"/>
          <w:sz w:val="28"/>
          <w:szCs w:val="28"/>
          <w:shd w:fill="faf9f8" w:val="clear"/>
        </w:rPr>
      </w:pPr>
      <w:r w:rsidDel="00000000" w:rsidR="00000000" w:rsidRPr="00000000">
        <w:rPr>
          <w:rtl w:val="0"/>
        </w:rPr>
      </w:r>
    </w:p>
    <w:p w:rsidR="00000000" w:rsidDel="00000000" w:rsidP="00000000" w:rsidRDefault="00000000" w:rsidRPr="00000000" w14:paraId="0000004D">
      <w:pPr>
        <w:rPr>
          <w:b w:val="1"/>
          <w:sz w:val="28"/>
          <w:szCs w:val="28"/>
          <w:shd w:fill="faf9f8" w:val="clear"/>
        </w:rPr>
      </w:pPr>
      <w:r w:rsidDel="00000000" w:rsidR="00000000" w:rsidRPr="00000000">
        <w:rPr>
          <w:rtl w:val="0"/>
        </w:rPr>
      </w:r>
    </w:p>
    <w:p w:rsidR="00000000" w:rsidDel="00000000" w:rsidP="00000000" w:rsidRDefault="00000000" w:rsidRPr="00000000" w14:paraId="0000004E">
      <w:pPr>
        <w:rPr>
          <w:b w:val="1"/>
          <w:sz w:val="28"/>
          <w:szCs w:val="28"/>
          <w:shd w:fill="faf9f8" w:val="clear"/>
        </w:rPr>
      </w:pPr>
      <w:r w:rsidDel="00000000" w:rsidR="00000000" w:rsidRPr="00000000">
        <w:rPr>
          <w:rtl w:val="0"/>
        </w:rPr>
      </w:r>
    </w:p>
    <w:p w:rsidR="00000000" w:rsidDel="00000000" w:rsidP="00000000" w:rsidRDefault="00000000" w:rsidRPr="00000000" w14:paraId="0000004F">
      <w:pPr>
        <w:rPr>
          <w:b w:val="1"/>
          <w:sz w:val="28"/>
          <w:szCs w:val="28"/>
          <w:shd w:fill="faf9f8" w:val="clear"/>
        </w:rPr>
      </w:pPr>
      <w:r w:rsidDel="00000000" w:rsidR="00000000" w:rsidRPr="00000000">
        <w:rPr>
          <w:rtl w:val="0"/>
        </w:rPr>
      </w:r>
    </w:p>
    <w:p w:rsidR="00000000" w:rsidDel="00000000" w:rsidP="00000000" w:rsidRDefault="00000000" w:rsidRPr="00000000" w14:paraId="00000050">
      <w:pPr>
        <w:rPr>
          <w:b w:val="1"/>
          <w:sz w:val="28"/>
          <w:szCs w:val="28"/>
          <w:shd w:fill="faf9f8" w:val="clear"/>
        </w:rPr>
      </w:pPr>
      <w:r w:rsidDel="00000000" w:rsidR="00000000" w:rsidRPr="00000000">
        <w:rPr>
          <w:rtl w:val="0"/>
        </w:rPr>
      </w:r>
    </w:p>
    <w:p w:rsidR="00000000" w:rsidDel="00000000" w:rsidP="00000000" w:rsidRDefault="00000000" w:rsidRPr="00000000" w14:paraId="00000051">
      <w:pPr>
        <w:rPr>
          <w:b w:val="1"/>
          <w:sz w:val="28"/>
          <w:szCs w:val="28"/>
          <w:shd w:fill="faf9f8" w:val="clear"/>
        </w:rPr>
      </w:pPr>
      <w:r w:rsidDel="00000000" w:rsidR="00000000" w:rsidRPr="00000000">
        <w:rPr>
          <w:b w:val="1"/>
          <w:sz w:val="28"/>
          <w:szCs w:val="28"/>
          <w:shd w:fill="faf9f8" w:val="clear"/>
          <w:rtl w:val="0"/>
        </w:rPr>
        <w:t xml:space="preserve">c.Use a simple classifier (first Nearest Neighbor to determine the class labels).</w:t>
      </w:r>
    </w:p>
    <w:p w:rsidR="00000000" w:rsidDel="00000000" w:rsidP="00000000" w:rsidRDefault="00000000" w:rsidRPr="00000000" w14:paraId="00000052">
      <w:pPr>
        <w:rPr>
          <w:b w:val="1"/>
          <w:color w:val="980000"/>
          <w:sz w:val="38"/>
          <w:szCs w:val="38"/>
        </w:rPr>
      </w:pPr>
      <w:r w:rsidDel="00000000" w:rsidR="00000000" w:rsidRPr="00000000">
        <w:rPr>
          <w:b w:val="1"/>
          <w:sz w:val="28"/>
          <w:szCs w:val="28"/>
          <w:shd w:fill="faf9f8" w:val="clear"/>
          <w:rtl w:val="0"/>
        </w:rPr>
        <w:t xml:space="preserve">d. Report accuracy for the multiclass LDA on the face recognition dataset.</w:t>
      </w:r>
      <w:r w:rsidDel="00000000" w:rsidR="00000000" w:rsidRPr="00000000">
        <w:rPr>
          <w:rtl w:val="0"/>
        </w:rPr>
      </w:r>
    </w:p>
    <w:p w:rsidR="00000000" w:rsidDel="00000000" w:rsidP="00000000" w:rsidRDefault="00000000" w:rsidRPr="00000000" w14:paraId="00000053">
      <w:pPr>
        <w:ind w:left="360" w:firstLine="0"/>
        <w:rPr>
          <w:b w:val="1"/>
          <w:color w:val="980000"/>
          <w:sz w:val="38"/>
          <w:szCs w:val="38"/>
        </w:rPr>
      </w:pPr>
      <w:r w:rsidDel="00000000" w:rsidR="00000000" w:rsidRPr="00000000">
        <w:rPr>
          <w:b w:val="1"/>
          <w:sz w:val="28"/>
          <w:szCs w:val="28"/>
          <w:shd w:fill="faf9f8" w:val="clear"/>
        </w:rPr>
        <w:drawing>
          <wp:inline distB="114300" distT="114300" distL="114300" distR="114300">
            <wp:extent cx="5943600" cy="1993900"/>
            <wp:effectExtent b="0" l="0" r="0" t="0"/>
            <wp:docPr id="1" name="image21.jpg"/>
            <a:graphic>
              <a:graphicData uri="http://schemas.openxmlformats.org/drawingml/2006/picture">
                <pic:pic>
                  <pic:nvPicPr>
                    <pic:cNvPr id="0" name="image21.jpg"/>
                    <pic:cNvPicPr preferRelativeResize="0"/>
                  </pic:nvPicPr>
                  <pic:blipFill>
                    <a:blip r:embed="rId25"/>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b w:val="1"/>
          <w:color w:val="980000"/>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numPr>
          <w:ilvl w:val="0"/>
          <w:numId w:val="1"/>
        </w:numPr>
        <w:ind w:left="720" w:hanging="360"/>
        <w:jc w:val="left"/>
        <w:rPr>
          <w:b w:val="1"/>
          <w:sz w:val="32"/>
          <w:szCs w:val="32"/>
        </w:rPr>
      </w:pPr>
      <w:r w:rsidDel="00000000" w:rsidR="00000000" w:rsidRPr="00000000">
        <w:rPr>
          <w:b w:val="1"/>
          <w:sz w:val="32"/>
          <w:szCs w:val="32"/>
          <w:shd w:fill="faf9f8" w:val="clear"/>
          <w:rtl w:val="0"/>
        </w:rPr>
        <w:t xml:space="preserve">Classifier Tuning (20 Points)</w:t>
      </w:r>
    </w:p>
    <w:p w:rsidR="00000000" w:rsidDel="00000000" w:rsidP="00000000" w:rsidRDefault="00000000" w:rsidRPr="00000000" w14:paraId="00000056">
      <w:pPr>
        <w:ind w:left="720" w:firstLine="0"/>
        <w:jc w:val="left"/>
        <w:rPr>
          <w:b w:val="1"/>
          <w:sz w:val="28"/>
          <w:szCs w:val="28"/>
          <w:shd w:fill="faf9f8" w:val="clear"/>
        </w:rPr>
      </w:pPr>
      <w:r w:rsidDel="00000000" w:rsidR="00000000" w:rsidRPr="00000000">
        <w:rPr>
          <w:b w:val="1"/>
          <w:sz w:val="28"/>
          <w:szCs w:val="28"/>
          <w:shd w:fill="faf9f8" w:val="clear"/>
          <w:rtl w:val="0"/>
        </w:rPr>
        <w:t xml:space="preserve">Plot (or tabulate) the performance measure (accuracy) against the K value. This is to be done for PCA and LDA as well.</w:t>
      </w:r>
    </w:p>
    <w:p w:rsidR="00000000" w:rsidDel="00000000" w:rsidP="00000000" w:rsidRDefault="00000000" w:rsidRPr="00000000" w14:paraId="00000057">
      <w:pPr>
        <w:ind w:left="720" w:firstLine="0"/>
        <w:jc w:val="left"/>
        <w:rPr>
          <w:b w:val="1"/>
          <w:sz w:val="28"/>
          <w:szCs w:val="28"/>
          <w:shd w:fill="faf9f8" w:val="clea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LDA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74.5</w:t>
            </w:r>
          </w:p>
        </w:tc>
      </w:tr>
    </w:tbl>
    <w:p w:rsidR="00000000" w:rsidDel="00000000" w:rsidP="00000000" w:rsidRDefault="00000000" w:rsidRPr="00000000" w14:paraId="00000067">
      <w:pPr>
        <w:ind w:left="0" w:firstLine="0"/>
        <w:jc w:val="left"/>
        <w:rPr>
          <w:b w:val="1"/>
          <w:sz w:val="28"/>
          <w:szCs w:val="28"/>
          <w:shd w:fill="faf9f8" w:val="clear"/>
        </w:rPr>
      </w:pPr>
      <w:r w:rsidDel="00000000" w:rsidR="00000000" w:rsidRPr="00000000">
        <w:rPr>
          <w:rtl w:val="0"/>
        </w:rPr>
      </w:r>
    </w:p>
    <w:p w:rsidR="00000000" w:rsidDel="00000000" w:rsidP="00000000" w:rsidRDefault="00000000" w:rsidRPr="00000000" w14:paraId="00000068">
      <w:pPr>
        <w:ind w:left="360" w:firstLine="0"/>
        <w:jc w:val="left"/>
        <w:rPr>
          <w:b w:val="1"/>
          <w:sz w:val="28"/>
          <w:szCs w:val="28"/>
          <w:shd w:fill="faf9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numPr>
          <w:ilvl w:val="0"/>
          <w:numId w:val="1"/>
        </w:numPr>
        <w:ind w:left="720" w:hanging="360"/>
        <w:jc w:val="left"/>
        <w:rPr>
          <w:b w:val="1"/>
          <w:sz w:val="36"/>
          <w:szCs w:val="36"/>
          <w:u w:val="none"/>
        </w:rPr>
      </w:pPr>
      <w:r w:rsidDel="00000000" w:rsidR="00000000" w:rsidRPr="00000000">
        <w:rPr>
          <w:b w:val="1"/>
          <w:sz w:val="36"/>
          <w:szCs w:val="36"/>
          <w:rtl w:val="0"/>
        </w:rPr>
        <w:t xml:space="preserve">Compare vs Non-Face Images (15 Points)</w:t>
      </w:r>
    </w:p>
    <w:p w:rsidR="00000000" w:rsidDel="00000000" w:rsidP="00000000" w:rsidRDefault="00000000" w:rsidRPr="00000000" w14:paraId="0000006A">
      <w:pPr>
        <w:ind w:left="720" w:firstLine="0"/>
        <w:jc w:val="left"/>
        <w:rPr>
          <w:b w:val="1"/>
          <w:sz w:val="28"/>
          <w:szCs w:val="28"/>
        </w:rPr>
      </w:pPr>
      <w:r w:rsidDel="00000000" w:rsidR="00000000" w:rsidRPr="00000000">
        <w:rPr>
          <w:b w:val="1"/>
          <w:sz w:val="28"/>
          <w:szCs w:val="28"/>
          <w:rtl w:val="0"/>
        </w:rPr>
        <w:t xml:space="preserve">Download non-face images and make them of the same size 92x112.</w:t>
      </w:r>
    </w:p>
    <w:p w:rsidR="00000000" w:rsidDel="00000000" w:rsidP="00000000" w:rsidRDefault="00000000" w:rsidRPr="00000000" w14:paraId="0000006B">
      <w:pPr>
        <w:ind w:left="720" w:firstLine="0"/>
        <w:jc w:val="left"/>
        <w:rPr/>
      </w:pPr>
      <w:r w:rsidDel="00000000" w:rsidR="00000000" w:rsidRPr="00000000">
        <w:rPr>
          <w:rtl w:val="0"/>
        </w:rPr>
        <w:t xml:space="preserve">The data contains images of airplanes, cars, cats, dogs, fruits, flowers and motorbikes.</w:t>
      </w:r>
    </w:p>
    <w:p w:rsidR="00000000" w:rsidDel="00000000" w:rsidP="00000000" w:rsidRDefault="00000000" w:rsidRPr="00000000" w14:paraId="0000006C">
      <w:pPr>
        <w:ind w:left="720" w:firstLine="0"/>
        <w:jc w:val="left"/>
        <w:rPr>
          <w:b w:val="1"/>
        </w:rPr>
      </w:pPr>
      <w:r w:rsidDel="00000000" w:rsidR="00000000" w:rsidRPr="00000000">
        <w:rPr>
          <w:rtl w:val="0"/>
        </w:rPr>
      </w:r>
    </w:p>
    <w:p w:rsidR="00000000" w:rsidDel="00000000" w:rsidP="00000000" w:rsidRDefault="00000000" w:rsidRPr="00000000" w14:paraId="0000006D">
      <w:pPr>
        <w:ind w:left="720" w:firstLine="0"/>
        <w:jc w:val="left"/>
        <w:rPr>
          <w:b w:val="1"/>
          <w:sz w:val="28"/>
          <w:szCs w:val="28"/>
        </w:rPr>
      </w:pPr>
      <w:r w:rsidDel="00000000" w:rsidR="00000000" w:rsidRPr="00000000">
        <w:rPr>
          <w:b w:val="1"/>
          <w:sz w:val="28"/>
          <w:szCs w:val="28"/>
          <w:rtl w:val="0"/>
        </w:rPr>
        <w:t xml:space="preserve">i. Show failure and success cases.</w:t>
      </w:r>
    </w:p>
    <w:p w:rsidR="00000000" w:rsidDel="00000000" w:rsidP="00000000" w:rsidRDefault="00000000" w:rsidRPr="00000000" w14:paraId="0000006E">
      <w:pPr>
        <w:ind w:left="720" w:firstLine="0"/>
        <w:jc w:val="left"/>
        <w:rPr>
          <w:b w:val="1"/>
        </w:rPr>
      </w:pPr>
      <w:r w:rsidDel="00000000" w:rsidR="00000000" w:rsidRPr="00000000">
        <w:rPr>
          <w:b w:val="1"/>
        </w:rPr>
        <w:drawing>
          <wp:inline distB="114300" distT="114300" distL="114300" distR="114300">
            <wp:extent cx="5276850" cy="5029200"/>
            <wp:effectExtent b="0" l="0" r="0" t="0"/>
            <wp:docPr id="1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2768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left"/>
        <w:rPr>
          <w:b w:val="1"/>
          <w:sz w:val="28"/>
          <w:szCs w:val="28"/>
        </w:rPr>
      </w:pPr>
      <w:r w:rsidDel="00000000" w:rsidR="00000000" w:rsidRPr="00000000">
        <w:rPr>
          <w:rtl w:val="0"/>
        </w:rPr>
      </w:r>
    </w:p>
    <w:p w:rsidR="00000000" w:rsidDel="00000000" w:rsidP="00000000" w:rsidRDefault="00000000" w:rsidRPr="00000000" w14:paraId="00000070">
      <w:pPr>
        <w:ind w:left="720" w:firstLine="0"/>
        <w:jc w:val="left"/>
        <w:rPr>
          <w:b w:val="1"/>
          <w:sz w:val="28"/>
          <w:szCs w:val="28"/>
        </w:rPr>
      </w:pPr>
      <w:r w:rsidDel="00000000" w:rsidR="00000000" w:rsidRPr="00000000">
        <w:rPr>
          <w:b w:val="1"/>
          <w:sz w:val="28"/>
          <w:szCs w:val="28"/>
          <w:rtl w:val="0"/>
        </w:rPr>
        <w:t xml:space="preserve">ii. How many dominant eigenvectors will you use for the LDA solution?</w:t>
      </w:r>
    </w:p>
    <w:p w:rsidR="00000000" w:rsidDel="00000000" w:rsidP="00000000" w:rsidRDefault="00000000" w:rsidRPr="00000000" w14:paraId="00000071">
      <w:pPr>
        <w:ind w:left="720" w:firstLine="0"/>
        <w:jc w:val="left"/>
        <w:rPr>
          <w:b w:val="1"/>
        </w:rPr>
      </w:pPr>
      <w:r w:rsidDel="00000000" w:rsidR="00000000" w:rsidRPr="00000000">
        <w:rPr>
          <w:b w:val="1"/>
          <w:rtl w:val="0"/>
        </w:rPr>
        <w:t xml:space="preserve">Number of dominant eigenvectors = 10, as it has the highest accuracy, recall, precision and F1 score between the other numbers of dominant eigenvectors.</w:t>
      </w:r>
    </w:p>
    <w:p w:rsidR="00000000" w:rsidDel="00000000" w:rsidP="00000000" w:rsidRDefault="00000000" w:rsidRPr="00000000" w14:paraId="00000072">
      <w:pPr>
        <w:ind w:left="720" w:firstLine="0"/>
        <w:jc w:val="left"/>
        <w:rPr>
          <w:b w:val="1"/>
        </w:rPr>
      </w:pPr>
      <w:r w:rsidDel="00000000" w:rsidR="00000000" w:rsidRPr="00000000">
        <w:rPr>
          <w:rtl w:val="0"/>
        </w:rPr>
      </w:r>
    </w:p>
    <w:p w:rsidR="00000000" w:rsidDel="00000000" w:rsidP="00000000" w:rsidRDefault="00000000" w:rsidRPr="00000000" w14:paraId="00000073">
      <w:pPr>
        <w:ind w:left="1440" w:firstLine="0"/>
        <w:rPr>
          <w:b w:val="1"/>
          <w:sz w:val="28"/>
          <w:szCs w:val="28"/>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Pr>
        <w:drawing>
          <wp:inline distB="114300" distT="114300" distL="114300" distR="114300">
            <wp:extent cx="5124450" cy="4991100"/>
            <wp:effectExtent b="0" l="0" r="0" t="0"/>
            <wp:docPr id="1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124450" cy="4991100"/>
                    </a:xfrm>
                    <a:prstGeom prst="rect"/>
                    <a:ln/>
                  </pic:spPr>
                </pic:pic>
              </a:graphicData>
            </a:graphic>
          </wp:inline>
        </w:drawing>
      </w:r>
      <w:r w:rsidDel="00000000" w:rsidR="00000000" w:rsidRPr="00000000">
        <w:rPr>
          <w:b w:val="1"/>
        </w:rPr>
        <w:drawing>
          <wp:inline distB="114300" distT="114300" distL="114300" distR="114300">
            <wp:extent cx="5133975" cy="5200650"/>
            <wp:effectExtent b="0" l="0" r="0" t="0"/>
            <wp:docPr id="2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1339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b w:val="1"/>
          <w:sz w:val="28"/>
          <w:szCs w:val="28"/>
        </w:rPr>
      </w:pPr>
      <w:r w:rsidDel="00000000" w:rsidR="00000000" w:rsidRPr="00000000">
        <w:rPr>
          <w:b w:val="1"/>
          <w:sz w:val="28"/>
          <w:szCs w:val="28"/>
          <w:rtl w:val="0"/>
        </w:rPr>
        <w:t xml:space="preserve">iii. Plot the accuracy vs the number of non-faces images while fixing the number of face images.</w:t>
      </w:r>
    </w:p>
    <w:p w:rsidR="00000000" w:rsidDel="00000000" w:rsidP="00000000" w:rsidRDefault="00000000" w:rsidRPr="00000000" w14:paraId="00000077">
      <w:pPr>
        <w:ind w:left="720" w:firstLine="0"/>
        <w:rPr>
          <w:b w:val="1"/>
        </w:rPr>
      </w:pPr>
      <w:r w:rsidDel="00000000" w:rsidR="00000000" w:rsidRPr="00000000">
        <w:rPr>
          <w:b w:val="1"/>
          <w:rtl w:val="0"/>
        </w:rPr>
        <w:tab/>
      </w:r>
      <w:r w:rsidDel="00000000" w:rsidR="00000000" w:rsidRPr="00000000">
        <w:rPr>
          <w:b w:val="1"/>
        </w:rPr>
        <w:drawing>
          <wp:inline distB="114300" distT="114300" distL="114300" distR="114300">
            <wp:extent cx="3790950" cy="2495550"/>
            <wp:effectExtent b="0" l="0" r="0" t="0"/>
            <wp:docPr id="2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7909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b w:val="1"/>
          <w:sz w:val="28"/>
          <w:szCs w:val="28"/>
        </w:rPr>
      </w:pPr>
      <w:r w:rsidDel="00000000" w:rsidR="00000000" w:rsidRPr="00000000">
        <w:rPr>
          <w:b w:val="1"/>
          <w:sz w:val="28"/>
          <w:szCs w:val="28"/>
          <w:rtl w:val="0"/>
        </w:rPr>
        <w:t xml:space="preserve">iv. Criticize the accuracy measure for large numbers of non-faces images in the training data.</w:t>
      </w:r>
    </w:p>
    <w:p w:rsidR="00000000" w:rsidDel="00000000" w:rsidP="00000000" w:rsidRDefault="00000000" w:rsidRPr="00000000" w14:paraId="00000079">
      <w:pPr>
        <w:ind w:left="720" w:firstLine="0"/>
        <w:rPr>
          <w:b w:val="1"/>
        </w:rPr>
      </w:pPr>
      <w:r w:rsidDel="00000000" w:rsidR="00000000" w:rsidRPr="00000000">
        <w:rPr>
          <w:rtl w:val="0"/>
        </w:rPr>
        <w:t xml:space="preserve">As we saw from the plot, the accuracy decreases when we increase the size of the non-face images whlile fixing the number of face images.</w:t>
      </w: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numPr>
          <w:ilvl w:val="0"/>
          <w:numId w:val="1"/>
        </w:numPr>
        <w:ind w:left="720" w:hanging="360"/>
        <w:jc w:val="left"/>
        <w:rPr>
          <w:sz w:val="36"/>
          <w:szCs w:val="36"/>
        </w:rPr>
      </w:pPr>
      <w:r w:rsidDel="00000000" w:rsidR="00000000" w:rsidRPr="00000000">
        <w:rPr>
          <w:sz w:val="36"/>
          <w:szCs w:val="36"/>
          <w:rtl w:val="0"/>
        </w:rPr>
        <w:t xml:space="preserve">Bonus</w:t>
      </w:r>
    </w:p>
    <w:p w:rsidR="00000000" w:rsidDel="00000000" w:rsidP="00000000" w:rsidRDefault="00000000" w:rsidRPr="00000000" w14:paraId="0000007C">
      <w:pPr>
        <w:numPr>
          <w:ilvl w:val="0"/>
          <w:numId w:val="3"/>
        </w:numPr>
        <w:ind w:left="1440" w:hanging="360"/>
        <w:jc w:val="left"/>
        <w:rPr>
          <w:b w:val="1"/>
          <w:sz w:val="28"/>
          <w:szCs w:val="28"/>
          <w:u w:val="none"/>
        </w:rPr>
      </w:pPr>
      <w:r w:rsidDel="00000000" w:rsidR="00000000" w:rsidRPr="00000000">
        <w:rPr>
          <w:b w:val="1"/>
          <w:sz w:val="28"/>
          <w:szCs w:val="28"/>
          <w:rtl w:val="0"/>
        </w:rPr>
        <w:t xml:space="preserve">[5 points] Use different Training and Test splits. Change the number of instances per subject to be 7 and keep 3 instances per subject for testing. compare the results you have with the ones you got earlier with 50% split.</w:t>
      </w:r>
    </w:p>
    <w:p w:rsidR="00000000" w:rsidDel="00000000" w:rsidP="00000000" w:rsidRDefault="00000000" w:rsidRPr="00000000" w14:paraId="0000007D">
      <w:pPr>
        <w:ind w:left="1440" w:firstLine="0"/>
        <w:jc w:val="left"/>
        <w:rPr>
          <w:b w:val="1"/>
          <w:sz w:val="28"/>
          <w:szCs w:val="28"/>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PCA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8"/>
                <w:szCs w:val="28"/>
              </w:rPr>
            </w:pPr>
            <w:r w:rsidDel="00000000" w:rsidR="00000000" w:rsidRPr="00000000">
              <w:rPr>
                <w:b w:val="1"/>
                <w:sz w:val="28"/>
                <w:szCs w:val="28"/>
                <w:rtl w:val="0"/>
              </w:rPr>
              <w:t xml:space="preserve">PCA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LDA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8"/>
                <w:szCs w:val="28"/>
              </w:rPr>
            </w:pPr>
            <w:r w:rsidDel="00000000" w:rsidR="00000000" w:rsidRPr="00000000">
              <w:rPr>
                <w:b w:val="1"/>
                <w:sz w:val="28"/>
                <w:szCs w:val="28"/>
                <w:rtl w:val="0"/>
              </w:rPr>
              <w:t xml:space="preserve">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LDA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95.8</w:t>
            </w:r>
          </w:p>
        </w:tc>
      </w:tr>
    </w:tbl>
    <w:p w:rsidR="00000000" w:rsidDel="00000000" w:rsidP="00000000" w:rsidRDefault="00000000" w:rsidRPr="00000000" w14:paraId="00000088">
      <w:pPr>
        <w:ind w:left="1440" w:firstLine="0"/>
        <w:jc w:val="left"/>
        <w:rPr>
          <w:b w:val="1"/>
          <w:sz w:val="28"/>
          <w:szCs w:val="28"/>
        </w:rPr>
      </w:pPr>
      <w:r w:rsidDel="00000000" w:rsidR="00000000" w:rsidRPr="00000000">
        <w:rPr>
          <w:rtl w:val="0"/>
        </w:rPr>
      </w:r>
    </w:p>
    <w:p w:rsidR="00000000" w:rsidDel="00000000" w:rsidP="00000000" w:rsidRDefault="00000000" w:rsidRPr="00000000" w14:paraId="00000089">
      <w:pPr>
        <w:numPr>
          <w:ilvl w:val="0"/>
          <w:numId w:val="3"/>
        </w:numPr>
        <w:ind w:left="1440" w:hanging="360"/>
        <w:jc w:val="left"/>
        <w:rPr>
          <w:b w:val="1"/>
          <w:sz w:val="28"/>
          <w:szCs w:val="28"/>
          <w:u w:val="none"/>
        </w:rPr>
      </w:pPr>
      <w:r w:rsidDel="00000000" w:rsidR="00000000" w:rsidRPr="00000000">
        <w:rPr>
          <w:b w:val="1"/>
          <w:sz w:val="28"/>
          <w:szCs w:val="28"/>
          <w:rtl w:val="0"/>
        </w:rPr>
        <w:t xml:space="preserve">[10 points] There are other variations of PCA and LDA beyond the original algorithms. Please use one of the variations of PCA and one variations of LDA other than the original ones. Compare the time complexity and accuracy between the 2 different PCA and LDA models.</w:t>
      </w:r>
    </w:p>
    <w:p w:rsidR="00000000" w:rsidDel="00000000" w:rsidP="00000000" w:rsidRDefault="00000000" w:rsidRPr="00000000" w14:paraId="0000008A">
      <w:pPr>
        <w:ind w:left="1440" w:firstLine="0"/>
        <w:jc w:val="left"/>
        <w:rPr>
          <w:b w:val="1"/>
          <w:sz w:val="28"/>
          <w:szCs w:val="28"/>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Time(seconds)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0.11 (without calculating eign vectors and values)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136.83 (total time including all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0.01 (without calculating eign vectors and values)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363.1 (total time including all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sklearn.PCA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sklearn.LDA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0.45</w:t>
            </w:r>
          </w:p>
        </w:tc>
      </w:tr>
    </w:tbl>
    <w:p w:rsidR="00000000" w:rsidDel="00000000" w:rsidP="00000000" w:rsidRDefault="00000000" w:rsidRPr="00000000" w14:paraId="0000009F">
      <w:pPr>
        <w:ind w:left="720" w:firstLine="0"/>
        <w:jc w:val="left"/>
        <w:rPr/>
      </w:pPr>
      <w:r w:rsidDel="00000000" w:rsidR="00000000" w:rsidRPr="00000000">
        <w:rPr>
          <w:rtl w:val="0"/>
        </w:rPr>
      </w:r>
    </w:p>
    <w:p w:rsidR="00000000" w:rsidDel="00000000" w:rsidP="00000000" w:rsidRDefault="00000000" w:rsidRPr="00000000" w14:paraId="000000A0">
      <w:pPr>
        <w:ind w:left="720" w:firstLine="0"/>
        <w:jc w:val="left"/>
        <w:rPr/>
      </w:pPr>
      <w:r w:rsidDel="00000000" w:rsidR="00000000" w:rsidRPr="00000000">
        <w:rPr>
          <w:rtl w:val="0"/>
        </w:rPr>
      </w:r>
    </w:p>
    <w:p w:rsidR="00000000" w:rsidDel="00000000" w:rsidP="00000000" w:rsidRDefault="00000000" w:rsidRPr="00000000" w14:paraId="000000A1">
      <w:pPr>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6.jpg"/><Relationship Id="rId21" Type="http://schemas.openxmlformats.org/officeDocument/2006/relationships/image" Target="media/image25.jpg"/><Relationship Id="rId24" Type="http://schemas.openxmlformats.org/officeDocument/2006/relationships/image" Target="media/image16.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2.png"/><Relationship Id="rId25" Type="http://schemas.openxmlformats.org/officeDocument/2006/relationships/image" Target="media/image21.jpg"/><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jpg"/><Relationship Id="rId29" Type="http://schemas.openxmlformats.org/officeDocument/2006/relationships/image" Target="media/image13.png"/><Relationship Id="rId7" Type="http://schemas.openxmlformats.org/officeDocument/2006/relationships/image" Target="media/image10.jpg"/><Relationship Id="rId8" Type="http://schemas.openxmlformats.org/officeDocument/2006/relationships/image" Target="media/image5.jpg"/><Relationship Id="rId11" Type="http://schemas.openxmlformats.org/officeDocument/2006/relationships/image" Target="media/image18.jpg"/><Relationship Id="rId10" Type="http://schemas.openxmlformats.org/officeDocument/2006/relationships/image" Target="media/image7.jpg"/><Relationship Id="rId13" Type="http://schemas.openxmlformats.org/officeDocument/2006/relationships/image" Target="media/image14.jpg"/><Relationship Id="rId12" Type="http://schemas.openxmlformats.org/officeDocument/2006/relationships/image" Target="media/image12.jpg"/><Relationship Id="rId15" Type="http://schemas.openxmlformats.org/officeDocument/2006/relationships/image" Target="media/image23.jpg"/><Relationship Id="rId14" Type="http://schemas.openxmlformats.org/officeDocument/2006/relationships/image" Target="media/image9.jpg"/><Relationship Id="rId17" Type="http://schemas.openxmlformats.org/officeDocument/2006/relationships/image" Target="media/image22.jpg"/><Relationship Id="rId16" Type="http://schemas.openxmlformats.org/officeDocument/2006/relationships/image" Target="media/image20.jpg"/><Relationship Id="rId19" Type="http://schemas.openxmlformats.org/officeDocument/2006/relationships/image" Target="media/image24.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