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9A63E91" wp14:textId="77777777">
      <w:pPr>
        <w:spacing w:before="0" w:after="20"/>
      </w:pPr>
      <w:r>
        <w:rPr>
          <w:rFonts w:ascii="Arial" w:hAnsi="Arial"/>
          <w:b/>
          <w:i w:val="0"/>
          <w:color w:val="1A365D"/>
          <w:sz w:val="40"/>
        </w:rPr>
        <w:t>DINESH P U</w:t>
      </w:r>
    </w:p>
    <w:p xmlns:wp14="http://schemas.microsoft.com/office/word/2010/wordml" w:rsidP="6F74F5C7" w14:paraId="158F16BE" wp14:textId="77777777">
      <w:pPr>
        <w:spacing w:before="0" w:after="80"/>
        <w:rPr>
          <w:rFonts w:ascii="Arial" w:hAnsi="Arial"/>
          <w:b w:val="1"/>
          <w:bCs w:val="1"/>
          <w:i w:val="0"/>
          <w:iCs w:val="0"/>
          <w:color w:val="2B6CB0"/>
          <w:sz w:val="22"/>
          <w:szCs w:val="22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2B6CB0"/>
          <w:sz w:val="24"/>
          <w:szCs w:val="24"/>
        </w:rPr>
        <w:t>SOFTWARE DEVELOPER</w:t>
      </w:r>
    </w:p>
    <w:p xmlns:wp14="http://schemas.microsoft.com/office/word/2010/wordml" w:rsidP="6F74F5C7" w14:paraId="5CA604A9" wp14:textId="0ACE0A1D">
      <w:pPr>
        <w:keepNext/>
        <w:pBdr>
          <w:bottom w:val="single" w:color="1A365D" w:sz="12" w:space="4"/>
        </w:pBdr>
        <w:spacing w:before="0" w:after="160"/>
        <w:pBdr>
          <w:bottom w:val="single" w:color="CBD5E0" w:sz="6" w:space="1"/>
        </w:pBdr>
      </w:pPr>
      <w:r w:rsidRPr="6F74F5C7" w:rsidR="6F74F5C7">
        <w:rPr>
          <w:rFonts w:ascii="Arial" w:hAnsi="Arial"/>
          <w:b w:val="0"/>
          <w:bCs w:val="0"/>
          <w:i w:val="0"/>
          <w:iCs w:val="0"/>
          <w:color w:val="718096"/>
          <w:sz w:val="24"/>
          <w:szCs w:val="24"/>
          <w:lang w:val="pt-BR"/>
        </w:rPr>
        <w:t>Coimbatore, Tamil Nadu, India   |   +91 8072814839   |</w:t>
      </w:r>
      <w:r w:rsidRPr="6F74F5C7" w:rsidR="6F74F5C7">
        <w:rPr>
          <w:rFonts w:ascii="Arial" w:hAnsi="Arial"/>
          <w:b w:val="0"/>
          <w:bCs w:val="0"/>
          <w:i w:val="0"/>
          <w:iCs w:val="0"/>
          <w:color w:val="718096"/>
          <w:sz w:val="20"/>
          <w:szCs w:val="20"/>
          <w:lang w:val="pt-BR"/>
        </w:rPr>
        <w:t xml:space="preserve">   </w:t>
      </w:r>
      <w:hyperlink r:id="R4533b0b73dea4ad0">
        <w:r w:rsidRPr="6F74F5C7" w:rsidR="6F74F5C7">
          <w:rPr>
            <w:rStyle w:val="Hyperlink"/>
            <w:b w:val="0"/>
            <w:bCs w:val="0"/>
            <w:i w:val="0"/>
            <w:iCs w:val="0"/>
            <w:sz w:val="24"/>
            <w:szCs w:val="24"/>
            <w:lang w:val="pt-BR"/>
          </w:rPr>
          <w:t>dineshkumar46247@gmail.com</w:t>
        </w:r>
      </w:hyperlink>
    </w:p>
    <w:p xmlns:wp14="http://schemas.microsoft.com/office/word/2010/wordml" w:rsidP="6F74F5C7" w14:paraId="54FFA96F" wp14:textId="6A6CA2BF">
      <w:pPr>
        <w:keepNext/>
        <w:pBdr>
          <w:bottom w:val="single" w:color="1A365D" w:sz="12" w:space="4"/>
        </w:pBdr>
        <w:spacing w:before="0" w:after="160"/>
        <w:pBdr>
          <w:bottom w:val="single" w:color="CBD5E0" w:sz="6" w:space="1"/>
        </w:pBdr>
        <w:rPr>
          <w:b w:val="0"/>
          <w:bCs w:val="0"/>
          <w:i w:val="0"/>
          <w:iCs w:val="0"/>
          <w:sz w:val="12"/>
          <w:szCs w:val="12"/>
          <w:lang w:val="pt-BR"/>
        </w:rPr>
      </w:pPr>
    </w:p>
    <w:p xmlns:wp14="http://schemas.microsoft.com/office/word/2010/wordml" w:rsidP="6F74F5C7" w14:paraId="05007FBF" wp14:textId="26A69831">
      <w:pPr>
        <w:pStyle w:val="Normal"/>
        <w:keepNext w:val="1"/>
        <w:pBdr>
          <w:bottom w:val="single" w:color="CBD5E0" w:sz="6" w:space="1"/>
        </w:pBdr>
        <w:spacing w:before="160" w:after="60"/>
        <w:pBdr>
          <w:bottom w:val="single" w:color="CBD5E0" w:sz="6" w:space="1"/>
        </w:pBdr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  <w:t>EXECUTIVE SUMMARY</w:t>
      </w:r>
    </w:p>
    <w:p xmlns:wp14="http://schemas.microsoft.com/office/word/2010/wordml" w:rsidP="6F74F5C7" w14:paraId="7510C90A" wp14:textId="77777777">
      <w:pPr>
        <w:spacing w:after="80" w:line="276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 xml:space="preserve">Versatile Software Developer with over 4 years of hands-on experience in full-lifecycle software development, application maintenance, production engineering, and database management. Specialized in high-consequence enterprise applications within the </w:t>
      </w:r>
      <w:r w:rsidRPr="6F74F5C7" w:rsidR="6F74F5C7"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  <w:t>aviation software domain</w:t>
      </w: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, supporting world-class airlines and aerospace organizations. Proven track record in conducting complex root-cause analysis, implementing critical business logic enhancements, optimizing database interactions, and ensuring uninterrupted operational stability.</w:t>
      </w:r>
    </w:p>
    <w:p xmlns:wp14="http://schemas.microsoft.com/office/word/2010/wordml" w14:paraId="2AA34D49" wp14:textId="77777777">
      <w:pPr>
        <w:spacing w:after="120" w:line="276" w:lineRule="auto"/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 xml:space="preserve">Recognized for high adaptability and early adoption of modern </w:t>
      </w:r>
      <w:r w:rsidRPr="6F74F5C7" w:rsidR="6F74F5C7"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  <w:t>AI-assisted software development methodologies</w:t>
      </w: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. Highly proficient in leveraging OpenAI Codex and structured AI prompt engineering to accelerate code understanding, debug intricate production issues, streamline test-case generation, and deliver robust software features on tight timelines.</w:t>
      </w:r>
    </w:p>
    <w:p w:rsidR="6F74F5C7" w:rsidP="6F74F5C7" w:rsidRDefault="6F74F5C7" w14:paraId="029FE03C" w14:textId="36882C21">
      <w:pPr>
        <w:spacing w:after="120" w:line="276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</w:p>
    <w:p xmlns:wp14="http://schemas.microsoft.com/office/word/2010/wordml" w:rsidP="6F74F5C7" w14:paraId="12441126" wp14:textId="77777777">
      <w:pPr>
        <w:keepNext w:val="1"/>
        <w:pBdr>
          <w:bottom w:val="single" w:color="CBD5E0" w:sz="6" w:space="1"/>
        </w:pBdr>
        <w:spacing w:before="160" w:after="60"/>
        <w:pBdr>
          <w:bottom w:val="single" w:color="CBD5E0" w:sz="6" w:space="1"/>
        </w:pBdr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  <w:t>TECHNICAL EXPERTISE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:rsidTr="6F74F5C7" w14:paraId="1347D856" wp14:textId="77777777">
        <w:trPr>
          <w:trHeight w:val="360"/>
        </w:trPr>
        <w:tc>
          <w:tcPr>
            <w:tcW w:w="2592" w:type="dxa"/>
            <w:tcMar/>
          </w:tcPr>
          <w:p w:rsidP="6F74F5C7" w14:paraId="7D858069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Core Programming:</w:t>
            </w:r>
          </w:p>
        </w:tc>
        <w:tc>
          <w:tcPr>
            <w:tcW w:w="7488" w:type="dxa"/>
            <w:tcMar/>
          </w:tcPr>
          <w:p w:rsidP="6F74F5C7" w14:paraId="21A96B22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Java, Python, SQL, PL/SQL, T-SQL</w:t>
            </w:r>
          </w:p>
        </w:tc>
      </w:tr>
      <w:tr xmlns:wp14="http://schemas.microsoft.com/office/word/2010/wordml" w:rsidTr="6F74F5C7" w14:paraId="7F80A940" wp14:textId="77777777">
        <w:trPr>
          <w:trHeight w:val="360"/>
        </w:trPr>
        <w:tc>
          <w:tcPr>
            <w:tcW w:w="2592" w:type="dxa"/>
            <w:tcMar/>
          </w:tcPr>
          <w:p w:rsidP="6F74F5C7" w14:paraId="4EFBCD5E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Database Systems:</w:t>
            </w:r>
          </w:p>
        </w:tc>
        <w:tc>
          <w:tcPr>
            <w:tcW w:w="7488" w:type="dxa"/>
            <w:tcMar/>
          </w:tcPr>
          <w:p w:rsidP="6F74F5C7" w14:paraId="40D75C49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Oracle Database, MariaDB, Microsoft SQL Server</w:t>
            </w:r>
          </w:p>
        </w:tc>
      </w:tr>
      <w:tr xmlns:wp14="http://schemas.microsoft.com/office/word/2010/wordml" w:rsidTr="6F74F5C7" w14:paraId="09C60CBC" wp14:textId="77777777">
        <w:trPr>
          <w:trHeight w:val="630"/>
        </w:trPr>
        <w:tc>
          <w:tcPr>
            <w:tcW w:w="2592" w:type="dxa"/>
            <w:tcMar/>
          </w:tcPr>
          <w:p w:rsidP="6F74F5C7" w14:paraId="25C52C3F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Frameworks &amp; UI:</w:t>
            </w:r>
          </w:p>
        </w:tc>
        <w:tc>
          <w:tcPr>
            <w:tcW w:w="7488" w:type="dxa"/>
            <w:tcMar/>
          </w:tcPr>
          <w:p w:rsidP="6F74F5C7" w14:paraId="1DD15B71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Java Swing, HTML5, Relational Database Architectures</w:t>
            </w:r>
          </w:p>
        </w:tc>
      </w:tr>
      <w:tr xmlns:wp14="http://schemas.microsoft.com/office/word/2010/wordml" w:rsidTr="6F74F5C7" w14:paraId="5A108C73" wp14:textId="77777777">
        <w:trPr>
          <w:trHeight w:val="825"/>
        </w:trPr>
        <w:tc>
          <w:tcPr>
            <w:tcW w:w="2592" w:type="dxa"/>
            <w:tcMar/>
          </w:tcPr>
          <w:p w:rsidP="6F74F5C7" w14:paraId="6F69CAAC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Developer Tools:</w:t>
            </w:r>
          </w:p>
        </w:tc>
        <w:tc>
          <w:tcPr>
            <w:tcW w:w="7488" w:type="dxa"/>
            <w:tcMar/>
          </w:tcPr>
          <w:p w:rsidP="6F74F5C7" w14:paraId="19D034EE" wp14:textId="4DB54506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DBeaver</w:t>
            </w: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 xml:space="preserve">, Heidi SQL, SQL Server Management Studio (SSMS), </w:t>
            </w: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Squirrel</w:t>
            </w: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 xml:space="preserve"> SQL Client, OpenAI Codex</w:t>
            </w:r>
          </w:p>
        </w:tc>
      </w:tr>
      <w:tr xmlns:wp14="http://schemas.microsoft.com/office/word/2010/wordml" w:rsidTr="6F74F5C7" w14:paraId="16EDF267" wp14:textId="77777777">
        <w:trPr>
          <w:trHeight w:val="855"/>
        </w:trPr>
        <w:tc>
          <w:tcPr>
            <w:tcW w:w="2592" w:type="dxa"/>
            <w:tcMar/>
          </w:tcPr>
          <w:p w:rsidP="6F74F5C7" w14:paraId="15BC5617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Engineering Practices:</w:t>
            </w:r>
          </w:p>
        </w:tc>
        <w:tc>
          <w:tcPr>
            <w:tcW w:w="7488" w:type="dxa"/>
            <w:tcMar/>
          </w:tcPr>
          <w:p w:rsidP="6F74F5C7" w14:paraId="4F76BCF1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Root Cause Analysis (RCA), Debugging, Requirement Analysis, Unit Testing, Regression Testing, Production Support</w:t>
            </w:r>
          </w:p>
        </w:tc>
      </w:tr>
      <w:tr xmlns:wp14="http://schemas.microsoft.com/office/word/2010/wordml" w:rsidTr="6F74F5C7" w14:paraId="42C33DC2" wp14:textId="77777777">
        <w:trPr>
          <w:trHeight w:val="870"/>
        </w:trPr>
        <w:tc>
          <w:tcPr>
            <w:tcW w:w="2592" w:type="dxa"/>
            <w:tcMar/>
          </w:tcPr>
          <w:p w:rsidP="6F74F5C7" w14:paraId="4065BB13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AI &amp; Automation:</w:t>
            </w:r>
          </w:p>
        </w:tc>
        <w:tc>
          <w:tcPr>
            <w:tcW w:w="7488" w:type="dxa"/>
            <w:tcMar/>
          </w:tcPr>
          <w:p w:rsidP="6F74F5C7" w14:paraId="232EE5BB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AI-Assisted Software Engineering, Prompt Engineering, Automated Code Tracing, AI Debugging &amp; Validation</w:t>
            </w:r>
          </w:p>
        </w:tc>
      </w:tr>
      <w:tr xmlns:wp14="http://schemas.microsoft.com/office/word/2010/wordml" w:rsidTr="6F74F5C7" w14:paraId="601E80EC" wp14:textId="77777777">
        <w:trPr>
          <w:trHeight w:val="960"/>
        </w:trPr>
        <w:tc>
          <w:tcPr>
            <w:tcW w:w="2592" w:type="dxa"/>
            <w:tcMar/>
          </w:tcPr>
          <w:p w:rsidP="6F74F5C7" w14:paraId="1BB6FCEB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Soft Skills:</w:t>
            </w:r>
          </w:p>
        </w:tc>
        <w:tc>
          <w:tcPr>
            <w:tcW w:w="7488" w:type="dxa"/>
            <w:tcMar/>
          </w:tcPr>
          <w:p w:rsidP="6F74F5C7" w14:paraId="60F12F83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Problem Solving, Cross-Functional Team Collaboration, Adaptability, Technical Communication</w:t>
            </w:r>
          </w:p>
        </w:tc>
      </w:tr>
    </w:tbl>
    <w:p w:rsidR="6F74F5C7" w:rsidP="6F74F5C7" w:rsidRDefault="6F74F5C7" w14:paraId="06D395E7" w14:textId="773B6416">
      <w:pPr>
        <w:keepNext w:val="1"/>
        <w:pBdr>
          <w:bottom w:val="single" w:color="CBD5E0" w:sz="6" w:space="1"/>
        </w:pBdr>
        <w:spacing w:before="160" w:after="60"/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</w:pPr>
    </w:p>
    <w:p xmlns:wp14="http://schemas.microsoft.com/office/word/2010/wordml" w:rsidP="6F74F5C7" w14:paraId="168A1AEF" wp14:textId="77777777">
      <w:pPr>
        <w:keepNext w:val="1"/>
        <w:pBdr>
          <w:bottom w:val="single" w:color="CBD5E0" w:sz="6" w:space="1"/>
        </w:pBdr>
        <w:spacing w:before="160" w:after="60"/>
        <w:pBdr>
          <w:bottom w:val="single" w:color="CBD5E0" w:sz="6" w:space="1"/>
        </w:pBdr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  <w:t>PROFESSIONAL EXPERIENCE</w:t>
      </w:r>
    </w:p>
    <w:p w:rsidR="6F74F5C7" w:rsidP="6F74F5C7" w:rsidRDefault="6F74F5C7" w14:paraId="25D88349" w14:textId="196060FF">
      <w:pPr>
        <w:keepNext w:val="1"/>
        <w:spacing w:before="80" w:after="40"/>
      </w:pPr>
      <w:r w:rsidRPr="6F74F5C7" w:rsidR="6F74F5C7"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  <w:t xml:space="preserve">Software Engineer </w:t>
      </w:r>
      <w:r w:rsidRPr="6F74F5C7" w:rsidR="6F74F5C7">
        <w:rPr>
          <w:rFonts w:ascii="Arial" w:hAnsi="Arial"/>
          <w:b w:val="1"/>
          <w:bCs w:val="1"/>
          <w:i w:val="0"/>
          <w:iCs w:val="0"/>
          <w:color w:val="2B6CB0"/>
          <w:sz w:val="19"/>
          <w:szCs w:val="19"/>
        </w:rPr>
        <w:t xml:space="preserve">— </w:t>
      </w:r>
      <w:r w:rsidRPr="6F74F5C7" w:rsidR="6F74F5C7">
        <w:rPr>
          <w:rFonts w:ascii="Arial" w:hAnsi="Arial"/>
          <w:b w:val="1"/>
          <w:bCs w:val="1"/>
          <w:i w:val="0"/>
          <w:iCs w:val="0"/>
          <w:color w:val="2B6CB0"/>
          <w:sz w:val="22"/>
          <w:szCs w:val="22"/>
        </w:rPr>
        <w:t>Ultramain</w:t>
      </w:r>
      <w:r w:rsidRPr="6F74F5C7" w:rsidR="6F74F5C7">
        <w:rPr>
          <w:rFonts w:ascii="Arial" w:hAnsi="Arial"/>
          <w:b w:val="1"/>
          <w:bCs w:val="1"/>
          <w:i w:val="0"/>
          <w:iCs w:val="0"/>
          <w:color w:val="2B6CB0"/>
          <w:sz w:val="22"/>
          <w:szCs w:val="22"/>
        </w:rPr>
        <w:t xml:space="preserve"> Software India Pvt. Ltd. </w:t>
      </w:r>
      <w:r>
        <w:tab/>
      </w:r>
      <w:r>
        <w:tab/>
      </w:r>
      <w:r>
        <w:tab/>
      </w:r>
      <w:r w:rsidRPr="6F74F5C7" w:rsidR="6F74F5C7">
        <w:rPr>
          <w:rFonts w:ascii="Arial" w:hAnsi="Arial"/>
          <w:b w:val="1"/>
          <w:bCs w:val="1"/>
          <w:i w:val="0"/>
          <w:iCs w:val="0"/>
          <w:color w:val="718096"/>
          <w:sz w:val="22"/>
          <w:szCs w:val="22"/>
        </w:rPr>
        <w:t>April 2022 – Aug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xmlns:wp14="http://schemas.microsoft.com/office/word/2010/wordml" w:rsidTr="6F74F5C7" w14:paraId="72713FA0" wp14:textId="77777777">
        <w:trPr>
          <w:trHeight w:val="780"/>
        </w:trPr>
        <w:tc>
          <w:tcPr>
            <w:tcW w:w="10080" w:type="dxa"/>
            <w:tcBorders>
              <w:top w:val="none"/>
              <w:left w:val="single" w:color="auto" w:sz="18"/>
              <w:bottom w:val="none"/>
              <w:right w:val="none"/>
            </w:tcBorders>
            <w:shd w:val="clear" w:color="auto" w:fill="F7FAFC"/>
            <w:tcBorders>
              <w:left w:val="single" w:color="2B6CBO" w:sz="18" w:space="0"/>
              <w:top w:val="none"/>
              <w:right w:val="none"/>
              <w:bottom w:val="none"/>
            </w:tcBorders>
            <w:tcMar/>
          </w:tcPr>
          <w:p w:rsidP="6F74F5C7" w14:paraId="714564F3" wp14:textId="77777777">
            <w:pPr>
              <w:spacing w:before="60" w:after="6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0"/>
                <w:szCs w:val="20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1A365D"/>
                <w:sz w:val="20"/>
                <w:szCs w:val="20"/>
              </w:rPr>
              <w:t xml:space="preserve">Key Aviation Client Engagements: </w:t>
            </w: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0"/>
                <w:szCs w:val="20"/>
              </w:rPr>
              <w:t>Emirates | Cathay Pacific Airways | AISG | Virgin Galactic | Virgin Atlantic Airways | Starlux Airlines | SRT Malaysia</w:t>
            </w:r>
          </w:p>
        </w:tc>
      </w:tr>
    </w:tbl>
    <w:p xmlns:wp14="http://schemas.microsoft.com/office/word/2010/wordml" w:rsidP="6F74F5C7" w14:paraId="3C89F224" wp14:textId="77777777">
      <w:pPr>
        <w:spacing w:before="80" w:after="80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Played a pivotal role in the engineering and support of complex enterprise aviation software platforms designed to optimize asset management, regulatory compliance, operational workflows, and maintenance execution.</w:t>
      </w:r>
    </w:p>
    <w:p xmlns:wp14="http://schemas.microsoft.com/office/word/2010/wordml" w:rsidP="6F74F5C7" w14:paraId="36F9AFB1" wp14:textId="77777777">
      <w:pPr>
        <w:keepNext w:val="1"/>
        <w:spacing w:before="80" w:after="40"/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  <w:t>Core Engineering &amp; Application Maintenance:</w:t>
      </w:r>
    </w:p>
    <w:p xmlns:wp14="http://schemas.microsoft.com/office/word/2010/wordml" w:rsidP="6F74F5C7" w14:paraId="32424ECD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Developed, tested, and deployed business-critical application enhancements utilizing Java, Java Swing, HTML, and SQL.</w:t>
      </w:r>
    </w:p>
    <w:p xmlns:wp14="http://schemas.microsoft.com/office/word/2010/wordml" w:rsidP="6F74F5C7" w14:paraId="62412CC2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Maintained multi-database environments (Oracle, MariaDB, MS SQL Server), executing safe production data corrections, script execution, and operational database support.</w:t>
      </w:r>
    </w:p>
    <w:p xmlns:wp14="http://schemas.microsoft.com/office/word/2010/wordml" w:rsidP="6F74F5C7" w14:paraId="0128FD83" wp14:textId="0E61829F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 xml:space="preserve">Leveraged industry-standard SQL clients including </w:t>
      </w: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DBeaver</w:t>
      </w: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 xml:space="preserve">, SSMS, Heidi SQL, and </w:t>
      </w: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Squirrel</w:t>
      </w: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 xml:space="preserve"> SQL to inspect complex schemas, </w:t>
      </w: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optimize</w:t>
      </w: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 xml:space="preserve"> queries, and troubleshoot data-level discrepancies.</w:t>
      </w:r>
    </w:p>
    <w:p xmlns:wp14="http://schemas.microsoft.com/office/word/2010/wordml" w:rsidP="6F74F5C7" w14:paraId="0E4C844D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Investigated complex application bugs by systematically tracing multi-layered Java code flow, database triggers, and core business logic to deliver permanent fixes.</w:t>
      </w:r>
    </w:p>
    <w:p xmlns:wp14="http://schemas.microsoft.com/office/word/2010/wordml" w:rsidP="6F74F5C7" w14:paraId="10596ED0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Analyzed end-user change requests, translated business needs into concrete technical specifications, and conducted thorough manual unit and regression testing.</w:t>
      </w:r>
    </w:p>
    <w:p w:rsidR="6F74F5C7" w:rsidP="6F74F5C7" w:rsidRDefault="6F74F5C7" w14:paraId="186D2DA3" w14:textId="78B32CB2">
      <w:pPr>
        <w:pStyle w:val="ListBullet"/>
        <w:numPr>
          <w:ilvl w:val="0"/>
          <w:numId w:val="0"/>
        </w:numPr>
        <w:spacing w:before="0" w:after="40" w:line="264" w:lineRule="auto"/>
        <w:ind w:left="0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</w:p>
    <w:p xmlns:wp14="http://schemas.microsoft.com/office/word/2010/wordml" w:rsidP="6F74F5C7" w14:paraId="3632308F" wp14:textId="77777777">
      <w:pPr>
        <w:keepNext w:val="1"/>
        <w:spacing w:before="120" w:after="40"/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  <w:t>AI-Assisted Development &amp; Productivity Innovations:</w:t>
      </w:r>
    </w:p>
    <w:p xmlns:wp14="http://schemas.microsoft.com/office/word/2010/wordml" w:rsidP="6F74F5C7" w14:paraId="3987508F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Integrated OpenAI Codex and advanced AI prompting techniques into daily engineering workflows to drastically accelerate issue diagnosis, source code navigation, and feature delivery.</w:t>
      </w:r>
    </w:p>
    <w:p xmlns:wp14="http://schemas.microsoft.com/office/word/2010/wordml" w:rsidP="6F74F5C7" w14:paraId="408FB85D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Formulated structured, context-rich technical prompts to articulate complex business logic requirements and edge cases to AI tools, obtaining precise code snippets and structural insights.</w:t>
      </w:r>
    </w:p>
    <w:p xmlns:wp14="http://schemas.microsoft.com/office/word/2010/wordml" w:rsidP="6F74F5C7" w14:paraId="1C5D1D68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Applied AI assistance to rapidly comprehend legacy codebase structures, generate comprehensive test cases, automate repetitive boilerplate code generation, and formulate effective debugging strategies.</w:t>
      </w:r>
    </w:p>
    <w:p xmlns:wp14="http://schemas.microsoft.com/office/word/2010/wordml" w:rsidP="6F74F5C7" w14:paraId="07050137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bookmarkStart w:name="_Int_l8lragyl" w:id="224783989"/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Maintained</w:t>
      </w:r>
      <w:bookmarkEnd w:id="224783989"/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 xml:space="preserve"> complete oversight and accountability for overall code quality by systematically reviewing, refactoring, and validating all AI-generated suggestions against strict aviation domain requirements before implementation.</w:t>
      </w:r>
    </w:p>
    <w:p w:rsidR="6F74F5C7" w:rsidP="6F74F5C7" w:rsidRDefault="6F74F5C7" w14:paraId="6A9DF2E8" w14:textId="0E099F7B">
      <w:pPr>
        <w:pStyle w:val="ListBullet"/>
        <w:numPr>
          <w:ilvl w:val="0"/>
          <w:numId w:val="0"/>
        </w:numPr>
        <w:spacing w:before="0" w:after="40" w:line="264" w:lineRule="auto"/>
        <w:ind w:left="360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</w:p>
    <w:p xmlns:wp14="http://schemas.microsoft.com/office/word/2010/wordml" w:rsidP="6F74F5C7" w14:paraId="048EBD77" wp14:textId="77777777">
      <w:pPr>
        <w:keepNext w:val="1"/>
        <w:spacing w:before="120" w:after="40"/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  <w:t>Key Technical Responsibilities Held:</w:t>
      </w:r>
    </w:p>
    <w:p xmlns:wp14="http://schemas.microsoft.com/office/word/2010/wordml" w:rsidP="6F74F5C7" w14:paraId="055C7A72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End-to-end requirement analysis, change request estimation, and system design alignment.</w:t>
      </w:r>
    </w:p>
    <w:p xmlns:wp14="http://schemas.microsoft.com/office/word/2010/wordml" w:rsidP="6F74F5C7" w14:paraId="58424045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Design, development, and unit testing of bespoke application features and module enhancements.</w:t>
      </w:r>
    </w:p>
    <w:p xmlns:wp14="http://schemas.microsoft.com/office/word/2010/wordml" w:rsidP="6F74F5C7" w14:paraId="3018C5BD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Production issue escalation handling, root-cause investigation, and deployment of emergency patches.</w:t>
      </w:r>
    </w:p>
    <w:p xmlns:wp14="http://schemas.microsoft.com/office/word/2010/wordml" w:rsidP="6F74F5C7" w14:paraId="09A4C4C6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Writing, documenting, and executing manual test suites to safeguard against regression defects.</w:t>
      </w:r>
    </w:p>
    <w:p xmlns:wp14="http://schemas.microsoft.com/office/word/2010/wordml" w:rsidP="6F74F5C7" w14:paraId="187D5E72" wp14:textId="77777777">
      <w:pPr>
        <w:pStyle w:val="ListBullet"/>
        <w:spacing w:before="0" w:after="40" w:line="264" w:lineRule="auto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Direct collaboration with cross-functional support, maintenance, and technical account teams to meet customer SLAs.</w:t>
      </w:r>
    </w:p>
    <w:p w:rsidR="6F74F5C7" w:rsidP="6F74F5C7" w:rsidRDefault="6F74F5C7" w14:paraId="5CB21796" w14:textId="274B1E85">
      <w:pPr>
        <w:pStyle w:val="ListBullet"/>
        <w:numPr>
          <w:ilvl w:val="0"/>
          <w:numId w:val="0"/>
        </w:numPr>
        <w:spacing w:before="0" w:after="40" w:line="264" w:lineRule="auto"/>
        <w:ind w:left="0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</w:p>
    <w:p xmlns:wp14="http://schemas.microsoft.com/office/word/2010/wordml" w:rsidP="6F74F5C7" w14:paraId="045C0D93" wp14:textId="77777777">
      <w:pPr>
        <w:keepNext w:val="1"/>
        <w:pBdr>
          <w:bottom w:val="single" w:color="CBD5E0" w:sz="6" w:space="1"/>
        </w:pBdr>
        <w:spacing w:before="160" w:after="60"/>
        <w:pBdr>
          <w:bottom w:val="single" w:color="CBD5E0" w:sz="6" w:space="1"/>
        </w:pBdr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  <w:t>HONORS &amp; AWARDS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xmlns:wp14="http://schemas.microsoft.com/office/word/2010/wordml" w:rsidTr="6F74F5C7" w14:paraId="01742E4B" wp14:textId="77777777">
        <w:trPr>
          <w:trHeight w:val="1515"/>
        </w:trPr>
        <w:tc>
          <w:tcPr>
            <w:tcW w:w="10080" w:type="dxa"/>
            <w:tcBorders>
              <w:top w:val="single" w:color="BEE3F8" w:sz="12"/>
              <w:left w:val="single" w:color="BEE3F8" w:sz="12"/>
              <w:bottom w:val="single" w:color="BEE3F8" w:sz="12"/>
              <w:right w:val="single" w:color="BEE3F8" w:sz="12"/>
            </w:tcBorders>
            <w:shd w:val="clear" w:color="auto" w:fill="EBF8FF"/>
            <w:tcBorders>
              <w:left w:val="single" w:color="BEE3F8" w:sz="12" w:space="0"/>
              <w:top w:val="single" w:color="BEE3F8" w:sz="12" w:space="0"/>
              <w:right w:val="single" w:color="BEE3F8" w:sz="12" w:space="0"/>
              <w:bottom w:val="single" w:color="BEE3F8" w:sz="12" w:space="0"/>
            </w:tcBorders>
            <w:tcMar/>
          </w:tcPr>
          <w:p w:rsidP="6F74F5C7" w14:paraId="4F6D9AF2" wp14:textId="77777777">
            <w:pPr>
              <w:spacing w:before="80" w:after="40"/>
              <w:rPr>
                <w:rFonts w:ascii="Arial" w:hAnsi="Arial"/>
                <w:b w:val="1"/>
                <w:bCs w:val="1"/>
                <w:i w:val="0"/>
                <w:iCs w:val="0"/>
                <w:color w:val="2C5282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C5282"/>
                <w:sz w:val="22"/>
                <w:szCs w:val="22"/>
              </w:rPr>
              <w:t>🏆 Ultra Star Employee Award</w:t>
            </w:r>
          </w:p>
          <w:p w:rsidP="6F74F5C7" w14:paraId="5956C733" wp14:textId="77777777">
            <w:pPr>
              <w:spacing w:before="0" w:after="8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0"/>
                <w:szCs w:val="20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0"/>
                <w:szCs w:val="20"/>
              </w:rPr>
              <w:t xml:space="preserve">Conferred by </w:t>
            </w: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0"/>
                <w:szCs w:val="20"/>
              </w:rPr>
              <w:t>Ultramain Software India Pvt. Ltd.</w:t>
            </w: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0"/>
                <w:szCs w:val="20"/>
              </w:rPr>
              <w:t xml:space="preserve"> in recognition of outstanding performance, exceptional dedication, and consistently completing a high volume of complex technical assignments within strict project timelines without compromising quality.</w:t>
            </w:r>
          </w:p>
        </w:tc>
      </w:tr>
    </w:tbl>
    <w:p xmlns:wp14="http://schemas.microsoft.com/office/word/2010/wordml" w:rsidP="6F74F5C7" w14:paraId="07CEDC5D" wp14:textId="77777777">
      <w:pPr>
        <w:keepNext w:val="1"/>
        <w:pBdr>
          <w:bottom w:val="single" w:color="CBD5E0" w:sz="6" w:space="1"/>
        </w:pBdr>
        <w:spacing w:before="160" w:after="60"/>
        <w:pBdr>
          <w:bottom w:val="single" w:color="CBD5E0" w:sz="6" w:space="1"/>
        </w:pBdr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  <w:t>PROJECTS &amp; CERTIFICATIONS</w:t>
      </w:r>
    </w:p>
    <w:p xmlns:wp14="http://schemas.microsoft.com/office/word/2010/wordml" w:rsidP="6F74F5C7" w14:paraId="57AFCE1B" wp14:textId="77777777">
      <w:pPr>
        <w:keepNext w:val="1"/>
        <w:spacing w:before="40" w:after="40"/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  <w:t>Technical Projects:</w:t>
      </w:r>
    </w:p>
    <w:p xmlns:wp14="http://schemas.microsoft.com/office/word/2010/wordml" w:rsidP="6F74F5C7" w14:paraId="4E9109DF" wp14:textId="77777777">
      <w:pPr>
        <w:pStyle w:val="ListBullet"/>
        <w:spacing w:after="40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  <w:t xml:space="preserve">Face Recognition Application (Python) – GUVI: </w:t>
      </w: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Designed and implemented a computer vision face recognition tool using Python programming principles and open-source libraries.</w:t>
      </w:r>
    </w:p>
    <w:p xmlns:wp14="http://schemas.microsoft.com/office/word/2010/wordml" w:rsidP="6F74F5C7" w14:paraId="44D0248C" wp14:textId="77777777">
      <w:pPr>
        <w:pStyle w:val="ListBullet"/>
        <w:spacing w:after="80"/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  <w:t xml:space="preserve">Green Stock (Web Development): </w:t>
      </w:r>
      <w:r w:rsidRPr="6F74F5C7" w:rsidR="6F74F5C7">
        <w:rPr>
          <w:rFonts w:ascii="Arial" w:hAnsi="Arial"/>
          <w:b w:val="0"/>
          <w:bCs w:val="0"/>
          <w:i w:val="0"/>
          <w:iCs w:val="0"/>
          <w:color w:val="2D3748"/>
          <w:sz w:val="22"/>
          <w:szCs w:val="22"/>
        </w:rPr>
        <w:t>Developed a responsive web-based platform as part of comprehensive full-stack web development training.</w:t>
      </w:r>
    </w:p>
    <w:p xmlns:wp14="http://schemas.microsoft.com/office/word/2010/wordml" w:rsidP="6F74F5C7" w14:paraId="7381AB21" wp14:textId="77777777">
      <w:pPr>
        <w:keepNext w:val="1"/>
        <w:spacing w:before="80" w:after="40"/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2D3748"/>
          <w:sz w:val="22"/>
          <w:szCs w:val="22"/>
        </w:rPr>
        <w:t>Certifications &amp; Specialized Training: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:rsidTr="6F74F5C7" w14:paraId="069B52D7" wp14:textId="77777777">
        <w:tc>
          <w:tcPr>
            <w:tcW w:w="3168" w:type="dxa"/>
            <w:tcMar/>
          </w:tcPr>
          <w:p w:rsidP="6F74F5C7" w14:paraId="1B73C955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Python Face Recognition:</w:t>
            </w:r>
          </w:p>
        </w:tc>
        <w:tc>
          <w:tcPr>
            <w:tcW w:w="6912" w:type="dxa"/>
            <w:tcMar/>
          </w:tcPr>
          <w:p w:rsidP="6F74F5C7" w14:paraId="74B1D0D0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GUVI Professional Certification</w:t>
            </w:r>
          </w:p>
        </w:tc>
      </w:tr>
      <w:tr xmlns:wp14="http://schemas.microsoft.com/office/word/2010/wordml" w:rsidTr="6F74F5C7" w14:paraId="3E27179D" wp14:textId="77777777">
        <w:tc>
          <w:tcPr>
            <w:tcW w:w="3168" w:type="dxa"/>
            <w:tcMar/>
          </w:tcPr>
          <w:p w:rsidP="6F74F5C7" w14:paraId="62368D7A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Digital Marketing:</w:t>
            </w:r>
          </w:p>
        </w:tc>
        <w:tc>
          <w:tcPr>
            <w:tcW w:w="6912" w:type="dxa"/>
            <w:tcMar/>
          </w:tcPr>
          <w:p w:rsidP="6F74F5C7" w14:paraId="4FC60047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Google Certification</w:t>
            </w:r>
          </w:p>
        </w:tc>
      </w:tr>
      <w:tr xmlns:wp14="http://schemas.microsoft.com/office/word/2010/wordml" w:rsidTr="6F74F5C7" w14:paraId="23C4B3C1" wp14:textId="77777777">
        <w:tc>
          <w:tcPr>
            <w:tcW w:w="3168" w:type="dxa"/>
            <w:tcMar/>
          </w:tcPr>
          <w:p w:rsidP="6F74F5C7" w14:paraId="28A56B5D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Machine Learning:</w:t>
            </w:r>
          </w:p>
        </w:tc>
        <w:tc>
          <w:tcPr>
            <w:tcW w:w="6912" w:type="dxa"/>
            <w:tcMar/>
          </w:tcPr>
          <w:p w:rsidP="6F74F5C7" w14:paraId="4EBC7A1C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AWS Training Certification</w:t>
            </w:r>
          </w:p>
        </w:tc>
      </w:tr>
      <w:tr xmlns:wp14="http://schemas.microsoft.com/office/word/2010/wordml" w:rsidTr="6F74F5C7" w14:paraId="786F6E43" wp14:textId="77777777">
        <w:tc>
          <w:tcPr>
            <w:tcW w:w="3168" w:type="dxa"/>
            <w:tcMar/>
          </w:tcPr>
          <w:p w:rsidP="6F74F5C7" w14:paraId="47ABBEA9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Ethical Hacking:</w:t>
            </w:r>
          </w:p>
        </w:tc>
        <w:tc>
          <w:tcPr>
            <w:tcW w:w="6912" w:type="dxa"/>
            <w:tcMar/>
          </w:tcPr>
          <w:p w:rsidP="6F74F5C7" w14:paraId="6D153C77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Elysium Academy Training</w:t>
            </w:r>
          </w:p>
        </w:tc>
      </w:tr>
      <w:tr xmlns:wp14="http://schemas.microsoft.com/office/word/2010/wordml" w:rsidTr="6F74F5C7" w14:paraId="04F28AFD" wp14:textId="77777777">
        <w:tc>
          <w:tcPr>
            <w:tcW w:w="3168" w:type="dxa"/>
            <w:tcMar/>
          </w:tcPr>
          <w:p w:rsidP="6F74F5C7" w14:paraId="12807162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Python Bootcamp:</w:t>
            </w:r>
          </w:p>
        </w:tc>
        <w:tc>
          <w:tcPr>
            <w:tcW w:w="6912" w:type="dxa"/>
            <w:tcMar/>
          </w:tcPr>
          <w:p w:rsidP="6F74F5C7" w14:paraId="00D8724F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Indian Servers Development Bootcamp</w:t>
            </w:r>
          </w:p>
        </w:tc>
      </w:tr>
      <w:tr xmlns:wp14="http://schemas.microsoft.com/office/word/2010/wordml" w:rsidTr="6F74F5C7" w14:paraId="1FC2DE16" wp14:textId="77777777">
        <w:tc>
          <w:tcPr>
            <w:tcW w:w="3168" w:type="dxa"/>
            <w:tcMar/>
          </w:tcPr>
          <w:p w:rsidP="6F74F5C7" w14:paraId="293099B9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IoT, AI &amp; ML Internship:</w:t>
            </w:r>
          </w:p>
        </w:tc>
        <w:tc>
          <w:tcPr>
            <w:tcW w:w="6912" w:type="dxa"/>
            <w:tcMar/>
          </w:tcPr>
          <w:p w14:paraId="1CEBBC69" wp14:textId="19579706">
            <w:pPr>
              <w:spacing w:before="20" w:after="20"/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Quantanics</w:t>
            </w: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 xml:space="preserve"> Tech Serv Pvt. Ltd.</w:t>
            </w:r>
          </w:p>
          <w:p w:rsidP="6F74F5C7" w14:paraId="3F5F3246" wp14:textId="7AA28C8E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</w:p>
        </w:tc>
      </w:tr>
    </w:tbl>
    <w:p xmlns:wp14="http://schemas.microsoft.com/office/word/2010/wordml" w:rsidP="6F74F5C7" w14:paraId="64A8040D" wp14:textId="4A3BA928">
      <w:pPr>
        <w:pStyle w:val="Normal"/>
        <w:keepNext w:val="1"/>
        <w:pBdr>
          <w:bottom w:val="single" w:color="CBD5E0" w:sz="6" w:space="1"/>
        </w:pBdr>
        <w:spacing w:before="160" w:after="60"/>
        <w:pBdr>
          <w:bottom w:val="single" w:color="CBD5E0" w:sz="6" w:space="1"/>
        </w:pBdr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</w:pPr>
      <w:r w:rsidRPr="6F74F5C7" w:rsidR="6F74F5C7">
        <w:rPr>
          <w:rFonts w:ascii="Arial" w:hAnsi="Arial"/>
          <w:b w:val="1"/>
          <w:bCs w:val="1"/>
          <w:i w:val="0"/>
          <w:iCs w:val="0"/>
          <w:color w:val="1A365D"/>
          <w:sz w:val="24"/>
          <w:szCs w:val="24"/>
        </w:rPr>
        <w:t>EDUCATION &amp; PERSONAL DETAILS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:rsidTr="6F74F5C7" w14:paraId="0209AFE6" wp14:textId="77777777">
        <w:trPr>
          <w:trHeight w:val="810"/>
        </w:trPr>
        <w:tc>
          <w:tcPr>
            <w:tcW w:w="3168" w:type="dxa"/>
            <w:tcMar/>
          </w:tcPr>
          <w:p w:rsidP="6F74F5C7" w14:paraId="32AA880B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B.E. Computer Science:</w:t>
            </w:r>
          </w:p>
        </w:tc>
        <w:tc>
          <w:tcPr>
            <w:tcW w:w="6912" w:type="dxa"/>
            <w:tcMar/>
          </w:tcPr>
          <w:p w:rsidP="6F74F5C7" w14:paraId="27030F72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Nehru Institute of Engineering and Technology, Anna University (2018 – 2022) | CGPA: 7.89</w:t>
            </w:r>
          </w:p>
        </w:tc>
      </w:tr>
      <w:tr xmlns:wp14="http://schemas.microsoft.com/office/word/2010/wordml" w:rsidTr="6F74F5C7" w14:paraId="382AA13B" wp14:textId="77777777">
        <w:trPr>
          <w:trHeight w:val="825"/>
        </w:trPr>
        <w:tc>
          <w:tcPr>
            <w:tcW w:w="3168" w:type="dxa"/>
            <w:tcMar/>
          </w:tcPr>
          <w:p w:rsidP="6F74F5C7" w14:paraId="00E07963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HSC &amp; SSLC:</w:t>
            </w:r>
          </w:p>
        </w:tc>
        <w:tc>
          <w:tcPr>
            <w:tcW w:w="6912" w:type="dxa"/>
            <w:tcMar/>
          </w:tcPr>
          <w:p w:rsidP="6F74F5C7" w14:paraId="319FAA87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St. Michael's Higher Secondary School — HSC (2018): 74.4% | SSLC (2016): 82.8%</w:t>
            </w:r>
          </w:p>
        </w:tc>
      </w:tr>
      <w:tr xmlns:wp14="http://schemas.microsoft.com/office/word/2010/wordml" w:rsidTr="6F74F5C7" w14:paraId="27AAE3DC" wp14:textId="77777777">
        <w:trPr>
          <w:trHeight w:val="735"/>
        </w:trPr>
        <w:tc>
          <w:tcPr>
            <w:tcW w:w="3168" w:type="dxa"/>
            <w:tcMar/>
          </w:tcPr>
          <w:p w:rsidP="6F74F5C7" w14:paraId="2B35372A" wp14:textId="77777777">
            <w:pPr>
              <w:spacing w:before="20" w:after="20"/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1"/>
                <w:bCs w:val="1"/>
                <w:i w:val="0"/>
                <w:iCs w:val="0"/>
                <w:color w:val="2D3748"/>
                <w:sz w:val="22"/>
                <w:szCs w:val="22"/>
              </w:rPr>
              <w:t>Languages Known:</w:t>
            </w:r>
          </w:p>
        </w:tc>
        <w:tc>
          <w:tcPr>
            <w:tcW w:w="6912" w:type="dxa"/>
            <w:tcMar/>
          </w:tcPr>
          <w:p w:rsidP="6F74F5C7" w14:paraId="77275E43" wp14:textId="77777777">
            <w:pPr>
              <w:spacing w:before="20" w:after="20"/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</w:pPr>
            <w:r w:rsidRPr="6F74F5C7" w:rsidR="6F74F5C7">
              <w:rPr>
                <w:rFonts w:ascii="Arial" w:hAnsi="Arial"/>
                <w:b w:val="0"/>
                <w:bCs w:val="0"/>
                <w:i w:val="0"/>
                <w:iCs w:val="0"/>
                <w:color w:val="2D3748"/>
                <w:sz w:val="22"/>
                <w:szCs w:val="22"/>
              </w:rPr>
              <w:t>Tamil (Native), English (Professional Working Proficiency), Kannada (Working Proficiency)</w:t>
            </w:r>
          </w:p>
        </w:tc>
      </w:tr>
    </w:tbl>
    <w:sectPr w:rsidRPr="0006063C" w:rsidR="00FC693F" w:rsidSect="00034616">
      <w:pgSz w:w="12240" w:h="15840" w:orient="portrait"/>
      <w:pgMar w:top="720" w:right="936" w:bottom="720" w:left="936" w:header="720" w:footer="720" w:gutter="0"/>
      <w:cols w:space="720"/>
      <w:docGrid w:linePitch="360"/>
      <w:headerReference w:type="default" r:id="Ra91227a909334f6c"/>
      <w:footerReference w:type="default" r:id="R9d555a5c2d8346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5"/>
      <w:gridCol w:w="3455"/>
      <w:gridCol w:w="3455"/>
    </w:tblGrid>
    <w:tr w:rsidR="6F74F5C7" w:rsidTr="6F74F5C7" w14:paraId="74C1BEDF">
      <w:trPr>
        <w:trHeight w:val="300"/>
      </w:trPr>
      <w:tc>
        <w:tcPr>
          <w:tcW w:w="3455" w:type="dxa"/>
          <w:tcMar/>
        </w:tcPr>
        <w:p w:rsidR="6F74F5C7" w:rsidP="6F74F5C7" w:rsidRDefault="6F74F5C7" w14:paraId="66D903D3" w14:textId="624F9EBD">
          <w:pPr>
            <w:pStyle w:val="Header"/>
            <w:bidi w:val="0"/>
            <w:ind w:left="-115"/>
            <w:jc w:val="left"/>
          </w:pPr>
        </w:p>
      </w:tc>
      <w:tc>
        <w:tcPr>
          <w:tcW w:w="3455" w:type="dxa"/>
          <w:tcMar/>
        </w:tcPr>
        <w:p w:rsidR="6F74F5C7" w:rsidP="6F74F5C7" w:rsidRDefault="6F74F5C7" w14:paraId="1C28EE7C" w14:textId="68A6132E">
          <w:pPr>
            <w:pStyle w:val="Header"/>
            <w:bidi w:val="0"/>
            <w:jc w:val="center"/>
          </w:pPr>
        </w:p>
      </w:tc>
      <w:tc>
        <w:tcPr>
          <w:tcW w:w="3455" w:type="dxa"/>
          <w:tcMar/>
        </w:tcPr>
        <w:p w:rsidR="6F74F5C7" w:rsidP="6F74F5C7" w:rsidRDefault="6F74F5C7" w14:paraId="06907522" w14:textId="2C9BC654">
          <w:pPr>
            <w:pStyle w:val="Header"/>
            <w:bidi w:val="0"/>
            <w:ind w:right="-115"/>
            <w:jc w:val="right"/>
          </w:pPr>
        </w:p>
      </w:tc>
    </w:tr>
  </w:tbl>
  <w:p w:rsidR="6F74F5C7" w:rsidP="6F74F5C7" w:rsidRDefault="6F74F5C7" w14:paraId="6441AF47" w14:textId="0E33E72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5"/>
      <w:gridCol w:w="3455"/>
      <w:gridCol w:w="3455"/>
    </w:tblGrid>
    <w:tr w:rsidR="6F74F5C7" w:rsidTr="6F74F5C7" w14:paraId="28CE292B">
      <w:trPr>
        <w:trHeight w:val="300"/>
      </w:trPr>
      <w:tc>
        <w:tcPr>
          <w:tcW w:w="3455" w:type="dxa"/>
          <w:tcMar/>
        </w:tcPr>
        <w:p w:rsidR="6F74F5C7" w:rsidP="6F74F5C7" w:rsidRDefault="6F74F5C7" w14:paraId="43022638" w14:textId="02EF65E0">
          <w:pPr>
            <w:pStyle w:val="Header"/>
            <w:bidi w:val="0"/>
            <w:ind w:left="-115"/>
            <w:jc w:val="left"/>
          </w:pPr>
        </w:p>
      </w:tc>
      <w:tc>
        <w:tcPr>
          <w:tcW w:w="3455" w:type="dxa"/>
          <w:tcMar/>
        </w:tcPr>
        <w:p w:rsidR="6F74F5C7" w:rsidP="6F74F5C7" w:rsidRDefault="6F74F5C7" w14:paraId="58EB9474" w14:textId="082B13BE">
          <w:pPr>
            <w:pStyle w:val="Header"/>
            <w:bidi w:val="0"/>
            <w:jc w:val="center"/>
          </w:pPr>
        </w:p>
      </w:tc>
      <w:tc>
        <w:tcPr>
          <w:tcW w:w="3455" w:type="dxa"/>
          <w:tcMar/>
        </w:tcPr>
        <w:p w:rsidR="6F74F5C7" w:rsidP="6F74F5C7" w:rsidRDefault="6F74F5C7" w14:paraId="4D9BB40B" w14:textId="5F64DAFA">
          <w:pPr>
            <w:pStyle w:val="Header"/>
            <w:bidi w:val="0"/>
            <w:ind w:right="-115"/>
            <w:jc w:val="right"/>
          </w:pPr>
        </w:p>
      </w:tc>
    </w:tr>
  </w:tbl>
  <w:p w:rsidR="6F74F5C7" w:rsidP="6F74F5C7" w:rsidRDefault="6F74F5C7" w14:paraId="753A6E49" w14:textId="7B59C40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4HQTjUWwSUlmuF" int2:id="Qu3cmSKs">
      <int2:state int2:type="spell" int2:value="Rejected"/>
    </int2:textHash>
    <int2:textHash int2:hashCode="TMri/ltFsv2Z58" int2:id="94pGlJJs">
      <int2:state int2:type="spell" int2:value="Rejected"/>
    </int2:textHash>
    <int2:textHash int2:hashCode="O3p88+35IdTT3u" int2:id="3jF1m7o3">
      <int2:state int2:type="spell" int2:value="Rejected"/>
    </int2:textHash>
    <int2:textHash int2:hashCode="mL14wmbdugs56f" int2:id="URFW2Rni">
      <int2:state int2:type="spell" int2:value="Rejected"/>
    </int2:textHash>
    <int2:textHash int2:hashCode="e4CUvVkTkfPTur" int2:id="nNboQ14t">
      <int2:state int2:type="spell" int2:value="Rejected"/>
    </int2:textHash>
    <int2:bookmark int2:bookmarkName="_Int_l8lragyl" int2:invalidationBookmarkName="" int2:hashCode="7Pty6rDK9ZE/dG" int2:id="DdpwRQE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636476"/>
    <w:rsid w:val="1E28F35A"/>
    <w:rsid w:val="21629CF0"/>
    <w:rsid w:val="2443DCFE"/>
    <w:rsid w:val="2443DCFE"/>
    <w:rsid w:val="2964E1F2"/>
    <w:rsid w:val="3135CCC0"/>
    <w:rsid w:val="32D96020"/>
    <w:rsid w:val="32DD1C11"/>
    <w:rsid w:val="3BB3F17F"/>
    <w:rsid w:val="3EBDBBE8"/>
    <w:rsid w:val="41351F9C"/>
    <w:rsid w:val="4209BD40"/>
    <w:rsid w:val="42824A7E"/>
    <w:rsid w:val="47227ED0"/>
    <w:rsid w:val="47227ED0"/>
    <w:rsid w:val="4A3FF3D2"/>
    <w:rsid w:val="4E2814C2"/>
    <w:rsid w:val="541C0CFC"/>
    <w:rsid w:val="574E2E01"/>
    <w:rsid w:val="5983D2A3"/>
    <w:rsid w:val="5B0D9A2F"/>
    <w:rsid w:val="5C8E68C6"/>
    <w:rsid w:val="5C8E68C6"/>
    <w:rsid w:val="67A565D5"/>
    <w:rsid w:val="6EBDCA97"/>
    <w:rsid w:val="6F74F5C7"/>
    <w:rsid w:val="701807D3"/>
    <w:rsid w:val="701807D3"/>
    <w:rsid w:val="723F9694"/>
    <w:rsid w:val="723F9694"/>
    <w:rsid w:val="75C76288"/>
    <w:rsid w:val="75C76288"/>
    <w:rsid w:val="780F7F22"/>
    <w:rsid w:val="780F7F22"/>
    <w:rsid w:val="7A21140F"/>
    <w:rsid w:val="7DC8AA35"/>
    <w:rsid w:val="7EA8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FC0BD6D-2C8E-4294-91BF-73916BCABE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F74F5C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mailto:dineshkumar46247@gmail.com" TargetMode="External" Id="R4533b0b73dea4ad0" /><Relationship Type="http://schemas.openxmlformats.org/officeDocument/2006/relationships/header" Target="header.xml" Id="Ra91227a909334f6c" /><Relationship Type="http://schemas.openxmlformats.org/officeDocument/2006/relationships/footer" Target="footer.xml" Id="R9d555a5c2d834665" /><Relationship Type="http://schemas.microsoft.com/office/2020/10/relationships/intelligence" Target="intelligence2.xml" Id="R9d053ac3ec3048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Ashwini Srinivasan</lastModifiedBy>
  <revision>2</revision>
  <dcterms:created xsi:type="dcterms:W3CDTF">2013-12-23T23:15:00.0000000Z</dcterms:created>
  <dcterms:modified xsi:type="dcterms:W3CDTF">2026-08-12T15:17:13.8498318Z</dcterms:modified>
  <category/>
</coreProperties>
</file>