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numPr>
          <w:ilvl w:val="0"/>
          <w:numId w:val="1"/>
        </w:numPr>
        <w:kinsoku/>
        <w:wordWrap/>
        <w:overflowPunct/>
        <w:topLinePunct w:val="0"/>
        <w:autoSpaceDE/>
        <w:autoSpaceDN/>
        <w:bidi w:val="0"/>
        <w:adjustRightInd/>
        <w:snapToGrid/>
        <w:spacing w:line="240" w:lineRule="auto"/>
        <w:ind w:left="425" w:leftChars="0" w:hanging="425" w:firstLineChars="0"/>
        <w:textAlignment w:val="auto"/>
        <w:rPr>
          <w:rFonts w:hint="eastAsia" w:ascii="黑体" w:hAnsi="黑体" w:eastAsia="黑体" w:cs="黑体"/>
          <w:b/>
          <w:bCs/>
          <w:lang w:val="en-US" w:eastAsia="zh-CN"/>
        </w:rPr>
      </w:pPr>
      <w:r>
        <w:rPr>
          <w:rFonts w:hint="eastAsia" w:ascii="黑体" w:hAnsi="黑体" w:eastAsia="黑体" w:cs="黑体"/>
          <w:b/>
          <w:bCs/>
          <w:lang w:val="en-US" w:eastAsia="zh-CN"/>
        </w:rPr>
        <w:t>功能规划</w:t>
      </w:r>
    </w:p>
    <w:p>
      <w:pPr>
        <w:numPr>
          <w:ilvl w:val="0"/>
          <w:numId w:val="2"/>
        </w:numPr>
        <w:bidi w:val="0"/>
        <w:ind w:left="0" w:leftChars="0" w:firstLine="400" w:firstLineChars="0"/>
        <w:rPr>
          <w:rFonts w:hint="default"/>
          <w:b/>
          <w:bCs/>
          <w:lang w:val="en-US" w:eastAsia="zh-CN"/>
        </w:rPr>
      </w:pPr>
      <w:r>
        <w:rPr>
          <w:rFonts w:hint="eastAsia"/>
          <w:b/>
          <w:bCs/>
          <w:lang w:val="en-US" w:eastAsia="zh-CN"/>
        </w:rPr>
        <w:t>总体描述</w:t>
      </w:r>
    </w:p>
    <w:p>
      <w:pPr>
        <w:rPr>
          <w:rFonts w:hint="eastAsia"/>
          <w:lang w:val="en-US" w:eastAsia="zh-CN"/>
        </w:rPr>
      </w:pPr>
      <w:r>
        <w:rPr>
          <w:rFonts w:hint="eastAsia"/>
        </w:rPr>
        <w:tab/>
      </w:r>
      <w:r>
        <w:rPr>
          <w:rFonts w:hint="eastAsia"/>
        </w:rPr>
        <w:t>小游戏中页面包含用户登录，用户闯关，查看春联，解锁剧情，查看排名五个功能，主要利用了微信开发者的用户信息获取，云开发环境。</w:t>
      </w:r>
      <w:r>
        <w:rPr>
          <w:rFonts w:hint="eastAsia"/>
          <w:lang w:val="en-US" w:eastAsia="zh-CN"/>
        </w:rPr>
        <w:t>小游戏总体的功能结构图如图所示</w:t>
      </w:r>
    </w:p>
    <w:p>
      <w:pPr>
        <w:rPr>
          <w:rFonts w:hint="default"/>
          <w:lang w:val="en-US" w:eastAsia="zh-CN"/>
        </w:rPr>
      </w:pPr>
      <w:r>
        <w:rPr>
          <w:rFonts w:hint="eastAsia" w:ascii="宋体" w:hAnsi="宋体" w:eastAsia="宋体" w:cs="宋体"/>
          <w:kern w:val="0"/>
          <w:sz w:val="21"/>
          <w:szCs w:val="21"/>
          <w:lang w:eastAsia="zh-CN"/>
        </w:rPr>
        <w:drawing>
          <wp:inline distT="0" distB="0" distL="114300" distR="114300">
            <wp:extent cx="5113655" cy="6415405"/>
            <wp:effectExtent l="0" t="0" r="4445" b="0"/>
            <wp:docPr id="9" name="图片 1" descr="未命名绘图.drawi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未命名绘图.drawio (3)"/>
                    <pic:cNvPicPr>
                      <a:picLocks noChangeAspect="1"/>
                    </pic:cNvPicPr>
                  </pic:nvPicPr>
                  <pic:blipFill>
                    <a:blip r:embed="rId4"/>
                    <a:stretch>
                      <a:fillRect/>
                    </a:stretch>
                  </pic:blipFill>
                  <pic:spPr>
                    <a:xfrm>
                      <a:off x="0" y="0"/>
                      <a:ext cx="5113655" cy="6415405"/>
                    </a:xfrm>
                    <a:prstGeom prst="rect">
                      <a:avLst/>
                    </a:prstGeom>
                    <a:noFill/>
                    <a:ln>
                      <a:noFill/>
                    </a:ln>
                  </pic:spPr>
                </pic:pic>
              </a:graphicData>
            </a:graphic>
          </wp:inline>
        </w:drawing>
      </w:r>
    </w:p>
    <w:p>
      <w:pPr>
        <w:keepNext w:val="0"/>
        <w:keepLines w:val="0"/>
        <w:widowControl/>
        <w:suppressLineNumbers w:val="0"/>
        <w:jc w:val="center"/>
      </w:pPr>
      <w:r>
        <w:rPr>
          <w:rFonts w:ascii="黑体" w:hAnsi="宋体" w:eastAsia="黑体" w:cs="黑体"/>
          <w:color w:val="000000"/>
          <w:kern w:val="0"/>
          <w:sz w:val="19"/>
          <w:szCs w:val="19"/>
          <w:lang w:val="en-US" w:eastAsia="zh-CN" w:bidi="ar"/>
        </w:rPr>
        <w:t xml:space="preserve">图 </w:t>
      </w:r>
      <w:r>
        <w:rPr>
          <w:rFonts w:ascii="Arial" w:hAnsi="Arial" w:eastAsia="宋体" w:cs="Arial"/>
          <w:color w:val="000000"/>
          <w:kern w:val="0"/>
          <w:sz w:val="19"/>
          <w:szCs w:val="19"/>
          <w:lang w:val="en-US" w:eastAsia="zh-CN" w:bidi="ar"/>
        </w:rPr>
        <w:t xml:space="preserve">5.1 </w:t>
      </w:r>
      <w:r>
        <w:rPr>
          <w:rFonts w:hint="eastAsia" w:ascii="黑体" w:hAnsi="宋体" w:eastAsia="黑体" w:cs="黑体"/>
          <w:color w:val="000000"/>
          <w:kern w:val="0"/>
          <w:sz w:val="19"/>
          <w:szCs w:val="19"/>
          <w:lang w:val="en-US" w:eastAsia="zh-CN" w:bidi="ar"/>
        </w:rPr>
        <w:t>系统总体功能结构图</w:t>
      </w:r>
    </w:p>
    <w:p>
      <w:pPr>
        <w:rPr>
          <w:rFonts w:hint="default"/>
          <w:lang w:val="en-US" w:eastAsia="zh-CN"/>
        </w:rPr>
      </w:pPr>
    </w:p>
    <w:p>
      <w:pPr>
        <w:keepNext w:val="0"/>
        <w:keepLines w:val="0"/>
        <w:widowControl/>
        <w:numPr>
          <w:ilvl w:val="0"/>
          <w:numId w:val="2"/>
        </w:numPr>
        <w:suppressLineNumbers w:val="0"/>
        <w:ind w:left="0" w:leftChars="0" w:firstLine="400" w:firstLineChars="0"/>
        <w:jc w:val="left"/>
      </w:pPr>
      <w:r>
        <w:rPr>
          <w:rFonts w:hint="eastAsia" w:ascii="宋体" w:hAnsi="宋体" w:eastAsia="宋体" w:cs="宋体"/>
          <w:b/>
          <w:bCs/>
          <w:color w:val="000000"/>
          <w:kern w:val="0"/>
          <w:sz w:val="21"/>
          <w:szCs w:val="21"/>
          <w:lang w:val="en-US" w:eastAsia="zh-CN" w:bidi="ar"/>
        </w:rPr>
        <w:t xml:space="preserve">功能模块设计 </w:t>
      </w:r>
    </w:p>
    <w:p>
      <w:pPr>
        <w:rPr>
          <w:rFonts w:hint="default"/>
          <w:lang w:val="en-US" w:eastAsia="zh-CN"/>
        </w:rPr>
      </w:pPr>
    </w:p>
    <w:p>
      <w:pPr>
        <w:numPr>
          <w:numId w:val="0"/>
        </w:numPr>
        <w:ind w:leftChars="0"/>
        <w:rPr>
          <w:rFonts w:hint="eastAsia"/>
          <w:b/>
          <w:bCs/>
          <w:lang w:val="en-US" w:eastAsia="zh-CN"/>
        </w:rPr>
      </w:pPr>
      <w:r>
        <w:rPr>
          <w:rFonts w:hint="eastAsia"/>
          <w:b/>
          <w:bCs/>
          <w:lang w:val="en-US" w:eastAsia="zh-CN"/>
        </w:rPr>
        <w:t>“开始游戏”功能模块</w:t>
      </w:r>
    </w:p>
    <w:p>
      <w:pPr>
        <w:numPr>
          <w:ilvl w:val="0"/>
          <w:numId w:val="3"/>
        </w:numPr>
        <w:rPr>
          <w:rFonts w:hint="eastAsia"/>
          <w:lang w:val="en-US" w:eastAsia="zh-CN"/>
        </w:rPr>
      </w:pPr>
      <w:r>
        <w:rPr>
          <w:rFonts w:hint="eastAsia"/>
          <w:lang w:val="en-US" w:eastAsia="zh-CN"/>
        </w:rPr>
        <w:t>模块基本说明</w:t>
      </w:r>
    </w:p>
    <w:p>
      <w:pPr>
        <w:numPr>
          <w:ilvl w:val="0"/>
          <w:numId w:val="0"/>
        </w:numPr>
        <w:ind w:firstLine="420" w:firstLineChars="0"/>
        <w:rPr>
          <w:rFonts w:hint="eastAsia"/>
          <w:lang w:val="en-US" w:eastAsia="zh-CN"/>
        </w:rPr>
      </w:pPr>
      <w:r>
        <w:rPr>
          <w:rFonts w:hint="eastAsia"/>
          <w:lang w:val="en-US" w:eastAsia="zh-CN"/>
        </w:rPr>
        <w:t>开始游戏界面包括从下到上的“除夕”、“守岁”、“净年”三个关卡，主要利用了微信小程序的云开发环境，寻路算法，骨骼动画。点击开始游戏进入地图界面，右上角点击游戏规则即可弹出游戏规则的介绍框，同时可以看到游戏从下到上包括“除夕”“守岁”,“净年”三个关卡，其中中间关卡为限时模式，玩家需坚持一定时间即可获得胜利，同时在游戏中收集尽可能多的春联，春联可用于提高炮台的基本属性，收集到的春联可以在收藏小铺中查看。同时排行榜会记录限时模式下玩家的最高分数存入数据库。玩家通关后可以在剧情界面查看新的剧情。</w:t>
      </w:r>
    </w:p>
    <w:p>
      <w:pPr>
        <w:numPr>
          <w:ilvl w:val="0"/>
          <w:numId w:val="0"/>
        </w:numPr>
        <w:rPr>
          <w:rFonts w:hint="default"/>
          <w:lang w:val="en-US" w:eastAsia="zh-CN"/>
        </w:rPr>
      </w:pPr>
      <w:r>
        <w:rPr>
          <w:rFonts w:hint="eastAsia"/>
          <w:lang w:val="en-US" w:eastAsia="zh-CN"/>
        </w:rPr>
        <w:t>其余两个关卡打败Boss即可通关。</w:t>
      </w:r>
    </w:p>
    <w:p>
      <w:pPr>
        <w:keepNext w:val="0"/>
        <w:keepLines w:val="0"/>
        <w:widowControl/>
        <w:suppressLineNumbers w:val="0"/>
        <w:ind w:firstLine="420" w:firstLineChars="0"/>
        <w:jc w:val="left"/>
      </w:pPr>
      <w:r>
        <w:rPr>
          <w:rFonts w:hint="eastAsia" w:ascii="宋体" w:hAnsi="宋体" w:eastAsia="宋体" w:cs="宋体"/>
          <w:color w:val="000000"/>
          <w:kern w:val="0"/>
          <w:sz w:val="21"/>
          <w:szCs w:val="21"/>
          <w:lang w:val="en-US" w:eastAsia="zh-CN" w:bidi="ar"/>
        </w:rPr>
        <w:t xml:space="preserve">包含的功能有： </w:t>
      </w:r>
    </w:p>
    <w:p>
      <w:pPr>
        <w:keepNext w:val="0"/>
        <w:keepLines w:val="0"/>
        <w:widowControl/>
        <w:suppressLineNumbers w:val="0"/>
        <w:jc w:val="left"/>
      </w:pPr>
      <w:r>
        <w:rPr>
          <w:rFonts w:ascii="Wingdings" w:hAnsi="Wingdings" w:eastAsia="宋体" w:cs="Wingdings"/>
          <w:color w:val="000000"/>
          <w:kern w:val="0"/>
          <w:sz w:val="21"/>
          <w:szCs w:val="21"/>
          <w:lang w:val="en-US" w:eastAsia="zh-CN" w:bidi="ar"/>
        </w:rPr>
        <w:t xml:space="preserve">⚫ </w:t>
      </w:r>
      <w:r>
        <w:rPr>
          <w:rFonts w:hint="eastAsia" w:ascii="Wingdings" w:hAnsi="Wingdings" w:eastAsia="宋体" w:cs="Wingdings"/>
          <w:color w:val="000000"/>
          <w:kern w:val="0"/>
          <w:sz w:val="21"/>
          <w:szCs w:val="21"/>
          <w:lang w:val="en-US" w:eastAsia="zh-CN" w:bidi="ar"/>
        </w:rPr>
        <w:t xml:space="preserve"> 显示游戏规则</w:t>
      </w:r>
      <w:r>
        <w:rPr>
          <w:rFonts w:hint="eastAsia" w:ascii="宋体" w:hAnsi="宋体" w:eastAsia="宋体" w:cs="宋体"/>
          <w:color w:val="000000"/>
          <w:kern w:val="0"/>
          <w:sz w:val="21"/>
          <w:szCs w:val="21"/>
          <w:lang w:val="en-US" w:eastAsia="zh-CN" w:bidi="ar"/>
        </w:rPr>
        <w:t xml:space="preserve"> </w:t>
      </w:r>
    </w:p>
    <w:p>
      <w:pPr>
        <w:keepNext w:val="0"/>
        <w:keepLines w:val="0"/>
        <w:widowControl/>
        <w:suppressLineNumbers w:val="0"/>
        <w:jc w:val="left"/>
        <w:rPr>
          <w:rFonts w:hint="default"/>
          <w:lang w:val="en-US"/>
        </w:rPr>
      </w:pPr>
      <w:r>
        <w:rPr>
          <w:rFonts w:hint="default" w:ascii="Wingdings" w:hAnsi="Wingdings" w:eastAsia="宋体" w:cs="Wingdings"/>
          <w:color w:val="000000"/>
          <w:kern w:val="0"/>
          <w:sz w:val="21"/>
          <w:szCs w:val="21"/>
          <w:lang w:val="en-US" w:eastAsia="zh-CN" w:bidi="ar"/>
        </w:rPr>
        <w:t xml:space="preserve">⚫ </w:t>
      </w:r>
      <w:r>
        <w:rPr>
          <w:rFonts w:hint="eastAsia" w:ascii="Wingdings" w:hAnsi="Wingdings" w:eastAsia="宋体" w:cs="Wingdings"/>
          <w:color w:val="000000"/>
          <w:kern w:val="0"/>
          <w:sz w:val="21"/>
          <w:szCs w:val="21"/>
          <w:lang w:val="en-US" w:eastAsia="zh-CN" w:bidi="ar"/>
        </w:rPr>
        <w:t xml:space="preserve"> “除夕”关卡</w:t>
      </w:r>
    </w:p>
    <w:p>
      <w:pPr>
        <w:keepNext w:val="0"/>
        <w:keepLines w:val="0"/>
        <w:widowControl/>
        <w:suppressLineNumbers w:val="0"/>
        <w:jc w:val="left"/>
        <w:rPr>
          <w:rFonts w:hint="default"/>
          <w:lang w:val="en-US"/>
        </w:rPr>
      </w:pPr>
      <w:r>
        <w:rPr>
          <w:rFonts w:hint="default" w:ascii="Wingdings" w:hAnsi="Wingdings" w:eastAsia="宋体" w:cs="Wingdings"/>
          <w:color w:val="000000"/>
          <w:kern w:val="0"/>
          <w:sz w:val="21"/>
          <w:szCs w:val="21"/>
          <w:lang w:val="en-US" w:eastAsia="zh-CN" w:bidi="ar"/>
        </w:rPr>
        <w:t xml:space="preserve">⚫ </w:t>
      </w:r>
      <w:r>
        <w:rPr>
          <w:rFonts w:hint="eastAsia" w:ascii="Wingdings" w:hAnsi="Wingdings" w:eastAsia="宋体" w:cs="Wingdings"/>
          <w:color w:val="00000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t>“守岁”关卡</w:t>
      </w:r>
    </w:p>
    <w:p>
      <w:pPr>
        <w:keepNext w:val="0"/>
        <w:keepLines w:val="0"/>
        <w:widowControl/>
        <w:suppressLineNumbers w:val="0"/>
        <w:jc w:val="left"/>
        <w:rPr>
          <w:rFonts w:hint="default" w:ascii="Wingdings" w:hAnsi="Wingdings" w:eastAsia="宋体" w:cs="Wingdings"/>
          <w:color w:val="000000"/>
          <w:kern w:val="0"/>
          <w:sz w:val="21"/>
          <w:szCs w:val="21"/>
          <w:lang w:val="en-US" w:eastAsia="zh-CN" w:bidi="ar"/>
        </w:rPr>
      </w:pPr>
      <w:r>
        <w:rPr>
          <w:rFonts w:hint="default" w:ascii="Wingdings" w:hAnsi="Wingdings" w:eastAsia="宋体" w:cs="Wingdings"/>
          <w:color w:val="000000"/>
          <w:kern w:val="0"/>
          <w:sz w:val="21"/>
          <w:szCs w:val="21"/>
          <w:lang w:val="en-US" w:eastAsia="zh-CN" w:bidi="ar"/>
        </w:rPr>
        <w:t xml:space="preserve">⚫ </w:t>
      </w:r>
      <w:r>
        <w:rPr>
          <w:rFonts w:hint="eastAsia" w:ascii="Wingdings" w:hAnsi="Wingdings" w:eastAsia="宋体" w:cs="Wingdings"/>
          <w:color w:val="000000"/>
          <w:kern w:val="0"/>
          <w:sz w:val="21"/>
          <w:szCs w:val="21"/>
          <w:lang w:val="en-US" w:eastAsia="zh-CN" w:bidi="ar"/>
        </w:rPr>
        <w:t xml:space="preserve"> “净年”关卡</w:t>
      </w:r>
    </w:p>
    <w:p>
      <w:pPr>
        <w:keepNext w:val="0"/>
        <w:keepLines w:val="0"/>
        <w:widowControl/>
        <w:suppressLineNumbers w:val="0"/>
        <w:jc w:val="left"/>
      </w:pPr>
      <w:r>
        <w:rPr>
          <w:rFonts w:hint="eastAsia"/>
          <w:lang w:eastAsia="zh-CN"/>
        </w:rPr>
        <w:t>（</w:t>
      </w:r>
      <w:r>
        <w:rPr>
          <w:rFonts w:hint="eastAsia"/>
          <w:lang w:val="en-US" w:eastAsia="zh-CN"/>
        </w:rPr>
        <w:t>2）</w:t>
      </w:r>
      <w:r>
        <w:rPr>
          <w:rFonts w:hint="eastAsia" w:ascii="宋体" w:hAnsi="宋体" w:eastAsia="宋体" w:cs="宋体"/>
          <w:b/>
          <w:bCs/>
          <w:color w:val="000000"/>
          <w:kern w:val="0"/>
          <w:sz w:val="21"/>
          <w:szCs w:val="21"/>
          <w:lang w:val="en-US" w:eastAsia="zh-CN" w:bidi="ar"/>
        </w:rPr>
        <w:t xml:space="preserve">模块流程图 </w:t>
      </w:r>
    </w:p>
    <w:p>
      <w:pPr>
        <w:rPr>
          <w:rFonts w:hint="eastAsia"/>
          <w:lang w:val="en-US" w:eastAsia="zh-CN"/>
        </w:rPr>
      </w:pPr>
    </w:p>
    <w:p>
      <w:pPr>
        <w:rPr>
          <w:rFonts w:hint="default" w:eastAsia="宋体"/>
          <w:lang w:val="en-US" w:eastAsia="zh-CN"/>
        </w:rPr>
      </w:pPr>
      <w:r>
        <w:rPr>
          <w:rFonts w:hint="default" w:eastAsia="宋体"/>
          <w:lang w:val="en-US" w:eastAsia="zh-CN"/>
        </w:rPr>
        <w:drawing>
          <wp:inline distT="0" distB="0" distL="114300" distR="114300">
            <wp:extent cx="5273675" cy="3458210"/>
            <wp:effectExtent l="0" t="0" r="9525" b="8890"/>
            <wp:docPr id="11" name="图片 2" descr="未命名绘图.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未命名绘图.drawio (1)"/>
                    <pic:cNvPicPr>
                      <a:picLocks noChangeAspect="1"/>
                    </pic:cNvPicPr>
                  </pic:nvPicPr>
                  <pic:blipFill>
                    <a:blip r:embed="rId5"/>
                    <a:stretch>
                      <a:fillRect/>
                    </a:stretch>
                  </pic:blipFill>
                  <pic:spPr>
                    <a:xfrm>
                      <a:off x="0" y="0"/>
                      <a:ext cx="5273675" cy="3458210"/>
                    </a:xfrm>
                    <a:prstGeom prst="rect">
                      <a:avLst/>
                    </a:prstGeom>
                    <a:noFill/>
                    <a:ln>
                      <a:noFill/>
                    </a:ln>
                  </pic:spPr>
                </pic:pic>
              </a:graphicData>
            </a:graphic>
          </wp:inline>
        </w:drawing>
      </w:r>
    </w:p>
    <w:p>
      <w:pPr>
        <w:keepNext w:val="0"/>
        <w:keepLines w:val="0"/>
        <w:widowControl/>
        <w:suppressLineNumbers w:val="0"/>
        <w:jc w:val="center"/>
      </w:pPr>
      <w:r>
        <w:rPr>
          <w:rFonts w:ascii="黑体" w:hAnsi="宋体" w:eastAsia="黑体" w:cs="黑体"/>
          <w:color w:val="000000"/>
          <w:kern w:val="0"/>
          <w:sz w:val="21"/>
          <w:szCs w:val="21"/>
          <w:lang w:val="en-US" w:eastAsia="zh-CN" w:bidi="ar"/>
        </w:rPr>
        <w:t>图 5.2.</w:t>
      </w:r>
      <w:r>
        <w:rPr>
          <w:rFonts w:hint="eastAsia" w:ascii="黑体" w:hAnsi="宋体" w:eastAsia="黑体" w:cs="黑体"/>
          <w:color w:val="000000"/>
          <w:kern w:val="0"/>
          <w:sz w:val="21"/>
          <w:szCs w:val="21"/>
          <w:lang w:val="en-US" w:eastAsia="zh-CN" w:bidi="ar"/>
        </w:rPr>
        <w:t>1</w:t>
      </w:r>
      <w:r>
        <w:rPr>
          <w:rFonts w:ascii="黑体" w:hAnsi="宋体" w:eastAsia="黑体" w:cs="黑体"/>
          <w:color w:val="000000"/>
          <w:kern w:val="0"/>
          <w:sz w:val="21"/>
          <w:szCs w:val="21"/>
          <w:lang w:val="en-US" w:eastAsia="zh-CN" w:bidi="ar"/>
        </w:rPr>
        <w:t xml:space="preserve"> “</w:t>
      </w:r>
      <w:r>
        <w:rPr>
          <w:rFonts w:hint="eastAsia" w:ascii="黑体" w:hAnsi="宋体" w:eastAsia="黑体" w:cs="黑体"/>
          <w:color w:val="000000"/>
          <w:kern w:val="0"/>
          <w:sz w:val="21"/>
          <w:szCs w:val="21"/>
          <w:lang w:val="en-US" w:eastAsia="zh-CN" w:bidi="ar"/>
        </w:rPr>
        <w:t>开始游戏</w:t>
      </w:r>
      <w:r>
        <w:rPr>
          <w:rFonts w:ascii="黑体" w:hAnsi="宋体" w:eastAsia="黑体" w:cs="黑体"/>
          <w:color w:val="000000"/>
          <w:kern w:val="0"/>
          <w:sz w:val="21"/>
          <w:szCs w:val="21"/>
          <w:lang w:val="en-US" w:eastAsia="zh-CN" w:bidi="ar"/>
        </w:rPr>
        <w:t>”功能模块流程图</w:t>
      </w:r>
    </w:p>
    <w:p>
      <w:pPr>
        <w:rPr>
          <w:rFonts w:hint="eastAsia"/>
          <w:lang w:val="en-US" w:eastAsia="zh-CN"/>
        </w:rPr>
      </w:pPr>
    </w:p>
    <w:p>
      <w:pPr>
        <w:numPr>
          <w:numId w:val="0"/>
        </w:numPr>
        <w:ind w:leftChars="0"/>
        <w:rPr>
          <w:rFonts w:hint="eastAsia"/>
          <w:b/>
          <w:bCs/>
          <w:lang w:val="en-US" w:eastAsia="zh-CN"/>
        </w:rPr>
      </w:pPr>
      <w:r>
        <w:rPr>
          <w:rFonts w:hint="eastAsia"/>
          <w:b/>
          <w:bCs/>
          <w:lang w:val="en-US" w:eastAsia="zh-CN"/>
        </w:rPr>
        <w:t>“收藏小铺”功能模块</w:t>
      </w:r>
    </w:p>
    <w:p>
      <w:pPr>
        <w:numPr>
          <w:ilvl w:val="0"/>
          <w:numId w:val="4"/>
        </w:numPr>
        <w:rPr>
          <w:rFonts w:hint="eastAsia"/>
          <w:lang w:val="en-US" w:eastAsia="zh-CN"/>
        </w:rPr>
      </w:pPr>
      <w:r>
        <w:rPr>
          <w:rFonts w:hint="eastAsia"/>
          <w:lang w:val="en-US" w:eastAsia="zh-CN"/>
        </w:rPr>
        <w:t>模块基本说明</w:t>
      </w:r>
    </w:p>
    <w:p>
      <w:pPr>
        <w:numPr>
          <w:ilvl w:val="0"/>
          <w:numId w:val="0"/>
        </w:numPr>
        <w:ind w:firstLine="420" w:firstLineChars="0"/>
        <w:rPr>
          <w:rFonts w:hint="eastAsia"/>
          <w:lang w:val="en-US" w:eastAsia="zh-CN"/>
        </w:rPr>
      </w:pPr>
      <w:r>
        <w:rPr>
          <w:rFonts w:hint="eastAsia"/>
          <w:lang w:val="en-US" w:eastAsia="zh-CN"/>
        </w:rPr>
        <w:t>收藏小铺模块分为收藏小铺和剧情展示两个功能，主要利用了微信小程序的云开发环境、骨骼动画、云函数和数据库功能。收藏小铺的功能原理是调用云函数以及数据库获取用户获得的对联来解开对联的锁定。未获得的对联将会被问号所挡住。用户点击收藏小铺界面的书籍即会跳转到剧情展示界面。剧情展示的功能原理是通过调用云函数以及数据库获得用户是否通关来解锁对应的剧情。用户可以点击章节来查看剧情。</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包含的功能有： </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ascii="Wingdings" w:hAnsi="Wingdings" w:eastAsia="宋体" w:cs="Wingdings"/>
          <w:color w:val="000000"/>
          <w:kern w:val="0"/>
          <w:sz w:val="21"/>
          <w:szCs w:val="21"/>
          <w:lang w:val="en-US" w:eastAsia="zh-CN" w:bidi="ar"/>
        </w:rPr>
        <w:t xml:space="preserve">⚫ </w:t>
      </w:r>
      <w:r>
        <w:rPr>
          <w:rFonts w:hint="eastAsia" w:ascii="Wingdings" w:hAnsi="Wingdings" w:eastAsia="宋体" w:cs="Wingdings"/>
          <w:color w:val="000000"/>
          <w:kern w:val="0"/>
          <w:sz w:val="21"/>
          <w:szCs w:val="21"/>
          <w:lang w:val="en-US" w:eastAsia="zh-CN" w:bidi="ar"/>
        </w:rPr>
        <w:t>查询信息</w:t>
      </w:r>
      <w:r>
        <w:rPr>
          <w:rFonts w:hint="eastAsia" w:ascii="宋体" w:hAnsi="宋体" w:eastAsia="宋体" w:cs="宋体"/>
          <w:color w:val="000000"/>
          <w:kern w:val="0"/>
          <w:sz w:val="21"/>
          <w:szCs w:val="21"/>
          <w:lang w:val="en-US" w:eastAsia="zh-CN" w:bidi="ar"/>
        </w:rPr>
        <w:t xml:space="preserve"> </w:t>
      </w:r>
    </w:p>
    <w:p>
      <w:pPr>
        <w:keepNext w:val="0"/>
        <w:keepLines w:val="0"/>
        <w:widowControl/>
        <w:suppressLineNumbers w:val="0"/>
        <w:jc w:val="left"/>
        <w:rPr>
          <w:rFonts w:hint="default" w:ascii="宋体" w:hAnsi="宋体" w:eastAsia="宋体" w:cs="宋体"/>
          <w:color w:val="000000"/>
          <w:kern w:val="0"/>
          <w:sz w:val="21"/>
          <w:szCs w:val="21"/>
          <w:lang w:val="en-US" w:eastAsia="zh-CN" w:bidi="ar"/>
        </w:rPr>
      </w:pPr>
      <w:r>
        <w:rPr>
          <w:rFonts w:ascii="Wingdings" w:hAnsi="Wingdings" w:eastAsia="宋体" w:cs="Wingdings"/>
          <w:color w:val="000000"/>
          <w:kern w:val="0"/>
          <w:sz w:val="21"/>
          <w:szCs w:val="21"/>
          <w:lang w:val="en-US" w:eastAsia="zh-CN" w:bidi="ar"/>
        </w:rPr>
        <w:t>⚫</w:t>
      </w:r>
      <w:r>
        <w:rPr>
          <w:rFonts w:hint="eastAsia" w:ascii="Wingdings" w:hAnsi="Wingdings" w:eastAsia="宋体" w:cs="Wingdings"/>
          <w:color w:val="000000"/>
          <w:kern w:val="0"/>
          <w:sz w:val="21"/>
          <w:szCs w:val="21"/>
          <w:lang w:val="en-US" w:eastAsia="zh-CN" w:bidi="ar"/>
        </w:rPr>
        <w:tab/>
      </w:r>
      <w:r>
        <w:rPr>
          <w:rFonts w:hint="eastAsia" w:ascii="Wingdings" w:hAnsi="Wingdings" w:eastAsia="宋体" w:cs="Wingdings"/>
          <w:color w:val="000000"/>
          <w:kern w:val="0"/>
          <w:sz w:val="21"/>
          <w:szCs w:val="21"/>
          <w:lang w:val="en-US" w:eastAsia="zh-CN" w:bidi="ar"/>
        </w:rPr>
        <w:t>返回信息</w:t>
      </w:r>
    </w:p>
    <w:p>
      <w:pPr>
        <w:keepNext w:val="0"/>
        <w:keepLines w:val="0"/>
        <w:widowControl/>
        <w:suppressLineNumbers w:val="0"/>
        <w:jc w:val="left"/>
        <w:rPr>
          <w:rFonts w:hint="default"/>
          <w:lang w:val="en-US"/>
        </w:rPr>
      </w:pPr>
      <w:r>
        <w:rPr>
          <w:rFonts w:hint="default" w:ascii="Wingdings" w:hAnsi="Wingdings" w:eastAsia="宋体" w:cs="Wingdings"/>
          <w:color w:val="000000"/>
          <w:kern w:val="0"/>
          <w:sz w:val="21"/>
          <w:szCs w:val="21"/>
          <w:lang w:val="en-US" w:eastAsia="zh-CN" w:bidi="ar"/>
        </w:rPr>
        <w:t xml:space="preserve">⚫ </w:t>
      </w:r>
      <w:r>
        <w:rPr>
          <w:rFonts w:hint="eastAsia" w:ascii="Wingdings" w:hAnsi="Wingdings" w:eastAsia="宋体" w:cs="Wingdings"/>
          <w:color w:val="000000"/>
          <w:kern w:val="0"/>
          <w:sz w:val="21"/>
          <w:szCs w:val="21"/>
          <w:lang w:val="en-US" w:eastAsia="zh-CN" w:bidi="ar"/>
        </w:rPr>
        <w:t>收藏小铺显示对联</w:t>
      </w:r>
    </w:p>
    <w:p>
      <w:pPr>
        <w:keepNext w:val="0"/>
        <w:keepLines w:val="0"/>
        <w:widowControl/>
        <w:suppressLineNumbers w:val="0"/>
        <w:jc w:val="left"/>
        <w:rPr>
          <w:rFonts w:hint="default"/>
          <w:lang w:val="en-US"/>
        </w:rPr>
      </w:pPr>
      <w:r>
        <w:rPr>
          <w:rFonts w:hint="default" w:ascii="Wingdings" w:hAnsi="Wingdings" w:eastAsia="宋体" w:cs="Wingdings"/>
          <w:color w:val="000000"/>
          <w:kern w:val="0"/>
          <w:sz w:val="21"/>
          <w:szCs w:val="21"/>
          <w:lang w:val="en-US" w:eastAsia="zh-CN" w:bidi="ar"/>
        </w:rPr>
        <w:t xml:space="preserve">⚫ </w:t>
      </w:r>
      <w:r>
        <w:rPr>
          <w:rFonts w:hint="eastAsia" w:ascii="Wingdings" w:hAnsi="Wingdings" w:eastAsia="宋体" w:cs="Wingdings"/>
          <w:color w:val="000000"/>
          <w:kern w:val="0"/>
          <w:sz w:val="21"/>
          <w:szCs w:val="21"/>
          <w:lang w:val="en-US" w:eastAsia="zh-CN" w:bidi="ar"/>
        </w:rPr>
        <w:t>剧情展示</w:t>
      </w:r>
      <w:r>
        <w:rPr>
          <w:rFonts w:hint="eastAsia" w:ascii="宋体" w:hAnsi="宋体" w:eastAsia="宋体" w:cs="宋体"/>
          <w:color w:val="000000"/>
          <w:kern w:val="0"/>
          <w:sz w:val="21"/>
          <w:szCs w:val="21"/>
          <w:lang w:val="en-US" w:eastAsia="zh-CN" w:bidi="ar"/>
        </w:rPr>
        <w:t>显示剧情</w:t>
      </w:r>
      <w:bookmarkStart w:id="0" w:name="_GoBack"/>
      <w:bookmarkEnd w:id="0"/>
    </w:p>
    <w:p>
      <w:pPr>
        <w:numPr>
          <w:ilvl w:val="0"/>
          <w:numId w:val="0"/>
        </w:numPr>
        <w:ind w:firstLine="420" w:firstLineChars="0"/>
        <w:rPr>
          <w:rFonts w:hint="default"/>
          <w:lang w:val="en-US" w:eastAsia="zh-CN"/>
        </w:rPr>
      </w:pPr>
    </w:p>
    <w:p>
      <w:pPr>
        <w:numPr>
          <w:ilvl w:val="0"/>
          <w:numId w:val="4"/>
        </w:numPr>
        <w:rPr>
          <w:rFonts w:hint="default"/>
          <w:lang w:val="en-US" w:eastAsia="zh-CN"/>
        </w:rPr>
      </w:pPr>
      <w:r>
        <w:rPr>
          <w:rFonts w:hint="eastAsia"/>
          <w:lang w:val="en-US" w:eastAsia="zh-CN"/>
        </w:rPr>
        <w:t>模块流程图</w:t>
      </w:r>
    </w:p>
    <w:p>
      <w:pPr>
        <w:numPr>
          <w:ilvl w:val="0"/>
          <w:numId w:val="0"/>
        </w:numPr>
        <w:jc w:val="center"/>
        <w:rPr>
          <w:rFonts w:hint="default"/>
          <w:lang w:val="en-US" w:eastAsia="zh-CN"/>
        </w:rPr>
      </w:pPr>
      <w:r>
        <w:rPr>
          <w:rFonts w:hint="default"/>
          <w:lang w:val="en-US" w:eastAsia="zh-CN"/>
        </w:rPr>
        <w:drawing>
          <wp:inline distT="0" distB="0" distL="114300" distR="114300">
            <wp:extent cx="3676650" cy="3333750"/>
            <wp:effectExtent l="0" t="0" r="6350" b="6350"/>
            <wp:docPr id="13" name="图片 3" descr="开始界面.drawi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开始界面.drawio (2)"/>
                    <pic:cNvPicPr>
                      <a:picLocks noChangeAspect="1"/>
                    </pic:cNvPicPr>
                  </pic:nvPicPr>
                  <pic:blipFill>
                    <a:blip r:embed="rId6"/>
                    <a:stretch>
                      <a:fillRect/>
                    </a:stretch>
                  </pic:blipFill>
                  <pic:spPr>
                    <a:xfrm>
                      <a:off x="0" y="0"/>
                      <a:ext cx="3676650" cy="3333750"/>
                    </a:xfrm>
                    <a:prstGeom prst="rect">
                      <a:avLst/>
                    </a:prstGeom>
                    <a:noFill/>
                    <a:ln>
                      <a:noFill/>
                    </a:ln>
                  </pic:spPr>
                </pic:pic>
              </a:graphicData>
            </a:graphic>
          </wp:inline>
        </w:drawing>
      </w:r>
    </w:p>
    <w:p>
      <w:pPr>
        <w:keepNext w:val="0"/>
        <w:keepLines w:val="0"/>
        <w:widowControl/>
        <w:suppressLineNumbers w:val="0"/>
        <w:jc w:val="center"/>
        <w:rPr>
          <w:rFonts w:hint="default"/>
          <w:lang w:val="en-US" w:eastAsia="zh-CN"/>
        </w:rPr>
      </w:pPr>
      <w:r>
        <w:rPr>
          <w:rFonts w:ascii="黑体" w:hAnsi="宋体" w:eastAsia="黑体" w:cs="黑体"/>
          <w:color w:val="000000"/>
          <w:kern w:val="0"/>
          <w:sz w:val="21"/>
          <w:szCs w:val="21"/>
          <w:lang w:val="en-US" w:eastAsia="zh-CN" w:bidi="ar"/>
        </w:rPr>
        <w:t>图 5.2.2 “</w:t>
      </w:r>
      <w:r>
        <w:rPr>
          <w:rFonts w:hint="eastAsia" w:ascii="黑体" w:hAnsi="宋体" w:eastAsia="黑体" w:cs="黑体"/>
          <w:color w:val="000000"/>
          <w:kern w:val="0"/>
          <w:sz w:val="21"/>
          <w:szCs w:val="21"/>
          <w:lang w:val="en-US" w:eastAsia="zh-CN" w:bidi="ar"/>
        </w:rPr>
        <w:t>收藏小铺</w:t>
      </w:r>
      <w:r>
        <w:rPr>
          <w:rFonts w:ascii="黑体" w:hAnsi="宋体" w:eastAsia="黑体" w:cs="黑体"/>
          <w:color w:val="000000"/>
          <w:kern w:val="0"/>
          <w:sz w:val="21"/>
          <w:szCs w:val="21"/>
          <w:lang w:val="en-US" w:eastAsia="zh-CN" w:bidi="ar"/>
        </w:rPr>
        <w:t>”功能模块流程图</w:t>
      </w:r>
    </w:p>
    <w:p>
      <w:pPr>
        <w:numPr>
          <w:numId w:val="0"/>
        </w:numPr>
        <w:ind w:leftChars="0"/>
        <w:rPr>
          <w:rFonts w:hint="eastAsia"/>
          <w:b/>
          <w:bCs/>
          <w:lang w:val="en-US" w:eastAsia="zh-CN"/>
        </w:rPr>
      </w:pPr>
      <w:r>
        <w:rPr>
          <w:rFonts w:hint="eastAsia"/>
          <w:b/>
          <w:bCs/>
          <w:lang w:val="en-US" w:eastAsia="zh-CN"/>
        </w:rPr>
        <w:t>“排行天梯”功能模块</w:t>
      </w:r>
    </w:p>
    <w:p>
      <w:pPr>
        <w:numPr>
          <w:ilvl w:val="0"/>
          <w:numId w:val="0"/>
        </w:numPr>
        <w:rPr>
          <w:rFonts w:hint="eastAsia"/>
          <w:lang w:val="en-US" w:eastAsia="zh-CN"/>
        </w:rPr>
      </w:pPr>
      <w:r>
        <w:rPr>
          <w:rFonts w:hint="eastAsia"/>
          <w:lang w:val="en-US" w:eastAsia="zh-CN"/>
        </w:rPr>
        <w:t>（1）模块基本说明</w:t>
      </w:r>
    </w:p>
    <w:p>
      <w:pPr>
        <w:numPr>
          <w:ilvl w:val="0"/>
          <w:numId w:val="0"/>
        </w:numPr>
        <w:ind w:firstLine="420" w:firstLineChars="0"/>
        <w:rPr>
          <w:rFonts w:hint="default"/>
          <w:lang w:val="en-US" w:eastAsia="zh-CN"/>
        </w:rPr>
      </w:pPr>
      <w:r>
        <w:rPr>
          <w:rFonts w:hint="eastAsia"/>
          <w:lang w:val="en-US" w:eastAsia="zh-CN"/>
        </w:rPr>
        <w:t>排行天梯模块主要利用了微信小程序的云开发环境、云函数和数据库功能。排行天梯的功能原理是调用云函数以及数据库获取用户获得的第二稿分数进行排名。用户可通过滑动条来查看整体排名，仅显示前二十名的排名。</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包含的功能有： </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ascii="Wingdings" w:hAnsi="Wingdings" w:eastAsia="宋体" w:cs="Wingdings"/>
          <w:color w:val="000000"/>
          <w:kern w:val="0"/>
          <w:sz w:val="21"/>
          <w:szCs w:val="21"/>
          <w:lang w:val="en-US" w:eastAsia="zh-CN" w:bidi="ar"/>
        </w:rPr>
        <w:t xml:space="preserve">⚫ </w:t>
      </w:r>
      <w:r>
        <w:rPr>
          <w:rFonts w:hint="eastAsia" w:ascii="Wingdings" w:hAnsi="Wingdings" w:eastAsia="宋体" w:cs="Wingdings"/>
          <w:color w:val="000000"/>
          <w:kern w:val="0"/>
          <w:sz w:val="21"/>
          <w:szCs w:val="21"/>
          <w:lang w:val="en-US" w:eastAsia="zh-CN" w:bidi="ar"/>
        </w:rPr>
        <w:t>查询信息</w:t>
      </w:r>
      <w:r>
        <w:rPr>
          <w:rFonts w:hint="eastAsia" w:ascii="宋体" w:hAnsi="宋体" w:eastAsia="宋体" w:cs="宋体"/>
          <w:color w:val="000000"/>
          <w:kern w:val="0"/>
          <w:sz w:val="21"/>
          <w:szCs w:val="21"/>
          <w:lang w:val="en-US" w:eastAsia="zh-CN" w:bidi="ar"/>
        </w:rPr>
        <w:t xml:space="preserve"> </w:t>
      </w:r>
    </w:p>
    <w:p>
      <w:pPr>
        <w:keepNext w:val="0"/>
        <w:keepLines w:val="0"/>
        <w:widowControl/>
        <w:suppressLineNumbers w:val="0"/>
        <w:jc w:val="left"/>
        <w:rPr>
          <w:rFonts w:hint="default" w:ascii="宋体" w:hAnsi="宋体" w:eastAsia="宋体" w:cs="宋体"/>
          <w:color w:val="000000"/>
          <w:kern w:val="0"/>
          <w:sz w:val="21"/>
          <w:szCs w:val="21"/>
          <w:lang w:val="en-US" w:eastAsia="zh-CN" w:bidi="ar"/>
        </w:rPr>
      </w:pPr>
      <w:r>
        <w:rPr>
          <w:rFonts w:ascii="Wingdings" w:hAnsi="Wingdings" w:eastAsia="宋体" w:cs="Wingdings"/>
          <w:color w:val="000000"/>
          <w:kern w:val="0"/>
          <w:sz w:val="21"/>
          <w:szCs w:val="21"/>
          <w:lang w:val="en-US" w:eastAsia="zh-CN" w:bidi="ar"/>
        </w:rPr>
        <w:t>⚫</w:t>
      </w:r>
      <w:r>
        <w:rPr>
          <w:rFonts w:hint="eastAsia" w:ascii="Wingdings" w:hAnsi="Wingdings" w:eastAsia="宋体" w:cs="Wingdings"/>
          <w:color w:val="000000"/>
          <w:kern w:val="0"/>
          <w:sz w:val="21"/>
          <w:szCs w:val="21"/>
          <w:lang w:val="en-US" w:eastAsia="zh-CN" w:bidi="ar"/>
        </w:rPr>
        <w:tab/>
      </w:r>
      <w:r>
        <w:rPr>
          <w:rFonts w:hint="eastAsia" w:ascii="Wingdings" w:hAnsi="Wingdings" w:eastAsia="宋体" w:cs="Wingdings"/>
          <w:color w:val="000000"/>
          <w:kern w:val="0"/>
          <w:sz w:val="21"/>
          <w:szCs w:val="21"/>
          <w:lang w:val="en-US" w:eastAsia="zh-CN" w:bidi="ar"/>
        </w:rPr>
        <w:t>返回信息</w:t>
      </w:r>
    </w:p>
    <w:p>
      <w:pPr>
        <w:keepNext w:val="0"/>
        <w:keepLines w:val="0"/>
        <w:widowControl/>
        <w:suppressLineNumbers w:val="0"/>
        <w:jc w:val="left"/>
        <w:rPr>
          <w:rFonts w:hint="default"/>
          <w:lang w:val="en-US"/>
        </w:rPr>
      </w:pPr>
      <w:r>
        <w:rPr>
          <w:rFonts w:hint="default" w:ascii="Wingdings" w:hAnsi="Wingdings" w:eastAsia="宋体" w:cs="Wingdings"/>
          <w:color w:val="000000"/>
          <w:kern w:val="0"/>
          <w:sz w:val="21"/>
          <w:szCs w:val="21"/>
          <w:lang w:val="en-US" w:eastAsia="zh-CN" w:bidi="ar"/>
        </w:rPr>
        <w:t xml:space="preserve">⚫ </w:t>
      </w:r>
      <w:r>
        <w:rPr>
          <w:rFonts w:hint="eastAsia" w:ascii="Wingdings" w:hAnsi="Wingdings" w:eastAsia="宋体" w:cs="Wingdings"/>
          <w:color w:val="000000"/>
          <w:kern w:val="0"/>
          <w:sz w:val="21"/>
          <w:szCs w:val="21"/>
          <w:lang w:val="en-US" w:eastAsia="zh-CN" w:bidi="ar"/>
        </w:rPr>
        <w:t>显示排名</w:t>
      </w:r>
    </w:p>
    <w:p>
      <w:pPr>
        <w:numPr>
          <w:ilvl w:val="0"/>
          <w:numId w:val="0"/>
        </w:numPr>
        <w:ind w:firstLine="420" w:firstLineChars="0"/>
        <w:rPr>
          <w:rFonts w:hint="default"/>
          <w:lang w:val="en-US" w:eastAsia="zh-CN"/>
        </w:rPr>
      </w:pPr>
    </w:p>
    <w:p>
      <w:pPr>
        <w:numPr>
          <w:ilvl w:val="0"/>
          <w:numId w:val="0"/>
        </w:numPr>
        <w:ind w:leftChars="0"/>
        <w:rPr>
          <w:rFonts w:hint="eastAsia"/>
          <w:lang w:val="en-US" w:eastAsia="zh-CN"/>
        </w:rPr>
      </w:pPr>
      <w:r>
        <w:rPr>
          <w:rFonts w:hint="eastAsia"/>
          <w:lang w:val="en-US" w:eastAsia="zh-CN"/>
        </w:rPr>
        <w:t>（2）模块流程图</w:t>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4076700" cy="1914525"/>
            <wp:effectExtent l="0" t="0" r="0" b="3175"/>
            <wp:docPr id="12" name="图片 4" descr="开始界面.drawi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开始界面.drawio (3)"/>
                    <pic:cNvPicPr>
                      <a:picLocks noChangeAspect="1"/>
                    </pic:cNvPicPr>
                  </pic:nvPicPr>
                  <pic:blipFill>
                    <a:blip r:embed="rId7"/>
                    <a:stretch>
                      <a:fillRect/>
                    </a:stretch>
                  </pic:blipFill>
                  <pic:spPr>
                    <a:xfrm>
                      <a:off x="0" y="0"/>
                      <a:ext cx="4076700" cy="1914525"/>
                    </a:xfrm>
                    <a:prstGeom prst="rect">
                      <a:avLst/>
                    </a:prstGeom>
                    <a:noFill/>
                    <a:ln>
                      <a:noFill/>
                    </a:ln>
                  </pic:spPr>
                </pic:pic>
              </a:graphicData>
            </a:graphic>
          </wp:inline>
        </w:drawing>
      </w:r>
    </w:p>
    <w:p>
      <w:pPr>
        <w:numPr>
          <w:ilvl w:val="0"/>
          <w:numId w:val="0"/>
        </w:numPr>
        <w:rPr>
          <w:rFonts w:hint="default"/>
          <w:lang w:val="en-US" w:eastAsia="zh-CN"/>
        </w:rPr>
      </w:pPr>
    </w:p>
    <w:p>
      <w:pPr>
        <w:keepNext w:val="0"/>
        <w:keepLines w:val="0"/>
        <w:widowControl/>
        <w:suppressLineNumbers w:val="0"/>
        <w:jc w:val="center"/>
        <w:rPr>
          <w:rFonts w:ascii="黑体" w:hAnsi="宋体" w:eastAsia="黑体" w:cs="黑体"/>
          <w:color w:val="000000"/>
          <w:kern w:val="0"/>
          <w:sz w:val="21"/>
          <w:szCs w:val="21"/>
          <w:lang w:val="en-US" w:eastAsia="zh-CN" w:bidi="ar"/>
        </w:rPr>
      </w:pPr>
      <w:r>
        <w:rPr>
          <w:rFonts w:ascii="黑体" w:hAnsi="宋体" w:eastAsia="黑体" w:cs="黑体"/>
          <w:color w:val="000000"/>
          <w:kern w:val="0"/>
          <w:sz w:val="21"/>
          <w:szCs w:val="21"/>
          <w:lang w:val="en-US" w:eastAsia="zh-CN" w:bidi="ar"/>
        </w:rPr>
        <w:t>图 5.2.</w:t>
      </w:r>
      <w:r>
        <w:rPr>
          <w:rFonts w:hint="eastAsia" w:ascii="黑体" w:hAnsi="宋体" w:eastAsia="黑体" w:cs="黑体"/>
          <w:color w:val="000000"/>
          <w:kern w:val="0"/>
          <w:sz w:val="21"/>
          <w:szCs w:val="21"/>
          <w:lang w:val="en-US" w:eastAsia="zh-CN" w:bidi="ar"/>
        </w:rPr>
        <w:t>3</w:t>
      </w:r>
      <w:r>
        <w:rPr>
          <w:rFonts w:ascii="黑体" w:hAnsi="宋体" w:eastAsia="黑体" w:cs="黑体"/>
          <w:color w:val="000000"/>
          <w:kern w:val="0"/>
          <w:sz w:val="21"/>
          <w:szCs w:val="21"/>
          <w:lang w:val="en-US" w:eastAsia="zh-CN" w:bidi="ar"/>
        </w:rPr>
        <w:t xml:space="preserve"> “</w:t>
      </w:r>
      <w:r>
        <w:rPr>
          <w:rFonts w:hint="eastAsia" w:ascii="黑体" w:hAnsi="宋体" w:eastAsia="黑体" w:cs="黑体"/>
          <w:color w:val="000000"/>
          <w:kern w:val="0"/>
          <w:sz w:val="21"/>
          <w:szCs w:val="21"/>
          <w:lang w:val="en-US" w:eastAsia="zh-CN" w:bidi="ar"/>
        </w:rPr>
        <w:t>排行天梯</w:t>
      </w:r>
      <w:r>
        <w:rPr>
          <w:rFonts w:ascii="黑体" w:hAnsi="宋体" w:eastAsia="黑体" w:cs="黑体"/>
          <w:color w:val="000000"/>
          <w:kern w:val="0"/>
          <w:sz w:val="21"/>
          <w:szCs w:val="21"/>
          <w:lang w:val="en-US" w:eastAsia="zh-CN" w:bidi="ar"/>
        </w:rPr>
        <w:t>”功能模块流程图</w:t>
      </w:r>
    </w:p>
    <w:p>
      <w:pPr>
        <w:keepNext w:val="0"/>
        <w:keepLines w:val="0"/>
        <w:widowControl/>
        <w:numPr>
          <w:numId w:val="0"/>
        </w:numPr>
        <w:suppressLineNumbers w:val="0"/>
        <w:ind w:leftChars="0"/>
        <w:jc w:val="left"/>
        <w:rPr>
          <w:rFonts w:hint="eastAsia" w:ascii="宋体" w:hAnsi="宋体" w:eastAsia="宋体" w:cs="宋体"/>
          <w:b/>
          <w:bCs/>
          <w:color w:val="000000"/>
          <w:kern w:val="0"/>
          <w:sz w:val="21"/>
          <w:szCs w:val="21"/>
          <w:lang w:val="en-US" w:eastAsia="zh-CN" w:bidi="ar"/>
        </w:rPr>
      </w:pPr>
      <w:r>
        <w:rPr>
          <w:rFonts w:hint="eastAsia" w:ascii="宋体" w:hAnsi="宋体" w:eastAsia="宋体" w:cs="宋体"/>
          <w:b/>
          <w:bCs/>
          <w:color w:val="000000"/>
          <w:kern w:val="0"/>
          <w:sz w:val="21"/>
          <w:szCs w:val="21"/>
          <w:lang w:val="en-US" w:eastAsia="zh-CN" w:bidi="ar"/>
        </w:rPr>
        <w:t>特色与创新</w:t>
      </w:r>
    </w:p>
    <w:p>
      <w:pPr>
        <w:keepNext w:val="0"/>
        <w:keepLines w:val="0"/>
        <w:widowControl/>
        <w:numPr>
          <w:numId w:val="0"/>
        </w:numPr>
        <w:suppressLineNumbers w:val="0"/>
        <w:ind w:leftChars="0"/>
        <w:jc w:val="left"/>
        <w:rPr>
          <w:rFonts w:hint="eastAsia" w:ascii="宋体" w:hAnsi="宋体" w:eastAsia="宋体" w:cs="宋体"/>
          <w:b/>
          <w:bCs/>
          <w:color w:val="000000"/>
          <w:kern w:val="0"/>
          <w:sz w:val="21"/>
          <w:szCs w:val="21"/>
          <w:lang w:val="en-US" w:eastAsia="zh-CN" w:bidi="ar"/>
        </w:rPr>
      </w:pPr>
      <w:r>
        <w:rPr>
          <w:rFonts w:hint="eastAsia" w:ascii="宋体" w:hAnsi="宋体" w:eastAsia="宋体" w:cs="宋体"/>
          <w:b/>
          <w:bCs/>
          <w:color w:val="000000"/>
          <w:kern w:val="0"/>
          <w:sz w:val="21"/>
          <w:szCs w:val="21"/>
          <w:lang w:val="en-US" w:eastAsia="zh-CN" w:bidi="ar"/>
        </w:rPr>
        <w:t>针对春节文化这一个中国传统文化来设计游戏</w:t>
      </w:r>
    </w:p>
    <w:p>
      <w:pPr>
        <w:keepNext w:val="0"/>
        <w:keepLines w:val="0"/>
        <w:widowControl/>
        <w:suppressLineNumbers w:val="0"/>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小游戏从春节文化的角度出发，讲述了一个春节期间年兽入侵，少年动用自己的聪明才智打败年兽获得春联的故事。在玩家参与游戏的过程中能够潜移默化的学习春节传统文化，并且传承春节传统文化。</w:t>
      </w:r>
    </w:p>
    <w:p>
      <w:pPr>
        <w:keepNext w:val="0"/>
        <w:keepLines w:val="0"/>
        <w:widowControl/>
        <w:numPr>
          <w:numId w:val="0"/>
        </w:numPr>
        <w:suppressLineNumbers w:val="0"/>
        <w:ind w:leftChars="0"/>
        <w:jc w:val="left"/>
        <w:rPr>
          <w:rFonts w:hint="eastAsia" w:ascii="宋体" w:hAnsi="宋体" w:eastAsia="宋体" w:cs="宋体"/>
          <w:b/>
          <w:bCs/>
          <w:color w:val="000000"/>
          <w:kern w:val="0"/>
          <w:sz w:val="21"/>
          <w:szCs w:val="21"/>
          <w:lang w:val="en-US" w:eastAsia="zh-CN" w:bidi="ar"/>
        </w:rPr>
      </w:pPr>
      <w:r>
        <w:rPr>
          <w:rFonts w:hint="eastAsia" w:ascii="宋体" w:hAnsi="宋体" w:eastAsia="宋体" w:cs="宋体"/>
          <w:b/>
          <w:bCs/>
          <w:color w:val="000000"/>
          <w:kern w:val="0"/>
          <w:sz w:val="21"/>
          <w:szCs w:val="21"/>
          <w:lang w:val="en-US" w:eastAsia="zh-CN" w:bidi="ar"/>
        </w:rPr>
        <w:t>增加了收藏小铺模块</w:t>
      </w:r>
    </w:p>
    <w:p>
      <w:pPr>
        <w:keepNext w:val="0"/>
        <w:keepLines w:val="0"/>
        <w:widowControl/>
        <w:suppressLineNumbers w:val="0"/>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小游戏相较于其他的文化游戏增加了收藏小铺与排行天梯等模块。一次性的学习很快就会忘记，所以我们设置了收藏小铺模块来让玩家多次进行游戏加深对春节传统文化的理解。</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并且在收藏小铺里，玩家能够欣赏和学习到春联的知识。</w:t>
      </w:r>
    </w:p>
    <w:p>
      <w:pPr>
        <w:keepNext w:val="0"/>
        <w:keepLines w:val="0"/>
        <w:widowControl/>
        <w:numPr>
          <w:numId w:val="0"/>
        </w:numPr>
        <w:suppressLineNumbers w:val="0"/>
        <w:ind w:leftChars="0"/>
        <w:jc w:val="left"/>
        <w:rPr>
          <w:rFonts w:hint="eastAsia" w:ascii="宋体" w:hAnsi="宋体" w:eastAsia="宋体" w:cs="宋体"/>
          <w:b/>
          <w:bCs/>
          <w:color w:val="000000"/>
          <w:kern w:val="0"/>
          <w:sz w:val="21"/>
          <w:szCs w:val="21"/>
          <w:lang w:val="en-US" w:eastAsia="zh-CN" w:bidi="ar"/>
        </w:rPr>
      </w:pPr>
      <w:r>
        <w:rPr>
          <w:rFonts w:hint="eastAsia" w:ascii="宋体" w:hAnsi="宋体" w:eastAsia="宋体" w:cs="宋体"/>
          <w:b/>
          <w:bCs/>
          <w:color w:val="000000"/>
          <w:kern w:val="0"/>
          <w:sz w:val="21"/>
          <w:szCs w:val="21"/>
          <w:lang w:val="en-US" w:eastAsia="zh-CN" w:bidi="ar"/>
        </w:rPr>
        <w:t>增加骨骼动画</w:t>
      </w:r>
    </w:p>
    <w:p>
      <w:pPr>
        <w:keepNext w:val="0"/>
        <w:keepLines w:val="0"/>
        <w:widowControl/>
        <w:suppressLineNumbers w:val="0"/>
        <w:tabs>
          <w:tab w:val="center" w:pos="4153"/>
        </w:tabs>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在游戏中，角色的动作、神态表情等行为都需要游戏中的动画系统来驱动，动画的逼真程度直接影响了角色的真实感，进而影响玩家的游戏体验。我们通过增加骨骼动画来减少美工的负担与压力，并且使得动画更流畅，逼真。</w:t>
      </w:r>
    </w:p>
    <w:p>
      <w:pPr>
        <w:numPr>
          <w:ilvl w:val="0"/>
          <w:numId w:val="1"/>
        </w:numPr>
        <w:ind w:left="425" w:leftChars="0" w:hanging="425" w:firstLineChars="0"/>
        <w:rPr>
          <w:rFonts w:hint="eastAsia" w:ascii="黑体" w:hAnsi="黑体" w:eastAsia="黑体" w:cs="黑体"/>
          <w:b/>
          <w:bCs/>
          <w:sz w:val="22"/>
          <w:szCs w:val="28"/>
        </w:rPr>
      </w:pPr>
      <w:r>
        <w:rPr>
          <w:rFonts w:hint="eastAsia" w:ascii="黑体" w:hAnsi="黑体" w:eastAsia="黑体" w:cs="黑体"/>
          <w:b/>
          <w:bCs/>
          <w:sz w:val="22"/>
          <w:szCs w:val="28"/>
        </w:rPr>
        <w:t>界面设计</w:t>
      </w:r>
    </w:p>
    <w:p>
      <w:pPr>
        <w:numPr>
          <w:numId w:val="0"/>
        </w:numPr>
        <w:ind w:leftChars="0"/>
        <w:rPr>
          <w:rFonts w:hint="eastAsia" w:ascii="宋体" w:hAnsi="宋体" w:eastAsia="宋体" w:cs="宋体"/>
          <w:b/>
          <w:bCs/>
          <w:sz w:val="21"/>
          <w:szCs w:val="21"/>
        </w:rPr>
      </w:pPr>
      <w:r>
        <w:rPr>
          <w:rFonts w:hint="eastAsia" w:ascii="宋体" w:hAnsi="宋体" w:eastAsia="宋体" w:cs="宋体"/>
          <w:b/>
          <w:bCs/>
          <w:sz w:val="21"/>
          <w:szCs w:val="21"/>
        </w:rPr>
        <w:t>"收藏小铺"模块</w:t>
      </w:r>
    </w:p>
    <w:p>
      <w:pPr>
        <w:rPr>
          <w:sz w:val="22"/>
          <w:szCs w:val="28"/>
        </w:rPr>
      </w:pPr>
      <w:r>
        <w:rPr>
          <w:rFonts w:hint="eastAsia"/>
          <w:sz w:val="22"/>
          <w:szCs w:val="28"/>
        </w:rPr>
        <w:t>(</w:t>
      </w:r>
      <w:r>
        <w:rPr>
          <w:sz w:val="22"/>
          <w:szCs w:val="28"/>
        </w:rPr>
        <w:t>1)</w:t>
      </w:r>
      <w:r>
        <w:rPr>
          <w:rFonts w:hint="eastAsia"/>
          <w:sz w:val="22"/>
          <w:szCs w:val="28"/>
        </w:rPr>
        <w:t>页面展示图</w:t>
      </w:r>
    </w:p>
    <w:p>
      <w:pPr>
        <w:rPr>
          <w:sz w:val="22"/>
          <w:szCs w:val="28"/>
        </w:rPr>
      </w:pPr>
      <w:r>
        <w:rPr>
          <w:rFonts w:hint="eastAsia"/>
          <w:sz w:val="22"/>
          <w:szCs w:val="28"/>
        </w:rPr>
        <w:t>标题主界面</w:t>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rFonts w:hint="eastAsia"/>
          <w:sz w:val="22"/>
          <w:szCs w:val="28"/>
        </w:rPr>
        <w:t>收藏小铺界面</w:t>
      </w:r>
    </w:p>
    <w:p>
      <w:pPr>
        <w:rPr>
          <w:sz w:val="22"/>
          <w:szCs w:val="28"/>
        </w:rPr>
      </w:pPr>
      <w:r>
        <w:rPr>
          <w:rFonts w:hint="eastAsia"/>
          <w:sz w:val="22"/>
          <w:szCs w:val="28"/>
        </w:rPr>
        <w:t>1）开始游戏</w:t>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1</w:t>
      </w:r>
      <w:r>
        <w:rPr>
          <w:rFonts w:hint="eastAsia"/>
          <w:sz w:val="22"/>
          <w:szCs w:val="28"/>
        </w:rPr>
        <w:t>）查看已解锁对联</w:t>
      </w:r>
    </w:p>
    <w:p>
      <w:pPr>
        <w:rPr>
          <w:sz w:val="22"/>
          <w:szCs w:val="28"/>
        </w:rPr>
      </w:pPr>
      <w:r>
        <w:rPr>
          <w:rFonts w:hint="eastAsia"/>
          <w:sz w:val="22"/>
          <w:szCs w:val="28"/>
        </w:rPr>
        <w:t>2）收藏小铺</w:t>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2</w:t>
      </w:r>
      <w:r>
        <w:rPr>
          <w:rFonts w:hint="eastAsia"/>
          <w:sz w:val="22"/>
          <w:szCs w:val="28"/>
        </w:rPr>
        <w:t>）查看下一页</w:t>
      </w:r>
    </w:p>
    <w:p>
      <w:pPr>
        <w:rPr>
          <w:sz w:val="22"/>
          <w:szCs w:val="28"/>
        </w:rPr>
      </w:pPr>
      <w:r>
        <w:rPr>
          <w:rFonts w:hint="eastAsia"/>
          <w:sz w:val="22"/>
          <w:szCs w:val="28"/>
        </w:rPr>
        <w:t>3）排行天梯</w:t>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3</w:t>
      </w:r>
      <w:r>
        <w:rPr>
          <w:rFonts w:hint="eastAsia"/>
          <w:sz w:val="22"/>
          <w:szCs w:val="28"/>
        </w:rPr>
        <w:t>）查看上一页</w:t>
      </w:r>
    </w:p>
    <w:p>
      <w:pPr>
        <w:rPr>
          <w:sz w:val="22"/>
          <w:szCs w:val="28"/>
        </w:rPr>
      </w:pPr>
      <w:r>
        <w:rPr>
          <w:rFonts w:hint="eastAsia"/>
          <w:sz w:val="22"/>
          <w:szCs w:val="28"/>
        </w:rPr>
        <w:t>4）背景音乐开关</w:t>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4</w:t>
      </w:r>
      <w:r>
        <w:rPr>
          <w:rFonts w:hint="eastAsia"/>
          <w:sz w:val="22"/>
          <w:szCs w:val="28"/>
        </w:rPr>
        <w:t>）游戏传记</w:t>
      </w:r>
    </w:p>
    <w:p>
      <w:pPr>
        <w:rPr>
          <w:sz w:val="22"/>
          <w:szCs w:val="28"/>
        </w:rPr>
      </w:pP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5</w:t>
      </w:r>
      <w:r>
        <w:rPr>
          <w:rFonts w:hint="eastAsia"/>
          <w:sz w:val="22"/>
          <w:szCs w:val="28"/>
        </w:rPr>
        <w:t>）返回主标题界面</w:t>
      </w:r>
    </w:p>
    <w:p>
      <w:pPr>
        <w:jc w:val="center"/>
        <w:rPr>
          <w:sz w:val="22"/>
          <w:szCs w:val="28"/>
        </w:rPr>
      </w:pPr>
      <w:r>
        <w:rPr>
          <w:rFonts w:hint="eastAsia"/>
          <w:sz w:val="22"/>
          <w:szCs w:val="28"/>
        </w:rPr>
        <w:drawing>
          <wp:inline distT="0" distB="0" distL="114300" distR="114300">
            <wp:extent cx="1880235" cy="3599815"/>
            <wp:effectExtent l="0" t="0" r="12065" b="6985"/>
            <wp:docPr id="14" name="图片 5" descr="图片包含 建筑, 桌子, 夜晚, 显示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图片包含 建筑, 桌子, 夜晚, 显示器&#10;&#10;描述已自动生成"/>
                    <pic:cNvPicPr>
                      <a:picLocks noChangeAspect="1"/>
                    </pic:cNvPicPr>
                  </pic:nvPicPr>
                  <pic:blipFill>
                    <a:blip r:embed="rId8"/>
                    <a:stretch>
                      <a:fillRect/>
                    </a:stretch>
                  </pic:blipFill>
                  <pic:spPr>
                    <a:xfrm>
                      <a:off x="0" y="0"/>
                      <a:ext cx="1880235" cy="3599815"/>
                    </a:xfrm>
                    <a:prstGeom prst="rect">
                      <a:avLst/>
                    </a:prstGeom>
                    <a:noFill/>
                    <a:ln>
                      <a:noFill/>
                    </a:ln>
                  </pic:spPr>
                </pic:pic>
              </a:graphicData>
            </a:graphic>
          </wp:inline>
        </w:drawing>
      </w:r>
      <w:r>
        <w:rPr>
          <w:rFonts w:hint="eastAsia"/>
          <w:sz w:val="22"/>
          <w:szCs w:val="28"/>
          <w:lang w:val="en-US" w:eastAsia="zh-CN"/>
        </w:rPr>
        <w:tab/>
      </w:r>
      <w:r>
        <w:rPr>
          <w:rFonts w:hint="eastAsia"/>
          <w:sz w:val="22"/>
          <w:szCs w:val="28"/>
          <w:lang w:val="en-US" w:eastAsia="zh-CN"/>
        </w:rPr>
        <w:tab/>
      </w:r>
      <w:r>
        <w:rPr>
          <w:rFonts w:hint="eastAsia"/>
          <w:sz w:val="22"/>
          <w:szCs w:val="28"/>
          <w:lang w:val="en-US" w:eastAsia="zh-CN"/>
        </w:rPr>
        <w:tab/>
      </w:r>
      <w:r>
        <w:rPr>
          <w:rFonts w:hint="eastAsia"/>
          <w:sz w:val="22"/>
          <w:szCs w:val="28"/>
          <w:lang w:val="en-US" w:eastAsia="zh-CN"/>
        </w:rPr>
        <w:tab/>
      </w:r>
      <w:r>
        <w:rPr>
          <w:rFonts w:hint="eastAsia"/>
          <w:sz w:val="22"/>
          <w:szCs w:val="28"/>
          <w:lang w:val="en-US" w:eastAsia="zh-CN"/>
        </w:rPr>
        <w:tab/>
      </w:r>
      <w:r>
        <w:rPr>
          <w:rFonts w:hint="eastAsia"/>
          <w:sz w:val="22"/>
          <w:szCs w:val="28"/>
        </w:rPr>
        <w:drawing>
          <wp:inline distT="0" distB="0" distL="114300" distR="114300">
            <wp:extent cx="1894205" cy="3599815"/>
            <wp:effectExtent l="0" t="0" r="10795" b="6985"/>
            <wp:docPr id="10" name="图片 6" descr="卡通人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卡通人物&#10;&#10;描述已自动生成"/>
                    <pic:cNvPicPr>
                      <a:picLocks noChangeAspect="1"/>
                    </pic:cNvPicPr>
                  </pic:nvPicPr>
                  <pic:blipFill>
                    <a:blip r:embed="rId9"/>
                    <a:stretch>
                      <a:fillRect/>
                    </a:stretch>
                  </pic:blipFill>
                  <pic:spPr>
                    <a:xfrm>
                      <a:off x="0" y="0"/>
                      <a:ext cx="1894205" cy="3599815"/>
                    </a:xfrm>
                    <a:prstGeom prst="rect">
                      <a:avLst/>
                    </a:prstGeom>
                    <a:noFill/>
                    <a:ln>
                      <a:noFill/>
                    </a:ln>
                  </pic:spPr>
                </pic:pic>
              </a:graphicData>
            </a:graphic>
          </wp:inline>
        </w:drawing>
      </w:r>
    </w:p>
    <w:p>
      <w:pPr>
        <w:tabs>
          <w:tab w:val="left" w:pos="617"/>
        </w:tabs>
        <w:jc w:val="center"/>
        <w:rPr>
          <w:sz w:val="22"/>
          <w:szCs w:val="28"/>
        </w:rPr>
      </w:pPr>
      <w:r>
        <w:rPr>
          <w:rFonts w:ascii="黑体" w:hAnsi="宋体" w:eastAsia="黑体" w:cs="黑体"/>
          <w:color w:val="000000"/>
          <w:kern w:val="0"/>
          <w:sz w:val="21"/>
          <w:szCs w:val="21"/>
          <w:lang w:val="en-US" w:eastAsia="zh-CN" w:bidi="ar"/>
        </w:rPr>
        <w:t xml:space="preserve">图 </w:t>
      </w:r>
      <w:r>
        <w:rPr>
          <w:rFonts w:hint="eastAsia" w:ascii="黑体" w:hAnsi="宋体" w:eastAsia="黑体" w:cs="黑体"/>
          <w:color w:val="000000"/>
          <w:kern w:val="0"/>
          <w:sz w:val="21"/>
          <w:szCs w:val="21"/>
          <w:lang w:val="en-US" w:eastAsia="zh-CN" w:bidi="ar"/>
        </w:rPr>
        <w:t>6</w:t>
      </w:r>
      <w:r>
        <w:rPr>
          <w:rFonts w:ascii="黑体" w:hAnsi="宋体" w:eastAsia="黑体" w:cs="黑体"/>
          <w:color w:val="000000"/>
          <w:kern w:val="0"/>
          <w:sz w:val="21"/>
          <w:szCs w:val="21"/>
          <w:lang w:val="en-US" w:eastAsia="zh-CN" w:bidi="ar"/>
        </w:rPr>
        <w:t>.</w:t>
      </w:r>
      <w:r>
        <w:rPr>
          <w:rFonts w:hint="eastAsia" w:ascii="黑体" w:hAnsi="宋体" w:eastAsia="黑体" w:cs="黑体"/>
          <w:color w:val="000000"/>
          <w:kern w:val="0"/>
          <w:sz w:val="21"/>
          <w:szCs w:val="21"/>
          <w:lang w:val="en-US" w:eastAsia="zh-CN" w:bidi="ar"/>
        </w:rPr>
        <w:t>1</w:t>
      </w:r>
      <w:r>
        <w:rPr>
          <w:rFonts w:ascii="黑体" w:hAnsi="宋体" w:eastAsia="黑体" w:cs="黑体"/>
          <w:color w:val="000000"/>
          <w:kern w:val="0"/>
          <w:sz w:val="21"/>
          <w:szCs w:val="21"/>
          <w:lang w:val="en-US" w:eastAsia="zh-CN" w:bidi="ar"/>
        </w:rPr>
        <w:t>.</w:t>
      </w:r>
      <w:r>
        <w:rPr>
          <w:rFonts w:hint="eastAsia" w:ascii="黑体" w:hAnsi="宋体" w:eastAsia="黑体" w:cs="黑体"/>
          <w:color w:val="000000"/>
          <w:kern w:val="0"/>
          <w:sz w:val="21"/>
          <w:szCs w:val="21"/>
          <w:lang w:val="en-US" w:eastAsia="zh-CN" w:bidi="ar"/>
        </w:rPr>
        <w:t>1</w:t>
      </w:r>
      <w:r>
        <w:rPr>
          <w:rFonts w:hint="eastAsia" w:ascii="黑体" w:hAnsi="黑体" w:eastAsia="黑体" w:cs="黑体"/>
          <w:sz w:val="21"/>
          <w:szCs w:val="21"/>
        </w:rPr>
        <w:t>标题主界面展示图</w:t>
      </w:r>
      <w:r>
        <w:rPr>
          <w:rFonts w:hint="eastAsia" w:ascii="黑体" w:hAnsi="黑体" w:eastAsia="黑体" w:cs="黑体"/>
          <w:sz w:val="21"/>
          <w:szCs w:val="21"/>
          <w:lang w:val="en-US" w:eastAsia="zh-CN"/>
        </w:rPr>
        <w:tab/>
      </w:r>
      <w:r>
        <w:rPr>
          <w:rFonts w:hint="eastAsia" w:ascii="黑体" w:hAnsi="黑体" w:eastAsia="黑体" w:cs="黑体"/>
          <w:sz w:val="21"/>
          <w:szCs w:val="21"/>
          <w:lang w:val="en-US" w:eastAsia="zh-CN"/>
        </w:rPr>
        <w:tab/>
      </w:r>
      <w:r>
        <w:rPr>
          <w:rFonts w:hint="eastAsia" w:ascii="黑体" w:hAnsi="黑体" w:eastAsia="黑体" w:cs="黑体"/>
          <w:sz w:val="21"/>
          <w:szCs w:val="21"/>
          <w:lang w:val="en-US" w:eastAsia="zh-CN"/>
        </w:rPr>
        <w:tab/>
      </w:r>
      <w:r>
        <w:rPr>
          <w:rFonts w:hint="eastAsia" w:ascii="黑体" w:hAnsi="黑体" w:eastAsia="黑体" w:cs="黑体"/>
          <w:sz w:val="21"/>
          <w:szCs w:val="21"/>
          <w:lang w:val="en-US" w:eastAsia="zh-CN"/>
        </w:rPr>
        <w:tab/>
      </w:r>
      <w:r>
        <w:rPr>
          <w:rFonts w:hint="eastAsia" w:ascii="黑体" w:hAnsi="黑体" w:eastAsia="黑体" w:cs="黑体"/>
          <w:sz w:val="21"/>
          <w:szCs w:val="21"/>
          <w:lang w:val="en-US" w:eastAsia="zh-CN"/>
        </w:rPr>
        <w:tab/>
      </w:r>
      <w:r>
        <w:rPr>
          <w:rFonts w:hint="eastAsia" w:ascii="黑体" w:hAnsi="黑体" w:eastAsia="黑体" w:cs="黑体"/>
          <w:sz w:val="21"/>
          <w:szCs w:val="21"/>
          <w:lang w:val="en-US" w:eastAsia="zh-CN"/>
        </w:rPr>
        <w:tab/>
      </w:r>
      <w:r>
        <w:rPr>
          <w:rFonts w:hint="eastAsia" w:ascii="黑体" w:hAnsi="黑体" w:eastAsia="黑体" w:cs="黑体"/>
          <w:color w:val="000000"/>
          <w:kern w:val="0"/>
          <w:sz w:val="21"/>
          <w:szCs w:val="21"/>
          <w:lang w:val="en-US" w:eastAsia="zh-CN" w:bidi="ar"/>
        </w:rPr>
        <w:t>图 6.1.2</w:t>
      </w:r>
      <w:r>
        <w:rPr>
          <w:rFonts w:hint="eastAsia" w:ascii="黑体" w:hAnsi="黑体" w:eastAsia="黑体" w:cs="黑体"/>
          <w:sz w:val="21"/>
          <w:szCs w:val="21"/>
        </w:rPr>
        <w:t>收藏小铺界面展示图</w:t>
      </w:r>
    </w:p>
    <w:p>
      <w:pPr>
        <w:rPr>
          <w:sz w:val="22"/>
          <w:szCs w:val="28"/>
        </w:rPr>
      </w:pPr>
      <w:r>
        <w:rPr>
          <w:rFonts w:hint="eastAsia"/>
          <w:sz w:val="22"/>
          <w:szCs w:val="28"/>
        </w:rPr>
        <w:t>标题界面</w:t>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rFonts w:hint="eastAsia"/>
          <w:sz w:val="22"/>
          <w:szCs w:val="28"/>
        </w:rPr>
        <w:t>收藏小铺界面</w:t>
      </w:r>
    </w:p>
    <w:p>
      <w:pPr>
        <w:rPr>
          <w:sz w:val="22"/>
          <w:szCs w:val="28"/>
        </w:rPr>
      </w:pPr>
      <w:r>
        <w:rPr>
          <w:rFonts w:hint="eastAsia"/>
          <w:sz w:val="22"/>
          <w:szCs w:val="28"/>
        </w:rPr>
        <w:t>1）返回收藏小铺界面</w:t>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 xml:space="preserve">    1</w:t>
      </w:r>
      <w:r>
        <w:rPr>
          <w:rFonts w:hint="eastAsia"/>
          <w:sz w:val="22"/>
          <w:szCs w:val="28"/>
        </w:rPr>
        <w:t>）查看传记</w:t>
      </w:r>
    </w:p>
    <w:p>
      <w:pPr>
        <w:rPr>
          <w:sz w:val="22"/>
          <w:szCs w:val="28"/>
        </w:rPr>
      </w:pP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2</w:t>
      </w:r>
      <w:r>
        <w:rPr>
          <w:rFonts w:hint="eastAsia"/>
          <w:sz w:val="22"/>
          <w:szCs w:val="28"/>
        </w:rPr>
        <w:t>）未解锁传记</w:t>
      </w:r>
    </w:p>
    <w:p>
      <w:pPr>
        <w:rPr>
          <w:sz w:val="22"/>
          <w:szCs w:val="28"/>
        </w:rPr>
      </w:pPr>
      <w:r>
        <w:rPr>
          <w:sz w:val="22"/>
          <w:szCs w:val="28"/>
        </w:rPr>
        <w:t xml:space="preserve"> </w:t>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3</w:t>
      </w:r>
      <w:r>
        <w:rPr>
          <w:rFonts w:hint="eastAsia"/>
          <w:sz w:val="22"/>
          <w:szCs w:val="28"/>
        </w:rPr>
        <w:t>）滑动查看传记详细</w:t>
      </w:r>
    </w:p>
    <w:p>
      <w:pPr>
        <w:rPr>
          <w:sz w:val="22"/>
          <w:szCs w:val="28"/>
        </w:rPr>
      </w:pP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4</w:t>
      </w:r>
      <w:r>
        <w:rPr>
          <w:rFonts w:hint="eastAsia"/>
          <w:sz w:val="22"/>
          <w:szCs w:val="28"/>
        </w:rPr>
        <w:t>）返回上一级界面</w:t>
      </w:r>
    </w:p>
    <w:p>
      <w:pPr>
        <w:jc w:val="center"/>
        <w:rPr>
          <w:sz w:val="22"/>
          <w:szCs w:val="28"/>
        </w:rPr>
      </w:pPr>
      <w:r>
        <w:rPr>
          <w:rFonts w:hint="eastAsia"/>
          <w:sz w:val="22"/>
          <w:szCs w:val="28"/>
        </w:rPr>
        <w:drawing>
          <wp:inline distT="0" distB="0" distL="114300" distR="114300">
            <wp:extent cx="2018665" cy="3599815"/>
            <wp:effectExtent l="0" t="0" r="635" b="698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2018665" cy="3599815"/>
                    </a:xfrm>
                    <a:prstGeom prst="rect">
                      <a:avLst/>
                    </a:prstGeom>
                    <a:noFill/>
                    <a:ln>
                      <a:noFill/>
                    </a:ln>
                  </pic:spPr>
                </pic:pic>
              </a:graphicData>
            </a:graphic>
          </wp:inline>
        </w:drawing>
      </w:r>
      <w:r>
        <w:rPr>
          <w:rFonts w:hint="eastAsia"/>
          <w:sz w:val="22"/>
          <w:szCs w:val="28"/>
          <w:lang w:val="en-US" w:eastAsia="zh-CN"/>
        </w:rPr>
        <w:tab/>
      </w:r>
      <w:r>
        <w:rPr>
          <w:rFonts w:hint="eastAsia"/>
          <w:sz w:val="22"/>
          <w:szCs w:val="28"/>
          <w:lang w:val="en-US" w:eastAsia="zh-CN"/>
        </w:rPr>
        <w:tab/>
      </w:r>
      <w:r>
        <w:rPr>
          <w:rFonts w:hint="eastAsia"/>
          <w:sz w:val="22"/>
          <w:szCs w:val="28"/>
          <w:lang w:val="en-US" w:eastAsia="zh-CN"/>
        </w:rPr>
        <w:tab/>
      </w:r>
      <w:r>
        <w:rPr>
          <w:rFonts w:hint="eastAsia"/>
          <w:sz w:val="22"/>
          <w:szCs w:val="28"/>
          <w:lang w:val="en-US" w:eastAsia="zh-CN"/>
        </w:rPr>
        <w:tab/>
      </w:r>
      <w:r>
        <w:rPr>
          <w:rFonts w:hint="eastAsia"/>
          <w:sz w:val="22"/>
          <w:szCs w:val="28"/>
        </w:rPr>
        <w:drawing>
          <wp:inline distT="0" distB="0" distL="114300" distR="114300">
            <wp:extent cx="2053590" cy="3383915"/>
            <wp:effectExtent l="0" t="0" r="3810" b="6985"/>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pic:cNvPicPr>
                      <a:picLocks noChangeAspect="1"/>
                    </pic:cNvPicPr>
                  </pic:nvPicPr>
                  <pic:blipFill>
                    <a:blip r:embed="rId11"/>
                    <a:stretch>
                      <a:fillRect/>
                    </a:stretch>
                  </pic:blipFill>
                  <pic:spPr>
                    <a:xfrm>
                      <a:off x="0" y="0"/>
                      <a:ext cx="2053590" cy="3383915"/>
                    </a:xfrm>
                    <a:prstGeom prst="rect">
                      <a:avLst/>
                    </a:prstGeom>
                    <a:noFill/>
                    <a:ln>
                      <a:noFill/>
                    </a:ln>
                  </pic:spPr>
                </pic:pic>
              </a:graphicData>
            </a:graphic>
          </wp:inline>
        </w:drawing>
      </w:r>
    </w:p>
    <w:p>
      <w:pPr>
        <w:jc w:val="center"/>
        <w:rPr>
          <w:rFonts w:hint="eastAsia" w:ascii="黑体" w:hAnsi="黑体" w:eastAsia="黑体" w:cs="黑体"/>
          <w:sz w:val="21"/>
          <w:szCs w:val="21"/>
        </w:rPr>
      </w:pPr>
      <w:r>
        <w:rPr>
          <w:rFonts w:hint="eastAsia" w:ascii="黑体" w:hAnsi="黑体" w:eastAsia="黑体" w:cs="黑体"/>
          <w:color w:val="000000"/>
          <w:kern w:val="0"/>
          <w:sz w:val="21"/>
          <w:szCs w:val="21"/>
          <w:lang w:val="en-US" w:eastAsia="zh-CN" w:bidi="ar"/>
        </w:rPr>
        <w:t>图 6.1.3</w:t>
      </w:r>
      <w:r>
        <w:rPr>
          <w:rFonts w:hint="eastAsia" w:ascii="黑体" w:hAnsi="黑体" w:eastAsia="黑体" w:cs="黑体"/>
          <w:sz w:val="21"/>
          <w:szCs w:val="21"/>
        </w:rPr>
        <w:t>完整对联展示界面展示图</w:t>
      </w:r>
      <w:r>
        <w:rPr>
          <w:rFonts w:hint="eastAsia" w:ascii="黑体" w:hAnsi="黑体" w:eastAsia="黑体" w:cs="黑体"/>
          <w:sz w:val="21"/>
          <w:szCs w:val="21"/>
          <w:lang w:val="en-US" w:eastAsia="zh-CN"/>
        </w:rPr>
        <w:tab/>
      </w:r>
      <w:r>
        <w:rPr>
          <w:rFonts w:hint="eastAsia" w:ascii="黑体" w:hAnsi="黑体" w:eastAsia="黑体" w:cs="黑体"/>
          <w:sz w:val="21"/>
          <w:szCs w:val="21"/>
        </w:rPr>
        <w:tab/>
      </w:r>
      <w:r>
        <w:rPr>
          <w:rFonts w:hint="eastAsia" w:ascii="黑体" w:hAnsi="黑体" w:eastAsia="黑体" w:cs="黑体"/>
          <w:sz w:val="21"/>
          <w:szCs w:val="21"/>
        </w:rPr>
        <w:tab/>
      </w:r>
      <w:r>
        <w:rPr>
          <w:rFonts w:hint="eastAsia" w:ascii="黑体" w:hAnsi="黑体" w:eastAsia="黑体" w:cs="黑体"/>
          <w:sz w:val="21"/>
          <w:szCs w:val="21"/>
        </w:rPr>
        <w:tab/>
      </w:r>
      <w:r>
        <w:rPr>
          <w:rFonts w:hint="eastAsia" w:ascii="黑体" w:hAnsi="黑体" w:eastAsia="黑体" w:cs="黑体"/>
          <w:color w:val="000000"/>
          <w:kern w:val="0"/>
          <w:sz w:val="21"/>
          <w:szCs w:val="21"/>
          <w:lang w:val="en-US" w:eastAsia="zh-CN" w:bidi="ar"/>
        </w:rPr>
        <w:t>图 6.1.4</w:t>
      </w:r>
      <w:r>
        <w:rPr>
          <w:rFonts w:hint="eastAsia" w:ascii="黑体" w:hAnsi="黑体" w:eastAsia="黑体" w:cs="黑体"/>
          <w:sz w:val="21"/>
          <w:szCs w:val="21"/>
        </w:rPr>
        <w:t>传记界面展示图</w:t>
      </w:r>
    </w:p>
    <w:p>
      <w:pPr>
        <w:rPr>
          <w:sz w:val="22"/>
          <w:szCs w:val="28"/>
        </w:rPr>
      </w:pPr>
      <w:r>
        <w:rPr>
          <w:rFonts w:hint="eastAsia"/>
          <w:sz w:val="22"/>
          <w:szCs w:val="28"/>
        </w:rPr>
        <w:t>（2）页面交互逻辑</w:t>
      </w:r>
    </w:p>
    <w:p>
      <w:pPr>
        <w:rPr>
          <w:rFonts w:hint="eastAsia"/>
          <w:sz w:val="22"/>
          <w:szCs w:val="28"/>
          <w:lang w:val="zh-CN"/>
        </w:rPr>
      </w:pPr>
      <w:r>
        <w:rPr>
          <w:rFonts w:hint="eastAsia"/>
          <w:sz w:val="22"/>
          <w:szCs w:val="28"/>
          <w:lang w:val="zh-CN"/>
        </w:rPr>
        <w:drawing>
          <wp:inline distT="0" distB="0" distL="114300" distR="114300">
            <wp:extent cx="5163820" cy="3581400"/>
            <wp:effectExtent l="0" t="0" r="5080" b="0"/>
            <wp:docPr id="6"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descr="图示&#10;&#10;描述已自动生成"/>
                    <pic:cNvPicPr>
                      <a:picLocks noChangeAspect="1"/>
                    </pic:cNvPicPr>
                  </pic:nvPicPr>
                  <pic:blipFill>
                    <a:blip r:embed="rId12"/>
                    <a:stretch>
                      <a:fillRect/>
                    </a:stretch>
                  </pic:blipFill>
                  <pic:spPr>
                    <a:xfrm>
                      <a:off x="0" y="0"/>
                      <a:ext cx="5163820" cy="3581400"/>
                    </a:xfrm>
                    <a:prstGeom prst="rect">
                      <a:avLst/>
                    </a:prstGeom>
                    <a:noFill/>
                    <a:ln>
                      <a:noFill/>
                    </a:ln>
                  </pic:spPr>
                </pic:pic>
              </a:graphicData>
            </a:graphic>
          </wp:inline>
        </w:drawing>
      </w:r>
    </w:p>
    <w:p>
      <w:pPr>
        <w:keepNext w:val="0"/>
        <w:keepLines w:val="0"/>
        <w:widowControl/>
        <w:suppressLineNumbers w:val="0"/>
        <w:jc w:val="center"/>
        <w:rPr>
          <w:rFonts w:hint="default"/>
          <w:sz w:val="22"/>
          <w:szCs w:val="28"/>
          <w:lang w:val="en-US"/>
        </w:rPr>
      </w:pPr>
      <w:r>
        <w:rPr>
          <w:rFonts w:ascii="黑体" w:hAnsi="宋体" w:eastAsia="黑体" w:cs="黑体"/>
          <w:color w:val="000000"/>
          <w:kern w:val="0"/>
          <w:sz w:val="21"/>
          <w:szCs w:val="21"/>
          <w:lang w:val="en-US" w:eastAsia="zh-CN" w:bidi="ar"/>
        </w:rPr>
        <w:t xml:space="preserve">图 </w:t>
      </w:r>
      <w:r>
        <w:rPr>
          <w:rFonts w:hint="eastAsia" w:ascii="黑体" w:hAnsi="宋体" w:eastAsia="黑体" w:cs="黑体"/>
          <w:color w:val="000000"/>
          <w:kern w:val="0"/>
          <w:sz w:val="21"/>
          <w:szCs w:val="21"/>
          <w:lang w:val="en-US" w:eastAsia="zh-CN" w:bidi="ar"/>
        </w:rPr>
        <w:t>6</w:t>
      </w:r>
      <w:r>
        <w:rPr>
          <w:rFonts w:ascii="黑体" w:hAnsi="宋体" w:eastAsia="黑体" w:cs="黑体"/>
          <w:color w:val="000000"/>
          <w:kern w:val="0"/>
          <w:sz w:val="21"/>
          <w:szCs w:val="21"/>
          <w:lang w:val="en-US" w:eastAsia="zh-CN" w:bidi="ar"/>
        </w:rPr>
        <w:t>.</w:t>
      </w:r>
      <w:r>
        <w:rPr>
          <w:rFonts w:hint="eastAsia" w:ascii="黑体" w:hAnsi="宋体" w:eastAsia="黑体" w:cs="黑体"/>
          <w:color w:val="000000"/>
          <w:kern w:val="0"/>
          <w:sz w:val="21"/>
          <w:szCs w:val="21"/>
          <w:lang w:val="en-US" w:eastAsia="zh-CN" w:bidi="ar"/>
        </w:rPr>
        <w:t>1.5 “收藏小铺”</w:t>
      </w:r>
      <w:r>
        <w:rPr>
          <w:rFonts w:ascii="黑体" w:hAnsi="宋体" w:eastAsia="黑体" w:cs="黑体"/>
          <w:color w:val="000000"/>
          <w:kern w:val="0"/>
          <w:sz w:val="19"/>
          <w:szCs w:val="19"/>
          <w:lang w:val="en-US" w:eastAsia="zh-CN" w:bidi="ar"/>
        </w:rPr>
        <w:t>模块页面交互逻辑流程图</w:t>
      </w:r>
    </w:p>
    <w:p>
      <w:pPr>
        <w:numPr>
          <w:numId w:val="0"/>
        </w:numPr>
        <w:ind w:leftChars="0"/>
        <w:rPr>
          <w:rFonts w:hint="eastAsia" w:ascii="宋体" w:hAnsi="宋体" w:eastAsia="宋体" w:cs="宋体"/>
          <w:b/>
          <w:bCs/>
          <w:sz w:val="21"/>
          <w:szCs w:val="21"/>
        </w:rPr>
      </w:pPr>
      <w:r>
        <w:rPr>
          <w:rFonts w:hint="eastAsia" w:ascii="宋体" w:hAnsi="宋体" w:eastAsia="宋体" w:cs="宋体"/>
          <w:b/>
          <w:bCs/>
          <w:sz w:val="21"/>
          <w:szCs w:val="21"/>
        </w:rPr>
        <w:t>选关模块</w:t>
      </w:r>
    </w:p>
    <w:p>
      <w:pPr>
        <w:rPr>
          <w:sz w:val="22"/>
          <w:szCs w:val="28"/>
        </w:rPr>
      </w:pPr>
      <w:r>
        <w:rPr>
          <w:rFonts w:hint="eastAsia"/>
          <w:sz w:val="22"/>
          <w:szCs w:val="28"/>
        </w:rPr>
        <w:t>（1）界面展示图</w:t>
      </w:r>
    </w:p>
    <w:p>
      <w:pPr>
        <w:rPr>
          <w:sz w:val="22"/>
          <w:szCs w:val="28"/>
        </w:rPr>
      </w:pPr>
      <w:r>
        <w:rPr>
          <w:rFonts w:hint="eastAsia"/>
          <w:sz w:val="22"/>
          <w:szCs w:val="28"/>
        </w:rPr>
        <w:t>选关地图界面</w:t>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rFonts w:hint="eastAsia"/>
          <w:sz w:val="22"/>
          <w:szCs w:val="28"/>
        </w:rPr>
        <w:t>结算界面</w:t>
      </w:r>
    </w:p>
    <w:p>
      <w:pPr>
        <w:rPr>
          <w:sz w:val="22"/>
          <w:szCs w:val="28"/>
        </w:rPr>
      </w:pPr>
      <w:r>
        <w:rPr>
          <w:rFonts w:hint="eastAsia"/>
          <w:sz w:val="22"/>
          <w:szCs w:val="28"/>
        </w:rPr>
        <w:t>1）第一关除夕</w:t>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1</w:t>
      </w:r>
      <w:r>
        <w:rPr>
          <w:rFonts w:hint="eastAsia"/>
          <w:sz w:val="22"/>
          <w:szCs w:val="28"/>
        </w:rPr>
        <w:t>）继续结算</w:t>
      </w:r>
    </w:p>
    <w:p>
      <w:pPr>
        <w:rPr>
          <w:sz w:val="22"/>
          <w:szCs w:val="28"/>
        </w:rPr>
      </w:pPr>
      <w:r>
        <w:rPr>
          <w:rFonts w:hint="eastAsia"/>
          <w:sz w:val="22"/>
          <w:szCs w:val="28"/>
        </w:rPr>
        <w:t>2）第二关守岁</w:t>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p>
    <w:p>
      <w:pPr>
        <w:rPr>
          <w:sz w:val="22"/>
          <w:szCs w:val="28"/>
        </w:rPr>
      </w:pPr>
      <w:r>
        <w:rPr>
          <w:rFonts w:hint="eastAsia"/>
          <w:sz w:val="22"/>
          <w:szCs w:val="28"/>
        </w:rPr>
        <w:t>3）第三关净年</w:t>
      </w:r>
      <w:r>
        <w:rPr>
          <w:rFonts w:hint="eastAsia"/>
          <w:sz w:val="22"/>
          <w:szCs w:val="28"/>
        </w:rPr>
        <w:tab/>
      </w:r>
    </w:p>
    <w:p>
      <w:pPr>
        <w:rPr>
          <w:sz w:val="22"/>
          <w:szCs w:val="28"/>
        </w:rPr>
      </w:pPr>
      <w:r>
        <w:rPr>
          <w:sz w:val="22"/>
          <w:szCs w:val="28"/>
        </w:rPr>
        <w:t>4</w:t>
      </w:r>
      <w:r>
        <w:rPr>
          <w:rFonts w:hint="eastAsia"/>
          <w:sz w:val="22"/>
          <w:szCs w:val="28"/>
        </w:rPr>
        <w:t>）游戏规则</w:t>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p>
    <w:p>
      <w:pPr>
        <w:jc w:val="center"/>
        <w:rPr>
          <w:sz w:val="22"/>
          <w:szCs w:val="28"/>
        </w:rPr>
      </w:pPr>
      <w:r>
        <w:rPr>
          <w:rFonts w:hint="eastAsia"/>
          <w:sz w:val="22"/>
          <w:szCs w:val="28"/>
        </w:rPr>
        <w:drawing>
          <wp:inline distT="0" distB="0" distL="114300" distR="114300">
            <wp:extent cx="1953895" cy="3599815"/>
            <wp:effectExtent l="0" t="0" r="1905" b="6985"/>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0"/>
                    <pic:cNvPicPr>
                      <a:picLocks noChangeAspect="1"/>
                    </pic:cNvPicPr>
                  </pic:nvPicPr>
                  <pic:blipFill>
                    <a:blip r:embed="rId13"/>
                    <a:stretch>
                      <a:fillRect/>
                    </a:stretch>
                  </pic:blipFill>
                  <pic:spPr>
                    <a:xfrm>
                      <a:off x="0" y="0"/>
                      <a:ext cx="1953895" cy="3599815"/>
                    </a:xfrm>
                    <a:prstGeom prst="rect">
                      <a:avLst/>
                    </a:prstGeom>
                    <a:noFill/>
                    <a:ln>
                      <a:noFill/>
                    </a:ln>
                  </pic:spPr>
                </pic:pic>
              </a:graphicData>
            </a:graphic>
          </wp:inline>
        </w:drawing>
      </w:r>
      <w:r>
        <w:rPr>
          <w:rFonts w:hint="eastAsia"/>
          <w:sz w:val="22"/>
          <w:szCs w:val="28"/>
          <w:lang w:val="en-US" w:eastAsia="zh-CN"/>
        </w:rPr>
        <w:tab/>
      </w:r>
      <w:r>
        <w:rPr>
          <w:rFonts w:hint="eastAsia"/>
          <w:sz w:val="22"/>
          <w:szCs w:val="28"/>
          <w:lang w:val="en-US" w:eastAsia="zh-CN"/>
        </w:rPr>
        <w:tab/>
      </w:r>
      <w:r>
        <w:rPr>
          <w:rFonts w:hint="eastAsia"/>
          <w:sz w:val="22"/>
          <w:szCs w:val="28"/>
          <w:lang w:val="en-US" w:eastAsia="zh-CN"/>
        </w:rPr>
        <w:tab/>
      </w:r>
      <w:r>
        <w:rPr>
          <w:rFonts w:hint="eastAsia"/>
          <w:sz w:val="22"/>
          <w:szCs w:val="28"/>
          <w:lang w:val="en-US" w:eastAsia="zh-CN"/>
        </w:rPr>
        <w:tab/>
      </w:r>
      <w:r>
        <w:rPr>
          <w:rFonts w:hint="eastAsia"/>
          <w:sz w:val="22"/>
          <w:szCs w:val="28"/>
          <w:lang w:val="en-US" w:eastAsia="zh-CN"/>
        </w:rPr>
        <w:tab/>
      </w:r>
      <w:r>
        <w:rPr>
          <w:rFonts w:hint="eastAsia"/>
          <w:sz w:val="22"/>
          <w:szCs w:val="28"/>
        </w:rPr>
        <w:drawing>
          <wp:inline distT="0" distB="0" distL="114300" distR="114300">
            <wp:extent cx="1968500" cy="3599815"/>
            <wp:effectExtent l="0" t="0" r="0" b="6985"/>
            <wp:docPr id="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pic:cNvPicPr>
                      <a:picLocks noChangeAspect="1"/>
                    </pic:cNvPicPr>
                  </pic:nvPicPr>
                  <pic:blipFill>
                    <a:blip r:embed="rId14"/>
                    <a:stretch>
                      <a:fillRect/>
                    </a:stretch>
                  </pic:blipFill>
                  <pic:spPr>
                    <a:xfrm>
                      <a:off x="0" y="0"/>
                      <a:ext cx="1968500" cy="3599815"/>
                    </a:xfrm>
                    <a:prstGeom prst="rect">
                      <a:avLst/>
                    </a:prstGeom>
                    <a:noFill/>
                    <a:ln>
                      <a:noFill/>
                    </a:ln>
                  </pic:spPr>
                </pic:pic>
              </a:graphicData>
            </a:graphic>
          </wp:inline>
        </w:drawing>
      </w:r>
    </w:p>
    <w:p>
      <w:pPr>
        <w:jc w:val="center"/>
        <w:rPr>
          <w:rFonts w:hint="eastAsia" w:ascii="黑体" w:hAnsi="黑体" w:eastAsia="黑体" w:cs="黑体"/>
          <w:b w:val="0"/>
          <w:bCs w:val="0"/>
          <w:sz w:val="21"/>
          <w:szCs w:val="21"/>
        </w:rPr>
      </w:pPr>
      <w:r>
        <w:rPr>
          <w:rFonts w:hint="eastAsia" w:ascii="黑体" w:hAnsi="黑体" w:eastAsia="黑体" w:cs="黑体"/>
          <w:b w:val="0"/>
          <w:bCs w:val="0"/>
          <w:color w:val="000000"/>
          <w:kern w:val="0"/>
          <w:sz w:val="21"/>
          <w:szCs w:val="21"/>
          <w:lang w:val="en-US" w:eastAsia="zh-CN" w:bidi="ar"/>
        </w:rPr>
        <w:t xml:space="preserve">图 6.2.1 </w:t>
      </w:r>
      <w:r>
        <w:rPr>
          <w:rFonts w:hint="eastAsia" w:ascii="黑体" w:hAnsi="黑体" w:eastAsia="黑体" w:cs="黑体"/>
          <w:b w:val="0"/>
          <w:bCs w:val="0"/>
          <w:sz w:val="21"/>
          <w:szCs w:val="21"/>
        </w:rPr>
        <w:t>选关地图界面展示图</w:t>
      </w:r>
      <w:r>
        <w:rPr>
          <w:rFonts w:hint="eastAsia" w:ascii="黑体" w:hAnsi="黑体" w:eastAsia="黑体" w:cs="黑体"/>
          <w:b w:val="0"/>
          <w:bCs w:val="0"/>
          <w:sz w:val="21"/>
          <w:szCs w:val="21"/>
        </w:rPr>
        <w:tab/>
      </w:r>
      <w:r>
        <w:rPr>
          <w:rFonts w:hint="eastAsia" w:ascii="黑体" w:hAnsi="黑体" w:eastAsia="黑体" w:cs="黑体"/>
          <w:b w:val="0"/>
          <w:bCs w:val="0"/>
          <w:sz w:val="21"/>
          <w:szCs w:val="21"/>
        </w:rPr>
        <w:tab/>
      </w:r>
      <w:r>
        <w:rPr>
          <w:rFonts w:hint="eastAsia" w:ascii="黑体" w:hAnsi="黑体" w:eastAsia="黑体" w:cs="黑体"/>
          <w:b w:val="0"/>
          <w:bCs w:val="0"/>
          <w:sz w:val="21"/>
          <w:szCs w:val="21"/>
        </w:rPr>
        <w:tab/>
      </w:r>
      <w:r>
        <w:rPr>
          <w:rFonts w:hint="eastAsia" w:ascii="黑体" w:hAnsi="黑体" w:eastAsia="黑体" w:cs="黑体"/>
          <w:b w:val="0"/>
          <w:bCs w:val="0"/>
          <w:sz w:val="21"/>
          <w:szCs w:val="21"/>
        </w:rPr>
        <w:tab/>
      </w:r>
      <w:r>
        <w:rPr>
          <w:rFonts w:hint="eastAsia" w:ascii="黑体" w:hAnsi="黑体" w:eastAsia="黑体" w:cs="黑体"/>
          <w:b w:val="0"/>
          <w:bCs w:val="0"/>
          <w:sz w:val="21"/>
          <w:szCs w:val="21"/>
        </w:rPr>
        <w:tab/>
      </w:r>
      <w:r>
        <w:rPr>
          <w:rFonts w:hint="eastAsia" w:ascii="黑体" w:hAnsi="黑体" w:eastAsia="黑体" w:cs="黑体"/>
          <w:b w:val="0"/>
          <w:bCs w:val="0"/>
          <w:sz w:val="21"/>
          <w:szCs w:val="21"/>
        </w:rPr>
        <w:tab/>
      </w:r>
      <w:r>
        <w:rPr>
          <w:rFonts w:hint="eastAsia" w:ascii="黑体" w:hAnsi="黑体" w:eastAsia="黑体" w:cs="黑体"/>
          <w:b w:val="0"/>
          <w:bCs w:val="0"/>
          <w:sz w:val="21"/>
          <w:szCs w:val="21"/>
        </w:rPr>
        <w:tab/>
      </w:r>
      <w:r>
        <w:rPr>
          <w:rFonts w:hint="eastAsia" w:ascii="黑体" w:hAnsi="黑体" w:eastAsia="黑体" w:cs="黑体"/>
          <w:b w:val="0"/>
          <w:bCs w:val="0"/>
          <w:color w:val="000000"/>
          <w:kern w:val="0"/>
          <w:sz w:val="21"/>
          <w:szCs w:val="21"/>
          <w:lang w:val="en-US" w:eastAsia="zh-CN" w:bidi="ar"/>
        </w:rPr>
        <w:t>图 6.2.2</w:t>
      </w:r>
      <w:r>
        <w:rPr>
          <w:rFonts w:hint="eastAsia" w:ascii="黑体" w:hAnsi="黑体" w:eastAsia="黑体" w:cs="黑体"/>
          <w:b w:val="0"/>
          <w:bCs w:val="0"/>
          <w:sz w:val="21"/>
          <w:szCs w:val="21"/>
        </w:rPr>
        <w:t>结算界面展示图</w:t>
      </w:r>
    </w:p>
    <w:p>
      <w:pPr>
        <w:ind w:firstLine="440" w:firstLineChars="200"/>
        <w:rPr>
          <w:sz w:val="22"/>
          <w:szCs w:val="28"/>
        </w:rPr>
      </w:pPr>
    </w:p>
    <w:p>
      <w:pPr>
        <w:ind w:firstLine="440" w:firstLineChars="200"/>
        <w:rPr>
          <w:sz w:val="22"/>
          <w:szCs w:val="28"/>
        </w:rPr>
      </w:pPr>
    </w:p>
    <w:p>
      <w:pPr>
        <w:ind w:firstLine="440" w:firstLineChars="200"/>
        <w:rPr>
          <w:sz w:val="22"/>
          <w:szCs w:val="28"/>
        </w:rPr>
      </w:pPr>
      <w:r>
        <w:rPr>
          <w:rFonts w:hint="eastAsia"/>
          <w:sz w:val="22"/>
          <w:szCs w:val="28"/>
        </w:rPr>
        <w:t>（2）页面交互逻辑</w:t>
      </w:r>
    </w:p>
    <w:p>
      <w:pPr>
        <w:ind w:firstLine="440" w:firstLineChars="200"/>
        <w:rPr>
          <w:sz w:val="22"/>
          <w:szCs w:val="28"/>
        </w:rPr>
      </w:pPr>
    </w:p>
    <w:p>
      <w:pPr>
        <w:rPr>
          <w:sz w:val="22"/>
          <w:szCs w:val="28"/>
        </w:rPr>
      </w:pPr>
      <w:r>
        <w:rPr>
          <w:sz w:val="22"/>
          <w:szCs w:val="28"/>
        </w:rPr>
        <w:drawing>
          <wp:inline distT="0" distB="0" distL="114300" distR="114300">
            <wp:extent cx="5274310" cy="4221480"/>
            <wp:effectExtent l="0" t="0" r="8890" b="7620"/>
            <wp:docPr id="3"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 descr="图示&#10;&#10;描述已自动生成"/>
                    <pic:cNvPicPr>
                      <a:picLocks noChangeAspect="1"/>
                    </pic:cNvPicPr>
                  </pic:nvPicPr>
                  <pic:blipFill>
                    <a:blip r:embed="rId15"/>
                    <a:stretch>
                      <a:fillRect/>
                    </a:stretch>
                  </pic:blipFill>
                  <pic:spPr>
                    <a:xfrm>
                      <a:off x="0" y="0"/>
                      <a:ext cx="5274310" cy="4221480"/>
                    </a:xfrm>
                    <a:prstGeom prst="rect">
                      <a:avLst/>
                    </a:prstGeom>
                    <a:noFill/>
                    <a:ln>
                      <a:noFill/>
                    </a:ln>
                  </pic:spPr>
                </pic:pic>
              </a:graphicData>
            </a:graphic>
          </wp:inline>
        </w:drawing>
      </w:r>
    </w:p>
    <w:p>
      <w:pPr>
        <w:keepNext w:val="0"/>
        <w:keepLines w:val="0"/>
        <w:widowControl/>
        <w:suppressLineNumbers w:val="0"/>
        <w:jc w:val="center"/>
        <w:rPr>
          <w:rFonts w:hint="default"/>
          <w:sz w:val="22"/>
          <w:szCs w:val="28"/>
          <w:lang w:val="en-US"/>
        </w:rPr>
      </w:pPr>
      <w:r>
        <w:rPr>
          <w:rFonts w:ascii="黑体" w:hAnsi="宋体" w:eastAsia="黑体" w:cs="黑体"/>
          <w:color w:val="000000"/>
          <w:kern w:val="0"/>
          <w:sz w:val="21"/>
          <w:szCs w:val="21"/>
          <w:lang w:val="en-US" w:eastAsia="zh-CN" w:bidi="ar"/>
        </w:rPr>
        <w:t xml:space="preserve">图 </w:t>
      </w:r>
      <w:r>
        <w:rPr>
          <w:rFonts w:hint="eastAsia" w:ascii="黑体" w:hAnsi="宋体" w:eastAsia="黑体" w:cs="黑体"/>
          <w:color w:val="000000"/>
          <w:kern w:val="0"/>
          <w:sz w:val="21"/>
          <w:szCs w:val="21"/>
          <w:lang w:val="en-US" w:eastAsia="zh-CN" w:bidi="ar"/>
        </w:rPr>
        <w:t>6</w:t>
      </w:r>
      <w:r>
        <w:rPr>
          <w:rFonts w:ascii="黑体" w:hAnsi="宋体" w:eastAsia="黑体" w:cs="黑体"/>
          <w:color w:val="000000"/>
          <w:kern w:val="0"/>
          <w:sz w:val="21"/>
          <w:szCs w:val="21"/>
          <w:lang w:val="en-US" w:eastAsia="zh-CN" w:bidi="ar"/>
        </w:rPr>
        <w:t>.</w:t>
      </w:r>
      <w:r>
        <w:rPr>
          <w:rFonts w:hint="eastAsia" w:ascii="黑体" w:hAnsi="宋体" w:eastAsia="黑体" w:cs="黑体"/>
          <w:color w:val="000000"/>
          <w:kern w:val="0"/>
          <w:sz w:val="21"/>
          <w:szCs w:val="21"/>
          <w:lang w:val="en-US" w:eastAsia="zh-CN" w:bidi="ar"/>
        </w:rPr>
        <w:t>2.3 “选关”</w:t>
      </w:r>
      <w:r>
        <w:rPr>
          <w:rFonts w:ascii="黑体" w:hAnsi="宋体" w:eastAsia="黑体" w:cs="黑体"/>
          <w:color w:val="000000"/>
          <w:kern w:val="0"/>
          <w:sz w:val="19"/>
          <w:szCs w:val="19"/>
          <w:lang w:val="en-US" w:eastAsia="zh-CN" w:bidi="ar"/>
        </w:rPr>
        <w:t>模块页面交互逻辑流程图</w:t>
      </w:r>
    </w:p>
    <w:p>
      <w:pPr>
        <w:rPr>
          <w:sz w:val="22"/>
          <w:szCs w:val="28"/>
        </w:rPr>
      </w:pPr>
    </w:p>
    <w:p>
      <w:pPr>
        <w:numPr>
          <w:numId w:val="0"/>
        </w:numPr>
        <w:ind w:leftChars="0"/>
        <w:rPr>
          <w:rFonts w:hint="eastAsia" w:ascii="宋体" w:hAnsi="宋体" w:eastAsia="宋体" w:cs="宋体"/>
          <w:b/>
          <w:bCs/>
          <w:sz w:val="21"/>
          <w:szCs w:val="21"/>
        </w:rPr>
      </w:pPr>
      <w:r>
        <w:rPr>
          <w:rFonts w:hint="eastAsia" w:ascii="宋体" w:hAnsi="宋体" w:eastAsia="宋体" w:cs="宋体"/>
          <w:b/>
          <w:bCs/>
          <w:sz w:val="21"/>
          <w:szCs w:val="21"/>
        </w:rPr>
        <w:t>排行天梯模块</w:t>
      </w:r>
    </w:p>
    <w:p>
      <w:pPr>
        <w:rPr>
          <w:sz w:val="22"/>
          <w:szCs w:val="28"/>
        </w:rPr>
      </w:pPr>
      <w:r>
        <w:rPr>
          <w:rFonts w:hint="eastAsia"/>
          <w:sz w:val="22"/>
          <w:szCs w:val="28"/>
        </w:rPr>
        <w:t>（1）界面展示图</w:t>
      </w:r>
    </w:p>
    <w:p>
      <w:pPr>
        <w:rPr>
          <w:sz w:val="22"/>
          <w:szCs w:val="28"/>
        </w:rPr>
      </w:pPr>
      <w:r>
        <w:rPr>
          <w:rFonts w:hint="eastAsia"/>
          <w:sz w:val="22"/>
          <w:szCs w:val="28"/>
        </w:rPr>
        <w:t>排行天梯界面</w:t>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p>
    <w:p>
      <w:pPr>
        <w:rPr>
          <w:sz w:val="22"/>
          <w:szCs w:val="28"/>
        </w:rPr>
      </w:pPr>
      <w:r>
        <w:rPr>
          <w:rFonts w:hint="eastAsia"/>
          <w:sz w:val="22"/>
          <w:szCs w:val="28"/>
        </w:rPr>
        <w:t>1）滑动视图</w:t>
      </w:r>
      <w:r>
        <w:rPr>
          <w:rFonts w:hint="eastAsia"/>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p>
    <w:p>
      <w:pPr>
        <w:rPr>
          <w:sz w:val="22"/>
          <w:szCs w:val="28"/>
        </w:rPr>
      </w:pPr>
      <w:r>
        <w:rPr>
          <w:rFonts w:hint="eastAsia"/>
          <w:sz w:val="22"/>
          <w:szCs w:val="28"/>
        </w:rPr>
        <w:t>2）返回上一级</w:t>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r>
        <w:rPr>
          <w:sz w:val="22"/>
          <w:szCs w:val="28"/>
        </w:rPr>
        <w:tab/>
      </w:r>
    </w:p>
    <w:p>
      <w:pPr>
        <w:rPr>
          <w:sz w:val="22"/>
          <w:szCs w:val="28"/>
        </w:rPr>
      </w:pPr>
      <w:r>
        <w:rPr>
          <w:sz w:val="22"/>
          <w:szCs w:val="28"/>
        </w:rPr>
        <w:tab/>
      </w:r>
      <w:r>
        <w:rPr>
          <w:sz w:val="22"/>
          <w:szCs w:val="28"/>
        </w:rPr>
        <w:tab/>
      </w:r>
      <w:r>
        <w:rPr>
          <w:sz w:val="22"/>
          <w:szCs w:val="28"/>
        </w:rPr>
        <w:tab/>
      </w:r>
      <w:r>
        <w:rPr>
          <w:sz w:val="22"/>
          <w:szCs w:val="28"/>
        </w:rPr>
        <w:tab/>
      </w:r>
      <w:r>
        <w:rPr>
          <w:sz w:val="22"/>
          <w:szCs w:val="28"/>
        </w:rPr>
        <w:tab/>
      </w:r>
    </w:p>
    <w:p>
      <w:pPr>
        <w:jc w:val="center"/>
        <w:rPr>
          <w:sz w:val="22"/>
          <w:szCs w:val="28"/>
        </w:rPr>
      </w:pPr>
      <w:r>
        <w:rPr>
          <w:rFonts w:hint="eastAsia"/>
          <w:sz w:val="22"/>
          <w:szCs w:val="28"/>
        </w:rPr>
        <w:drawing>
          <wp:inline distT="0" distB="0" distL="114300" distR="114300">
            <wp:extent cx="1796415" cy="3599815"/>
            <wp:effectExtent l="0" t="0" r="6985" b="6985"/>
            <wp:docPr id="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3"/>
                    <pic:cNvPicPr>
                      <a:picLocks noChangeAspect="1"/>
                    </pic:cNvPicPr>
                  </pic:nvPicPr>
                  <pic:blipFill>
                    <a:blip r:embed="rId16"/>
                    <a:stretch>
                      <a:fillRect/>
                    </a:stretch>
                  </pic:blipFill>
                  <pic:spPr>
                    <a:xfrm>
                      <a:off x="0" y="0"/>
                      <a:ext cx="1796415" cy="3599815"/>
                    </a:xfrm>
                    <a:prstGeom prst="rect">
                      <a:avLst/>
                    </a:prstGeom>
                    <a:noFill/>
                    <a:ln>
                      <a:noFill/>
                    </a:ln>
                  </pic:spPr>
                </pic:pic>
              </a:graphicData>
            </a:graphic>
          </wp:inline>
        </w:drawing>
      </w:r>
    </w:p>
    <w:p>
      <w:pPr>
        <w:jc w:val="center"/>
        <w:rPr>
          <w:rFonts w:hint="eastAsia" w:ascii="黑体" w:hAnsi="黑体" w:eastAsia="黑体" w:cs="黑体"/>
          <w:sz w:val="21"/>
          <w:szCs w:val="21"/>
        </w:rPr>
      </w:pPr>
      <w:r>
        <w:rPr>
          <w:rFonts w:hint="eastAsia" w:ascii="黑体" w:hAnsi="黑体" w:eastAsia="黑体" w:cs="黑体"/>
          <w:color w:val="000000"/>
          <w:kern w:val="0"/>
          <w:sz w:val="21"/>
          <w:szCs w:val="21"/>
          <w:lang w:val="en-US" w:eastAsia="zh-CN" w:bidi="ar"/>
        </w:rPr>
        <w:t>图 6.3.1</w:t>
      </w:r>
      <w:r>
        <w:rPr>
          <w:rFonts w:hint="eastAsia" w:ascii="黑体" w:hAnsi="黑体" w:eastAsia="黑体" w:cs="黑体"/>
          <w:sz w:val="21"/>
          <w:szCs w:val="21"/>
        </w:rPr>
        <w:t>排行天梯界面展示图</w:t>
      </w:r>
    </w:p>
    <w:p>
      <w:pPr>
        <w:rPr>
          <w:sz w:val="22"/>
          <w:szCs w:val="28"/>
        </w:rPr>
      </w:pPr>
      <w:r>
        <w:rPr>
          <w:rFonts w:hint="eastAsia"/>
          <w:sz w:val="22"/>
          <w:szCs w:val="28"/>
        </w:rPr>
        <w:t>（2）页面交互逻辑</w:t>
      </w:r>
    </w:p>
    <w:p>
      <w:pPr>
        <w:jc w:val="center"/>
        <w:rPr>
          <w:sz w:val="22"/>
          <w:szCs w:val="28"/>
        </w:rPr>
      </w:pPr>
      <w:r>
        <w:rPr>
          <w:sz w:val="22"/>
          <w:szCs w:val="28"/>
        </w:rPr>
        <w:drawing>
          <wp:inline distT="0" distB="0" distL="114300" distR="114300">
            <wp:extent cx="2311400" cy="2781300"/>
            <wp:effectExtent l="0" t="0" r="0" b="0"/>
            <wp:docPr id="7"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 descr="图示&#10;&#10;描述已自动生成"/>
                    <pic:cNvPicPr>
                      <a:picLocks noChangeAspect="1"/>
                    </pic:cNvPicPr>
                  </pic:nvPicPr>
                  <pic:blipFill>
                    <a:blip r:embed="rId17"/>
                    <a:stretch>
                      <a:fillRect/>
                    </a:stretch>
                  </pic:blipFill>
                  <pic:spPr>
                    <a:xfrm>
                      <a:off x="0" y="0"/>
                      <a:ext cx="2311400" cy="2781300"/>
                    </a:xfrm>
                    <a:prstGeom prst="rect">
                      <a:avLst/>
                    </a:prstGeom>
                    <a:noFill/>
                    <a:ln>
                      <a:noFill/>
                    </a:ln>
                  </pic:spPr>
                </pic:pic>
              </a:graphicData>
            </a:graphic>
          </wp:inline>
        </w:drawing>
      </w:r>
    </w:p>
    <w:p>
      <w:pPr>
        <w:keepNext w:val="0"/>
        <w:keepLines w:val="0"/>
        <w:widowControl/>
        <w:suppressLineNumbers w:val="0"/>
        <w:jc w:val="center"/>
        <w:rPr>
          <w:rFonts w:hint="default"/>
          <w:sz w:val="22"/>
          <w:szCs w:val="28"/>
          <w:lang w:val="en-US"/>
        </w:rPr>
      </w:pPr>
      <w:r>
        <w:rPr>
          <w:rFonts w:ascii="黑体" w:hAnsi="宋体" w:eastAsia="黑体" w:cs="黑体"/>
          <w:color w:val="000000"/>
          <w:kern w:val="0"/>
          <w:sz w:val="21"/>
          <w:szCs w:val="21"/>
          <w:lang w:val="en-US" w:eastAsia="zh-CN" w:bidi="ar"/>
        </w:rPr>
        <w:t xml:space="preserve">图 </w:t>
      </w:r>
      <w:r>
        <w:rPr>
          <w:rFonts w:hint="eastAsia" w:ascii="黑体" w:hAnsi="宋体" w:eastAsia="黑体" w:cs="黑体"/>
          <w:color w:val="000000"/>
          <w:kern w:val="0"/>
          <w:sz w:val="21"/>
          <w:szCs w:val="21"/>
          <w:lang w:val="en-US" w:eastAsia="zh-CN" w:bidi="ar"/>
        </w:rPr>
        <w:t>6</w:t>
      </w:r>
      <w:r>
        <w:rPr>
          <w:rFonts w:ascii="黑体" w:hAnsi="宋体" w:eastAsia="黑体" w:cs="黑体"/>
          <w:color w:val="000000"/>
          <w:kern w:val="0"/>
          <w:sz w:val="21"/>
          <w:szCs w:val="21"/>
          <w:lang w:val="en-US" w:eastAsia="zh-CN" w:bidi="ar"/>
        </w:rPr>
        <w:t>.</w:t>
      </w:r>
      <w:r>
        <w:rPr>
          <w:rFonts w:hint="eastAsia" w:ascii="黑体" w:hAnsi="宋体" w:eastAsia="黑体" w:cs="黑体"/>
          <w:color w:val="000000"/>
          <w:kern w:val="0"/>
          <w:sz w:val="21"/>
          <w:szCs w:val="21"/>
          <w:lang w:val="en-US" w:eastAsia="zh-CN" w:bidi="ar"/>
        </w:rPr>
        <w:t>3.2 “排行天梯”</w:t>
      </w:r>
      <w:r>
        <w:rPr>
          <w:rFonts w:ascii="黑体" w:hAnsi="宋体" w:eastAsia="黑体" w:cs="黑体"/>
          <w:color w:val="000000"/>
          <w:kern w:val="0"/>
          <w:sz w:val="19"/>
          <w:szCs w:val="19"/>
          <w:lang w:val="en-US" w:eastAsia="zh-CN" w:bidi="ar"/>
        </w:rPr>
        <w:t>模块页面交互逻辑流程图</w:t>
      </w:r>
    </w:p>
    <w:p>
      <w:pPr>
        <w:jc w:val="center"/>
        <w:rPr>
          <w:sz w:val="22"/>
          <w:szCs w:val="28"/>
        </w:rPr>
      </w:pPr>
    </w:p>
    <w:p/>
    <w:sectPr>
      <w:pgSz w:w="11906" w:h="16838"/>
      <w:pgMar w:top="1440" w:right="1474" w:bottom="1440" w:left="1644"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A86365"/>
    <w:multiLevelType w:val="multilevel"/>
    <w:tmpl w:val="89A86365"/>
    <w:lvl w:ilvl="0" w:tentative="0">
      <w:start w:val="1"/>
      <w:numFmt w:val="chineseCounting"/>
      <w:suff w:val="nothing"/>
      <w:lvlText w:val="%1、"/>
      <w:lvlJc w:val="left"/>
      <w:pPr>
        <w:tabs>
          <w:tab w:val="left" w:pos="0"/>
        </w:tabs>
        <w:ind w:left="0" w:firstLine="400"/>
      </w:pPr>
      <w:rPr>
        <w:rFonts w:hint="eastAsia"/>
      </w:rPr>
    </w:lvl>
    <w:lvl w:ilvl="1" w:tentative="0">
      <w:start w:val="1"/>
      <w:numFmt w:val="decimal"/>
      <w:suff w:val="nothing"/>
      <w:lvlText w:val="%2．"/>
      <w:lvlJc w:val="left"/>
      <w:pPr>
        <w:ind w:left="0" w:firstLine="400"/>
      </w:pPr>
      <w:rPr>
        <w:rFonts w:hint="eastAsia"/>
      </w:rPr>
    </w:lvl>
    <w:lvl w:ilvl="2" w:tentative="0">
      <w:start w:val="1"/>
      <w:numFmt w:val="decimal"/>
      <w:suff w:val="nothing"/>
      <w:lvlText w:val="（%3）"/>
      <w:lvlJc w:val="left"/>
      <w:pPr>
        <w:ind w:left="0" w:firstLine="402"/>
      </w:pPr>
      <w:rPr>
        <w:rFonts w:hint="eastAsia"/>
      </w:rPr>
    </w:lvl>
    <w:lvl w:ilvl="3" w:tentative="0">
      <w:start w:val="1"/>
      <w:numFmt w:val="decimalEnclosedCircleChinese"/>
      <w:suff w:val="nothing"/>
      <w:lvlText w:val="%4 "/>
      <w:lvlJc w:val="left"/>
      <w:pPr>
        <w:ind w:left="0" w:firstLine="402"/>
      </w:pPr>
      <w:rPr>
        <w:rFonts w:hint="eastAsia"/>
      </w:rPr>
    </w:lvl>
    <w:lvl w:ilvl="4" w:tentative="0">
      <w:start w:val="1"/>
      <w:numFmt w:val="decimal"/>
      <w:suff w:val="nothing"/>
      <w:lvlText w:val="%5）"/>
      <w:lvlJc w:val="left"/>
      <w:pPr>
        <w:ind w:left="0" w:firstLine="402"/>
      </w:pPr>
      <w:rPr>
        <w:rFonts w:hint="eastAsia"/>
      </w:rPr>
    </w:lvl>
    <w:lvl w:ilvl="5" w:tentative="0">
      <w:start w:val="1"/>
      <w:numFmt w:val="lowerLetter"/>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Roman"/>
      <w:suff w:val="nothing"/>
      <w:lvlText w:val="%8. "/>
      <w:lvlJc w:val="left"/>
      <w:pPr>
        <w:ind w:left="0" w:firstLine="402"/>
      </w:pPr>
      <w:rPr>
        <w:rFonts w:hint="eastAsia"/>
      </w:rPr>
    </w:lvl>
    <w:lvl w:ilvl="8" w:tentative="0">
      <w:start w:val="1"/>
      <w:numFmt w:val="lowerRoman"/>
      <w:suff w:val="nothing"/>
      <w:lvlText w:val="%9）"/>
      <w:lvlJc w:val="left"/>
      <w:pPr>
        <w:ind w:left="0" w:firstLine="402"/>
      </w:pPr>
      <w:rPr>
        <w:rFonts w:hint="eastAsia"/>
      </w:rPr>
    </w:lvl>
  </w:abstractNum>
  <w:abstractNum w:abstractNumId="1">
    <w:nsid w:val="0BD5E1B1"/>
    <w:multiLevelType w:val="singleLevel"/>
    <w:tmpl w:val="0BD5E1B1"/>
    <w:lvl w:ilvl="0" w:tentative="0">
      <w:start w:val="1"/>
      <w:numFmt w:val="decimal"/>
      <w:suff w:val="nothing"/>
      <w:lvlText w:val="（%1）"/>
      <w:lvlJc w:val="left"/>
    </w:lvl>
  </w:abstractNum>
  <w:abstractNum w:abstractNumId="2">
    <w:nsid w:val="395741CB"/>
    <w:multiLevelType w:val="singleLevel"/>
    <w:tmpl w:val="395741CB"/>
    <w:lvl w:ilvl="0" w:tentative="0">
      <w:start w:val="1"/>
      <w:numFmt w:val="decimal"/>
      <w:suff w:val="nothing"/>
      <w:lvlText w:val="（%1）"/>
      <w:lvlJc w:val="left"/>
    </w:lvl>
  </w:abstractNum>
  <w:abstractNum w:abstractNumId="3">
    <w:nsid w:val="41F0DB19"/>
    <w:multiLevelType w:val="singleLevel"/>
    <w:tmpl w:val="41F0DB19"/>
    <w:lvl w:ilvl="0" w:tentative="0">
      <w:start w:val="1"/>
      <w:numFmt w:val="decimal"/>
      <w:lvlText w:val="%1."/>
      <w:lvlJc w:val="left"/>
      <w:pPr>
        <w:ind w:left="425" w:hanging="425"/>
      </w:pPr>
      <w:rPr>
        <w:rFont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GIyMGZkNWY4NGFmZTZlYmU5MjNlOGZhODUzYjVhY2MifQ=="/>
  </w:docVars>
  <w:rsids>
    <w:rsidRoot w:val="735148ED"/>
    <w:rsid w:val="413561B5"/>
    <w:rsid w:val="735148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toc 3"/>
    <w:basedOn w:val="1"/>
    <w:next w:val="1"/>
    <w:uiPriority w:val="0"/>
    <w:pPr>
      <w:ind w:left="840" w:leftChars="400"/>
    </w:pPr>
  </w:style>
  <w:style w:type="paragraph" w:customStyle="1" w:styleId="6">
    <w:name w:val="样式2"/>
    <w:basedOn w:val="3"/>
    <w:uiPriority w:val="0"/>
    <w:pPr>
      <w:tabs>
        <w:tab w:val="right" w:leader="dot" w:pos="8306"/>
      </w:tabs>
      <w:ind w:left="420" w:leftChars="200"/>
    </w:pPr>
    <w:rPr>
      <w:rFonts w:hint="eastAsia" w:ascii="宋体" w:hAnsi="宋体" w:eastAsia="宋体" w:cs="宋体"/>
      <w:bCs/>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2024-03-03T07:32:00Z</dcterms:created>
  <dc:creator>陈泽光</dc:creator>
  <cp:lastModifiedBy>陈泽光</cp:lastModifiedBy>
  <dcterms:modified xsi:type="dcterms:W3CDTF">2024-03-03T07:34:25Z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42263F0BC8834C31A44CE06CE77465B0_11</vt:lpwstr>
  </property>
</Properties>
</file>