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32"/>
        </w:rPr>
      </w:pPr>
      <w:r>
        <w:t>抖音解析工具搭建教程</w:t>
      </w:r>
    </w:p>
    <w:p>
      <w:pPr>
        <w:pStyle w:val="style0"/>
        <w:rPr/>
      </w:pPr>
      <w:r>
        <w:t>本文档用于指导在服务器上部署本项目，并完成初始化安装。安装流程以项目内的 /install/install.php 为准。</w:t>
      </w:r>
    </w:p>
    <w:p>
      <w:pPr>
        <w:pStyle w:val="style0"/>
        <w:rPr>
          <w:b/>
          <w:sz w:val="26"/>
        </w:rPr>
      </w:pPr>
      <w:r>
        <w:t>一、运行环境要求</w:t>
      </w:r>
    </w:p>
    <w:p>
      <w:pPr>
        <w:pStyle w:val="style0"/>
        <w:rPr/>
      </w:pPr>
      <w:r>
        <w:t>1. PHP 版本建议 7.4 及以上。安装页面会检查当前 PHP 版本。</w:t>
      </w:r>
    </w:p>
    <w:p>
      <w:pPr>
        <w:pStyle w:val="style0"/>
        <w:rPr/>
      </w:pPr>
      <w:r>
        <w:t>2. 需要启用 PDO MySQL 扩展，否则无法连接数据库。</w:t>
      </w:r>
    </w:p>
    <w:p>
      <w:pPr>
        <w:pStyle w:val="style0"/>
        <w:rPr/>
      </w:pPr>
      <w:r>
        <w:t>3. 安装目录和项目根目录需要可写权限，以便生成 config.php 和 install/install.lock。</w:t>
      </w:r>
    </w:p>
    <w:p>
      <w:pPr>
        <w:pStyle w:val="style0"/>
        <w:rPr/>
      </w:pPr>
      <w:r>
        <w:t>4. 服务器需要准备好 MySQL 数据库，并确保数据库账号具备建库、建表和写入权限。</w:t>
      </w:r>
    </w:p>
    <w:p>
      <w:pPr>
        <w:pStyle w:val="style0"/>
        <w:rPr>
          <w:b/>
          <w:sz w:val="26"/>
        </w:rPr>
      </w:pPr>
      <w:r>
        <w:t>二、上传与目录说明</w:t>
      </w:r>
    </w:p>
    <w:p>
      <w:pPr>
        <w:pStyle w:val="style0"/>
        <w:rPr/>
      </w:pPr>
      <w:r>
        <w:t>将项目完整上传到网站根目录，保证以下文件和目录结构保留完整：</w:t>
      </w:r>
    </w:p>
    <w:p>
      <w:pPr>
        <w:pStyle w:val="style0"/>
        <w:rPr/>
      </w:pPr>
      <w:r>
        <w:t>index.php、settings.php、downloads.php、watch.php、parser.html、api/、assets/、install/、data/、logs/。</w:t>
      </w:r>
    </w:p>
    <w:p>
      <w:pPr>
        <w:pStyle w:val="style0"/>
        <w:rPr/>
      </w:pPr>
      <w:r>
        <w:t>如果是全新环境，首次访问站点时会自动跳转到安装页 /install/install.php。</w:t>
      </w:r>
    </w:p>
    <w:p>
      <w:pPr>
        <w:pStyle w:val="style0"/>
        <w:rPr>
          <w:b/>
          <w:sz w:val="26"/>
        </w:rPr>
      </w:pPr>
      <w:r>
        <w:t>三、开始安装</w:t>
      </w:r>
    </w:p>
    <w:p>
      <w:pPr>
        <w:pStyle w:val="style0"/>
        <w:rPr/>
      </w:pPr>
      <w:r>
        <w:t>1. 在浏览器访问安装地址，例如 https://你的域名/install/install.php。</w:t>
      </w:r>
    </w:p>
    <w:p>
      <w:pPr>
        <w:pStyle w:val="style0"/>
        <w:rPr/>
      </w:pPr>
      <w:r>
        <w:t>2. 页面会自动检查 PHP 版本、PDO MySQL 扩展、目录可写性以及 database.sql 是否存在。</w:t>
      </w:r>
    </w:p>
    <w:p>
      <w:pPr>
        <w:pStyle w:val="style0"/>
        <w:rPr/>
      </w:pPr>
      <w:r>
        <w:t>3. 在数据库配置区域填写数据库地址、端口、数据库名、用户名、密码和字符集。默认端口为 3306，字符集推荐 utf8mb4。</w:t>
      </w:r>
    </w:p>
    <w:p>
      <w:pPr>
        <w:pStyle w:val="style0"/>
        <w:rPr/>
      </w:pPr>
      <w:r>
        <w:t>4. 先点击“测试连接”，确认数据库连通后，再点击“一键安装”。</w:t>
      </w:r>
    </w:p>
    <w:p>
      <w:pPr>
        <w:pStyle w:val="style0"/>
        <w:rPr>
          <w:b/>
          <w:sz w:val="26"/>
        </w:rPr>
      </w:pPr>
      <w:r>
        <w:t>四、安装过程会做什么</w:t>
      </w:r>
    </w:p>
    <w:p>
      <w:pPr>
        <w:pStyle w:val="style0"/>
        <w:rPr/>
      </w:pPr>
      <w:r>
        <w:t>安装程序会自动执行三件事：</w:t>
      </w:r>
    </w:p>
    <w:p>
      <w:pPr>
        <w:pStyle w:val="style0"/>
        <w:rPr/>
      </w:pPr>
      <w:r>
        <w:t>1. 读取 install/database.sql 并导入数据库表结构。</w:t>
      </w:r>
    </w:p>
    <w:p>
      <w:pPr>
        <w:pStyle w:val="style0"/>
        <w:rPr/>
      </w:pPr>
      <w:r>
        <w:t>2. 在项目根目录生成 config.php，用于保存数据库连接信息。</w:t>
      </w:r>
    </w:p>
    <w:p>
      <w:pPr>
        <w:pStyle w:val="style0"/>
        <w:rPr/>
      </w:pPr>
      <w:r>
        <w:t>3. 在 install/ 目录生成 install.lock，防止重复安装。</w:t>
      </w:r>
    </w:p>
    <w:p>
      <w:pPr>
        <w:pStyle w:val="style0"/>
        <w:rPr>
          <w:b/>
          <w:sz w:val="26"/>
        </w:rPr>
      </w:pPr>
      <w:r>
        <w:t>五、安装完成后</w:t>
      </w:r>
    </w:p>
    <w:p>
      <w:pPr>
        <w:pStyle w:val="style0"/>
        <w:rPr/>
      </w:pPr>
      <w:r>
        <w:t>安装成功后系统会返回首页。此时可以直接进入首页、下载页、设置页等功能页面。</w:t>
      </w:r>
    </w:p>
    <w:p>
      <w:pPr>
        <w:pStyle w:val="style0"/>
        <w:rPr/>
      </w:pPr>
      <w:r>
        <w:t>如果你看到“系统已安装”，说明 config.php 和 install/install.lock 已经存在。</w:t>
      </w:r>
    </w:p>
    <w:p>
      <w:pPr>
        <w:pStyle w:val="style0"/>
        <w:rPr>
          <w:b/>
          <w:sz w:val="26"/>
        </w:rPr>
      </w:pPr>
      <w:r>
        <w:t>六、常见问题</w:t>
      </w:r>
    </w:p>
    <w:p>
      <w:pPr>
        <w:pStyle w:val="style0"/>
        <w:rPr/>
      </w:pPr>
      <w:r>
        <w:t>1. 如果提示数据库连接失败，请检查主机、端口、账号、密码和数据库名是否正确。</w:t>
      </w:r>
    </w:p>
    <w:p>
      <w:pPr>
        <w:pStyle w:val="style0"/>
        <w:rPr/>
      </w:pPr>
      <w:r>
        <w:t>2. 如果提示目录不可写，请给 install/ 和项目根目录添加写权限。</w:t>
      </w:r>
    </w:p>
    <w:p>
      <w:pPr>
        <w:pStyle w:val="style0"/>
        <w:rPr/>
      </w:pPr>
      <w:r>
        <w:t>3. 如果需要重新安装，请先删除根目录的 config.php 和 install/install.lock，再重新打开安装页。</w:t>
      </w:r>
    </w:p>
    <w:p>
      <w:pPr>
        <w:pStyle w:val="style0"/>
        <w:rPr/>
      </w:pPr>
      <w:r>
        <w:t>4. 如果浏览器无法自动跳转，请手动访问 /install/install.php 重新执行安装。</w:t>
      </w:r>
    </w:p>
    <w:p>
      <w:pPr>
        <w:pStyle w:val="style0"/>
        <w:rPr>
          <w:b/>
          <w:sz w:val="26"/>
        </w:rPr>
      </w:pPr>
      <w:r>
        <w:t>七、建议的部署顺序</w:t>
      </w:r>
    </w:p>
    <w:p>
      <w:pPr>
        <w:pStyle w:val="style0"/>
        <w:rPr/>
      </w:pPr>
      <w:r>
        <w:t>上传文件 -&gt; 配置站点 -&gt; 准备 MySQL 数据库 -&gt; 打开安装页面 -&gt; 测试连接 -&gt; 一键安装 -&gt; 验证首页功能。</w:t>
      </w:r>
    </w:p>
    <w:p>
      <w:pPr>
        <w:pStyle w:val="style0"/>
        <w:rPr/>
      </w:pPr>
      <w:r>
        <w:t>完成后建议检查解析、下载、设置和文件预览等页面是否能正常访问。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抖音提取</w:t>
      </w:r>
      <w:r>
        <w:rPr>
          <w:rFonts w:hint="default"/>
          <w:lang w:val="en-US" w:eastAsia="zh-CN"/>
        </w:rPr>
        <w:t>Cookie</w:t>
      </w:r>
      <w:r>
        <w:rPr>
          <w:rFonts w:hint="eastAsia"/>
          <w:lang w:val="en-US" w:eastAsia="zh-CN"/>
        </w:rPr>
        <w:t>浏览器扩展：https://zhcnli.lanzn.com/iPnDc3tdl9ri</w:t>
      </w:r>
    </w:p>
    <w:sectPr>
      <w:pgSz w:w="11906" w:h="16838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747</Words>
  <Characters>1150</Characters>
  <Application>WPS Office</Application>
  <DocSecurity>0</DocSecurity>
  <Paragraphs>34</Paragraphs>
  <ScaleCrop>false</ScaleCrop>
  <LinksUpToDate>false</LinksUpToDate>
  <CharactersWithSpaces>1221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2026-06-29T12:00:00Z</dcterms:created>
  <dc:creator>Codex</dc:creator>
  <lastModifiedBy>2407FRK8EC</lastModifiedBy>
  <dcterms:modified xsi:type="dcterms:W3CDTF">2026-06-29T12:20:27Z</dcterms:modified>
  <dc:title>抖音解析工具搭建教程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e769098499c44be2ac2b64fa1928f483</vt:lpwstr>
  </property>
</Properties>
</file>