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C8C26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重婚案刑事（附带民事）自诉答辩状实例</w:t>
      </w:r>
    </w:p>
    <w:p w14:paraId="330FCC42">
      <w:pPr>
        <w:pStyle w:val="3"/>
        <w:spacing w:line="242" w:lineRule="auto"/>
      </w:pPr>
    </w:p>
    <w:p w14:paraId="785D0E47">
      <w:pPr>
        <w:pStyle w:val="3"/>
        <w:spacing w:line="243" w:lineRule="auto"/>
      </w:pPr>
    </w:p>
    <w:p w14:paraId="5A06CC2E">
      <w:pPr>
        <w:pStyle w:val="3"/>
        <w:spacing w:line="243" w:lineRule="auto"/>
      </w:pPr>
    </w:p>
    <w:p w14:paraId="753BFF0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D99BD5C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4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3272A88B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38C50E9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9F86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293BD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A643B3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509575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22F90796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61B6254D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2E1E4EC4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54CE021F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AC0D779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8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26CC9D9A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BEF4DB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90BD8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18463D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E092C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7B3938">
            <w:pPr>
              <w:spacing w:line="266" w:lineRule="auto"/>
              <w:rPr>
                <w:rFonts w:ascii="Arial"/>
                <w:sz w:val="21"/>
              </w:rPr>
            </w:pPr>
          </w:p>
          <w:p w14:paraId="6D643957">
            <w:pPr>
              <w:spacing w:line="266" w:lineRule="auto"/>
              <w:rPr>
                <w:rFonts w:ascii="Arial"/>
                <w:sz w:val="21"/>
              </w:rPr>
            </w:pPr>
          </w:p>
          <w:p w14:paraId="159F813C">
            <w:pPr>
              <w:spacing w:line="267" w:lineRule="auto"/>
              <w:rPr>
                <w:rFonts w:ascii="Arial"/>
                <w:sz w:val="21"/>
              </w:rPr>
            </w:pPr>
          </w:p>
          <w:p w14:paraId="58B32D67">
            <w:pPr>
              <w:spacing w:line="267" w:lineRule="auto"/>
              <w:rPr>
                <w:rFonts w:ascii="Arial"/>
                <w:sz w:val="21"/>
              </w:rPr>
            </w:pPr>
          </w:p>
          <w:p w14:paraId="39245642">
            <w:pPr>
              <w:spacing w:line="267" w:lineRule="auto"/>
              <w:rPr>
                <w:rFonts w:ascii="Arial"/>
                <w:sz w:val="21"/>
              </w:rPr>
            </w:pPr>
          </w:p>
          <w:p w14:paraId="151EB92A">
            <w:pPr>
              <w:spacing w:line="267" w:lineRule="auto"/>
              <w:rPr>
                <w:rFonts w:ascii="Arial"/>
                <w:sz w:val="21"/>
              </w:rPr>
            </w:pPr>
          </w:p>
          <w:p w14:paraId="3237AB70">
            <w:pPr>
              <w:spacing w:line="267" w:lineRule="auto"/>
              <w:rPr>
                <w:rFonts w:ascii="Arial"/>
                <w:sz w:val="21"/>
              </w:rPr>
            </w:pPr>
          </w:p>
          <w:p w14:paraId="18955BCA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E08FE0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EE407BD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A284321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50F283C4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4C6F99A0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 w14:paraId="28082B44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2065FA95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7897F02D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18E001CE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住址：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单元  × 号</w:t>
            </w:r>
          </w:p>
          <w:p w14:paraId="60153CDC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28DB80B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B7DD400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CD57AEE">
      <w:pPr>
        <w:pStyle w:val="3"/>
      </w:pPr>
    </w:p>
    <w:p w14:paraId="415CFEE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B5979A">
      <w:pPr>
        <w:spacing w:before="41"/>
      </w:pPr>
    </w:p>
    <w:p w14:paraId="63A3AD49">
      <w:pPr>
        <w:spacing w:before="41"/>
      </w:pPr>
    </w:p>
    <w:p w14:paraId="2056A73D">
      <w:pPr>
        <w:spacing w:before="41"/>
      </w:pPr>
    </w:p>
    <w:p w14:paraId="5C568AB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5EF8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14F892">
            <w:pPr>
              <w:spacing w:line="254" w:lineRule="auto"/>
              <w:rPr>
                <w:rFonts w:ascii="Arial"/>
                <w:sz w:val="21"/>
              </w:rPr>
            </w:pPr>
          </w:p>
          <w:p w14:paraId="244D3631">
            <w:pPr>
              <w:spacing w:line="255" w:lineRule="auto"/>
              <w:rPr>
                <w:rFonts w:ascii="Arial"/>
                <w:sz w:val="21"/>
              </w:rPr>
            </w:pPr>
          </w:p>
          <w:p w14:paraId="22498704">
            <w:pPr>
              <w:spacing w:line="255" w:lineRule="auto"/>
              <w:rPr>
                <w:rFonts w:ascii="Arial"/>
                <w:sz w:val="21"/>
              </w:rPr>
            </w:pPr>
          </w:p>
          <w:p w14:paraId="3893AB99">
            <w:pPr>
              <w:spacing w:line="255" w:lineRule="auto"/>
              <w:rPr>
                <w:rFonts w:ascii="Arial"/>
                <w:sz w:val="21"/>
              </w:rPr>
            </w:pPr>
          </w:p>
          <w:p w14:paraId="2ED7AEFB">
            <w:pPr>
              <w:spacing w:line="255" w:lineRule="auto"/>
              <w:rPr>
                <w:rFonts w:ascii="Arial"/>
                <w:sz w:val="21"/>
              </w:rPr>
            </w:pPr>
          </w:p>
          <w:p w14:paraId="02F07133">
            <w:pPr>
              <w:spacing w:line="255" w:lineRule="auto"/>
              <w:rPr>
                <w:rFonts w:ascii="Arial"/>
                <w:sz w:val="21"/>
              </w:rPr>
            </w:pPr>
          </w:p>
          <w:p w14:paraId="4D745C7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E0647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1A2E77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0A79886B">
            <w:pPr>
              <w:pStyle w:val="8"/>
              <w:spacing w:before="62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×× 社区               </w:t>
            </w:r>
            <w:r>
              <w:rPr>
                <w:color w:val="231F20"/>
                <w:spacing w:val="-5"/>
              </w:rPr>
              <w:t>职</w:t>
            </w:r>
            <w:r>
              <w:rPr>
                <w:color w:val="231F20"/>
                <w:spacing w:val="-6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社区工作者</w:t>
            </w:r>
          </w:p>
          <w:p w14:paraId="536BAFA0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9387B18">
            <w:pPr>
              <w:pStyle w:val="8"/>
              <w:spacing w:before="42" w:line="259" w:lineRule="auto"/>
              <w:ind w:left="503" w:right="1833" w:hanging="1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住址：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陕西省咸阳市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324CB7FB">
            <w:pPr>
              <w:pStyle w:val="8"/>
              <w:spacing w:before="1" w:line="226" w:lineRule="auto"/>
              <w:ind w:left="4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身份证</w:t>
            </w:r>
          </w:p>
          <w:p w14:paraId="438560AE">
            <w:pPr>
              <w:pStyle w:val="8"/>
              <w:spacing w:before="43" w:line="259" w:lineRule="auto"/>
              <w:ind w:left="509" w:right="1937" w:hanging="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与答辩人的关系：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的舅舅</w:t>
            </w:r>
          </w:p>
          <w:p w14:paraId="2361193B">
            <w:pPr>
              <w:pStyle w:val="8"/>
              <w:spacing w:before="1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CD6A1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F4AA37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268D0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446698">
            <w:pPr>
              <w:spacing w:before="84" w:line="227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赵某常年在外地打工，答辩人以朋友名义曾与赵某短暂同居，但不是以夫妻名义同居生活。</w:t>
            </w:r>
          </w:p>
        </w:tc>
      </w:tr>
      <w:tr w14:paraId="42BFC4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AE5155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6A4E5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0F3D0C">
            <w:pPr>
              <w:spacing w:before="85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赵某在外地打工的工作照片</w:t>
            </w:r>
          </w:p>
          <w:p w14:paraId="64DD6271">
            <w:pPr>
              <w:spacing w:before="58" w:line="225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辩护人身份证复印件、工作单位任职证明、辩护人与答辩人母亲系同胞姐弟关系的村委会证明。</w:t>
            </w:r>
          </w:p>
        </w:tc>
      </w:tr>
      <w:tr w14:paraId="597424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B744E3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2FE39B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772FE9">
            <w:pPr>
              <w:pStyle w:val="8"/>
              <w:spacing w:before="103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EB3638">
            <w:pPr>
              <w:pStyle w:val="8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 w14:paraId="10B21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0D345B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67ED1A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1F4EC2A6"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 w14:paraId="47D45F53"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28C4B43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7BDF410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5FA2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447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CD6C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CB84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6B816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199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8644D5E"/>
    <w:rsid w:val="18B401FA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FACFF34D4CC443C69434A211F637B37C_13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