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66729E2">
      <w:pPr>
        <w:pStyle w:val="2"/>
        <w:bidi w:val="0"/>
        <w:rPr>
          <w:rFonts w:hint="eastAsia" w:ascii="Arial" w:hAnsi="Arial" w:eastAsia="Arial" w:cs="Arial"/>
          <w:color w:val="FFFFFF"/>
        </w:rPr>
      </w:pPr>
      <w:bookmarkStart w:id="5" w:name="_GoBack"/>
      <w:bookmarkEnd w:id="5"/>
      <w:r>
        <w:rPr>
          <w:rFonts w:hint="eastAsia" w:ascii="Arial" w:hAnsi="Arial" w:eastAsia="Arial" w:cs="Arial"/>
          <w:color w:val="FFFFFF"/>
        </w:rPr>
        <w:t>侮辱案刑事（附带民事）自诉答辩状实例</w:t>
      </w:r>
    </w:p>
    <w:p w14:paraId="12402367">
      <w:pPr>
        <w:pStyle w:val="3"/>
        <w:spacing w:line="242" w:lineRule="auto"/>
      </w:pPr>
    </w:p>
    <w:p w14:paraId="4E948F49">
      <w:pPr>
        <w:pStyle w:val="3"/>
        <w:spacing w:line="243" w:lineRule="auto"/>
      </w:pPr>
    </w:p>
    <w:p w14:paraId="25DFBC30">
      <w:pPr>
        <w:pStyle w:val="3"/>
        <w:spacing w:line="243" w:lineRule="auto"/>
      </w:pPr>
    </w:p>
    <w:p w14:paraId="1F0F76E8">
      <w:pPr>
        <w:spacing w:before="140" w:line="230" w:lineRule="auto"/>
        <w:ind w:left="8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-3"/>
          <w:sz w:val="36"/>
          <w:szCs w:val="36"/>
        </w:rPr>
        <w:t>实例</w:t>
      </w:r>
    </w:p>
    <w:p w14:paraId="307261CD">
      <w:pPr>
        <w:spacing w:before="150" w:line="232" w:lineRule="auto"/>
        <w:ind w:left="1824"/>
        <w:outlineLvl w:val="0"/>
        <w:rPr>
          <w:rFonts w:ascii="方正大标宋_GBK" w:hAnsi="方正大标宋_GBK" w:eastAsia="方正大标宋_GBK" w:cs="方正大标宋_GBK"/>
          <w:sz w:val="44"/>
          <w:szCs w:val="44"/>
        </w:rPr>
      </w:pPr>
      <w:bookmarkStart w:id="0" w:name="bookmark236"/>
      <w:bookmarkEnd w:id="0"/>
      <w:r>
        <w:rPr>
          <w:rFonts w:ascii="方正大标宋_GBK" w:hAnsi="方正大标宋_GBK" w:eastAsia="方正大标宋_GBK" w:cs="方正大标宋_GBK"/>
          <w:color w:val="231F20"/>
          <w:spacing w:val="-1"/>
          <w:sz w:val="44"/>
          <w:szCs w:val="44"/>
        </w:rPr>
        <w:t>刑事（附带民事）自诉答辩状</w:t>
      </w:r>
    </w:p>
    <w:p w14:paraId="6422C5C6">
      <w:pPr>
        <w:spacing w:before="66" w:line="205" w:lineRule="auto"/>
        <w:ind w:left="3757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7"/>
          <w:sz w:val="36"/>
          <w:szCs w:val="36"/>
        </w:rPr>
        <w:t>（侮辱案）</w:t>
      </w:r>
    </w:p>
    <w:p w14:paraId="18A016F7">
      <w:pPr>
        <w:spacing w:line="222" w:lineRule="exact"/>
      </w:pPr>
    </w:p>
    <w:tbl>
      <w:tblPr>
        <w:tblStyle w:val="9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4162440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32" w:hRule="atLeast"/>
        </w:trPr>
        <w:tc>
          <w:tcPr>
            <w:tcW w:w="9344" w:type="dxa"/>
            <w:gridSpan w:val="2"/>
            <w:tcBorders>
              <w:top w:val="single" w:color="231F20" w:sz="4" w:space="0"/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5A602D08">
            <w:pPr>
              <w:spacing w:before="72" w:line="234" w:lineRule="auto"/>
              <w:ind w:left="89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-11"/>
                <w:sz w:val="21"/>
                <w:szCs w:val="21"/>
              </w:rPr>
              <w:t>说明：</w:t>
            </w:r>
          </w:p>
          <w:p w14:paraId="39D9F32A">
            <w:pPr>
              <w:pStyle w:val="8"/>
              <w:spacing w:before="50" w:line="210" w:lineRule="auto"/>
              <w:ind w:left="503"/>
            </w:pPr>
            <w:r>
              <w:rPr>
                <w:color w:val="231F20"/>
                <w:spacing w:val="-1"/>
              </w:rPr>
              <w:t>为了方便您更好地参加诉讼，保护您的合法权利</w:t>
            </w:r>
            <w:r>
              <w:rPr>
                <w:color w:val="231F20"/>
                <w:spacing w:val="-2"/>
              </w:rPr>
              <w:t>，请填写本表。</w:t>
            </w:r>
          </w:p>
          <w:p w14:paraId="34D1386B">
            <w:pPr>
              <w:pStyle w:val="8"/>
              <w:spacing w:before="66" w:line="209" w:lineRule="auto"/>
              <w:ind w:left="516"/>
            </w:pPr>
            <w:r>
              <w:rPr>
                <w:color w:val="231F20"/>
                <w:spacing w:val="-2"/>
              </w:rPr>
              <w:t>1. 答辩时需提供答辩人身份证或户口本等身份材料。</w:t>
            </w:r>
          </w:p>
          <w:p w14:paraId="2BD537F4">
            <w:pPr>
              <w:pStyle w:val="8"/>
              <w:spacing w:before="67" w:line="209" w:lineRule="auto"/>
              <w:ind w:left="499"/>
            </w:pPr>
            <w:r>
              <w:rPr>
                <w:color w:val="231F20"/>
                <w:spacing w:val="-1"/>
              </w:rPr>
              <w:t>2. 委托律师为辩护人的，需提供授权委托书、律师事务所公函及律师证复印件。</w:t>
            </w:r>
          </w:p>
          <w:p w14:paraId="2A522743">
            <w:pPr>
              <w:pStyle w:val="8"/>
              <w:spacing w:before="66" w:line="209" w:lineRule="auto"/>
              <w:ind w:left="710"/>
            </w:pPr>
            <w:r>
              <w:rPr>
                <w:color w:val="231F20"/>
                <w:spacing w:val="-1"/>
              </w:rPr>
              <w:t>委托其他自然人为辩护人的，需提供授权委托书、受托人身份材料、与答辩人关系的证明等。</w:t>
            </w:r>
          </w:p>
          <w:p w14:paraId="321414E5">
            <w:pPr>
              <w:pStyle w:val="8"/>
              <w:spacing w:before="63" w:line="236" w:lineRule="auto"/>
              <w:ind w:left="85" w:right="93" w:firstLine="417"/>
            </w:pPr>
            <w:r>
              <w:rPr>
                <w:color w:val="231F20"/>
                <w:spacing w:val="3"/>
              </w:rPr>
              <w:t>3. 证据材料需说明证据名称和来源，有证人的，需提供证人的姓名、住址、联系方式等；有多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名证人的，请提供证人名单。</w:t>
            </w:r>
          </w:p>
          <w:p w14:paraId="4177C8FD">
            <w:pPr>
              <w:pStyle w:val="8"/>
              <w:spacing w:before="63" w:line="247" w:lineRule="auto"/>
              <w:ind w:left="85" w:right="84" w:firstLine="410"/>
            </w:pPr>
            <w:r>
              <w:rPr>
                <w:color w:val="231F20"/>
                <w:spacing w:val="3"/>
              </w:rPr>
              <w:t>4. 本表有些内容可能与您的案件无关，您认为与案件无关的项目可以填“无”或不填；对于本</w:t>
            </w:r>
            <w:r>
              <w:rPr>
                <w:color w:val="231F20"/>
                <w:spacing w:val="15"/>
              </w:rPr>
              <w:t xml:space="preserve"> </w:t>
            </w:r>
            <w:r>
              <w:rPr>
                <w:color w:val="231F20"/>
                <w:spacing w:val="1"/>
              </w:rPr>
              <w:t>表中勾选项可以在对应项打“√</w:t>
            </w:r>
            <w:r>
              <w:rPr>
                <w:color w:val="231F20"/>
                <w:spacing w:val="-35"/>
              </w:rPr>
              <w:t xml:space="preserve"> </w:t>
            </w:r>
            <w:r>
              <w:rPr>
                <w:color w:val="231F20"/>
                <w:spacing w:val="1"/>
              </w:rPr>
              <w:t>”;您认为另有重要内容需要列明的</w:t>
            </w:r>
            <w:r>
              <w:rPr>
                <w:color w:val="231F20"/>
              </w:rPr>
              <w:t>，可以另附页填写。</w:t>
            </w:r>
          </w:p>
          <w:p w14:paraId="5B1073A6">
            <w:pPr>
              <w:pStyle w:val="8"/>
              <w:spacing w:before="40" w:line="243" w:lineRule="auto"/>
              <w:ind w:left="85" w:firstLine="413"/>
            </w:pPr>
            <w:r>
              <w:rPr>
                <w:color w:val="231F20"/>
                <w:spacing w:val="8"/>
                <w:w w:val="99"/>
                <w:sz w:val="21"/>
              </w:rPr>
              <w:t xml:space="preserve">5. 本表 </w:t>
            </w:r>
            <w:r>
              <w:rPr>
                <w:color w:val="231F20"/>
                <w:w w:val="99"/>
                <w:sz w:val="21"/>
              </w:rPr>
              <w:t>word</w:t>
            </w:r>
            <w:r>
              <w:rPr>
                <w:color w:val="231F20"/>
                <w:spacing w:val="30"/>
                <w:w w:val="99"/>
                <w:sz w:val="21"/>
              </w:rPr>
              <w:t xml:space="preserve"> </w:t>
            </w:r>
            <w:r>
              <w:rPr>
                <w:color w:val="231F20"/>
                <w:spacing w:val="8"/>
                <w:w w:val="99"/>
                <w:sz w:val="21"/>
              </w:rPr>
              <w:t>电子版填写时，相关栏目可复制粘贴或扩容，但不得改变要素内容、格式设置。</w:t>
            </w:r>
            <w:r>
              <w:rPr>
                <w:color w:val="231F20"/>
                <w:w w:val="99"/>
                <w:sz w:val="21"/>
              </w:rPr>
              <w:t xml:space="preserve"> </w:t>
            </w:r>
            <w:r>
              <w:rPr>
                <w:color w:val="231F20"/>
                <w:spacing w:val="8"/>
              </w:rPr>
              <w:t>例如，多辩护人等情况，可根据实际情况复制粘贴；需填写文字较多时，可根据实际对栏目进行</w:t>
            </w:r>
            <w:r>
              <w:rPr>
                <w:color w:val="231F20"/>
              </w:rPr>
              <w:t xml:space="preserve">   </w:t>
            </w:r>
            <w:r>
              <w:rPr>
                <w:color w:val="231F20"/>
                <w:spacing w:val="-4"/>
              </w:rPr>
              <w:t>扩容等。</w:t>
            </w:r>
          </w:p>
          <w:p w14:paraId="2A547635">
            <w:pPr>
              <w:pStyle w:val="8"/>
              <w:spacing w:before="68" w:line="208" w:lineRule="auto"/>
              <w:ind w:left="520"/>
            </w:pPr>
            <w:r>
              <w:rPr>
                <w:color w:val="231F20"/>
                <w:spacing w:val="-4"/>
              </w:rPr>
              <w:t>★特别提示★</w:t>
            </w:r>
          </w:p>
          <w:p w14:paraId="57EFB280">
            <w:pPr>
              <w:pStyle w:val="8"/>
              <w:spacing w:before="66" w:line="237" w:lineRule="auto"/>
              <w:ind w:left="84" w:right="87" w:firstLine="416"/>
            </w:pPr>
            <w:r>
              <w:rPr>
                <w:color w:val="231F20"/>
                <w:spacing w:val="3"/>
              </w:rPr>
              <w:t>如果诉讼参与人违反有关规定，虚假诉讼、恶意诉讼、滥用诉权，人民法院将视违法情形依法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5"/>
              </w:rPr>
              <w:t>追究责任。</w:t>
            </w:r>
          </w:p>
        </w:tc>
      </w:tr>
      <w:tr w14:paraId="679570A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279AA03D">
            <w:pPr>
              <w:spacing w:before="85" w:line="191" w:lineRule="auto"/>
              <w:ind w:left="3933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3"/>
                <w:sz w:val="30"/>
                <w:szCs w:val="30"/>
              </w:rPr>
              <w:t>当事人信息</w:t>
            </w:r>
          </w:p>
        </w:tc>
      </w:tr>
      <w:tr w14:paraId="75240A8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5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3E9BDDF4">
            <w:pPr>
              <w:spacing w:line="254" w:lineRule="auto"/>
              <w:rPr>
                <w:rFonts w:ascii="Arial"/>
                <w:sz w:val="21"/>
              </w:rPr>
            </w:pPr>
          </w:p>
          <w:p w14:paraId="03DA78FF">
            <w:pPr>
              <w:spacing w:line="254" w:lineRule="auto"/>
              <w:rPr>
                <w:rFonts w:ascii="Arial"/>
                <w:sz w:val="21"/>
              </w:rPr>
            </w:pPr>
          </w:p>
          <w:p w14:paraId="1B432869">
            <w:pPr>
              <w:spacing w:line="254" w:lineRule="auto"/>
              <w:rPr>
                <w:rFonts w:ascii="Arial"/>
                <w:sz w:val="21"/>
              </w:rPr>
            </w:pPr>
          </w:p>
          <w:p w14:paraId="52A02C33">
            <w:pPr>
              <w:spacing w:line="254" w:lineRule="auto"/>
              <w:rPr>
                <w:rFonts w:ascii="Arial"/>
                <w:sz w:val="21"/>
              </w:rPr>
            </w:pPr>
          </w:p>
          <w:p w14:paraId="28008883">
            <w:pPr>
              <w:spacing w:line="255" w:lineRule="auto"/>
              <w:rPr>
                <w:rFonts w:ascii="Arial"/>
                <w:sz w:val="21"/>
              </w:rPr>
            </w:pPr>
          </w:p>
          <w:p w14:paraId="5FE11770">
            <w:pPr>
              <w:spacing w:line="255" w:lineRule="auto"/>
              <w:rPr>
                <w:rFonts w:ascii="Arial"/>
                <w:sz w:val="21"/>
              </w:rPr>
            </w:pPr>
          </w:p>
          <w:p w14:paraId="73BF6722">
            <w:pPr>
              <w:spacing w:line="255" w:lineRule="auto"/>
              <w:rPr>
                <w:rFonts w:ascii="Arial"/>
                <w:sz w:val="21"/>
              </w:rPr>
            </w:pPr>
          </w:p>
          <w:p w14:paraId="5BE2E019">
            <w:pPr>
              <w:spacing w:line="255" w:lineRule="auto"/>
              <w:rPr>
                <w:rFonts w:ascii="Arial"/>
                <w:sz w:val="21"/>
              </w:rPr>
            </w:pPr>
          </w:p>
          <w:p w14:paraId="24AC6F44">
            <w:pPr>
              <w:pStyle w:val="8"/>
              <w:spacing w:before="79" w:line="208" w:lineRule="auto"/>
              <w:ind w:left="815"/>
            </w:pPr>
            <w:r>
              <w:rPr>
                <w:color w:val="231F20"/>
                <w:spacing w:val="-1"/>
              </w:rPr>
              <w:t>答辩人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19AB60EC">
            <w:pPr>
              <w:pStyle w:val="8"/>
              <w:spacing w:before="89" w:line="207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6"/>
              </w:rPr>
              <w:t>姓名：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杨</w:t>
            </w:r>
            <w:r>
              <w:rPr>
                <w:rFonts w:ascii="方正楷体_GBK" w:hAnsi="方正楷体_GBK" w:eastAsia="方正楷体_GBK" w:cs="方正楷体_GBK"/>
                <w:color w:val="231F20"/>
                <w:spacing w:val="5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××</w:t>
            </w:r>
          </w:p>
          <w:p w14:paraId="4EBC1CBF">
            <w:pPr>
              <w:pStyle w:val="8"/>
              <w:spacing w:before="78" w:line="173" w:lineRule="auto"/>
              <w:ind w:left="83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1"/>
              </w:rPr>
              <w:t>性别：男□    女</w:t>
            </w:r>
            <w:r>
              <w:rPr>
                <w:rFonts w:hint="default" w:ascii="Wingdings 2" w:hAnsi="Wingdings 2" w:cs="Wingdings 2"/>
                <w:color w:val="231F20"/>
                <w:spacing w:val="30"/>
                <w:sz w:val="23"/>
                <w:lang w:eastAsia="zh-CN"/>
              </w:rPr>
              <w:t>R</w:t>
            </w:r>
          </w:p>
          <w:p w14:paraId="60E0B3F2">
            <w:pPr>
              <w:pStyle w:val="8"/>
              <w:spacing w:before="40" w:line="228" w:lineRule="auto"/>
              <w:ind w:left="99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2"/>
              </w:rPr>
              <w:t>出生日期：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2"/>
              </w:rPr>
              <w:t>1965 年  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3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2"/>
              </w:rPr>
              <w:t>月  ×  日</w:t>
            </w:r>
          </w:p>
          <w:p w14:paraId="5BC769E2">
            <w:pPr>
              <w:pStyle w:val="8"/>
              <w:spacing w:before="46" w:line="209" w:lineRule="auto"/>
              <w:ind w:left="103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>民族：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汉</w:t>
            </w:r>
          </w:p>
          <w:p w14:paraId="3609D248">
            <w:pPr>
              <w:pStyle w:val="8"/>
              <w:spacing w:before="62" w:line="230" w:lineRule="auto"/>
              <w:ind w:left="99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2"/>
              </w:rPr>
              <w:t>出生地：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河北省沙河市</w:t>
            </w:r>
          </w:p>
          <w:p w14:paraId="5F4A834D">
            <w:pPr>
              <w:pStyle w:val="8"/>
              <w:spacing w:before="39" w:line="230" w:lineRule="auto"/>
              <w:ind w:left="86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>文化程度：</w:t>
            </w:r>
            <w:r>
              <w:rPr>
                <w:color w:val="231F20"/>
                <w:spacing w:val="-26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小学</w:t>
            </w:r>
          </w:p>
          <w:p w14:paraId="042FC28E">
            <w:pPr>
              <w:pStyle w:val="8"/>
              <w:spacing w:before="39" w:line="229" w:lineRule="auto"/>
              <w:ind w:left="88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2"/>
              </w:rPr>
              <w:t>职业：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 xml:space="preserve">农民                      </w:t>
            </w:r>
            <w:r>
              <w:rPr>
                <w:color w:val="231F20"/>
                <w:spacing w:val="-2"/>
              </w:rPr>
              <w:t>工作单位：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无</w:t>
            </w:r>
          </w:p>
          <w:p w14:paraId="7D372E5E">
            <w:pPr>
              <w:pStyle w:val="8"/>
              <w:spacing w:before="41" w:line="229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1"/>
              </w:rPr>
              <w:t>户籍地：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1"/>
              </w:rPr>
              <w:t>河北省沙河市</w:t>
            </w:r>
            <w:r>
              <w:rPr>
                <w:rFonts w:ascii="方正楷体_GBK" w:hAnsi="方正楷体_GBK" w:eastAsia="方正楷体_GBK" w:cs="方正楷体_GBK"/>
                <w:color w:val="231F20"/>
                <w:spacing w:val="57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1"/>
              </w:rPr>
              <w:t>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8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1"/>
              </w:rPr>
              <w:t>乡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1"/>
              </w:rPr>
              <w:t>×× 村</w:t>
            </w:r>
            <w:r>
              <w:rPr>
                <w:rFonts w:ascii="方正楷体_GBK" w:hAnsi="方正楷体_GBK" w:eastAsia="方正楷体_GBK" w:cs="方正楷体_GBK"/>
                <w:color w:val="231F20"/>
                <w:spacing w:val="12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1"/>
              </w:rPr>
              <w:t>15 号</w:t>
            </w:r>
          </w:p>
          <w:p w14:paraId="702EDE85">
            <w:pPr>
              <w:pStyle w:val="8"/>
              <w:spacing w:before="42" w:line="235" w:lineRule="auto"/>
              <w:ind w:left="83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9"/>
              </w:rPr>
              <w:t>住址：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9"/>
              </w:rPr>
              <w:t>河北省沙河市</w:t>
            </w:r>
            <w:r>
              <w:rPr>
                <w:rFonts w:ascii="方正楷体_GBK" w:hAnsi="方正楷体_GBK" w:eastAsia="方正楷体_GBK" w:cs="方正楷体_GBK"/>
                <w:color w:val="231F20"/>
                <w:spacing w:val="62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9"/>
              </w:rPr>
              <w:t>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8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9"/>
              </w:rPr>
              <w:t>乡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9"/>
              </w:rPr>
              <w:t>×× 村</w:t>
            </w:r>
            <w:r>
              <w:rPr>
                <w:rFonts w:ascii="方正楷体_GBK" w:hAnsi="方正楷体_GBK" w:eastAsia="方正楷体_GBK" w:cs="方正楷体_GBK"/>
                <w:color w:val="231F20"/>
                <w:spacing w:val="12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9"/>
              </w:rPr>
              <w:t>15 号</w:t>
            </w:r>
          </w:p>
          <w:p w14:paraId="0FE332E7">
            <w:pPr>
              <w:pStyle w:val="8"/>
              <w:spacing w:before="31" w:line="231" w:lineRule="auto"/>
              <w:ind w:left="8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 xml:space="preserve">联系电话：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×××××××××××</w:t>
            </w:r>
          </w:p>
          <w:p w14:paraId="275098CF">
            <w:pPr>
              <w:pStyle w:val="8"/>
              <w:spacing w:before="39" w:line="227" w:lineRule="auto"/>
              <w:ind w:left="82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>证件类型：</w:t>
            </w:r>
            <w:r>
              <w:rPr>
                <w:color w:val="231F20"/>
                <w:spacing w:val="-24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身份证</w:t>
            </w:r>
          </w:p>
          <w:p w14:paraId="0E110B59">
            <w:pPr>
              <w:pStyle w:val="8"/>
              <w:spacing w:before="44" w:line="230" w:lineRule="auto"/>
              <w:ind w:left="82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2"/>
              </w:rPr>
              <w:t xml:space="preserve">证件号码：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×××××××××××××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×××××</w:t>
            </w:r>
          </w:p>
          <w:p w14:paraId="6DF4F9D7">
            <w:pPr>
              <w:pStyle w:val="8"/>
              <w:spacing w:before="42" w:line="210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</w:rPr>
              <w:t>发布侮辱信息的网络平台的名称及账号：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>无</w:t>
            </w:r>
          </w:p>
        </w:tc>
      </w:tr>
    </w:tbl>
    <w:p w14:paraId="01D12B4E">
      <w:pPr>
        <w:pStyle w:val="3"/>
      </w:pPr>
    </w:p>
    <w:p w14:paraId="2EF63262">
      <w:pPr>
        <w:sectPr>
          <w:headerReference r:id="rId5" w:type="default"/>
          <w:footerReference r:id="rId6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 w14:paraId="2A6C2FCD">
      <w:pPr>
        <w:spacing w:before="41"/>
      </w:pPr>
    </w:p>
    <w:p w14:paraId="117047D2">
      <w:pPr>
        <w:spacing w:before="41"/>
      </w:pPr>
    </w:p>
    <w:p w14:paraId="0EC436A3">
      <w:pPr>
        <w:spacing w:before="41"/>
      </w:pPr>
    </w:p>
    <w:p w14:paraId="6F40B4A0">
      <w:pPr>
        <w:spacing w:before="41"/>
      </w:pPr>
    </w:p>
    <w:tbl>
      <w:tblPr>
        <w:tblStyle w:val="9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5CFF2E6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9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52280D87">
            <w:pPr>
              <w:spacing w:line="272" w:lineRule="auto"/>
              <w:rPr>
                <w:rFonts w:ascii="Arial"/>
                <w:sz w:val="21"/>
              </w:rPr>
            </w:pPr>
          </w:p>
          <w:p w14:paraId="647A1414">
            <w:pPr>
              <w:spacing w:line="272" w:lineRule="auto"/>
              <w:rPr>
                <w:rFonts w:ascii="Arial"/>
                <w:sz w:val="21"/>
              </w:rPr>
            </w:pPr>
          </w:p>
          <w:p w14:paraId="48DBBFE6">
            <w:pPr>
              <w:spacing w:line="272" w:lineRule="auto"/>
              <w:rPr>
                <w:rFonts w:ascii="Arial"/>
                <w:sz w:val="21"/>
              </w:rPr>
            </w:pPr>
          </w:p>
          <w:p w14:paraId="1084C9AF">
            <w:pPr>
              <w:spacing w:line="272" w:lineRule="auto"/>
              <w:rPr>
                <w:rFonts w:ascii="Arial"/>
                <w:sz w:val="21"/>
              </w:rPr>
            </w:pPr>
          </w:p>
          <w:p w14:paraId="1A9E554F">
            <w:pPr>
              <w:spacing w:line="272" w:lineRule="auto"/>
              <w:rPr>
                <w:rFonts w:ascii="Arial"/>
                <w:sz w:val="21"/>
              </w:rPr>
            </w:pPr>
          </w:p>
          <w:p w14:paraId="15C91197">
            <w:pPr>
              <w:pStyle w:val="8"/>
              <w:spacing w:before="78" w:line="208" w:lineRule="auto"/>
              <w:ind w:left="815"/>
            </w:pPr>
            <w:r>
              <w:rPr>
                <w:color w:val="231F20"/>
                <w:spacing w:val="-1"/>
              </w:rPr>
              <w:t>辩护人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34BD7CEE">
            <w:pPr>
              <w:pStyle w:val="8"/>
              <w:spacing w:before="98" w:line="170" w:lineRule="auto"/>
              <w:ind w:left="84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3"/>
              </w:rPr>
              <w:t>有</w:t>
            </w:r>
            <w:r>
              <w:rPr>
                <w:rFonts w:hint="default" w:ascii="Wingdings 2" w:hAnsi="Wingdings 2" w:cs="Wingdings 2"/>
                <w:color w:val="231F20"/>
                <w:spacing w:val="20"/>
                <w:w w:val="101"/>
                <w:sz w:val="23"/>
                <w:lang w:eastAsia="zh-CN"/>
              </w:rPr>
              <w:t>R</w:t>
            </w:r>
          </w:p>
          <w:p w14:paraId="055C03AF">
            <w:pPr>
              <w:pStyle w:val="8"/>
              <w:spacing w:before="49" w:line="207" w:lineRule="auto"/>
              <w:ind w:left="50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6"/>
              </w:rPr>
              <w:t>姓名：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赵</w:t>
            </w:r>
            <w:r>
              <w:rPr>
                <w:rFonts w:ascii="方正楷体_GBK" w:hAnsi="方正楷体_GBK" w:eastAsia="方正楷体_GBK" w:cs="方正楷体_GBK"/>
                <w:color w:val="231F20"/>
                <w:spacing w:val="5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××</w:t>
            </w:r>
          </w:p>
          <w:p w14:paraId="63BF7926">
            <w:pPr>
              <w:pStyle w:val="8"/>
              <w:spacing w:before="62" w:line="251" w:lineRule="auto"/>
              <w:ind w:left="386" w:right="154" w:firstLine="83"/>
            </w:pPr>
            <w:r>
              <w:rPr>
                <w:color w:val="231F20"/>
                <w:spacing w:val="-14"/>
              </w:rPr>
              <w:t>单位：</w:t>
            </w:r>
            <w:r>
              <w:rPr>
                <w:color w:val="231F20"/>
                <w:spacing w:val="-13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4"/>
              </w:rPr>
              <w:t>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4"/>
              </w:rPr>
              <w:t xml:space="preserve">律师事务所   </w:t>
            </w:r>
            <w:r>
              <w:rPr>
                <w:color w:val="231F20"/>
                <w:spacing w:val="-14"/>
              </w:rPr>
              <w:t>职务：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4"/>
              </w:rPr>
              <w:t xml:space="preserve">律师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5"/>
              </w:rPr>
              <w:t xml:space="preserve"> </w:t>
            </w:r>
            <w:r>
              <w:rPr>
                <w:color w:val="231F20"/>
                <w:spacing w:val="-15"/>
              </w:rPr>
              <w:t>联系电话：</w:t>
            </w:r>
            <w:r>
              <w:rPr>
                <w:color w:val="231F20"/>
                <w:spacing w:val="-13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5"/>
              </w:rPr>
              <w:t>×××××××××××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color w:val="231F20"/>
              </w:rPr>
              <w:t>（辩护人为非律师的自然人，请增加填写以下信息）</w:t>
            </w:r>
          </w:p>
          <w:p w14:paraId="5D06C9BE">
            <w:pPr>
              <w:pStyle w:val="8"/>
              <w:spacing w:before="25" w:line="235" w:lineRule="auto"/>
              <w:ind w:left="503"/>
            </w:pPr>
            <w:r>
              <w:rPr>
                <w:color w:val="231F20"/>
                <w:spacing w:val="-10"/>
              </w:rPr>
              <w:t>住址：</w:t>
            </w:r>
          </w:p>
          <w:p w14:paraId="6152D6EE">
            <w:pPr>
              <w:pStyle w:val="8"/>
              <w:spacing w:before="36" w:line="261" w:lineRule="auto"/>
              <w:ind w:left="502" w:right="5554"/>
            </w:pPr>
            <w:r>
              <w:rPr>
                <w:color w:val="231F20"/>
                <w:spacing w:val="-9"/>
              </w:rPr>
              <w:t>证件类型：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9"/>
              </w:rPr>
              <w:t>证件号码：</w:t>
            </w:r>
          </w:p>
          <w:p w14:paraId="3C329652">
            <w:pPr>
              <w:pStyle w:val="8"/>
              <w:spacing w:before="3" w:line="235" w:lineRule="auto"/>
              <w:ind w:left="82" w:right="4924" w:firstLine="427"/>
            </w:pPr>
            <w:r>
              <w:rPr>
                <w:color w:val="231F20"/>
                <w:spacing w:val="-7"/>
              </w:rPr>
              <w:t>与答辩人的关系：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1"/>
              </w:rPr>
              <w:t>无□</w:t>
            </w:r>
          </w:p>
        </w:tc>
      </w:tr>
      <w:tr w14:paraId="0B14014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4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47E0A336">
            <w:pPr>
              <w:spacing w:before="91" w:line="187" w:lineRule="auto"/>
              <w:ind w:left="4074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2"/>
                <w:sz w:val="30"/>
                <w:szCs w:val="30"/>
              </w:rPr>
              <w:t>答辩意见</w:t>
            </w:r>
          </w:p>
        </w:tc>
      </w:tr>
      <w:tr w14:paraId="3CFDE84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72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3E07022D">
            <w:pPr>
              <w:spacing w:before="84" w:line="254" w:lineRule="auto"/>
              <w:ind w:left="83" w:right="12" w:firstLine="14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4"/>
                <w:sz w:val="21"/>
                <w:szCs w:val="21"/>
              </w:rPr>
              <w:t>1. 答辩人因此事已被公安机关行政拘留六日，本案已终结，自诉人的自诉违反了一事不再理原则，</w:t>
            </w:r>
            <w:r>
              <w:rPr>
                <w:rFonts w:ascii="方正楷体_GBK" w:hAnsi="方正楷体_GBK" w:eastAsia="方正楷体_GBK" w:cs="方正楷体_GBK"/>
                <w:color w:val="231F20"/>
                <w:spacing w:val="8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  <w:sz w:val="21"/>
                <w:szCs w:val="21"/>
              </w:rPr>
              <w:t>人民法院也不应再受理此案。</w:t>
            </w:r>
          </w:p>
          <w:p w14:paraId="09908DE8">
            <w:pPr>
              <w:spacing w:before="52" w:line="251" w:lineRule="auto"/>
              <w:ind w:left="82" w:right="12" w:firstLine="3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5"/>
                <w:sz w:val="21"/>
                <w:szCs w:val="21"/>
              </w:rPr>
              <w:t>2. 本案中的证人证言、自诉人陈述、答</w:t>
            </w:r>
            <w:r>
              <w:rPr>
                <w:rFonts w:ascii="方正楷体_GBK" w:hAnsi="方正楷体_GBK" w:eastAsia="方正楷体_GBK" w:cs="方正楷体_GBK"/>
                <w:color w:val="231F20"/>
                <w:spacing w:val="4"/>
                <w:sz w:val="21"/>
                <w:szCs w:val="21"/>
              </w:rPr>
              <w:t>辩人陈述均系公安机关在行政执法过程中收集的言词证据，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  <w:sz w:val="21"/>
                <w:szCs w:val="21"/>
              </w:rPr>
              <w:t>依法不能直接作为刑事诉讼的证据直接采信。</w:t>
            </w:r>
          </w:p>
          <w:p w14:paraId="108F70DF">
            <w:pPr>
              <w:spacing w:before="59" w:line="250" w:lineRule="auto"/>
              <w:ind w:left="91" w:right="99" w:hanging="4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3"/>
                <w:sz w:val="21"/>
                <w:szCs w:val="21"/>
              </w:rPr>
              <w:t>3. 答辩人系老实农民，因不懂法导致违法，系</w:t>
            </w:r>
            <w:r>
              <w:rPr>
                <w:rFonts w:ascii="方正楷体_GBK" w:hAnsi="方正楷体_GBK" w:eastAsia="方正楷体_GBK" w:cs="方正楷体_GBK"/>
                <w:color w:val="231F20"/>
                <w:spacing w:val="2"/>
                <w:sz w:val="21"/>
                <w:szCs w:val="21"/>
              </w:rPr>
              <w:t>初犯、偶犯。愿意积极赔偿自诉人的损失，该案系邻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  <w:sz w:val="21"/>
                <w:szCs w:val="21"/>
              </w:rPr>
              <w:t>里纠纷恶化所致，请求对答辩人从轻处罚。</w:t>
            </w:r>
          </w:p>
        </w:tc>
      </w:tr>
      <w:tr w14:paraId="6F00EDF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4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1217B85A">
            <w:pPr>
              <w:spacing w:before="89" w:line="191" w:lineRule="auto"/>
              <w:ind w:left="3817" w:right="3817" w:firstLine="252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证据清单</w:t>
            </w:r>
            <w:r>
              <w:rPr>
                <w:rFonts w:ascii="方正小标宋_GBK" w:hAnsi="方正小标宋_GBK" w:eastAsia="方正小标宋_GBK" w:cs="方正小标宋_GBK"/>
                <w:color w:val="231F20"/>
                <w:sz w:val="30"/>
                <w:szCs w:val="30"/>
              </w:rPr>
              <w:t xml:space="preserve">    </w:t>
            </w:r>
            <w:r>
              <w:rPr>
                <w:rFonts w:ascii="方正黑体_GBK" w:hAnsi="方正黑体_GBK" w:eastAsia="方正黑体_GBK" w:cs="方正黑体_GBK"/>
                <w:color w:val="231F20"/>
                <w:spacing w:val="2"/>
                <w:sz w:val="21"/>
                <w:szCs w:val="21"/>
              </w:rPr>
              <w:t>（证据材料另附）</w:t>
            </w:r>
          </w:p>
        </w:tc>
      </w:tr>
      <w:tr w14:paraId="03186A9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6A10F04E">
            <w:pPr>
              <w:spacing w:before="88" w:line="224" w:lineRule="auto"/>
              <w:ind w:left="98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3"/>
                <w:sz w:val="21"/>
                <w:szCs w:val="21"/>
              </w:rPr>
              <w:t>答辩人被行政拘留的行政处罚决定书。</w:t>
            </w:r>
          </w:p>
        </w:tc>
      </w:tr>
      <w:tr w14:paraId="74BA3B7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4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51EC5DCC">
            <w:pPr>
              <w:spacing w:before="93" w:line="186" w:lineRule="auto"/>
              <w:ind w:left="3770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是否同意调解</w:t>
            </w:r>
          </w:p>
        </w:tc>
      </w:tr>
      <w:tr w14:paraId="5A05486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2C63CA18">
            <w:pPr>
              <w:pStyle w:val="8"/>
              <w:spacing w:before="104" w:line="208" w:lineRule="auto"/>
              <w:ind w:left="759"/>
            </w:pPr>
            <w:r>
              <w:rPr>
                <w:color w:val="231F20"/>
                <w:spacing w:val="-11"/>
              </w:rPr>
              <w:t>自诉部分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33774F9C">
            <w:pPr>
              <w:pStyle w:val="8"/>
              <w:spacing w:before="103" w:line="171" w:lineRule="auto"/>
              <w:ind w:left="1013"/>
            </w:pPr>
            <w:r>
              <w:rPr>
                <w:color w:val="231F20"/>
                <w:spacing w:val="-2"/>
              </w:rPr>
              <w:t>同意</w:t>
            </w:r>
            <w:r>
              <w:rPr>
                <w:rFonts w:hint="default" w:ascii="Wingdings 2" w:hAnsi="Wingdings 2" w:cs="Wingdings 2"/>
                <w:color w:val="231F20"/>
                <w:spacing w:val="21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2"/>
                <w:position w:val="-1"/>
                <w:sz w:val="23"/>
                <w:szCs w:val="23"/>
              </w:rPr>
              <w:t xml:space="preserve">                   </w:t>
            </w:r>
            <w:r>
              <w:rPr>
                <w:color w:val="231F20"/>
                <w:spacing w:val="-2"/>
              </w:rPr>
              <w:t xml:space="preserve">不同意□       </w:t>
            </w:r>
            <w:r>
              <w:rPr>
                <w:color w:val="231F20"/>
                <w:spacing w:val="-3"/>
              </w:rPr>
              <w:t xml:space="preserve">                  暂不确定□</w:t>
            </w:r>
          </w:p>
        </w:tc>
      </w:tr>
      <w:tr w14:paraId="0AC160E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0" w:hRule="atLeast"/>
        </w:trPr>
        <w:tc>
          <w:tcPr>
            <w:tcW w:w="2270" w:type="dxa"/>
            <w:tcBorders>
              <w:left w:val="single" w:color="231F20" w:sz="4" w:space="0"/>
              <w:bottom w:val="single" w:color="231F20" w:sz="4" w:space="0"/>
            </w:tcBorders>
            <w:noWrap w:val="0"/>
            <w:vAlign w:val="top"/>
          </w:tcPr>
          <w:p w14:paraId="232B96B1">
            <w:pPr>
              <w:pStyle w:val="8"/>
              <w:spacing w:before="104" w:line="208" w:lineRule="auto"/>
              <w:ind w:left="526"/>
            </w:pPr>
            <w:r>
              <w:rPr>
                <w:color w:val="231F20"/>
                <w:spacing w:val="-6"/>
              </w:rPr>
              <w:t>附带民事部分</w:t>
            </w:r>
          </w:p>
        </w:tc>
        <w:tc>
          <w:tcPr>
            <w:tcW w:w="7074" w:type="dxa"/>
            <w:tcBorders>
              <w:bottom w:val="single" w:color="231F20" w:sz="4" w:space="0"/>
              <w:right w:val="single" w:color="231F20" w:sz="4" w:space="0"/>
            </w:tcBorders>
            <w:noWrap w:val="0"/>
            <w:vAlign w:val="top"/>
          </w:tcPr>
          <w:p w14:paraId="5E0FCFAA">
            <w:pPr>
              <w:pStyle w:val="8"/>
              <w:spacing w:before="103" w:line="174" w:lineRule="auto"/>
              <w:ind w:left="1013"/>
            </w:pPr>
            <w:r>
              <w:rPr>
                <w:color w:val="231F20"/>
                <w:spacing w:val="-2"/>
              </w:rPr>
              <w:t>同意</w:t>
            </w:r>
            <w:r>
              <w:rPr>
                <w:rFonts w:hint="default" w:ascii="Wingdings 2" w:hAnsi="Wingdings 2" w:cs="Wingdings 2"/>
                <w:color w:val="231F20"/>
                <w:spacing w:val="21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2"/>
                <w:position w:val="-1"/>
                <w:sz w:val="23"/>
                <w:szCs w:val="23"/>
              </w:rPr>
              <w:t xml:space="preserve">                   </w:t>
            </w:r>
            <w:r>
              <w:rPr>
                <w:color w:val="231F20"/>
                <w:spacing w:val="-2"/>
              </w:rPr>
              <w:t xml:space="preserve">不同意□       </w:t>
            </w:r>
            <w:r>
              <w:rPr>
                <w:color w:val="231F20"/>
                <w:spacing w:val="-3"/>
              </w:rPr>
              <w:t xml:space="preserve">                  暂不确定□</w:t>
            </w:r>
          </w:p>
        </w:tc>
      </w:tr>
    </w:tbl>
    <w:p w14:paraId="16C40ECD">
      <w:pPr>
        <w:spacing w:before="176" w:line="202" w:lineRule="auto"/>
        <w:ind w:left="5336"/>
        <w:rPr>
          <w:rFonts w:ascii="方正楷体_GBK" w:hAnsi="方正楷体_GBK" w:eastAsia="方正楷体_GBK" w:cs="方正楷体_GBK"/>
          <w:sz w:val="30"/>
          <w:szCs w:val="30"/>
        </w:rPr>
      </w:pPr>
      <w:r>
        <w:rPr>
          <w:rFonts w:ascii="方正小标宋_GBK" w:hAnsi="方正小标宋_GBK" w:eastAsia="方正小标宋_GBK" w:cs="方正小标宋_GBK"/>
          <w:color w:val="231F20"/>
          <w:spacing w:val="-20"/>
          <w:sz w:val="30"/>
          <w:szCs w:val="30"/>
        </w:rPr>
        <w:t>答辩人（签字</w:t>
      </w:r>
      <w:r>
        <w:rPr>
          <w:rFonts w:ascii="方正小标宋_GBK" w:hAnsi="方正小标宋_GBK" w:eastAsia="方正小标宋_GBK" w:cs="方正小标宋_GBK"/>
          <w:color w:val="231F20"/>
          <w:spacing w:val="-7"/>
          <w:sz w:val="30"/>
          <w:szCs w:val="30"/>
        </w:rPr>
        <w:t>）：</w:t>
      </w:r>
      <w:r>
        <w:rPr>
          <w:rFonts w:ascii="方正小标宋_GBK" w:hAnsi="方正小标宋_GBK" w:eastAsia="方正小标宋_GBK" w:cs="方正小标宋_GBK"/>
          <w:color w:val="231F20"/>
          <w:spacing w:val="-43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20"/>
          <w:sz w:val="30"/>
          <w:szCs w:val="30"/>
        </w:rPr>
        <w:t>杨</w:t>
      </w:r>
      <w:r>
        <w:rPr>
          <w:rFonts w:ascii="方正楷体_GBK" w:hAnsi="方正楷体_GBK" w:eastAsia="方正楷体_GBK" w:cs="方正楷体_GBK"/>
          <w:color w:val="231F20"/>
          <w:spacing w:val="71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20"/>
          <w:sz w:val="30"/>
          <w:szCs w:val="30"/>
        </w:rPr>
        <w:t>××</w:t>
      </w:r>
    </w:p>
    <w:p w14:paraId="50AB49A2">
      <w:pPr>
        <w:spacing w:before="21" w:line="221" w:lineRule="auto"/>
        <w:jc w:val="right"/>
        <w:rPr>
          <w:rFonts w:ascii="方正楷体_GBK" w:hAnsi="方正楷体_GBK" w:eastAsia="方正楷体_GBK" w:cs="方正楷体_GBK"/>
          <w:sz w:val="30"/>
          <w:szCs w:val="30"/>
        </w:rPr>
      </w:pPr>
      <w:r>
        <w:rPr>
          <w:rFonts w:ascii="方正小标宋_GBK" w:hAnsi="方正小标宋_GBK" w:eastAsia="方正小标宋_GBK" w:cs="方正小标宋_GBK"/>
          <w:color w:val="231F20"/>
          <w:spacing w:val="-23"/>
          <w:sz w:val="30"/>
          <w:szCs w:val="30"/>
        </w:rPr>
        <w:t xml:space="preserve">日期： </w:t>
      </w:r>
      <w:r>
        <w:rPr>
          <w:rFonts w:ascii="方正楷体_GBK" w:hAnsi="方正楷体_GBK" w:eastAsia="方正楷体_GBK" w:cs="方正楷体_GBK"/>
          <w:color w:val="231F20"/>
          <w:spacing w:val="-23"/>
          <w:sz w:val="30"/>
          <w:szCs w:val="30"/>
        </w:rPr>
        <w:t>×× 年  ××</w:t>
      </w:r>
      <w:r>
        <w:rPr>
          <w:rFonts w:ascii="方正楷体_GBK" w:hAnsi="方正楷体_GBK" w:eastAsia="方正楷体_GBK" w:cs="方正楷体_GBK"/>
          <w:color w:val="231F20"/>
          <w:spacing w:val="42"/>
          <w:w w:val="101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23"/>
          <w:sz w:val="30"/>
          <w:szCs w:val="30"/>
        </w:rPr>
        <w:t>月  ××  日</w:t>
      </w:r>
    </w:p>
    <w:p w14:paraId="29449E4A">
      <w:pPr>
        <w:spacing w:line="221" w:lineRule="auto"/>
        <w:rPr>
          <w:rFonts w:ascii="方正楷体_GBK" w:hAnsi="方正楷体_GBK" w:eastAsia="方正楷体_GBK" w:cs="方正楷体_GBK"/>
          <w:sz w:val="30"/>
          <w:szCs w:val="30"/>
        </w:rPr>
        <w:sectPr>
          <w:footerReference r:id="rId7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p w14:paraId="6BE2B3B1"/>
    <w:sectPr>
      <w:headerReference r:id="rId8" w:type="default"/>
      <w:footerReference r:id="rId9" w:type="default"/>
      <w:pgSz w:w="11906" w:h="16838"/>
      <w:pgMar w:top="400" w:right="1417" w:bottom="998" w:left="1133" w:header="0" w:footer="81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方正书宋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小标宋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大标宋_GBK">
    <w:altName w:val="宋体"/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黑体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楷体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Wingdings 2">
    <w:altName w:val="Wingdings"/>
    <w:panose1 w:val="05020102010507070707"/>
    <w:charset w:val="02"/>
    <w:family w:val="auto"/>
    <w:pitch w:val="default"/>
    <w:sig w:usb0="00000000" w:usb1="00000000" w:usb2="00000000" w:usb3="00000000" w:csb0="8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4995339"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9"/>
        <w:sz w:val="21"/>
        <w:szCs w:val="21"/>
      </w:rPr>
      <w:t>9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D15E653">
    <w:pPr>
      <w:spacing w:line="176" w:lineRule="auto"/>
      <w:ind w:left="24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7"/>
        <w:sz w:val="21"/>
        <w:szCs w:val="21"/>
      </w:rPr>
      <w:t>10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6BDC443">
    <w:pPr>
      <w:spacing w:line="176" w:lineRule="auto"/>
      <w:rPr>
        <w:rFonts w:hint="default" w:ascii="Times New Roman" w:hAnsi="Times New Roman" w:eastAsia="宋体" w:cs="Times New Roman"/>
        <w:sz w:val="21"/>
        <w:szCs w:val="21"/>
        <w:lang w:val="en-US" w:eastAsia="zh-CN"/>
      </w:rPr>
    </w:pPr>
    <w:r>
      <w:rPr>
        <w:rFonts w:hint="eastAsia" w:ascii="Times New Roman" w:hAnsi="Times New Roman" w:eastAsia="宋体" w:cs="Times New Roman"/>
        <w:sz w:val="21"/>
        <w:szCs w:val="21"/>
        <w:lang w:val="en-US" w:eastAsia="zh-CN"/>
      </w:rPr>
      <w:t>937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738B120">
    <w:pPr>
      <w:pStyle w:val="3"/>
      <w:spacing w:line="14" w:lineRule="auto"/>
      <w:rPr>
        <w:sz w:val="2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E116E21">
    <w:pPr>
      <w:pStyle w:val="3"/>
      <w:spacing w:line="14" w:lineRule="auto"/>
      <w:rPr>
        <w:sz w:val="2"/>
      </w:rPr>
    </w:pPr>
    <w:bookmarkStart w:id="1" w:name="bookmark26"/>
    <w:bookmarkEnd w:id="1"/>
    <w:bookmarkStart w:id="2" w:name="bookmark199"/>
    <w:bookmarkEnd w:id="2"/>
    <w:bookmarkStart w:id="3" w:name="bookmark265"/>
    <w:bookmarkEnd w:id="3"/>
    <w:bookmarkStart w:id="4" w:name="bookmark95"/>
    <w:bookmarkEnd w:id="4"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2"/>
  <w:displayBackgroundShape w:val="1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500"/>
  <w:hyphenationZone w:val="360"/>
  <w:displayHorizontalDrawingGridEvery w:val="1"/>
  <w:displayVerticalDrawingGridEvery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docVars>
    <w:docVar w:name="commondata" w:val="eyJoZGlkIjoiNWQ4YjA1ZDA3ZWU1ODI5Y2EyM2Q5YjAxYjk0NDQ4MGIifQ=="/>
  </w:docVars>
  <w:rsids>
    <w:rsidRoot w:val="00000000"/>
    <w:rsid w:val="05922349"/>
    <w:rsid w:val="0B8C6CF8"/>
    <w:rsid w:val="0EEEE2EE"/>
    <w:rsid w:val="1BB82A97"/>
    <w:rsid w:val="1DAE4148"/>
    <w:rsid w:val="33DA9E9B"/>
    <w:rsid w:val="3AEB0608"/>
    <w:rsid w:val="3CE8434E"/>
    <w:rsid w:val="3F47EB2B"/>
    <w:rsid w:val="3F9FDA55"/>
    <w:rsid w:val="3FDF4AB0"/>
    <w:rsid w:val="3FEFD56B"/>
    <w:rsid w:val="3FFCB97D"/>
    <w:rsid w:val="466B17A3"/>
    <w:rsid w:val="4ABD5A77"/>
    <w:rsid w:val="4C322D35"/>
    <w:rsid w:val="576F55A7"/>
    <w:rsid w:val="59BDB788"/>
    <w:rsid w:val="5BEF04A4"/>
    <w:rsid w:val="5F3E0651"/>
    <w:rsid w:val="5F4F5ADA"/>
    <w:rsid w:val="5F8C5BC7"/>
    <w:rsid w:val="5FBFE48F"/>
    <w:rsid w:val="64715B3A"/>
    <w:rsid w:val="652A6582"/>
    <w:rsid w:val="69271AFF"/>
    <w:rsid w:val="6B99415D"/>
    <w:rsid w:val="6DDF034E"/>
    <w:rsid w:val="6E97D185"/>
    <w:rsid w:val="6FB32028"/>
    <w:rsid w:val="72FFF92E"/>
    <w:rsid w:val="739F053E"/>
    <w:rsid w:val="775FFE76"/>
    <w:rsid w:val="78EC01A4"/>
    <w:rsid w:val="7AEC944A"/>
    <w:rsid w:val="7DA3280E"/>
    <w:rsid w:val="7DCE6B2B"/>
    <w:rsid w:val="7DDD7FB7"/>
    <w:rsid w:val="7EFFA409"/>
    <w:rsid w:val="7F67DE2C"/>
    <w:rsid w:val="7F7F2C22"/>
    <w:rsid w:val="7FB5D95A"/>
    <w:rsid w:val="9FFE29DF"/>
    <w:rsid w:val="AFDF088E"/>
    <w:rsid w:val="B3D34B61"/>
    <w:rsid w:val="BA23968D"/>
    <w:rsid w:val="BBEF5D6A"/>
    <w:rsid w:val="BBFC5E68"/>
    <w:rsid w:val="BCFD7A76"/>
    <w:rsid w:val="BD6B81A0"/>
    <w:rsid w:val="BF3E99BB"/>
    <w:rsid w:val="C9EF6A62"/>
    <w:rsid w:val="CD7FAD0D"/>
    <w:rsid w:val="D7B5F79C"/>
    <w:rsid w:val="DBA9DAA9"/>
    <w:rsid w:val="DBDB9F78"/>
    <w:rsid w:val="DD7F6448"/>
    <w:rsid w:val="E3A7CB25"/>
    <w:rsid w:val="EE0F614E"/>
    <w:rsid w:val="EE7CA6F3"/>
    <w:rsid w:val="EFF7845E"/>
    <w:rsid w:val="F1D7E444"/>
    <w:rsid w:val="F1EAF164"/>
    <w:rsid w:val="F5F3FF2A"/>
    <w:rsid w:val="F73DB915"/>
    <w:rsid w:val="F7874722"/>
    <w:rsid w:val="F7DBDE27"/>
    <w:rsid w:val="F9E930F4"/>
    <w:rsid w:val="FC3FDAE6"/>
    <w:rsid w:val="FCEFA4CD"/>
    <w:rsid w:val="FDBF986F"/>
    <w:rsid w:val="FE7A7E98"/>
    <w:rsid w:val="FEA47172"/>
    <w:rsid w:val="FF2D6B59"/>
    <w:rsid w:val="FFBED09F"/>
    <w:rsid w:val="FFDF80FA"/>
    <w:rsid w:val="FFF7173D"/>
    <w:rsid w:val="FFFD636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3"/>
    <w:next w:val="1"/>
    <w:qFormat/>
    <w:uiPriority w:val="0"/>
    <w:pPr>
      <w:spacing w:line="273" w:lineRule="auto"/>
      <w:outlineLvl w:val="0"/>
    </w:p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Style w:val="6"/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4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customStyle="1" w:styleId="8">
    <w:name w:val="Table Text"/>
    <w:basedOn w:val="1"/>
    <w:semiHidden/>
    <w:qFormat/>
    <w:uiPriority w:val="0"/>
    <w:rPr>
      <w:rFonts w:ascii="方正书宋_GBK" w:hAnsi="方正书宋_GBK" w:eastAsia="方正书宋_GBK" w:cs="方正书宋_GBK"/>
      <w:sz w:val="21"/>
      <w:szCs w:val="21"/>
      <w:lang w:val="en-US" w:eastAsia="en-US" w:bidi="ar-SA"/>
    </w:rPr>
  </w:style>
  <w:style w:type="table" w:customStyle="1" w:styleId="9">
    <w:name w:val="Table Normal"/>
    <w:unhideWhenUsed/>
    <w:qFormat/>
    <w:uiPriority w:val="0"/>
    <w:tblPr>
      <w:tblStyle w:val="6"/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3.xml"/><Relationship Id="rId8" Type="http://schemas.openxmlformats.org/officeDocument/2006/relationships/header" Target="header2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theme" Target="theme/theme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3</Pages>
  <Words>6372</Words>
  <Characters>6838</Characters>
  <TotalTime>0</TotalTime>
  <ScaleCrop>false</ScaleCrop>
  <LinksUpToDate>false</LinksUpToDate>
  <CharactersWithSpaces>7969</CharactersWithSpaces>
  <Application>WPS Office_12.1.0.20784_F1E327BC-269C-435d-A152-05C5408002CA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2025-05-31T17:01:00Z</dcterms:created>
  <dc:creator>Administrator</dc:creator>
  <cp:lastModifiedBy>笑而不语</cp:lastModifiedBy>
  <dcterms:modified xsi:type="dcterms:W3CDTF">2026-09-02T18:06:26Z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wqlLaW5nc29mdCBQREYgdG8gV1BTIDEwMA</vt:lpwstr>
  </property>
  <property fmtid="{D5CDD505-2E9C-101B-9397-08002B2CF9AE}" pid="3" name="Created">
    <vt:filetime>2025-06-01T02:41:00Z</vt:filetime>
  </property>
  <property fmtid="{D5CDD505-2E9C-101B-9397-08002B2CF9AE}" pid="4" name="KSOProductBuildVer">
    <vt:lpwstr>2052-12.1.0.20784</vt:lpwstr>
  </property>
  <property fmtid="{D5CDD505-2E9C-101B-9397-08002B2CF9AE}" pid="5" name="ICV">
    <vt:lpwstr>4F7DD6390A2A4CCDA76FB02D09D59F99_13</vt:lpwstr>
  </property>
  <property fmtid="{D5CDD505-2E9C-101B-9397-08002B2CF9AE}" pid="6" name="KSOTemplateDocerSaveRecord">
    <vt:lpwstr>eyJoZGlkIjoiMzBmNTU1ZDllY2FlOTYyNjdkZGM2NjhhNDhmMjBkMjYiLCJ1c2VySWQiOiI0MTg0NTQ4ODYifQ==</vt:lpwstr>
  </property>
</Properties>
</file>