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95BCF">
      <w:pPr>
        <w:pStyle w:val="2"/>
        <w:bidi w:val="0"/>
        <w:rPr>
          <w:rFonts w:hint="eastAsia" w:ascii="Arial" w:hAnsi="Arial" w:cs="Arial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lang w:val="en-US" w:eastAsia="zh-CN"/>
        </w:rPr>
        <w:t>26.房屋买卖合同纠纷民事答辩状</w:t>
      </w:r>
    </w:p>
    <w:p w14:paraId="076DDED6">
      <w:pPr>
        <w:pStyle w:val="3"/>
        <w:spacing w:line="273" w:lineRule="auto"/>
      </w:pPr>
    </w:p>
    <w:p w14:paraId="6FB3C7B1">
      <w:pPr>
        <w:pStyle w:val="3"/>
        <w:spacing w:line="274" w:lineRule="auto"/>
      </w:pPr>
    </w:p>
    <w:p w14:paraId="12443158">
      <w:pPr>
        <w:pStyle w:val="3"/>
        <w:spacing w:line="274" w:lineRule="auto"/>
      </w:pPr>
    </w:p>
    <w:p w14:paraId="289FC5DA">
      <w:pPr>
        <w:pStyle w:val="3"/>
        <w:spacing w:line="274" w:lineRule="auto"/>
      </w:pPr>
    </w:p>
    <w:p w14:paraId="2FD65CF7">
      <w:pPr>
        <w:pStyle w:val="3"/>
        <w:spacing w:line="274" w:lineRule="auto"/>
      </w:pPr>
    </w:p>
    <w:p w14:paraId="2BC774E0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7FBFD8D8">
      <w:pPr>
        <w:spacing w:before="49" w:line="23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（房屋买卖合同纠纷）</w:t>
      </w:r>
    </w:p>
    <w:p w14:paraId="2142B84E">
      <w:pPr>
        <w:spacing w:line="16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2"/>
        <w:gridCol w:w="1098"/>
        <w:gridCol w:w="2290"/>
        <w:gridCol w:w="112"/>
        <w:gridCol w:w="1167"/>
        <w:gridCol w:w="3505"/>
      </w:tblGrid>
      <w:tr w14:paraId="4B2001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03E879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057DB49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3BEB06F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AC59121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71CC63B2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32470B7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2BF325C3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2D9A5CA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7E91661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6F43C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72" w:type="dxa"/>
            <w:tcBorders>
              <w:left w:val="single" w:color="231F20" w:sz="4" w:space="0"/>
            </w:tcBorders>
            <w:noWrap w:val="0"/>
            <w:vAlign w:val="top"/>
          </w:tcPr>
          <w:p w14:paraId="080DD31D">
            <w:pPr>
              <w:pStyle w:val="8"/>
              <w:spacing w:before="86" w:line="208" w:lineRule="auto"/>
              <w:ind w:left="374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00" w:type="dxa"/>
            <w:gridSpan w:val="3"/>
            <w:noWrap w:val="0"/>
            <w:vAlign w:val="top"/>
          </w:tcPr>
          <w:p w14:paraId="7457143B">
            <w:pPr>
              <w:rPr>
                <w:rFonts w:ascii="Arial"/>
                <w:sz w:val="21"/>
              </w:rPr>
            </w:pPr>
          </w:p>
        </w:tc>
        <w:tc>
          <w:tcPr>
            <w:tcW w:w="1167" w:type="dxa"/>
            <w:noWrap w:val="0"/>
            <w:vAlign w:val="top"/>
          </w:tcPr>
          <w:p w14:paraId="0FAE9445">
            <w:pPr>
              <w:pStyle w:val="8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 w14:paraId="00F321B4">
            <w:pPr>
              <w:rPr>
                <w:rFonts w:ascii="Arial"/>
                <w:sz w:val="21"/>
              </w:rPr>
            </w:pPr>
          </w:p>
        </w:tc>
      </w:tr>
      <w:tr w14:paraId="19AEC2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7D3EF9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10312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A67BD1C">
            <w:pPr>
              <w:spacing w:line="255" w:lineRule="auto"/>
              <w:rPr>
                <w:rFonts w:ascii="Arial"/>
                <w:sz w:val="21"/>
              </w:rPr>
            </w:pPr>
          </w:p>
          <w:p w14:paraId="44486EAE">
            <w:pPr>
              <w:spacing w:line="255" w:lineRule="auto"/>
              <w:rPr>
                <w:rFonts w:ascii="Arial"/>
                <w:sz w:val="21"/>
              </w:rPr>
            </w:pPr>
          </w:p>
          <w:p w14:paraId="392E6A00">
            <w:pPr>
              <w:spacing w:line="255" w:lineRule="auto"/>
              <w:rPr>
                <w:rFonts w:ascii="Arial"/>
                <w:sz w:val="21"/>
              </w:rPr>
            </w:pPr>
          </w:p>
          <w:p w14:paraId="67D37EC4">
            <w:pPr>
              <w:spacing w:line="256" w:lineRule="auto"/>
              <w:rPr>
                <w:rFonts w:ascii="Arial"/>
                <w:sz w:val="21"/>
              </w:rPr>
            </w:pPr>
          </w:p>
          <w:p w14:paraId="1CE30739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28E94AFB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A2B1378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725CEE1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2FC8AC54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46B74D36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7CC4BAE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912D8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7562586">
            <w:pPr>
              <w:spacing w:line="255" w:lineRule="auto"/>
              <w:rPr>
                <w:rFonts w:ascii="Arial"/>
                <w:sz w:val="21"/>
              </w:rPr>
            </w:pPr>
          </w:p>
          <w:p w14:paraId="5FA8635A">
            <w:pPr>
              <w:spacing w:line="255" w:lineRule="auto"/>
              <w:rPr>
                <w:rFonts w:ascii="Arial"/>
                <w:sz w:val="21"/>
              </w:rPr>
            </w:pPr>
          </w:p>
          <w:p w14:paraId="5B54444B">
            <w:pPr>
              <w:spacing w:line="255" w:lineRule="auto"/>
              <w:rPr>
                <w:rFonts w:ascii="Arial"/>
                <w:sz w:val="21"/>
              </w:rPr>
            </w:pPr>
          </w:p>
          <w:p w14:paraId="69E559B8">
            <w:pPr>
              <w:spacing w:line="255" w:lineRule="auto"/>
              <w:rPr>
                <w:rFonts w:ascii="Arial"/>
                <w:sz w:val="21"/>
              </w:rPr>
            </w:pPr>
          </w:p>
          <w:p w14:paraId="6969B5E0">
            <w:pPr>
              <w:spacing w:line="255" w:lineRule="auto"/>
              <w:rPr>
                <w:rFonts w:ascii="Arial"/>
                <w:sz w:val="21"/>
              </w:rPr>
            </w:pPr>
          </w:p>
          <w:p w14:paraId="327BCAEB">
            <w:pPr>
              <w:spacing w:line="255" w:lineRule="auto"/>
              <w:rPr>
                <w:rFonts w:ascii="Arial"/>
                <w:sz w:val="21"/>
              </w:rPr>
            </w:pPr>
          </w:p>
          <w:p w14:paraId="154C5EEF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3CFB71E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1327E457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17D37B3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5EAB4C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A9A5780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8D50DE1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D2FF02B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4A9C48DB">
            <w:pPr>
              <w:pStyle w:val="8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3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766C423A">
            <w:pPr>
              <w:spacing w:line="334" w:lineRule="auto"/>
              <w:rPr>
                <w:rFonts w:ascii="Arial"/>
                <w:sz w:val="21"/>
              </w:rPr>
            </w:pPr>
          </w:p>
          <w:p w14:paraId="5BCE09A2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543C4339">
            <w:pPr>
              <w:spacing w:line="327" w:lineRule="auto"/>
              <w:rPr>
                <w:rFonts w:ascii="Arial"/>
                <w:sz w:val="21"/>
              </w:rPr>
            </w:pPr>
          </w:p>
          <w:p w14:paraId="3390CE5B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1EE803D9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6E2D522F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73AF63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3277BCD7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24A8E53B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FDEEFA5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0391D6D1">
      <w:pPr>
        <w:pStyle w:val="3"/>
      </w:pPr>
    </w:p>
    <w:p w14:paraId="3BCF4109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C8E1364">
      <w:pPr>
        <w:spacing w:before="41"/>
      </w:pPr>
    </w:p>
    <w:p w14:paraId="7DDF9DAD">
      <w:pPr>
        <w:spacing w:before="41"/>
      </w:pPr>
    </w:p>
    <w:p w14:paraId="2648CE74">
      <w:pPr>
        <w:spacing w:before="41"/>
      </w:pPr>
    </w:p>
    <w:p w14:paraId="7F7C74A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7B7E8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51C688">
            <w:pPr>
              <w:spacing w:line="341" w:lineRule="auto"/>
              <w:rPr>
                <w:rFonts w:ascii="Arial"/>
                <w:sz w:val="21"/>
              </w:rPr>
            </w:pPr>
          </w:p>
          <w:p w14:paraId="1CD61519">
            <w:pPr>
              <w:spacing w:line="342" w:lineRule="auto"/>
              <w:rPr>
                <w:rFonts w:ascii="Arial"/>
                <w:sz w:val="21"/>
              </w:rPr>
            </w:pPr>
          </w:p>
          <w:p w14:paraId="4437E728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FC566A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E8A435F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1971766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2BE0BECD">
            <w:pPr>
              <w:pStyle w:val="8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FEDF6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2718ECB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0" w:name="bookmark256"/>
            <w:bookmarkEnd w:id="0"/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26FF70FF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3631A6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FF61F5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4C3F5E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69035A">
            <w:pPr>
              <w:pStyle w:val="8"/>
              <w:spacing w:before="85" w:line="237" w:lineRule="auto"/>
              <w:ind w:left="80" w:right="84" w:firstLine="22"/>
            </w:pPr>
            <w:r>
              <w:rPr>
                <w:color w:val="231F20"/>
                <w:spacing w:val="-2"/>
              </w:rPr>
              <w:t>1. 对房屋买卖合同关系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诉请的确认或异议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A1BB28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E6B081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AC5C0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90ECFB">
            <w:pPr>
              <w:pStyle w:val="8"/>
              <w:spacing w:before="83" w:line="238" w:lineRule="auto"/>
              <w:ind w:left="86" w:right="84" w:hanging="1"/>
            </w:pPr>
            <w:r>
              <w:rPr>
                <w:color w:val="231F20"/>
                <w:spacing w:val="-1"/>
              </w:rPr>
              <w:t>2. 对购房款诉请的确认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D2E6B3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B824D3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5B234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A83150">
            <w:pPr>
              <w:pStyle w:val="8"/>
              <w:spacing w:before="83" w:line="238" w:lineRule="auto"/>
              <w:ind w:left="80" w:right="84" w:firstLine="8"/>
            </w:pPr>
            <w:r>
              <w:rPr>
                <w:color w:val="231F20"/>
                <w:spacing w:val="-1"/>
              </w:rPr>
              <w:t>3. 对交付房屋诉请的确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193F26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207BC1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9847A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C2BF0D">
            <w:pPr>
              <w:pStyle w:val="8"/>
              <w:spacing w:before="85" w:line="237" w:lineRule="auto"/>
              <w:ind w:left="80" w:right="84" w:firstLine="1"/>
            </w:pPr>
            <w:r>
              <w:rPr>
                <w:color w:val="231F20"/>
                <w:spacing w:val="-1"/>
              </w:rPr>
              <w:t>4. 对办理房屋登记手续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诉请的确认或异议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00361A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58DF3E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09710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9EECA7">
            <w:pPr>
              <w:pStyle w:val="8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5. 对中介服务费诉请的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077417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F75649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9AAA7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466F06">
            <w:pPr>
              <w:pStyle w:val="8"/>
              <w:spacing w:before="83" w:line="238" w:lineRule="auto"/>
              <w:ind w:left="100" w:right="84" w:hanging="14"/>
            </w:pPr>
            <w:r>
              <w:rPr>
                <w:color w:val="231F20"/>
                <w:spacing w:val="-1"/>
              </w:rPr>
              <w:t>6. 对质量损害赔偿诉请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B5887C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E22E34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6BD77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16CCFE">
            <w:pPr>
              <w:pStyle w:val="8"/>
              <w:spacing w:before="83" w:line="245" w:lineRule="auto"/>
              <w:ind w:right="84" w:firstLine="116"/>
              <w:jc w:val="both"/>
            </w:pPr>
            <w:r>
              <w:rPr>
                <w:color w:val="231F20"/>
                <w:spacing w:val="-7"/>
              </w:rPr>
              <w:t>7. 对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解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除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贷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（按揭）合同诉请的确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4"/>
              </w:rPr>
              <w:t>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5A09C84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D7FD7B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F4BE8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BFAB55">
            <w:pPr>
              <w:pStyle w:val="8"/>
              <w:spacing w:before="87" w:line="244" w:lineRule="auto"/>
              <w:ind w:left="84" w:right="84" w:firstLine="3"/>
              <w:jc w:val="both"/>
            </w:pPr>
            <w:r>
              <w:rPr>
                <w:color w:val="231F20"/>
                <w:spacing w:val="-1"/>
              </w:rPr>
              <w:t>8. 对鉴定费及其他实现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2"/>
              </w:rPr>
              <w:t>债权费用诉请的确认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EB8995">
            <w:pPr>
              <w:pStyle w:val="8"/>
              <w:spacing w:before="26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CCF6A0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F6E2D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24A15A">
            <w:pPr>
              <w:pStyle w:val="8"/>
              <w:spacing w:before="88" w:line="236" w:lineRule="auto"/>
              <w:ind w:left="85" w:right="85"/>
            </w:pPr>
            <w:r>
              <w:rPr>
                <w:color w:val="231F20"/>
                <w:spacing w:val="18"/>
              </w:rPr>
              <w:t>9. 对诉讼费负担有无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C864F8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42479A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220FE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FDBC29">
            <w:pPr>
              <w:pStyle w:val="8"/>
              <w:spacing w:before="85" w:line="237" w:lineRule="auto"/>
              <w:ind w:left="85" w:right="84" w:firstLine="17"/>
            </w:pPr>
            <w:r>
              <w:rPr>
                <w:color w:val="231F20"/>
                <w:spacing w:val="-3"/>
              </w:rPr>
              <w:t>10. 对 其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他 请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求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440158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868650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96DB0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FEABE9">
            <w:pPr>
              <w:pStyle w:val="8"/>
              <w:spacing w:before="90" w:line="236" w:lineRule="auto"/>
              <w:ind w:left="85" w:right="84" w:firstLine="17"/>
            </w:pPr>
            <w:r>
              <w:rPr>
                <w:color w:val="231F20"/>
                <w:spacing w:val="-6"/>
              </w:rPr>
              <w:t>11. 对 标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6"/>
              </w:rPr>
              <w:t>的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总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额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FBCCF9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7C83A5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 w14:paraId="47D3B808">
      <w:pPr>
        <w:pStyle w:val="3"/>
      </w:pPr>
    </w:p>
    <w:p w14:paraId="07C7F9FE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742C5F9">
      <w:pPr>
        <w:spacing w:before="41"/>
      </w:pPr>
    </w:p>
    <w:p w14:paraId="1A8C1E40">
      <w:pPr>
        <w:spacing w:before="41"/>
      </w:pPr>
    </w:p>
    <w:p w14:paraId="2842D8AF">
      <w:pPr>
        <w:spacing w:before="41"/>
      </w:pPr>
    </w:p>
    <w:p w14:paraId="0595377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D26A9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D33330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24E5E948">
            <w:pPr>
              <w:spacing w:line="223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3586AA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DA5E71B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5B42C1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0C058B">
            <w:pPr>
              <w:pStyle w:val="8"/>
              <w:spacing w:before="82" w:line="249" w:lineRule="auto"/>
              <w:ind w:left="82" w:firstLine="20"/>
              <w:jc w:val="both"/>
            </w:pPr>
            <w:r>
              <w:rPr>
                <w:color w:val="231F20"/>
                <w:spacing w:val="-2"/>
              </w:rPr>
              <w:t>1. 对房屋买卖合同订立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情况（预约还是本约、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1"/>
              </w:rPr>
              <w:t>签订时间、是否有格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1"/>
              </w:rPr>
              <w:t>式条款等）有无异议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E1934D">
            <w:pPr>
              <w:spacing w:line="352" w:lineRule="auto"/>
              <w:rPr>
                <w:rFonts w:ascii="Arial"/>
                <w:sz w:val="21"/>
              </w:rPr>
            </w:pPr>
          </w:p>
          <w:p w14:paraId="4F3429BF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916B0F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BAEFC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6010C5">
            <w:pPr>
              <w:pStyle w:val="8"/>
              <w:spacing w:before="83" w:line="238" w:lineRule="auto"/>
              <w:ind w:left="82" w:right="84" w:firstLine="3"/>
            </w:pPr>
            <w:r>
              <w:rPr>
                <w:color w:val="231F20"/>
                <w:spacing w:val="-1"/>
              </w:rPr>
              <w:t>2. 对购房款支付情况有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C64197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1F5891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7540B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5230C7">
            <w:pPr>
              <w:pStyle w:val="8"/>
              <w:spacing w:before="84" w:line="245" w:lineRule="auto"/>
              <w:ind w:right="84" w:firstLine="121"/>
              <w:jc w:val="both"/>
            </w:pPr>
            <w:r>
              <w:rPr>
                <w:color w:val="231F20"/>
                <w:spacing w:val="-6"/>
              </w:rPr>
              <w:t>3. 对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房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屋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6"/>
              </w:rPr>
              <w:t>交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付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3"/>
              </w:rPr>
              <w:t>（交付时间、 交付标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5"/>
              </w:rPr>
              <w:t>准）有无异议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CFAA67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CB4B8D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E6F67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7382E8">
            <w:pPr>
              <w:pStyle w:val="8"/>
              <w:spacing w:before="88" w:line="248" w:lineRule="auto"/>
              <w:ind w:left="82"/>
              <w:jc w:val="both"/>
            </w:pPr>
            <w:r>
              <w:rPr>
                <w:color w:val="231F20"/>
                <w:spacing w:val="-3"/>
              </w:rPr>
              <w:t>4. 对房屋登记手续办理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18"/>
              </w:rPr>
              <w:t>情况（预告登记、首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32"/>
              </w:rPr>
              <w:t>次登记、转移登记）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E79461">
            <w:pPr>
              <w:spacing w:line="353" w:lineRule="auto"/>
              <w:rPr>
                <w:rFonts w:ascii="Arial"/>
                <w:sz w:val="21"/>
              </w:rPr>
            </w:pPr>
          </w:p>
          <w:p w14:paraId="0E360288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8A4BA0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E831F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B58170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5. 对中介服务费承担等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4F2C62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BB9209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EAB62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0B9CBE">
            <w:pPr>
              <w:pStyle w:val="8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对房屋质量有无异议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D04229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FBA15D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B8543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EBB671">
            <w:pPr>
              <w:pStyle w:val="8"/>
              <w:spacing w:before="88" w:line="236" w:lineRule="auto"/>
              <w:ind w:left="84" w:right="84"/>
            </w:pPr>
            <w:r>
              <w:rPr>
                <w:color w:val="231F20"/>
                <w:spacing w:val="-1"/>
              </w:rPr>
              <w:t>7. 对担保（按揭）解除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F85D5E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47F3C4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161AC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908632">
            <w:pPr>
              <w:pStyle w:val="8"/>
              <w:spacing w:before="88" w:line="236" w:lineRule="auto"/>
              <w:ind w:left="84" w:right="85" w:firstLine="3"/>
            </w:pPr>
            <w:r>
              <w:rPr>
                <w:color w:val="231F20"/>
                <w:spacing w:val="2"/>
              </w:rPr>
              <w:t>8. 有无其他免责 / 减责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0488DC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A55EA5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F9378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CC96E8">
            <w:pPr>
              <w:pStyle w:val="8"/>
              <w:spacing w:before="88" w:line="236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995BFF">
            <w:pPr>
              <w:rPr>
                <w:rFonts w:ascii="Arial"/>
                <w:sz w:val="21"/>
              </w:rPr>
            </w:pPr>
          </w:p>
        </w:tc>
      </w:tr>
      <w:tr w14:paraId="39E80A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4A33D2">
            <w:pPr>
              <w:pStyle w:val="8"/>
              <w:spacing w:before="257" w:line="209" w:lineRule="auto"/>
              <w:ind w:left="102"/>
            </w:pPr>
            <w:r>
              <w:rPr>
                <w:color w:val="231F20"/>
                <w:spacing w:val="-3"/>
              </w:rPr>
              <w:t>10.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A488E1">
            <w:pPr>
              <w:pStyle w:val="8"/>
              <w:spacing w:before="88" w:line="236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42D5F9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6D34E6">
            <w:pPr>
              <w:pStyle w:val="8"/>
              <w:spacing w:before="87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11.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0F5C01">
            <w:pPr>
              <w:pStyle w:val="8"/>
              <w:spacing w:before="255" w:line="211" w:lineRule="auto"/>
            </w:pPr>
            <w:r>
              <w:rPr>
                <w:color w:val="231F20"/>
                <w:spacing w:val="-1"/>
              </w:rPr>
              <w:t>（买卖合同、转账凭证、房屋交付签收单等）</w:t>
            </w:r>
          </w:p>
        </w:tc>
      </w:tr>
    </w:tbl>
    <w:p w14:paraId="7148F04C">
      <w:pPr>
        <w:pStyle w:val="3"/>
      </w:pPr>
    </w:p>
    <w:p w14:paraId="2CEA134C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A4E2DE9">
      <w:pPr>
        <w:spacing w:before="41"/>
      </w:pPr>
    </w:p>
    <w:p w14:paraId="5181C854">
      <w:pPr>
        <w:spacing w:before="41"/>
      </w:pPr>
    </w:p>
    <w:p w14:paraId="6F63DD73">
      <w:pPr>
        <w:spacing w:before="41"/>
      </w:pPr>
    </w:p>
    <w:p w14:paraId="11C9716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1C5AA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60621B">
            <w:pPr>
              <w:spacing w:before="85" w:line="204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C8A61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757110">
            <w:pPr>
              <w:pStyle w:val="8"/>
              <w:spacing w:before="83" w:line="261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E2E6B6">
            <w:pPr>
              <w:spacing w:line="279" w:lineRule="auto"/>
              <w:rPr>
                <w:rFonts w:ascii="Arial"/>
                <w:sz w:val="21"/>
              </w:rPr>
            </w:pPr>
          </w:p>
          <w:p w14:paraId="419156B6">
            <w:pPr>
              <w:spacing w:line="279" w:lineRule="auto"/>
              <w:rPr>
                <w:rFonts w:ascii="Arial"/>
                <w:sz w:val="21"/>
              </w:rPr>
            </w:pPr>
          </w:p>
          <w:p w14:paraId="18B78053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67C03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7C9AA1">
            <w:pPr>
              <w:spacing w:line="259" w:lineRule="auto"/>
              <w:rPr>
                <w:rFonts w:ascii="Arial"/>
                <w:sz w:val="21"/>
              </w:rPr>
            </w:pPr>
          </w:p>
          <w:p w14:paraId="16302A3D">
            <w:pPr>
              <w:spacing w:line="259" w:lineRule="auto"/>
              <w:rPr>
                <w:rFonts w:ascii="Arial"/>
                <w:sz w:val="21"/>
              </w:rPr>
            </w:pPr>
          </w:p>
          <w:p w14:paraId="794E0156">
            <w:pPr>
              <w:spacing w:line="259" w:lineRule="auto"/>
              <w:rPr>
                <w:rFonts w:ascii="Arial"/>
                <w:sz w:val="21"/>
              </w:rPr>
            </w:pPr>
          </w:p>
          <w:p w14:paraId="5E64C4BF">
            <w:pPr>
              <w:spacing w:line="259" w:lineRule="auto"/>
              <w:rPr>
                <w:rFonts w:ascii="Arial"/>
                <w:sz w:val="21"/>
              </w:rPr>
            </w:pPr>
          </w:p>
          <w:p w14:paraId="0690129F">
            <w:pPr>
              <w:spacing w:line="259" w:lineRule="auto"/>
              <w:rPr>
                <w:rFonts w:ascii="Arial"/>
                <w:sz w:val="21"/>
              </w:rPr>
            </w:pPr>
          </w:p>
          <w:p w14:paraId="2471FAB2">
            <w:pPr>
              <w:spacing w:line="259" w:lineRule="auto"/>
              <w:rPr>
                <w:rFonts w:ascii="Arial"/>
                <w:sz w:val="21"/>
              </w:rPr>
            </w:pPr>
          </w:p>
          <w:p w14:paraId="64982066">
            <w:pPr>
              <w:spacing w:line="259" w:lineRule="auto"/>
              <w:rPr>
                <w:rFonts w:ascii="Arial"/>
                <w:sz w:val="21"/>
              </w:rPr>
            </w:pPr>
          </w:p>
          <w:p w14:paraId="67C8807F">
            <w:pPr>
              <w:spacing w:line="259" w:lineRule="auto"/>
              <w:rPr>
                <w:rFonts w:ascii="Arial"/>
                <w:sz w:val="21"/>
              </w:rPr>
            </w:pPr>
          </w:p>
          <w:p w14:paraId="0B5FB3E4">
            <w:pPr>
              <w:spacing w:line="259" w:lineRule="auto"/>
              <w:rPr>
                <w:rFonts w:ascii="Arial"/>
                <w:sz w:val="21"/>
              </w:rPr>
            </w:pPr>
          </w:p>
          <w:p w14:paraId="78544DB0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43ACAA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9188110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F919DB5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469F70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A538C00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5F35770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31D2F86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7F82BCA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6E50D6F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2B419404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02B70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DE04820">
            <w:pPr>
              <w:spacing w:line="311" w:lineRule="auto"/>
              <w:rPr>
                <w:rFonts w:ascii="Arial"/>
                <w:sz w:val="21"/>
              </w:rPr>
            </w:pPr>
          </w:p>
          <w:p w14:paraId="357B6ED6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BDF61DF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00FCFE2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3C62512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1F3BF170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18155F3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92C1C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7"/>
        <w:sz w:val="21"/>
        <w:szCs w:val="21"/>
      </w:rPr>
      <w:t>83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3A4A35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84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1506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7"/>
        <w:sz w:val="21"/>
        <w:szCs w:val="21"/>
      </w:rPr>
      <w:t>85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C3D3D4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86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B01BF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1BF8B">
    <w:pPr>
      <w:pStyle w:val="3"/>
      <w:spacing w:line="14" w:lineRule="auto"/>
      <w:rPr>
        <w:sz w:val="2"/>
      </w:rPr>
    </w:pPr>
    <w:bookmarkStart w:id="1" w:name="bookmark26"/>
    <w:bookmarkEnd w:id="1"/>
    <w:bookmarkStart w:id="2" w:name="bookmark265"/>
    <w:bookmarkEnd w:id="2"/>
    <w:bookmarkStart w:id="3" w:name="bookmark95"/>
    <w:bookmarkEnd w:id="3"/>
    <w:bookmarkStart w:id="4" w:name="bookmark199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70B051A"/>
    <w:rsid w:val="0B8C6CF8"/>
    <w:rsid w:val="0C43044A"/>
    <w:rsid w:val="0EEEE2EE"/>
    <w:rsid w:val="12EE2644"/>
    <w:rsid w:val="1BB82A97"/>
    <w:rsid w:val="1DAE4148"/>
    <w:rsid w:val="33DA9E9B"/>
    <w:rsid w:val="39957B15"/>
    <w:rsid w:val="39DE4CD1"/>
    <w:rsid w:val="3AEB0608"/>
    <w:rsid w:val="3CE8434E"/>
    <w:rsid w:val="3F47EB2B"/>
    <w:rsid w:val="3F9FDA55"/>
    <w:rsid w:val="3FDF4AB0"/>
    <w:rsid w:val="3FEFD56B"/>
    <w:rsid w:val="3FFCB97D"/>
    <w:rsid w:val="4C322D35"/>
    <w:rsid w:val="576F55A7"/>
    <w:rsid w:val="59BDB788"/>
    <w:rsid w:val="5AC7626F"/>
    <w:rsid w:val="5BEF04A4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CF30E5C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  <w:rPr>
      <w:rFonts w:eastAsia="宋体"/>
      <w:color w:val="FFFFFF"/>
      <w:highlight w:val="none"/>
      <w:lang w:eastAsia="zh-CN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7547</Words>
  <Characters>7737</Characters>
  <TotalTime>7</TotalTime>
  <ScaleCrop>false</ScaleCrop>
  <LinksUpToDate>false</LinksUpToDate>
  <CharactersWithSpaces>10236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AC79378C1F9B49318FE7C1267B236746_13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