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7AA3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83.机动车交通事故责任纠纷民事起诉状实例</w:t>
      </w:r>
    </w:p>
    <w:p w14:paraId="2706C369">
      <w:pPr>
        <w:pStyle w:val="3"/>
        <w:spacing w:line="242" w:lineRule="auto"/>
      </w:pPr>
    </w:p>
    <w:p w14:paraId="5E311EA0">
      <w:pPr>
        <w:pStyle w:val="3"/>
        <w:spacing w:line="243" w:lineRule="auto"/>
      </w:pPr>
    </w:p>
    <w:p w14:paraId="2C6DE6C4">
      <w:pPr>
        <w:pStyle w:val="3"/>
        <w:spacing w:line="243" w:lineRule="auto"/>
      </w:pPr>
    </w:p>
    <w:p w14:paraId="1FA3B16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B3DA5FB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FF7220F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690911BD">
      <w:pPr>
        <w:spacing w:line="171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F2EB8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5DFA7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C560AE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9D008F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37A265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41A73401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E619852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9E8B4A5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ECD61C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59AAA5A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27585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01E70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26D1B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226108">
            <w:pPr>
              <w:spacing w:line="298" w:lineRule="auto"/>
              <w:rPr>
                <w:rFonts w:ascii="Arial"/>
                <w:sz w:val="21"/>
              </w:rPr>
            </w:pPr>
          </w:p>
          <w:p w14:paraId="20BE8173">
            <w:pPr>
              <w:spacing w:line="298" w:lineRule="auto"/>
              <w:rPr>
                <w:rFonts w:ascii="Arial"/>
                <w:sz w:val="21"/>
              </w:rPr>
            </w:pPr>
          </w:p>
          <w:p w14:paraId="63C5555E">
            <w:pPr>
              <w:spacing w:line="298" w:lineRule="auto"/>
              <w:rPr>
                <w:rFonts w:ascii="Arial"/>
                <w:sz w:val="21"/>
              </w:rPr>
            </w:pPr>
          </w:p>
          <w:p w14:paraId="012E5223">
            <w:pPr>
              <w:spacing w:line="299" w:lineRule="auto"/>
              <w:rPr>
                <w:rFonts w:ascii="Arial"/>
                <w:sz w:val="21"/>
              </w:rPr>
            </w:pPr>
          </w:p>
          <w:p w14:paraId="5708BB9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670F91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FF68DF6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048B082">
            <w:pPr>
              <w:pStyle w:val="8"/>
              <w:spacing w:before="54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08EFC1F0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日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CF7A983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无             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</w:t>
            </w:r>
            <w:r>
              <w:rPr>
                <w:color w:val="231F20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  <w:p w14:paraId="001343C2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27D6669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山东省齐河县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××× 镇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村  ××× 号</w:t>
            </w:r>
          </w:p>
          <w:p w14:paraId="4CB1D535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77A7455F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7D577A23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D2B60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5526FE5">
            <w:pPr>
              <w:spacing w:line="272" w:lineRule="auto"/>
              <w:rPr>
                <w:rFonts w:ascii="Arial"/>
                <w:sz w:val="21"/>
              </w:rPr>
            </w:pPr>
          </w:p>
          <w:p w14:paraId="0250E92F">
            <w:pPr>
              <w:spacing w:line="273" w:lineRule="auto"/>
              <w:rPr>
                <w:rFonts w:ascii="Arial"/>
                <w:sz w:val="21"/>
              </w:rPr>
            </w:pPr>
          </w:p>
          <w:p w14:paraId="79632F4D">
            <w:pPr>
              <w:spacing w:line="273" w:lineRule="auto"/>
              <w:rPr>
                <w:rFonts w:ascii="Arial"/>
                <w:sz w:val="21"/>
              </w:rPr>
            </w:pPr>
          </w:p>
          <w:p w14:paraId="52108423">
            <w:pPr>
              <w:spacing w:line="273" w:lineRule="auto"/>
              <w:rPr>
                <w:rFonts w:ascii="Arial"/>
                <w:sz w:val="21"/>
              </w:rPr>
            </w:pPr>
          </w:p>
          <w:p w14:paraId="1759A09C">
            <w:pPr>
              <w:spacing w:line="273" w:lineRule="auto"/>
              <w:rPr>
                <w:rFonts w:ascii="Arial"/>
                <w:sz w:val="21"/>
              </w:rPr>
            </w:pPr>
          </w:p>
          <w:p w14:paraId="65F04B3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27D77A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40E6ACE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EFF5074">
            <w:pPr>
              <w:pStyle w:val="8"/>
              <w:spacing w:before="62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A9A86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EE2EDF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9FFE63D">
            <w:pPr>
              <w:pStyle w:val="8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DAE750E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 w14:paraId="7DDC38BD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 w14:paraId="6392A7F2">
            <w:pPr>
              <w:pStyle w:val="8"/>
              <w:spacing w:before="66" w:line="228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887D89A">
            <w:pPr>
              <w:spacing w:line="334" w:lineRule="auto"/>
              <w:rPr>
                <w:rFonts w:ascii="Arial"/>
                <w:sz w:val="21"/>
              </w:rPr>
            </w:pPr>
          </w:p>
          <w:p w14:paraId="5DCECD55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B96F358">
            <w:pPr>
              <w:pStyle w:val="8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3200846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830C6DA">
            <w:pPr>
              <w:pStyle w:val="8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F7E9D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46FB67D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95C9EF7">
            <w:pPr>
              <w:pStyle w:val="8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22D3F6F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452795F">
      <w:pPr>
        <w:pStyle w:val="3"/>
      </w:pPr>
    </w:p>
    <w:p w14:paraId="223CCF32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14E7382">
      <w:pPr>
        <w:spacing w:before="41"/>
      </w:pPr>
    </w:p>
    <w:p w14:paraId="0CEF6536">
      <w:pPr>
        <w:spacing w:before="41"/>
      </w:pPr>
    </w:p>
    <w:p w14:paraId="2357E799">
      <w:pPr>
        <w:spacing w:before="41"/>
      </w:pPr>
    </w:p>
    <w:p w14:paraId="34C24E6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5B5F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7B79BA">
            <w:pPr>
              <w:spacing w:line="346" w:lineRule="auto"/>
              <w:rPr>
                <w:rFonts w:ascii="Arial"/>
                <w:sz w:val="21"/>
              </w:rPr>
            </w:pPr>
          </w:p>
          <w:p w14:paraId="34D4E800">
            <w:pPr>
              <w:spacing w:line="347" w:lineRule="auto"/>
              <w:rPr>
                <w:rFonts w:ascii="Arial"/>
                <w:sz w:val="21"/>
              </w:rPr>
            </w:pPr>
          </w:p>
          <w:p w14:paraId="0CA9973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3ECEB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53F0885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D3540D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75FB49E8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09F1C8FD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107E7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8E3E9E">
            <w:pPr>
              <w:spacing w:line="272" w:lineRule="auto"/>
              <w:rPr>
                <w:rFonts w:ascii="Arial"/>
                <w:sz w:val="21"/>
              </w:rPr>
            </w:pPr>
          </w:p>
          <w:p w14:paraId="0018E0C4">
            <w:pPr>
              <w:spacing w:line="272" w:lineRule="auto"/>
              <w:rPr>
                <w:rFonts w:ascii="Arial"/>
                <w:sz w:val="21"/>
              </w:rPr>
            </w:pPr>
          </w:p>
          <w:p w14:paraId="08F9DA9D">
            <w:pPr>
              <w:spacing w:line="272" w:lineRule="auto"/>
              <w:rPr>
                <w:rFonts w:ascii="Arial"/>
                <w:sz w:val="21"/>
              </w:rPr>
            </w:pPr>
          </w:p>
          <w:p w14:paraId="55059485">
            <w:pPr>
              <w:spacing w:line="272" w:lineRule="auto"/>
              <w:rPr>
                <w:rFonts w:ascii="Arial"/>
                <w:sz w:val="21"/>
              </w:rPr>
            </w:pPr>
          </w:p>
          <w:p w14:paraId="3B9F37C3">
            <w:pPr>
              <w:spacing w:line="272" w:lineRule="auto"/>
              <w:rPr>
                <w:rFonts w:ascii="Arial"/>
                <w:sz w:val="21"/>
              </w:rPr>
            </w:pPr>
          </w:p>
          <w:p w14:paraId="0ECB7727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1197D9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3D3B4E">
            <w:pPr>
              <w:pStyle w:val="8"/>
              <w:spacing w:before="80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7A83B8C">
            <w:pPr>
              <w:pStyle w:val="8"/>
              <w:spacing w:before="5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39FEDDCF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12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汉族</w:t>
            </w:r>
          </w:p>
          <w:p w14:paraId="1B377AD6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C0029B1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B9C155C">
            <w:pPr>
              <w:pStyle w:val="8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住所地（户籍所在地</w:t>
            </w:r>
            <w:r>
              <w:rPr>
                <w:color w:val="231F20"/>
                <w:spacing w:val="6"/>
              </w:rPr>
              <w:t>）：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街道办事处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庄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1A0CC087">
            <w:pPr>
              <w:pStyle w:val="8"/>
              <w:spacing w:before="22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26FE56CC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D5F8583">
            <w:pPr>
              <w:pStyle w:val="8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6196E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55EC5E">
            <w:pPr>
              <w:spacing w:line="298" w:lineRule="auto"/>
              <w:rPr>
                <w:rFonts w:ascii="Arial"/>
                <w:sz w:val="21"/>
              </w:rPr>
            </w:pPr>
          </w:p>
          <w:p w14:paraId="4AD80469">
            <w:pPr>
              <w:spacing w:line="298" w:lineRule="auto"/>
              <w:rPr>
                <w:rFonts w:ascii="Arial"/>
                <w:sz w:val="21"/>
              </w:rPr>
            </w:pPr>
          </w:p>
          <w:p w14:paraId="0FB0AAF5">
            <w:pPr>
              <w:spacing w:line="299" w:lineRule="auto"/>
              <w:rPr>
                <w:rFonts w:ascii="Arial"/>
                <w:sz w:val="21"/>
              </w:rPr>
            </w:pPr>
          </w:p>
          <w:p w14:paraId="62AF3F16">
            <w:pPr>
              <w:spacing w:line="299" w:lineRule="auto"/>
              <w:rPr>
                <w:rFonts w:ascii="Arial"/>
                <w:sz w:val="21"/>
              </w:rPr>
            </w:pPr>
          </w:p>
          <w:p w14:paraId="5272726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95010C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DA6199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姓名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：卢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</w:t>
            </w:r>
          </w:p>
          <w:p w14:paraId="31DB73A8">
            <w:pPr>
              <w:pStyle w:val="8"/>
              <w:spacing w:before="57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23C6BB0A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7B56A659">
            <w:pPr>
              <w:pStyle w:val="8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17C5B210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7CAF380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号</w:t>
            </w:r>
          </w:p>
          <w:p w14:paraId="7870A95F">
            <w:pPr>
              <w:pStyle w:val="8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5718D703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FD1B6DB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6C055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75A0F2">
            <w:pPr>
              <w:spacing w:line="268" w:lineRule="auto"/>
              <w:rPr>
                <w:rFonts w:ascii="Arial"/>
                <w:sz w:val="21"/>
              </w:rPr>
            </w:pPr>
          </w:p>
          <w:p w14:paraId="7D2FF32E">
            <w:pPr>
              <w:spacing w:line="268" w:lineRule="auto"/>
              <w:rPr>
                <w:rFonts w:ascii="Arial"/>
                <w:sz w:val="21"/>
              </w:rPr>
            </w:pPr>
          </w:p>
          <w:p w14:paraId="2088B669">
            <w:pPr>
              <w:spacing w:line="268" w:lineRule="auto"/>
              <w:rPr>
                <w:rFonts w:ascii="Arial"/>
                <w:sz w:val="21"/>
              </w:rPr>
            </w:pPr>
          </w:p>
          <w:p w14:paraId="60680989">
            <w:pPr>
              <w:spacing w:line="269" w:lineRule="auto"/>
              <w:rPr>
                <w:rFonts w:ascii="Arial"/>
                <w:sz w:val="21"/>
              </w:rPr>
            </w:pPr>
          </w:p>
          <w:p w14:paraId="5BB58689">
            <w:pPr>
              <w:spacing w:line="269" w:lineRule="auto"/>
              <w:rPr>
                <w:rFonts w:ascii="Arial"/>
                <w:sz w:val="21"/>
              </w:rPr>
            </w:pPr>
          </w:p>
          <w:p w14:paraId="5BDDAC50">
            <w:pPr>
              <w:spacing w:line="269" w:lineRule="auto"/>
              <w:rPr>
                <w:rFonts w:ascii="Arial"/>
                <w:sz w:val="21"/>
              </w:rPr>
            </w:pPr>
          </w:p>
          <w:p w14:paraId="6D3FD2BB">
            <w:pPr>
              <w:spacing w:line="269" w:lineRule="auto"/>
              <w:rPr>
                <w:rFonts w:ascii="Arial"/>
                <w:sz w:val="21"/>
              </w:rPr>
            </w:pPr>
          </w:p>
          <w:p w14:paraId="0ACD0876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A71562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23BC00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财产保险有限责任公司济南分公司</w:t>
            </w:r>
          </w:p>
          <w:p w14:paraId="2ECF9484">
            <w:pPr>
              <w:pStyle w:val="8"/>
              <w:spacing w:before="41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住所地（主要办事机构所在地</w:t>
            </w:r>
            <w:r>
              <w:rPr>
                <w:color w:val="231F20"/>
                <w:spacing w:val="2"/>
              </w:rPr>
              <w:t>）：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×××× 广场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号楼</w:t>
            </w:r>
          </w:p>
          <w:p w14:paraId="60C84A73">
            <w:pPr>
              <w:pStyle w:val="8"/>
              <w:spacing w:before="26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1E395028">
            <w:pPr>
              <w:pStyle w:val="8"/>
              <w:spacing w:before="66" w:line="259" w:lineRule="auto"/>
              <w:ind w:left="84" w:right="27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石  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0EC1E1E1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86BE2E8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F7ADBCD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215548E3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CF9B0EB">
            <w:pPr>
              <w:pStyle w:val="8"/>
              <w:spacing w:before="65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 w14:paraId="3E77A080">
      <w:pPr>
        <w:pStyle w:val="3"/>
      </w:pPr>
    </w:p>
    <w:p w14:paraId="0111483F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7BD5E58">
      <w:pPr>
        <w:spacing w:before="41"/>
      </w:pPr>
    </w:p>
    <w:p w14:paraId="3A207C80">
      <w:pPr>
        <w:spacing w:before="41"/>
      </w:pPr>
    </w:p>
    <w:p w14:paraId="5444853F">
      <w:pPr>
        <w:spacing w:before="41"/>
      </w:pPr>
    </w:p>
    <w:p w14:paraId="0F1D760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5FD3A4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D4438A">
            <w:pPr>
              <w:spacing w:line="268" w:lineRule="auto"/>
              <w:rPr>
                <w:rFonts w:ascii="Arial"/>
                <w:sz w:val="21"/>
              </w:rPr>
            </w:pPr>
          </w:p>
          <w:p w14:paraId="409B6B51">
            <w:pPr>
              <w:spacing w:line="268" w:lineRule="auto"/>
              <w:rPr>
                <w:rFonts w:ascii="Arial"/>
                <w:sz w:val="21"/>
              </w:rPr>
            </w:pPr>
          </w:p>
          <w:p w14:paraId="116BF6AB">
            <w:pPr>
              <w:spacing w:line="268" w:lineRule="auto"/>
              <w:rPr>
                <w:rFonts w:ascii="Arial"/>
                <w:sz w:val="21"/>
              </w:rPr>
            </w:pPr>
          </w:p>
          <w:p w14:paraId="35AC1A45">
            <w:pPr>
              <w:spacing w:line="268" w:lineRule="auto"/>
              <w:rPr>
                <w:rFonts w:ascii="Arial"/>
                <w:sz w:val="21"/>
              </w:rPr>
            </w:pPr>
          </w:p>
          <w:p w14:paraId="7419FD5E">
            <w:pPr>
              <w:spacing w:line="269" w:lineRule="auto"/>
              <w:rPr>
                <w:rFonts w:ascii="Arial"/>
                <w:sz w:val="21"/>
              </w:rPr>
            </w:pPr>
          </w:p>
          <w:p w14:paraId="3F8931D9">
            <w:pPr>
              <w:spacing w:line="269" w:lineRule="auto"/>
              <w:rPr>
                <w:rFonts w:ascii="Arial"/>
                <w:sz w:val="21"/>
              </w:rPr>
            </w:pPr>
          </w:p>
          <w:p w14:paraId="1268E99C">
            <w:pPr>
              <w:spacing w:line="269" w:lineRule="auto"/>
              <w:rPr>
                <w:rFonts w:ascii="Arial"/>
                <w:sz w:val="21"/>
              </w:rPr>
            </w:pPr>
          </w:p>
          <w:p w14:paraId="6CAB3E97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E2B01B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26D2A4">
            <w:pPr>
              <w:pStyle w:val="8"/>
              <w:spacing w:before="8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保险股份有限公司济南中心支公司</w:t>
            </w:r>
          </w:p>
          <w:p w14:paraId="730AFF66">
            <w:pPr>
              <w:pStyle w:val="8"/>
              <w:spacing w:before="43" w:line="262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住所地（主要办事机构所在地</w:t>
            </w:r>
            <w:r>
              <w:rPr>
                <w:color w:val="231F20"/>
                <w:spacing w:val="8"/>
              </w:rPr>
              <w:t>）：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山东省济南市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大厦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 座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室</w:t>
            </w:r>
          </w:p>
          <w:p w14:paraId="46BD76DD">
            <w:pPr>
              <w:pStyle w:val="8"/>
              <w:spacing w:before="23" w:line="205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F1102CB">
            <w:pPr>
              <w:pStyle w:val="8"/>
              <w:spacing w:before="63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高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0531- ××××××××</w:t>
            </w:r>
          </w:p>
          <w:p w14:paraId="6AF871AE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0D1464C0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49C70E76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31CD4FE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02A0BC5">
            <w:pPr>
              <w:pStyle w:val="8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民营□ 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3B19E3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D31FAB">
            <w:pPr>
              <w:spacing w:line="255" w:lineRule="auto"/>
              <w:rPr>
                <w:rFonts w:ascii="Arial"/>
                <w:sz w:val="21"/>
              </w:rPr>
            </w:pPr>
          </w:p>
          <w:p w14:paraId="3C8B970B">
            <w:pPr>
              <w:spacing w:line="255" w:lineRule="auto"/>
              <w:rPr>
                <w:rFonts w:ascii="Arial"/>
                <w:sz w:val="21"/>
              </w:rPr>
            </w:pPr>
          </w:p>
          <w:p w14:paraId="4B42F574">
            <w:pPr>
              <w:spacing w:line="255" w:lineRule="auto"/>
              <w:rPr>
                <w:rFonts w:ascii="Arial"/>
                <w:sz w:val="21"/>
              </w:rPr>
            </w:pPr>
          </w:p>
          <w:p w14:paraId="3F89E616">
            <w:pPr>
              <w:spacing w:line="255" w:lineRule="auto"/>
              <w:rPr>
                <w:rFonts w:ascii="Arial"/>
                <w:sz w:val="21"/>
              </w:rPr>
            </w:pPr>
          </w:p>
          <w:p w14:paraId="2BB3A41F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A23AD47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04E1F7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054E4F5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2BA9ED0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210882E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183141A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9A08B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A918BED">
            <w:pPr>
              <w:spacing w:line="254" w:lineRule="auto"/>
              <w:rPr>
                <w:rFonts w:ascii="Arial"/>
                <w:sz w:val="21"/>
              </w:rPr>
            </w:pPr>
          </w:p>
          <w:p w14:paraId="02EA3478">
            <w:pPr>
              <w:spacing w:line="254" w:lineRule="auto"/>
              <w:rPr>
                <w:rFonts w:ascii="Arial"/>
                <w:sz w:val="21"/>
              </w:rPr>
            </w:pPr>
          </w:p>
          <w:p w14:paraId="166E983D">
            <w:pPr>
              <w:spacing w:line="255" w:lineRule="auto"/>
              <w:rPr>
                <w:rFonts w:ascii="Arial"/>
                <w:sz w:val="21"/>
              </w:rPr>
            </w:pPr>
          </w:p>
          <w:p w14:paraId="23E9C971">
            <w:pPr>
              <w:spacing w:line="255" w:lineRule="auto"/>
              <w:rPr>
                <w:rFonts w:ascii="Arial"/>
                <w:sz w:val="21"/>
              </w:rPr>
            </w:pPr>
          </w:p>
          <w:p w14:paraId="26FBB316">
            <w:pPr>
              <w:spacing w:line="255" w:lineRule="auto"/>
              <w:rPr>
                <w:rFonts w:ascii="Arial"/>
                <w:sz w:val="21"/>
              </w:rPr>
            </w:pPr>
          </w:p>
          <w:p w14:paraId="072AFE75">
            <w:pPr>
              <w:spacing w:line="255" w:lineRule="auto"/>
              <w:rPr>
                <w:rFonts w:ascii="Arial"/>
                <w:sz w:val="21"/>
              </w:rPr>
            </w:pPr>
          </w:p>
          <w:p w14:paraId="357F7E7B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B58BBA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5E33AB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426D1B1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25279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6AAA74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853674A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BF481D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4A7E4C1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51B8B23">
            <w:pPr>
              <w:spacing w:line="333" w:lineRule="auto"/>
              <w:rPr>
                <w:rFonts w:ascii="Arial"/>
                <w:sz w:val="21"/>
              </w:rPr>
            </w:pPr>
          </w:p>
          <w:p w14:paraId="7E0EAEB9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CACCF86">
            <w:pPr>
              <w:spacing w:line="327" w:lineRule="auto"/>
              <w:rPr>
                <w:rFonts w:ascii="Arial"/>
                <w:sz w:val="21"/>
              </w:rPr>
            </w:pPr>
          </w:p>
          <w:p w14:paraId="3D07F96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D3DD3A9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5299413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1CF4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B729A5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636A4F9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61501A9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7F924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92814B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BD791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080212">
            <w:pPr>
              <w:spacing w:before="84" w:line="251" w:lineRule="auto"/>
              <w:ind w:left="104" w:right="92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判决被告支付医疗费、护理费、营养费、住院伙食补助费、误工费、交通费、残疾赔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偿金、精神损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害抚慰金、后续治疗费、鉴定费等共计 393155.55 元</w:t>
            </w:r>
          </w:p>
        </w:tc>
      </w:tr>
      <w:tr w14:paraId="557F3D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85C6A2">
            <w:pPr>
              <w:spacing w:line="263" w:lineRule="auto"/>
              <w:rPr>
                <w:rFonts w:ascii="Arial"/>
                <w:sz w:val="21"/>
              </w:rPr>
            </w:pPr>
          </w:p>
          <w:p w14:paraId="5DC5CD24">
            <w:pPr>
              <w:spacing w:line="264" w:lineRule="auto"/>
              <w:rPr>
                <w:rFonts w:ascii="Arial"/>
                <w:sz w:val="21"/>
              </w:rPr>
            </w:pPr>
          </w:p>
          <w:p w14:paraId="741529D6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医疗费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C96DFB1">
            <w:pPr>
              <w:pStyle w:val="8"/>
              <w:spacing w:before="85" w:line="253" w:lineRule="auto"/>
              <w:ind w:left="86"/>
              <w:jc w:val="both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2023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 </w:t>
            </w:r>
            <w:r>
              <w:rPr>
                <w:color w:val="231F20"/>
                <w:spacing w:val="-1"/>
              </w:rPr>
              <w:t>月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13  </w:t>
            </w:r>
            <w:r>
              <w:rPr>
                <w:color w:val="231F20"/>
                <w:spacing w:val="-1"/>
              </w:rPr>
              <w:t>日期间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在  ×× 县人民医院、山东大学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医院、山东省立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医院、山东中医药大学  ×× </w:t>
            </w:r>
            <w:r>
              <w:rPr>
                <w:color w:val="231F20"/>
              </w:rPr>
              <w:t xml:space="preserve">医院住院（门诊） </w:t>
            </w:r>
            <w:r>
              <w:rPr>
                <w:color w:val="231F20"/>
                <w:spacing w:val="-4"/>
              </w:rPr>
              <w:t>治疗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color w:val="231F20"/>
                <w:spacing w:val="-4"/>
              </w:rPr>
              <w:t>累计发生医疗费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167034.15 </w:t>
            </w:r>
            <w:r>
              <w:rPr>
                <w:color w:val="231F20"/>
                <w:spacing w:val="-4"/>
              </w:rPr>
              <w:t>元</w:t>
            </w:r>
          </w:p>
          <w:p w14:paraId="430E35BD">
            <w:pPr>
              <w:pStyle w:val="8"/>
              <w:spacing w:before="40" w:line="172" w:lineRule="auto"/>
              <w:ind w:left="97"/>
            </w:pPr>
            <w:r>
              <w:rPr>
                <w:color w:val="231F20"/>
                <w:spacing w:val="-3"/>
              </w:rPr>
              <w:t>医疗费发票、医疗费清单、病历资料：有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无□</w:t>
            </w:r>
          </w:p>
        </w:tc>
      </w:tr>
    </w:tbl>
    <w:p w14:paraId="13A96BCD">
      <w:pPr>
        <w:pStyle w:val="3"/>
      </w:pPr>
    </w:p>
    <w:p w14:paraId="235634ED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5265202">
      <w:pPr>
        <w:spacing w:before="41"/>
      </w:pPr>
    </w:p>
    <w:p w14:paraId="48A69075">
      <w:pPr>
        <w:spacing w:before="41"/>
      </w:pPr>
    </w:p>
    <w:p w14:paraId="2B476159">
      <w:pPr>
        <w:spacing w:before="41"/>
      </w:pPr>
    </w:p>
    <w:p w14:paraId="6A07BC6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C3205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CC44A">
            <w:pPr>
              <w:spacing w:line="264" w:lineRule="auto"/>
              <w:rPr>
                <w:rFonts w:ascii="Arial"/>
                <w:sz w:val="21"/>
              </w:rPr>
            </w:pPr>
          </w:p>
          <w:p w14:paraId="1B2F9807">
            <w:pPr>
              <w:spacing w:line="264" w:lineRule="auto"/>
              <w:rPr>
                <w:rFonts w:ascii="Arial"/>
                <w:sz w:val="21"/>
              </w:rPr>
            </w:pPr>
          </w:p>
          <w:p w14:paraId="6CC281C2">
            <w:pPr>
              <w:pStyle w:val="8"/>
              <w:spacing w:before="78" w:line="206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护理费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4822B1">
            <w:pPr>
              <w:pStyle w:val="8"/>
              <w:spacing w:before="81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住院护理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120 </w:t>
            </w:r>
            <w:r>
              <w:rPr>
                <w:color w:val="231F20"/>
                <w:spacing w:val="-2"/>
              </w:rPr>
              <w:t>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（两人护理 39 天、一人护理 81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天）</w:t>
            </w:r>
          </w:p>
          <w:p w14:paraId="2306F493">
            <w:pPr>
              <w:pStyle w:val="8"/>
              <w:spacing w:before="40" w:line="257" w:lineRule="auto"/>
              <w:ind w:left="85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支付护理费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21367 </w:t>
            </w:r>
            <w:r>
              <w:rPr>
                <w:color w:val="231F20"/>
                <w:spacing w:val="-2"/>
              </w:rPr>
              <w:t xml:space="preserve">元（或护理人员发生误工费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/   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-25"/>
              </w:rPr>
              <w:t>），</w:t>
            </w:r>
            <w:r>
              <w:rPr>
                <w:color w:val="231F20"/>
                <w:spacing w:val="-2"/>
              </w:rPr>
              <w:t>或遵医嘱短期护理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发生护理费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，待伤残鉴定结论明确后确定</w:t>
            </w:r>
          </w:p>
          <w:p w14:paraId="53787287">
            <w:pPr>
              <w:pStyle w:val="8"/>
              <w:spacing w:before="21" w:line="172" w:lineRule="auto"/>
              <w:ind w:left="83"/>
            </w:pPr>
            <w:r>
              <w:rPr>
                <w:color w:val="231F20"/>
                <w:spacing w:val="-3"/>
              </w:rPr>
              <w:t>住院证明、医嘱等：有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无□</w:t>
            </w:r>
          </w:p>
        </w:tc>
      </w:tr>
      <w:tr w14:paraId="4F64A4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80F076">
            <w:pPr>
              <w:pStyle w:val="8"/>
              <w:spacing w:before="265" w:line="208" w:lineRule="auto"/>
              <w:ind w:left="8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营养费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5C2357">
            <w:pPr>
              <w:pStyle w:val="8"/>
              <w:spacing w:before="78" w:line="219" w:lineRule="auto"/>
              <w:ind w:left="84" w:right="2904" w:firstLine="9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 xml:space="preserve">营养费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4500 </w:t>
            </w:r>
            <w:r>
              <w:rPr>
                <w:color w:val="231F20"/>
                <w:spacing w:val="-1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待伤残鉴定结论明确后确定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病历资料：有□    无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</w:tr>
      <w:tr w14:paraId="132565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44C619">
            <w:pPr>
              <w:pStyle w:val="8"/>
              <w:spacing w:before="265" w:line="208" w:lineRule="auto"/>
              <w:ind w:left="82"/>
            </w:pPr>
            <w:r>
              <w:rPr>
                <w:color w:val="231F20"/>
                <w:spacing w:val="-1"/>
              </w:rPr>
              <w:t>4. 住院伙食补助费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261147">
            <w:pPr>
              <w:pStyle w:val="8"/>
              <w:spacing w:before="84" w:line="217" w:lineRule="auto"/>
              <w:ind w:left="83" w:right="4794"/>
            </w:pPr>
            <w:r>
              <w:rPr>
                <w:color w:val="231F20"/>
                <w:spacing w:val="-1"/>
              </w:rPr>
              <w:t xml:space="preserve">住院伙食补助费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3900 </w:t>
            </w:r>
            <w:r>
              <w:rPr>
                <w:color w:val="231F20"/>
                <w:spacing w:val="-1"/>
              </w:rPr>
              <w:t>元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病历资料：有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68AA3E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CED9B3">
            <w:pPr>
              <w:pStyle w:val="8"/>
              <w:spacing w:before="257" w:line="206" w:lineRule="auto"/>
              <w:ind w:left="85"/>
            </w:pPr>
            <w:r>
              <w:rPr>
                <w:color w:val="231F20"/>
                <w:spacing w:val="-1"/>
              </w:rPr>
              <w:t>5. 误工费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5594F1">
            <w:pPr>
              <w:pStyle w:val="8"/>
              <w:spacing w:before="79" w:line="246" w:lineRule="auto"/>
              <w:ind w:left="88" w:right="79" w:hanging="2"/>
              <w:rPr>
                <w:rFonts w:ascii="方正楷体_GBK" w:hAnsi="方正楷体_GBK" w:eastAsia="方正楷体_GBK" w:cs="方正楷体_GBK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2023 </w:t>
            </w:r>
            <w:r>
              <w:rPr>
                <w:color w:val="231F20"/>
                <w:spacing w:val="1"/>
              </w:rPr>
              <w:t>年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1 </w:t>
            </w:r>
            <w:r>
              <w:rPr>
                <w:color w:val="231F20"/>
                <w:spacing w:val="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 xml:space="preserve">日至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2023 </w:t>
            </w:r>
            <w:r>
              <w:rPr>
                <w:color w:val="231F20"/>
                <w:spacing w:val="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8 </w:t>
            </w:r>
            <w:r>
              <w:rPr>
                <w:color w:val="231F20"/>
                <w:spacing w:val="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24  </w:t>
            </w:r>
            <w:r>
              <w:rPr>
                <w:color w:val="231F20"/>
                <w:spacing w:val="1"/>
              </w:rPr>
              <w:t>日</w:t>
            </w:r>
            <w:r>
              <w:rPr>
                <w:color w:val="231F20"/>
              </w:rPr>
              <w:t xml:space="preserve">误工费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30150 </w:t>
            </w:r>
            <w:r>
              <w:rPr>
                <w:color w:val="231F20"/>
              </w:rPr>
              <w:t>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待伤残鉴定结论明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确后确定</w:t>
            </w:r>
          </w:p>
        </w:tc>
      </w:tr>
      <w:tr w14:paraId="3A507A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C83878">
            <w:pPr>
              <w:pStyle w:val="8"/>
              <w:spacing w:before="268" w:line="206" w:lineRule="auto"/>
              <w:ind w:left="86"/>
            </w:pPr>
            <w:r>
              <w:rPr>
                <w:color w:val="231F20"/>
                <w:spacing w:val="-1"/>
              </w:rPr>
              <w:t>6. 交通费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F8FDB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3"/>
              </w:rPr>
              <w:t>交通费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1211.5 </w:t>
            </w:r>
            <w:r>
              <w:rPr>
                <w:color w:val="231F20"/>
                <w:spacing w:val="-3"/>
              </w:rPr>
              <w:t>元</w:t>
            </w:r>
          </w:p>
          <w:p w14:paraId="7DBD8CD4">
            <w:pPr>
              <w:pStyle w:val="8"/>
              <w:spacing w:before="78" w:line="171" w:lineRule="auto"/>
              <w:ind w:left="84"/>
            </w:pPr>
            <w:r>
              <w:rPr>
                <w:color w:val="231F20"/>
                <w:spacing w:val="-4"/>
              </w:rPr>
              <w:t>交通费凭证：有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40360A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D173EA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残疾赔偿金（含被扶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养人生活费）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A43F84">
            <w:pPr>
              <w:pStyle w:val="8"/>
              <w:spacing w:before="79" w:line="246" w:lineRule="auto"/>
              <w:ind w:left="87" w:right="80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残疾赔偿金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139992.9 </w:t>
            </w:r>
            <w:r>
              <w:rPr>
                <w:color w:val="231F20"/>
                <w:spacing w:val="3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（残疾赔偿金 117720 元、被扶养人生活费 22272.9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元）</w:t>
            </w:r>
          </w:p>
        </w:tc>
      </w:tr>
      <w:tr w14:paraId="6CA2A7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B3BDCF">
            <w:pPr>
              <w:pStyle w:val="8"/>
              <w:spacing w:before="85" w:line="208" w:lineRule="auto"/>
              <w:ind w:left="88"/>
            </w:pPr>
            <w:r>
              <w:rPr>
                <w:color w:val="231F20"/>
                <w:spacing w:val="-1"/>
              </w:rPr>
              <w:t>8. 残疾辅助器具费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3B3603">
            <w:pPr>
              <w:pStyle w:val="8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残疾辅助器具费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7EBC4A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782BF1">
            <w:pPr>
              <w:pStyle w:val="8"/>
              <w:spacing w:before="85" w:line="208" w:lineRule="auto"/>
              <w:ind w:left="85"/>
            </w:pPr>
            <w:r>
              <w:rPr>
                <w:color w:val="231F20"/>
                <w:spacing w:val="-1"/>
              </w:rPr>
              <w:t>9. 死亡赔偿金、丧葬费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2B32CB">
            <w:pPr>
              <w:pStyle w:val="8"/>
              <w:spacing w:before="80" w:line="218" w:lineRule="auto"/>
              <w:ind w:left="84"/>
            </w:pPr>
            <w:r>
              <w:rPr>
                <w:color w:val="231F20"/>
                <w:spacing w:val="-1"/>
              </w:rPr>
              <w:t xml:space="preserve">死亡赔偿金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元，丧葬费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71EEDB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F593AA">
            <w:pPr>
              <w:pStyle w:val="8"/>
              <w:spacing w:before="84" w:line="209" w:lineRule="auto"/>
              <w:ind w:left="102"/>
            </w:pPr>
            <w:r>
              <w:rPr>
                <w:color w:val="231F20"/>
                <w:spacing w:val="-2"/>
              </w:rPr>
              <w:t>10. 精神损害抚慰金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F4EE63">
            <w:pPr>
              <w:pStyle w:val="8"/>
              <w:spacing w:before="84" w:line="209" w:lineRule="auto"/>
              <w:ind w:left="84"/>
            </w:pPr>
            <w:r>
              <w:rPr>
                <w:color w:val="231F20"/>
                <w:spacing w:val="-1"/>
              </w:rPr>
              <w:t xml:space="preserve">精神损害抚慰金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 </w:t>
            </w:r>
            <w:r>
              <w:rPr>
                <w:color w:val="231F20"/>
                <w:spacing w:val="-1"/>
              </w:rPr>
              <w:t>元</w:t>
            </w:r>
          </w:p>
        </w:tc>
      </w:tr>
      <w:tr w14:paraId="050ECB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11004A">
            <w:pPr>
              <w:spacing w:line="345" w:lineRule="auto"/>
              <w:rPr>
                <w:rFonts w:ascii="Arial"/>
                <w:sz w:val="21"/>
              </w:rPr>
            </w:pPr>
          </w:p>
          <w:p w14:paraId="45217448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11. 财产损失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82B483">
            <w:pPr>
              <w:pStyle w:val="8"/>
              <w:spacing w:before="83" w:line="245" w:lineRule="auto"/>
              <w:ind w:left="82" w:right="5974" w:firstLine="7"/>
              <w:jc w:val="both"/>
            </w:pPr>
            <w:r>
              <w:rPr>
                <w:color w:val="231F20"/>
                <w:spacing w:val="-10"/>
              </w:rPr>
              <w:t>车辆损失：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停运损失：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其他损失：</w:t>
            </w:r>
          </w:p>
        </w:tc>
      </w:tr>
      <w:tr w14:paraId="3F258A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22B14E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12. 其他费用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372787">
            <w:pPr>
              <w:spacing w:before="82" w:line="252" w:lineRule="auto"/>
              <w:ind w:left="111" w:right="108" w:hanging="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后续治疗费、鉴定费费用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20000 元，待伤残鉴定结论明确后确定；诉讼费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由被告负担。</w:t>
            </w:r>
          </w:p>
        </w:tc>
      </w:tr>
      <w:tr w14:paraId="529337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D745A7">
            <w:pPr>
              <w:pStyle w:val="8"/>
              <w:spacing w:before="88" w:line="236" w:lineRule="auto"/>
              <w:ind w:left="80" w:right="84" w:firstLine="22"/>
            </w:pPr>
            <w:r>
              <w:rPr>
                <w:color w:val="231F20"/>
                <w:spacing w:val="6"/>
              </w:rPr>
              <w:t>13. 标的总额（全部诉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讼请求金额的总和）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E5FE01">
            <w:pPr>
              <w:spacing w:before="251" w:line="231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暂计 393155.55 元</w:t>
            </w:r>
          </w:p>
        </w:tc>
      </w:tr>
      <w:tr w14:paraId="77E6A0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E958A7">
            <w:pPr>
              <w:spacing w:before="69" w:line="199" w:lineRule="auto"/>
              <w:ind w:left="331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诉前保全及鉴定申请</w:t>
            </w:r>
          </w:p>
        </w:tc>
      </w:tr>
      <w:tr w14:paraId="2DCD67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D20FEC">
            <w:pPr>
              <w:spacing w:line="257" w:lineRule="auto"/>
              <w:rPr>
                <w:rFonts w:ascii="Arial"/>
                <w:sz w:val="21"/>
              </w:rPr>
            </w:pPr>
          </w:p>
          <w:p w14:paraId="2660A04C">
            <w:pPr>
              <w:spacing w:line="258" w:lineRule="auto"/>
              <w:rPr>
                <w:rFonts w:ascii="Arial"/>
                <w:sz w:val="21"/>
              </w:rPr>
            </w:pPr>
          </w:p>
          <w:p w14:paraId="7CB14308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FE4C45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E04F9BB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B72B5ED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AD34D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F2536C">
            <w:pPr>
              <w:spacing w:line="345" w:lineRule="auto"/>
              <w:rPr>
                <w:rFonts w:ascii="Arial"/>
                <w:sz w:val="21"/>
              </w:rPr>
            </w:pPr>
          </w:p>
          <w:p w14:paraId="2D91BF44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6D4FFE">
            <w:pPr>
              <w:pStyle w:val="8"/>
              <w:spacing w:before="96" w:line="175" w:lineRule="auto"/>
              <w:ind w:left="84"/>
            </w:pPr>
            <w:r>
              <w:rPr>
                <w:color w:val="231F20"/>
                <w:spacing w:val="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鉴定事项：对伤残等级、误工期限、护理期限及人数</w:t>
            </w:r>
            <w:r>
              <w:rPr>
                <w:color w:val="231F20"/>
                <w:spacing w:val="2"/>
              </w:rPr>
              <w:t>、营养期限及</w:t>
            </w:r>
          </w:p>
          <w:p w14:paraId="4A98FAE3">
            <w:pPr>
              <w:pStyle w:val="8"/>
              <w:spacing w:before="43" w:line="208" w:lineRule="auto"/>
              <w:ind w:left="761"/>
            </w:pPr>
            <w:r>
              <w:rPr>
                <w:color w:val="231F20"/>
                <w:spacing w:val="-1"/>
              </w:rPr>
              <w:t>后续治疗费进行鉴定</w:t>
            </w:r>
          </w:p>
          <w:p w14:paraId="67070FE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AD861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EEBA79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4EFE8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9CDFAC">
            <w:pPr>
              <w:spacing w:before="84" w:line="227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荆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因与肇事车辆发生交通事故受伤，相关责任主体应当依法赔偿其损失。</w:t>
            </w:r>
          </w:p>
        </w:tc>
      </w:tr>
      <w:tr w14:paraId="505164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FE5611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1. 交通事故发生情况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86524E">
            <w:pPr>
              <w:spacing w:before="84" w:line="252" w:lineRule="auto"/>
              <w:ind w:left="87" w:right="43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2023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19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 分在齐河县  ×× 路  ××× 镇  ×× 路段，被告驾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驶的车牌号为鲁 A××××× 的车辆与原告发生交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通事故，导致原告受伤。</w:t>
            </w:r>
          </w:p>
        </w:tc>
      </w:tr>
    </w:tbl>
    <w:p w14:paraId="215B448E">
      <w:pPr>
        <w:pStyle w:val="3"/>
      </w:pPr>
    </w:p>
    <w:p w14:paraId="42BEC2C6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D85C4A8">
      <w:pPr>
        <w:spacing w:before="41"/>
      </w:pPr>
    </w:p>
    <w:p w14:paraId="64667EED">
      <w:pPr>
        <w:spacing w:before="41"/>
      </w:pPr>
    </w:p>
    <w:p w14:paraId="1A0EE5D7">
      <w:pPr>
        <w:spacing w:before="41"/>
      </w:pPr>
    </w:p>
    <w:p w14:paraId="100BF0E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2997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76E178">
            <w:pPr>
              <w:spacing w:line="345" w:lineRule="auto"/>
              <w:rPr>
                <w:rFonts w:ascii="Arial"/>
                <w:sz w:val="21"/>
              </w:rPr>
            </w:pPr>
          </w:p>
          <w:p w14:paraId="39B7C267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交通事故责任认定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330A8D">
            <w:pPr>
              <w:spacing w:before="83" w:line="260" w:lineRule="auto"/>
              <w:ind w:left="83" w:right="78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0" w:name="bookmark314"/>
            <w:bookmarkEnd w:id="0"/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本次事故经齐河县公安局交通警察大队出具第 371425×××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××× 号道路交通事故认定书，认定在本次事故中原告无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责任、被告负全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部责任。</w:t>
            </w:r>
          </w:p>
        </w:tc>
      </w:tr>
      <w:tr w14:paraId="423493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DF0B0A">
            <w:pPr>
              <w:spacing w:line="256" w:lineRule="auto"/>
              <w:rPr>
                <w:rFonts w:ascii="Arial"/>
                <w:sz w:val="21"/>
              </w:rPr>
            </w:pPr>
          </w:p>
          <w:p w14:paraId="3CE86F53">
            <w:pPr>
              <w:spacing w:line="257" w:lineRule="auto"/>
              <w:rPr>
                <w:rFonts w:ascii="Arial"/>
                <w:sz w:val="21"/>
              </w:rPr>
            </w:pPr>
          </w:p>
          <w:p w14:paraId="2AFFC3EB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机动车投保情况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477E31">
            <w:pPr>
              <w:spacing w:before="79" w:line="264" w:lineRule="auto"/>
              <w:ind w:left="84" w:right="79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被告驾驶车牌号为鲁 A××××× 的车辆在被告  ×× 财产保险有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限责任公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司济南分公司投保，交强险 20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万元，期限自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1  日起至 2023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日止；在  ×××× 保险股份有限公司济南中心支公司投保第三者责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任险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万元，期限自 2022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日起至 2023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  日止。</w:t>
            </w:r>
          </w:p>
        </w:tc>
      </w:tr>
      <w:tr w14:paraId="25DC98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840ED4">
            <w:pPr>
              <w:pStyle w:val="8"/>
              <w:spacing w:before="83" w:line="210" w:lineRule="auto"/>
              <w:ind w:left="82"/>
            </w:pPr>
            <w:r>
              <w:rPr>
                <w:color w:val="231F20"/>
                <w:spacing w:val="-1"/>
              </w:rPr>
              <w:t>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09DE05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3E5E25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13F7D9">
            <w:pPr>
              <w:pStyle w:val="8"/>
              <w:spacing w:before="255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C68912">
            <w:pPr>
              <w:spacing w:before="81" w:line="252" w:lineRule="auto"/>
              <w:ind w:left="101" w:right="8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医疗费凭证、病历资料一宗；2. 交通费凭证 5 张；3. 交通事故责任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认定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书；4. 鉴定意见。</w:t>
            </w:r>
          </w:p>
        </w:tc>
      </w:tr>
      <w:tr w14:paraId="348B14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4AB0D0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2AD66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E1FB0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82C6FC">
            <w:pPr>
              <w:spacing w:line="259" w:lineRule="auto"/>
              <w:rPr>
                <w:rFonts w:ascii="Arial"/>
                <w:sz w:val="21"/>
              </w:rPr>
            </w:pPr>
          </w:p>
          <w:p w14:paraId="75302C5C">
            <w:pPr>
              <w:spacing w:line="259" w:lineRule="auto"/>
              <w:rPr>
                <w:rFonts w:ascii="Arial"/>
                <w:sz w:val="21"/>
              </w:rPr>
            </w:pPr>
          </w:p>
          <w:p w14:paraId="1443E50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E9DB3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06FCEF">
            <w:pPr>
              <w:spacing w:line="263" w:lineRule="auto"/>
              <w:rPr>
                <w:rFonts w:ascii="Arial"/>
                <w:sz w:val="21"/>
              </w:rPr>
            </w:pPr>
          </w:p>
          <w:p w14:paraId="44DC8344">
            <w:pPr>
              <w:spacing w:line="264" w:lineRule="auto"/>
              <w:rPr>
                <w:rFonts w:ascii="Arial"/>
                <w:sz w:val="21"/>
              </w:rPr>
            </w:pPr>
          </w:p>
          <w:p w14:paraId="199C876C">
            <w:pPr>
              <w:spacing w:line="264" w:lineRule="auto"/>
              <w:rPr>
                <w:rFonts w:ascii="Arial"/>
                <w:sz w:val="21"/>
              </w:rPr>
            </w:pPr>
          </w:p>
          <w:p w14:paraId="56D3C561">
            <w:pPr>
              <w:spacing w:line="264" w:lineRule="auto"/>
              <w:rPr>
                <w:rFonts w:ascii="Arial"/>
                <w:sz w:val="21"/>
              </w:rPr>
            </w:pPr>
          </w:p>
          <w:p w14:paraId="111F7D11">
            <w:pPr>
              <w:spacing w:line="264" w:lineRule="auto"/>
              <w:rPr>
                <w:rFonts w:ascii="Arial"/>
                <w:sz w:val="21"/>
              </w:rPr>
            </w:pPr>
          </w:p>
          <w:p w14:paraId="75459610">
            <w:pPr>
              <w:spacing w:line="264" w:lineRule="auto"/>
              <w:rPr>
                <w:rFonts w:ascii="Arial"/>
                <w:sz w:val="21"/>
              </w:rPr>
            </w:pPr>
          </w:p>
          <w:p w14:paraId="09321AE2">
            <w:pPr>
              <w:spacing w:line="264" w:lineRule="auto"/>
              <w:rPr>
                <w:rFonts w:ascii="Arial"/>
                <w:sz w:val="21"/>
              </w:rPr>
            </w:pPr>
          </w:p>
          <w:p w14:paraId="47C849D4">
            <w:pPr>
              <w:spacing w:line="264" w:lineRule="auto"/>
              <w:rPr>
                <w:rFonts w:ascii="Arial"/>
                <w:sz w:val="21"/>
              </w:rPr>
            </w:pPr>
          </w:p>
          <w:p w14:paraId="4428483B">
            <w:pPr>
              <w:spacing w:line="264" w:lineRule="auto"/>
              <w:rPr>
                <w:rFonts w:ascii="Arial"/>
                <w:sz w:val="21"/>
              </w:rPr>
            </w:pPr>
          </w:p>
          <w:p w14:paraId="36EDABF4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F1102E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57C744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2A0CD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6EAECF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D036D3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A942437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E895E4F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05F82E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2261F4C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90D251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FA57A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BA75719">
            <w:pPr>
              <w:spacing w:line="353" w:lineRule="auto"/>
              <w:rPr>
                <w:rFonts w:ascii="Arial"/>
                <w:sz w:val="21"/>
              </w:rPr>
            </w:pPr>
          </w:p>
          <w:p w14:paraId="7024BA7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FF7C4A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76BBB9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37CB673F">
      <w:pPr>
        <w:spacing w:before="169" w:line="219" w:lineRule="auto"/>
        <w:ind w:left="5428" w:hanging="26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4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荆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EB406FD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C978B0E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C208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36FC1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F98C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72154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71AE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347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8A2E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668EA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199"/>
    <w:bookmarkEnd w:id="2"/>
    <w:bookmarkStart w:id="3" w:name="bookmark95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6D35B2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AA55CFE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F05A56F20A9F4BD78AEA8B273FB6B722_13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