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A6DE0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130.商标无效行政纠纷第三人意见陈述书</w:t>
      </w:r>
    </w:p>
    <w:p w14:paraId="52E4E237">
      <w:pPr>
        <w:pStyle w:val="3"/>
        <w:spacing w:line="273" w:lineRule="auto"/>
      </w:pPr>
    </w:p>
    <w:p w14:paraId="1CFBCD68">
      <w:pPr>
        <w:pStyle w:val="3"/>
        <w:spacing w:line="273" w:lineRule="auto"/>
      </w:pPr>
    </w:p>
    <w:p w14:paraId="4A1F2927">
      <w:pPr>
        <w:pStyle w:val="3"/>
        <w:spacing w:line="273" w:lineRule="auto"/>
      </w:pPr>
    </w:p>
    <w:p w14:paraId="00FE68F0">
      <w:pPr>
        <w:pStyle w:val="3"/>
        <w:spacing w:line="274" w:lineRule="auto"/>
      </w:pPr>
    </w:p>
    <w:p w14:paraId="2B1F68DA">
      <w:pPr>
        <w:pStyle w:val="3"/>
        <w:spacing w:line="274" w:lineRule="auto"/>
      </w:pPr>
    </w:p>
    <w:p w14:paraId="07B3FED1">
      <w:pPr>
        <w:spacing w:before="162" w:line="241" w:lineRule="auto"/>
        <w:ind w:left="2857" w:right="2857" w:firstLine="7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第三人意见陈述书</w:t>
      </w:r>
      <w:r>
        <w:rPr>
          <w:rFonts w:ascii="方正大标宋_GBK" w:hAnsi="方正大标宋_GBK" w:eastAsia="方正大标宋_GBK" w:cs="方正大标宋_GBK"/>
          <w:color w:val="231F20"/>
          <w:spacing w:val="4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（商标无效行政纠纷）</w:t>
      </w:r>
    </w:p>
    <w:p w14:paraId="062478D2">
      <w:pPr>
        <w:spacing w:line="184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"/>
        <w:gridCol w:w="1170"/>
        <w:gridCol w:w="1788"/>
        <w:gridCol w:w="501"/>
        <w:gridCol w:w="519"/>
        <w:gridCol w:w="4265"/>
      </w:tblGrid>
      <w:tr w14:paraId="5AED9F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A327A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F76602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6879DC8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25E8420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1F41EED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表中勾选项可以在对应项打“√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4"/>
              </w:rPr>
              <w:t>”;您认为另有重要内容需要列明的，可以另附页填写。</w:t>
            </w:r>
          </w:p>
          <w:p w14:paraId="1AEEA414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66DED73D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4578C8E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1B2B607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19142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01" w:type="dxa"/>
            <w:tcBorders>
              <w:left w:val="single" w:color="231F20" w:sz="4" w:space="0"/>
            </w:tcBorders>
            <w:noWrap w:val="0"/>
            <w:vAlign w:val="top"/>
          </w:tcPr>
          <w:p w14:paraId="308FEB5F">
            <w:pPr>
              <w:pStyle w:val="8"/>
              <w:spacing w:before="86" w:line="208" w:lineRule="auto"/>
              <w:ind w:left="339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58" w:type="dxa"/>
            <w:gridSpan w:val="2"/>
            <w:noWrap w:val="0"/>
            <w:vAlign w:val="top"/>
          </w:tcPr>
          <w:p w14:paraId="1CEB6392">
            <w:pPr>
              <w:rPr>
                <w:rFonts w:ascii="Arial"/>
                <w:sz w:val="21"/>
              </w:rPr>
            </w:pPr>
          </w:p>
        </w:tc>
        <w:tc>
          <w:tcPr>
            <w:tcW w:w="1020" w:type="dxa"/>
            <w:gridSpan w:val="2"/>
            <w:noWrap w:val="0"/>
            <w:vAlign w:val="top"/>
          </w:tcPr>
          <w:p w14:paraId="2979C23B">
            <w:pPr>
              <w:pStyle w:val="8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65" w:type="dxa"/>
            <w:tcBorders>
              <w:right w:val="single" w:color="231F20" w:sz="4" w:space="0"/>
            </w:tcBorders>
            <w:noWrap w:val="0"/>
            <w:vAlign w:val="top"/>
          </w:tcPr>
          <w:p w14:paraId="5BF3B630">
            <w:pPr>
              <w:rPr>
                <w:rFonts w:ascii="Arial"/>
                <w:sz w:val="21"/>
              </w:rPr>
            </w:pPr>
          </w:p>
        </w:tc>
      </w:tr>
      <w:tr w14:paraId="69C27F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D75F3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E1AA7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FCD9D41">
            <w:pPr>
              <w:spacing w:line="255" w:lineRule="auto"/>
              <w:rPr>
                <w:rFonts w:ascii="Arial"/>
                <w:sz w:val="21"/>
              </w:rPr>
            </w:pPr>
          </w:p>
          <w:p w14:paraId="2ADD6050">
            <w:pPr>
              <w:spacing w:line="255" w:lineRule="auto"/>
              <w:rPr>
                <w:rFonts w:ascii="Arial"/>
                <w:sz w:val="21"/>
              </w:rPr>
            </w:pPr>
          </w:p>
          <w:p w14:paraId="50C2E949">
            <w:pPr>
              <w:spacing w:line="255" w:lineRule="auto"/>
              <w:rPr>
                <w:rFonts w:ascii="Arial"/>
                <w:sz w:val="21"/>
              </w:rPr>
            </w:pPr>
          </w:p>
          <w:p w14:paraId="5A9FF602">
            <w:pPr>
              <w:spacing w:line="256" w:lineRule="auto"/>
              <w:rPr>
                <w:rFonts w:ascii="Arial"/>
                <w:sz w:val="21"/>
              </w:rPr>
            </w:pPr>
          </w:p>
          <w:p w14:paraId="4BC7459D">
            <w:pPr>
              <w:pStyle w:val="8"/>
              <w:spacing w:before="78" w:line="262" w:lineRule="auto"/>
              <w:ind w:left="594" w:right="601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21077E16">
            <w:pPr>
              <w:pStyle w:val="8"/>
              <w:spacing w:before="82"/>
              <w:ind w:left="84"/>
            </w:pPr>
            <w:r>
              <w:rPr>
                <w:color w:val="231F20"/>
                <w:spacing w:val="-2"/>
              </w:rPr>
              <w:t>姓名：</w:t>
            </w:r>
          </w:p>
          <w:p w14:paraId="4E0201FE">
            <w:pPr>
              <w:pStyle w:val="8"/>
              <w:spacing w:before="31" w:line="208" w:lineRule="auto"/>
              <w:ind w:left="82"/>
            </w:pPr>
            <w:r>
              <w:rPr>
                <w:color w:val="231F20"/>
              </w:rPr>
              <w:t>性别：男□    女□</w:t>
            </w:r>
          </w:p>
          <w:p w14:paraId="49B87D12">
            <w:pPr>
              <w:pStyle w:val="8"/>
              <w:spacing w:before="66" w:line="209" w:lineRule="auto"/>
              <w:ind w:left="98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738C0D01">
            <w:pPr>
              <w:pStyle w:val="8"/>
              <w:spacing w:before="70" w:line="206" w:lineRule="auto"/>
              <w:ind w:left="83"/>
            </w:pPr>
            <w:r>
              <w:rPr>
                <w:color w:val="231F20"/>
                <w:spacing w:val="-7"/>
              </w:rPr>
              <w:t>联系电话：</w:t>
            </w:r>
          </w:p>
          <w:p w14:paraId="7B9569E7">
            <w:pPr>
              <w:pStyle w:val="8"/>
              <w:spacing w:before="62" w:line="246" w:lineRule="auto"/>
              <w:ind w:left="85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B96519E">
            <w:pPr>
              <w:pStyle w:val="8"/>
              <w:spacing w:before="44" w:line="236" w:lineRule="auto"/>
              <w:ind w:left="81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07549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1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EFE0102">
            <w:pPr>
              <w:spacing w:line="254" w:lineRule="auto"/>
              <w:rPr>
                <w:rFonts w:ascii="Arial"/>
                <w:sz w:val="21"/>
              </w:rPr>
            </w:pPr>
          </w:p>
          <w:p w14:paraId="01056F5D">
            <w:pPr>
              <w:spacing w:line="254" w:lineRule="auto"/>
              <w:rPr>
                <w:rFonts w:ascii="Arial"/>
                <w:sz w:val="21"/>
              </w:rPr>
            </w:pPr>
          </w:p>
          <w:p w14:paraId="482DFD46">
            <w:pPr>
              <w:spacing w:line="255" w:lineRule="auto"/>
              <w:rPr>
                <w:rFonts w:ascii="Arial"/>
                <w:sz w:val="21"/>
              </w:rPr>
            </w:pPr>
          </w:p>
          <w:p w14:paraId="6C19E223">
            <w:pPr>
              <w:spacing w:line="255" w:lineRule="auto"/>
              <w:rPr>
                <w:rFonts w:ascii="Arial"/>
                <w:sz w:val="21"/>
              </w:rPr>
            </w:pPr>
          </w:p>
          <w:p w14:paraId="708EF5B2">
            <w:pPr>
              <w:spacing w:line="255" w:lineRule="auto"/>
              <w:rPr>
                <w:rFonts w:ascii="Arial"/>
                <w:sz w:val="21"/>
              </w:rPr>
            </w:pPr>
          </w:p>
          <w:p w14:paraId="71D45AE0">
            <w:pPr>
              <w:spacing w:line="255" w:lineRule="auto"/>
              <w:rPr>
                <w:rFonts w:ascii="Arial"/>
                <w:sz w:val="21"/>
              </w:rPr>
            </w:pPr>
          </w:p>
          <w:p w14:paraId="0DD74B81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FC2B41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7A719F5B">
            <w:pPr>
              <w:pStyle w:val="8"/>
              <w:spacing w:before="89" w:line="207" w:lineRule="auto"/>
              <w:ind w:left="84"/>
            </w:pPr>
            <w:r>
              <w:rPr>
                <w:color w:val="231F20"/>
                <w:spacing w:val="-10"/>
              </w:rPr>
              <w:t>名称：</w:t>
            </w:r>
          </w:p>
          <w:p w14:paraId="78D3908E">
            <w:pPr>
              <w:pStyle w:val="8"/>
              <w:spacing w:before="62" w:line="202" w:lineRule="auto"/>
              <w:ind w:left="82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D37DF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1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D2C7125">
            <w:pPr>
              <w:rPr>
                <w:rFonts w:ascii="Arial"/>
                <w:sz w:val="21"/>
              </w:rPr>
            </w:pPr>
          </w:p>
        </w:tc>
        <w:tc>
          <w:tcPr>
            <w:tcW w:w="2289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1E281DD">
            <w:pPr>
              <w:pStyle w:val="8"/>
              <w:spacing w:before="75" w:line="205" w:lineRule="auto"/>
              <w:ind w:left="88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EC8DF6D">
            <w:pPr>
              <w:pStyle w:val="8"/>
              <w:spacing w:before="67" w:line="260" w:lineRule="auto"/>
              <w:ind w:left="84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C5602AE">
            <w:pPr>
              <w:pStyle w:val="8"/>
              <w:spacing w:before="3" w:line="238" w:lineRule="auto"/>
              <w:ind w:left="711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4018D57A">
            <w:pPr>
              <w:spacing w:line="334" w:lineRule="auto"/>
              <w:rPr>
                <w:rFonts w:ascii="Arial"/>
                <w:sz w:val="21"/>
              </w:rPr>
            </w:pPr>
          </w:p>
          <w:p w14:paraId="7B83B359">
            <w:pPr>
              <w:pStyle w:val="8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0E30ACA7">
            <w:pPr>
              <w:spacing w:line="327" w:lineRule="auto"/>
              <w:rPr>
                <w:rFonts w:ascii="Arial"/>
                <w:sz w:val="21"/>
              </w:rPr>
            </w:pPr>
          </w:p>
          <w:p w14:paraId="4AB37B71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3B855EA0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36EF56D0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33A6B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1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01A1EABC">
            <w:pPr>
              <w:rPr>
                <w:rFonts w:ascii="Arial"/>
                <w:sz w:val="21"/>
              </w:rPr>
            </w:pPr>
          </w:p>
        </w:tc>
        <w:tc>
          <w:tcPr>
            <w:tcW w:w="7073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494A168">
            <w:pPr>
              <w:pStyle w:val="8"/>
              <w:spacing w:before="73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38B1021">
            <w:pPr>
              <w:pStyle w:val="8"/>
              <w:spacing w:before="66" w:line="237" w:lineRule="auto"/>
              <w:ind w:left="82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</w:t>
            </w:r>
            <w:r>
              <w:rPr>
                <w:color w:val="231F20"/>
                <w:spacing w:val="-2"/>
                <w:u w:val="single" w:color="auto"/>
              </w:rPr>
              <w:t xml:space="preserve">              </w:t>
            </w:r>
          </w:p>
        </w:tc>
      </w:tr>
    </w:tbl>
    <w:p w14:paraId="0E31E952">
      <w:pPr>
        <w:pStyle w:val="3"/>
      </w:pPr>
    </w:p>
    <w:p w14:paraId="1DA90D04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B33B9B7">
      <w:pPr>
        <w:spacing w:before="41"/>
      </w:pPr>
    </w:p>
    <w:p w14:paraId="1131BFA3">
      <w:pPr>
        <w:spacing w:before="41"/>
      </w:pPr>
    </w:p>
    <w:p w14:paraId="34774C9E">
      <w:pPr>
        <w:spacing w:before="41"/>
      </w:pPr>
    </w:p>
    <w:p w14:paraId="48DAD55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28FAB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E1BDC8">
            <w:pPr>
              <w:spacing w:line="341" w:lineRule="auto"/>
              <w:rPr>
                <w:rFonts w:ascii="Arial"/>
                <w:sz w:val="21"/>
              </w:rPr>
            </w:pPr>
          </w:p>
          <w:p w14:paraId="3CA09DE2">
            <w:pPr>
              <w:spacing w:line="342" w:lineRule="auto"/>
              <w:rPr>
                <w:rFonts w:ascii="Arial"/>
                <w:sz w:val="21"/>
              </w:rPr>
            </w:pPr>
          </w:p>
          <w:p w14:paraId="2E42A1A4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F3695B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1E74EDC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5C92A86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</w:rPr>
              <w:t>职务：                       联系电话：</w:t>
            </w:r>
          </w:p>
          <w:p w14:paraId="0D36D86E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  <w:spacing w:val="-2"/>
              </w:rPr>
              <w:t xml:space="preserve">代理权限：一般授权□    特别授权□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       </w:t>
            </w:r>
          </w:p>
          <w:p w14:paraId="40AE35FB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346BB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B2E186">
            <w:pPr>
              <w:spacing w:before="83" w:line="170" w:lineRule="auto"/>
              <w:ind w:left="407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陈述事项</w:t>
            </w:r>
          </w:p>
          <w:p w14:paraId="23A55BDA">
            <w:pPr>
              <w:spacing w:line="228" w:lineRule="auto"/>
              <w:ind w:left="30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（对原告诉讼请求的确认或异议）</w:t>
            </w:r>
          </w:p>
        </w:tc>
      </w:tr>
      <w:tr w14:paraId="2BFF5C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D62F49">
            <w:pPr>
              <w:rPr>
                <w:rFonts w:ascii="Arial"/>
                <w:sz w:val="21"/>
              </w:rPr>
            </w:pPr>
          </w:p>
        </w:tc>
      </w:tr>
      <w:tr w14:paraId="05A501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CC7DFA">
            <w:pPr>
              <w:spacing w:before="69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83079FD">
            <w:pPr>
              <w:spacing w:line="222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（对案件事实与理由的确认或异议）</w:t>
            </w:r>
          </w:p>
        </w:tc>
      </w:tr>
      <w:tr w14:paraId="27C43C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E465C0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0D4CED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828B84">
            <w:pPr>
              <w:pStyle w:val="8"/>
              <w:spacing w:before="85" w:line="237" w:lineRule="auto"/>
              <w:ind w:left="85" w:right="294" w:firstLine="17"/>
            </w:pPr>
            <w:r>
              <w:rPr>
                <w:color w:val="231F20"/>
                <w:spacing w:val="-3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78B12B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1A903B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52B96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74BA47">
            <w:pPr>
              <w:pStyle w:val="8"/>
              <w:spacing w:before="88" w:line="236" w:lineRule="auto"/>
              <w:ind w:left="85" w:right="294"/>
            </w:pPr>
            <w:r>
              <w:rPr>
                <w:color w:val="231F20"/>
                <w:spacing w:val="-1"/>
              </w:rPr>
              <w:t>2. 对原告主张是否有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F31EE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D68F8F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75430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642BEF">
            <w:pPr>
              <w:pStyle w:val="8"/>
              <w:spacing w:before="85" w:line="237" w:lineRule="auto"/>
              <w:ind w:left="86" w:right="84" w:firstLine="2"/>
            </w:pPr>
            <w:r>
              <w:rPr>
                <w:color w:val="231F20"/>
                <w:spacing w:val="-1"/>
              </w:rPr>
              <w:t>3. 其他异议及依据（可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C739B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790084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CCA12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42EA38">
            <w:pPr>
              <w:pStyle w:val="8"/>
              <w:spacing w:before="85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事实及理由详述（可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52BB98">
            <w:pPr>
              <w:rPr>
                <w:rFonts w:ascii="Arial"/>
                <w:sz w:val="21"/>
              </w:rPr>
            </w:pPr>
          </w:p>
        </w:tc>
      </w:tr>
      <w:tr w14:paraId="708F3A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010FCD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5. 行政程序中提交的证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据（可另附页）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48C384">
            <w:pPr>
              <w:rPr>
                <w:rFonts w:ascii="Arial"/>
                <w:sz w:val="21"/>
              </w:rPr>
            </w:pPr>
          </w:p>
        </w:tc>
      </w:tr>
      <w:tr w14:paraId="6FFBFD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73426E">
            <w:pPr>
              <w:spacing w:line="285" w:lineRule="auto"/>
              <w:rPr>
                <w:rFonts w:ascii="Arial"/>
                <w:sz w:val="21"/>
              </w:rPr>
            </w:pPr>
          </w:p>
          <w:p w14:paraId="5A96FAFD">
            <w:pPr>
              <w:spacing w:line="285" w:lineRule="auto"/>
              <w:rPr>
                <w:rFonts w:ascii="Arial"/>
                <w:sz w:val="21"/>
              </w:rPr>
            </w:pPr>
          </w:p>
          <w:p w14:paraId="7826E4FE">
            <w:pPr>
              <w:spacing w:line="285" w:lineRule="auto"/>
              <w:rPr>
                <w:rFonts w:ascii="Arial"/>
                <w:sz w:val="21"/>
              </w:rPr>
            </w:pPr>
          </w:p>
          <w:p w14:paraId="2C2D8DD2">
            <w:pPr>
              <w:pStyle w:val="8"/>
              <w:spacing w:before="79" w:line="261" w:lineRule="auto"/>
              <w:ind w:left="84" w:right="84" w:firstLine="2"/>
              <w:jc w:val="both"/>
            </w:pPr>
            <w:r>
              <w:rPr>
                <w:color w:val="231F20"/>
                <w:spacing w:val="-1"/>
              </w:rPr>
              <w:t>6. 一审阶段是否有新证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据（行政程序中未提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交过的证据）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2CFF62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</w:rPr>
              <w:t>是□    证据类型：□书证                份</w:t>
            </w:r>
          </w:p>
          <w:p w14:paraId="7821535D">
            <w:pPr>
              <w:pStyle w:val="8"/>
              <w:spacing w:before="69" w:line="207" w:lineRule="auto"/>
              <w:ind w:left="1780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 w14:paraId="55907864">
            <w:pPr>
              <w:pStyle w:val="8"/>
              <w:spacing w:before="67" w:line="209" w:lineRule="auto"/>
              <w:ind w:left="1780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42C6EDF6">
            <w:pPr>
              <w:pStyle w:val="8"/>
              <w:spacing w:before="68" w:line="208" w:lineRule="auto"/>
              <w:ind w:left="1780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67869510">
            <w:pPr>
              <w:pStyle w:val="8"/>
              <w:spacing w:before="68" w:line="234" w:lineRule="auto"/>
              <w:ind w:left="1780" w:right="3626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 w14:paraId="33B75F44">
            <w:pPr>
              <w:pStyle w:val="8"/>
              <w:spacing w:before="67" w:line="209" w:lineRule="auto"/>
              <w:ind w:left="713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 w14:paraId="268FA9E8">
            <w:pPr>
              <w:pStyle w:val="8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4746E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59DCE8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7.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5118C0">
            <w:pPr>
              <w:rPr>
                <w:rFonts w:ascii="Arial"/>
                <w:sz w:val="21"/>
              </w:rPr>
            </w:pPr>
          </w:p>
        </w:tc>
      </w:tr>
      <w:tr w14:paraId="3F7E88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BF5690">
            <w:pPr>
              <w:pStyle w:val="8"/>
              <w:spacing w:before="87" w:line="209" w:lineRule="auto"/>
              <w:ind w:right="6"/>
              <w:jc w:val="right"/>
            </w:pPr>
            <w:r>
              <w:rPr>
                <w:color w:val="231F20"/>
                <w:spacing w:val="-11"/>
              </w:rPr>
              <w:t>8.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1"/>
              </w:rPr>
              <w:t>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748B3D">
            <w:pPr>
              <w:rPr>
                <w:rFonts w:ascii="Arial"/>
                <w:sz w:val="21"/>
              </w:rPr>
            </w:pPr>
          </w:p>
        </w:tc>
      </w:tr>
    </w:tbl>
    <w:p w14:paraId="36FA7C23">
      <w:pPr>
        <w:pStyle w:val="3"/>
      </w:pPr>
    </w:p>
    <w:p w14:paraId="58D5FFBD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4342417">
      <w:pPr>
        <w:spacing w:before="41"/>
      </w:pPr>
    </w:p>
    <w:p w14:paraId="10AA6807">
      <w:pPr>
        <w:spacing w:before="41"/>
      </w:pPr>
    </w:p>
    <w:p w14:paraId="6F6D82B1">
      <w:pPr>
        <w:spacing w:before="41"/>
      </w:pPr>
    </w:p>
    <w:p w14:paraId="256F7D0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4AE49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13E8ED">
            <w:pPr>
              <w:pStyle w:val="8"/>
              <w:spacing w:before="84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7CE34C">
            <w:pPr>
              <w:rPr>
                <w:rFonts w:ascii="Arial"/>
                <w:sz w:val="21"/>
              </w:rPr>
            </w:pPr>
          </w:p>
        </w:tc>
      </w:tr>
      <w:tr w14:paraId="296635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11855C">
            <w:pPr>
              <w:spacing w:before="84" w:line="190" w:lineRule="auto"/>
              <w:ind w:left="19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 w14:paraId="789F49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34A459C">
            <w:pPr>
              <w:pStyle w:val="8"/>
              <w:spacing w:before="258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ABFC24">
            <w:pPr>
              <w:pStyle w:val="8"/>
              <w:spacing w:before="91" w:line="208" w:lineRule="auto"/>
              <w:ind w:left="85"/>
            </w:pPr>
            <w:r>
              <w:rPr>
                <w:color w:val="231F20"/>
              </w:rPr>
              <w:t>20    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</w:rPr>
              <w:t>月         日，       法院        案号         行政 /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民事判决 / 裁定书（如</w:t>
            </w:r>
          </w:p>
          <w:p w14:paraId="412D22D1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有单独提交）</w:t>
            </w:r>
          </w:p>
        </w:tc>
      </w:tr>
    </w:tbl>
    <w:p w14:paraId="510F40C7">
      <w:pPr>
        <w:spacing w:before="155" w:line="215" w:lineRule="auto"/>
        <w:ind w:left="5378" w:right="888" w:hanging="38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陈述人（签字、盖章</w:t>
      </w: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32602D2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60BBF21">
      <w:pPr>
        <w:pStyle w:val="3"/>
        <w:spacing w:line="248" w:lineRule="auto"/>
      </w:pPr>
    </w:p>
    <w:p w14:paraId="2EB18823">
      <w:pPr>
        <w:pStyle w:val="3"/>
        <w:spacing w:line="249" w:lineRule="auto"/>
      </w:pPr>
    </w:p>
    <w:p w14:paraId="76848E32">
      <w:pPr>
        <w:pStyle w:val="3"/>
        <w:spacing w:line="249" w:lineRule="auto"/>
      </w:pPr>
    </w:p>
    <w:p w14:paraId="4D888D4A">
      <w:pPr>
        <w:pStyle w:val="3"/>
        <w:spacing w:line="249" w:lineRule="auto"/>
      </w:pPr>
    </w:p>
    <w:p w14:paraId="02097A15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1CB235A6">
      <w:pPr>
        <w:spacing w:before="206" w:line="204" w:lineRule="auto"/>
        <w:ind w:left="342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第三人证据清单</w:t>
      </w:r>
    </w:p>
    <w:p w14:paraId="04F22117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1F9544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73A3850B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43A5D02E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1AA52EB5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265E07BF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049D1A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0FEA3B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D119FD">
            <w:pPr>
              <w:pStyle w:val="8"/>
              <w:spacing w:before="86" w:line="208" w:lineRule="auto"/>
              <w:ind w:left="3646"/>
            </w:pPr>
            <w:r>
              <w:rPr>
                <w:color w:val="231F20"/>
                <w:spacing w:val="-2"/>
              </w:rPr>
              <w:t>1. 行政阶段提交的证据</w:t>
            </w:r>
          </w:p>
        </w:tc>
      </w:tr>
      <w:tr w14:paraId="0AD367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34BED15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618595D1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D6B9037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3CCD1E5D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0AFB0DCA">
            <w:pPr>
              <w:rPr>
                <w:rFonts w:ascii="Arial"/>
                <w:sz w:val="21"/>
              </w:rPr>
            </w:pPr>
          </w:p>
        </w:tc>
      </w:tr>
      <w:tr w14:paraId="317166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89211E0">
            <w:pPr>
              <w:pStyle w:val="8"/>
              <w:spacing w:before="120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66914419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B6B35DF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26F59F5E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0B308CC4">
            <w:pPr>
              <w:rPr>
                <w:rFonts w:ascii="Arial"/>
                <w:sz w:val="21"/>
              </w:rPr>
            </w:pPr>
          </w:p>
        </w:tc>
      </w:tr>
      <w:tr w14:paraId="3F1833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A36155">
            <w:pPr>
              <w:pStyle w:val="8"/>
              <w:spacing w:before="89" w:line="208" w:lineRule="auto"/>
              <w:ind w:left="3629"/>
            </w:pPr>
            <w:r>
              <w:rPr>
                <w:color w:val="231F20"/>
                <w:spacing w:val="-1"/>
              </w:rPr>
              <w:t>2. 一审阶段提交的证据</w:t>
            </w:r>
          </w:p>
        </w:tc>
      </w:tr>
      <w:tr w14:paraId="4C3DAE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B78CC9C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383FA226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D2747C5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45CAA1F7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0B21D824">
            <w:pPr>
              <w:rPr>
                <w:rFonts w:ascii="Arial"/>
                <w:sz w:val="21"/>
              </w:rPr>
            </w:pPr>
          </w:p>
        </w:tc>
      </w:tr>
      <w:tr w14:paraId="4EC487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D3966B">
            <w:pPr>
              <w:pStyle w:val="8"/>
              <w:spacing w:before="90" w:line="209" w:lineRule="auto"/>
              <w:ind w:left="4157"/>
            </w:pPr>
            <w:r>
              <w:rPr>
                <w:color w:val="231F20"/>
                <w:spacing w:val="-2"/>
              </w:rPr>
              <w:t>3. 其他证据</w:t>
            </w:r>
          </w:p>
        </w:tc>
      </w:tr>
      <w:tr w14:paraId="71679F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1938639">
            <w:pPr>
              <w:pStyle w:val="8"/>
              <w:spacing w:before="124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2A21A6E5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596B7756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540DCBF7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AABC39">
            <w:pPr>
              <w:rPr>
                <w:rFonts w:ascii="Arial"/>
                <w:sz w:val="21"/>
              </w:rPr>
            </w:pPr>
          </w:p>
        </w:tc>
      </w:tr>
    </w:tbl>
    <w:p w14:paraId="75477F63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09B9E2B5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11B8AC98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8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6CAA1969">
      <w:pPr>
        <w:pStyle w:val="3"/>
        <w:spacing w:line="248" w:lineRule="auto"/>
      </w:pPr>
    </w:p>
    <w:p w14:paraId="2CB9CFBA">
      <w:pPr>
        <w:pStyle w:val="3"/>
        <w:spacing w:line="249" w:lineRule="auto"/>
      </w:pPr>
    </w:p>
    <w:p w14:paraId="2E28048B">
      <w:pPr>
        <w:pStyle w:val="3"/>
        <w:spacing w:line="249" w:lineRule="auto"/>
      </w:pPr>
    </w:p>
    <w:p w14:paraId="533ABFAD">
      <w:pPr>
        <w:pStyle w:val="3"/>
        <w:spacing w:line="249" w:lineRule="auto"/>
      </w:pPr>
    </w:p>
    <w:p w14:paraId="46A31EBD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371F0D46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 w14:paraId="30102E69"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 w14:paraId="11A44FDF">
      <w:pPr>
        <w:spacing w:line="21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133"/>
        <w:gridCol w:w="1133"/>
        <w:gridCol w:w="1132"/>
        <w:gridCol w:w="3487"/>
      </w:tblGrid>
      <w:tr w14:paraId="5B5F69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20F1162E">
            <w:pPr>
              <w:pStyle w:val="8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 w14:paraId="3FB061E1">
            <w:pPr>
              <w:pStyle w:val="8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4762CF0E">
            <w:pPr>
              <w:pStyle w:val="8"/>
              <w:spacing w:before="83" w:line="209" w:lineRule="auto"/>
              <w:ind w:left="255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269CC68E">
            <w:pPr>
              <w:pStyle w:val="8"/>
              <w:spacing w:before="83" w:line="209" w:lineRule="auto"/>
              <w:ind w:left="251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132" w:type="dxa"/>
            <w:tcBorders>
              <w:top w:val="single" w:color="231F20" w:sz="4" w:space="0"/>
            </w:tcBorders>
            <w:noWrap w:val="0"/>
            <w:vAlign w:val="top"/>
          </w:tcPr>
          <w:p w14:paraId="336CF076">
            <w:pPr>
              <w:pStyle w:val="8"/>
              <w:spacing w:before="84" w:line="208" w:lineRule="auto"/>
              <w:ind w:left="251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3487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C0F515">
            <w:pPr>
              <w:pStyle w:val="8"/>
              <w:spacing w:before="85" w:line="207" w:lineRule="auto"/>
              <w:ind w:left="591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3C0F0D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E47A10">
            <w:pPr>
              <w:pStyle w:val="8"/>
              <w:spacing w:before="83" w:line="210" w:lineRule="auto"/>
              <w:ind w:left="2720"/>
            </w:pPr>
            <w:r>
              <w:rPr>
                <w:color w:val="231F20"/>
                <w:spacing w:val="-1"/>
              </w:rPr>
              <w:t>1. 被诉裁定 / 决定及涉案商标信息相关证据</w:t>
            </w:r>
          </w:p>
        </w:tc>
      </w:tr>
      <w:tr w14:paraId="41A277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3CCEF804">
            <w:pPr>
              <w:pStyle w:val="8"/>
              <w:spacing w:before="118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 w14:paraId="27584937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FAA1C40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EEC3433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6DCBCD22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116D32DE">
            <w:pPr>
              <w:rPr>
                <w:rFonts w:ascii="Arial"/>
                <w:sz w:val="21"/>
              </w:rPr>
            </w:pPr>
          </w:p>
        </w:tc>
      </w:tr>
      <w:tr w14:paraId="6C65F2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75EC8CCE">
            <w:pPr>
              <w:pStyle w:val="8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 w14:paraId="5CDB232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7B28426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E84971C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5F601061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51302AF1">
            <w:pPr>
              <w:rPr>
                <w:rFonts w:ascii="Arial"/>
                <w:sz w:val="21"/>
              </w:rPr>
            </w:pPr>
          </w:p>
        </w:tc>
      </w:tr>
      <w:tr w14:paraId="60DD08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71D3F621">
            <w:pPr>
              <w:pStyle w:val="8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 w14:paraId="0124346B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FEECE53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C10A4D3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668C717F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091517DC">
            <w:pPr>
              <w:rPr>
                <w:rFonts w:ascii="Arial"/>
                <w:sz w:val="21"/>
              </w:rPr>
            </w:pPr>
          </w:p>
        </w:tc>
      </w:tr>
      <w:tr w14:paraId="33FEC9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C2A669">
            <w:pPr>
              <w:pStyle w:val="8"/>
              <w:spacing w:before="88" w:line="208" w:lineRule="auto"/>
              <w:ind w:left="3624"/>
            </w:pPr>
            <w:r>
              <w:rPr>
                <w:color w:val="231F20"/>
                <w:spacing w:val="-1"/>
              </w:rPr>
              <w:t>2. 行政阶段提交的证据</w:t>
            </w:r>
          </w:p>
        </w:tc>
      </w:tr>
      <w:tr w14:paraId="62725F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59432C5">
            <w:pPr>
              <w:pStyle w:val="8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 w14:paraId="770B4C22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DD8DC52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014AEA0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239FA337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6BE2AE6D">
            <w:pPr>
              <w:rPr>
                <w:rFonts w:ascii="Arial"/>
                <w:sz w:val="21"/>
              </w:rPr>
            </w:pPr>
          </w:p>
        </w:tc>
      </w:tr>
      <w:tr w14:paraId="1C95B1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7C28DB25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 w14:paraId="62F133D0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8326FC3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EE258E5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32F57227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4B92D0DF">
            <w:pPr>
              <w:rPr>
                <w:rFonts w:ascii="Arial"/>
                <w:sz w:val="21"/>
              </w:rPr>
            </w:pPr>
          </w:p>
        </w:tc>
      </w:tr>
      <w:tr w14:paraId="304193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19C6AE6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 w14:paraId="0FD0FEE6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BA64BEE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5FCB4BF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6E7A8C22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77EAE636">
            <w:pPr>
              <w:rPr>
                <w:rFonts w:ascii="Arial"/>
                <w:sz w:val="21"/>
              </w:rPr>
            </w:pPr>
          </w:p>
        </w:tc>
      </w:tr>
      <w:tr w14:paraId="374742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D55549">
            <w:pPr>
              <w:pStyle w:val="8"/>
              <w:spacing w:before="91" w:line="208" w:lineRule="auto"/>
              <w:ind w:left="3627"/>
            </w:pPr>
            <w:r>
              <w:rPr>
                <w:color w:val="231F20"/>
                <w:spacing w:val="-1"/>
              </w:rPr>
              <w:t>3. 一审阶段提交的证据</w:t>
            </w:r>
          </w:p>
        </w:tc>
      </w:tr>
      <w:tr w14:paraId="5A78A6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DE80922">
            <w:pPr>
              <w:pStyle w:val="8"/>
              <w:spacing w:before="122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 w14:paraId="2FC59B68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E19AF9D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EF5B358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2031BD57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5C83AB50">
            <w:pPr>
              <w:rPr>
                <w:rFonts w:ascii="Arial"/>
                <w:sz w:val="21"/>
              </w:rPr>
            </w:pPr>
          </w:p>
        </w:tc>
      </w:tr>
      <w:tr w14:paraId="6CD0B6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BC928D8">
            <w:pPr>
              <w:pStyle w:val="8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 w14:paraId="03FF0A04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FA2FDB0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09EE1CC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055E0D28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4AE39935">
            <w:pPr>
              <w:rPr>
                <w:rFonts w:ascii="Arial"/>
                <w:sz w:val="21"/>
              </w:rPr>
            </w:pPr>
          </w:p>
        </w:tc>
      </w:tr>
      <w:tr w14:paraId="45C3F9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342D2606">
            <w:pPr>
              <w:pStyle w:val="8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 w14:paraId="2A575506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6F204FB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AF44194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1D076BD4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021FAAE3">
            <w:pPr>
              <w:rPr>
                <w:rFonts w:ascii="Arial"/>
                <w:sz w:val="21"/>
              </w:rPr>
            </w:pPr>
          </w:p>
        </w:tc>
      </w:tr>
      <w:tr w14:paraId="668CBB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3F183F">
            <w:pPr>
              <w:pStyle w:val="8"/>
              <w:spacing w:before="91" w:line="209" w:lineRule="auto"/>
              <w:ind w:left="4145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77E193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74B6C547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 w14:paraId="2C4AC22F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268C0BD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D514D68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02927E2A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16FE0323">
            <w:pPr>
              <w:rPr>
                <w:rFonts w:ascii="Arial"/>
                <w:sz w:val="21"/>
              </w:rPr>
            </w:pPr>
          </w:p>
        </w:tc>
      </w:tr>
      <w:tr w14:paraId="384168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690B52F">
            <w:pPr>
              <w:pStyle w:val="8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 w14:paraId="6C9827A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5FD0BE17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5F434D95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tcBorders>
              <w:bottom w:val="single" w:color="231F20" w:sz="4" w:space="0"/>
            </w:tcBorders>
            <w:noWrap w:val="0"/>
            <w:vAlign w:val="top"/>
          </w:tcPr>
          <w:p w14:paraId="1C993799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740160">
            <w:pPr>
              <w:rPr>
                <w:rFonts w:ascii="Arial"/>
                <w:sz w:val="21"/>
              </w:rPr>
            </w:pPr>
          </w:p>
        </w:tc>
      </w:tr>
    </w:tbl>
    <w:p w14:paraId="14180AE2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7270B43D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2AB6462E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CF3FA63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A770D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602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6EC6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603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17409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604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961B9">
    <w:pPr>
      <w:spacing w:line="176" w:lineRule="auto"/>
      <w:ind w:right="6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605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AFF2F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606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DE11C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D8EC6D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199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7774DA3"/>
    <w:rsid w:val="1BAB4658"/>
    <w:rsid w:val="1BB82A97"/>
    <w:rsid w:val="1DAE4148"/>
    <w:rsid w:val="33DA9E9B"/>
    <w:rsid w:val="348621F6"/>
    <w:rsid w:val="3AEB0608"/>
    <w:rsid w:val="3CE8434E"/>
    <w:rsid w:val="3F47EB2B"/>
    <w:rsid w:val="3F9FDA55"/>
    <w:rsid w:val="3FDF4AB0"/>
    <w:rsid w:val="3FEFD56B"/>
    <w:rsid w:val="3FFCB97D"/>
    <w:rsid w:val="40C021EF"/>
    <w:rsid w:val="4C322D35"/>
    <w:rsid w:val="576F55A7"/>
    <w:rsid w:val="58E80B4F"/>
    <w:rsid w:val="59BDB788"/>
    <w:rsid w:val="5BEF04A4"/>
    <w:rsid w:val="5C2B312A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header" Target="head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6208</Words>
  <Characters>6374</Characters>
  <TotalTime>152</TotalTime>
  <ScaleCrop>false</ScaleCrop>
  <LinksUpToDate>false</LinksUpToDate>
  <CharactersWithSpaces>9186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8814E52F8A4B4061A466BBCB5D274FF9_13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