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A6DD409">
      <w:pPr>
        <w:pStyle w:val="2"/>
        <w:bidi w:val="0"/>
        <w:spacing w:before="0" w:after="0" w:line="240" w:lineRule="auto"/>
        <w:rPr>
          <w:rFonts w:hint="eastAsia" w:ascii="Arial" w:hAnsi="Arial" w:cs="Arial"/>
          <w:b w:val="0"/>
          <w:color w:val="FFFFFF"/>
          <w:lang w:val="en-US" w:eastAsia="zh-CN"/>
        </w:rPr>
      </w:pPr>
      <w:bookmarkStart w:id="4" w:name="_GoBack"/>
      <w:bookmarkEnd w:id="4"/>
      <w:r>
        <w:rPr>
          <w:rFonts w:hint="eastAsia" w:ascii="Arial" w:hAnsi="Arial" w:cs="Arial"/>
          <w:b w:val="0"/>
          <w:color w:val="FFFFFF"/>
          <w:lang w:val="en-US" w:eastAsia="zh-CN"/>
        </w:rPr>
        <w:t>87.侵害著作权及邻接权纠纷民事起诉状实例</w:t>
      </w:r>
    </w:p>
    <w:p w14:paraId="7E34D209">
      <w:pPr>
        <w:pStyle w:val="3"/>
        <w:spacing w:line="242" w:lineRule="auto"/>
      </w:pPr>
    </w:p>
    <w:p w14:paraId="5EB5D5C7">
      <w:pPr>
        <w:pStyle w:val="3"/>
        <w:spacing w:line="243" w:lineRule="auto"/>
      </w:pPr>
    </w:p>
    <w:p w14:paraId="0A1DF7DD">
      <w:pPr>
        <w:pStyle w:val="3"/>
        <w:spacing w:line="243" w:lineRule="auto"/>
      </w:pPr>
    </w:p>
    <w:p w14:paraId="6BC9C44E">
      <w:pPr>
        <w:spacing w:before="140" w:line="230" w:lineRule="auto"/>
        <w:ind w:left="8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-3"/>
          <w:sz w:val="36"/>
          <w:szCs w:val="36"/>
        </w:rPr>
        <w:t>实例</w:t>
      </w:r>
    </w:p>
    <w:p w14:paraId="256C493D">
      <w:pPr>
        <w:spacing w:before="149" w:line="233" w:lineRule="auto"/>
        <w:ind w:left="3625"/>
        <w:rPr>
          <w:rFonts w:ascii="方正大标宋_GBK" w:hAnsi="方正大标宋_GBK" w:eastAsia="方正大标宋_GBK" w:cs="方正大标宋_GBK"/>
          <w:sz w:val="44"/>
          <w:szCs w:val="44"/>
        </w:rPr>
      </w:pPr>
      <w:r>
        <w:rPr>
          <w:rFonts w:ascii="方正大标宋_GBK" w:hAnsi="方正大标宋_GBK" w:eastAsia="方正大标宋_GBK" w:cs="方正大标宋_GBK"/>
          <w:color w:val="231F20"/>
          <w:spacing w:val="-8"/>
          <w:sz w:val="44"/>
          <w:szCs w:val="44"/>
        </w:rPr>
        <w:t>民事起诉状</w:t>
      </w:r>
    </w:p>
    <w:p w14:paraId="144D4103">
      <w:pPr>
        <w:spacing w:before="62" w:line="206" w:lineRule="auto"/>
        <w:ind w:left="2317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3"/>
          <w:sz w:val="36"/>
          <w:szCs w:val="36"/>
        </w:rPr>
        <w:t>（侵害著作权及邻接权纠纷）</w:t>
      </w:r>
    </w:p>
    <w:p w14:paraId="600AD1FE">
      <w:pPr>
        <w:spacing w:line="222" w:lineRule="exact"/>
      </w:pPr>
    </w:p>
    <w:tbl>
      <w:tblPr>
        <w:tblStyle w:val="9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2290"/>
        <w:gridCol w:w="4784"/>
      </w:tblGrid>
      <w:tr w14:paraId="3F3190C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53" w:hRule="atLeast"/>
        </w:trPr>
        <w:tc>
          <w:tcPr>
            <w:tcW w:w="9344" w:type="dxa"/>
            <w:gridSpan w:val="3"/>
            <w:tcBorders>
              <w:top w:val="single" w:color="231F20" w:sz="4" w:space="0"/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00AB3E6E">
            <w:pPr>
              <w:spacing w:before="72" w:line="234" w:lineRule="auto"/>
              <w:ind w:left="89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-11"/>
                <w:sz w:val="21"/>
                <w:szCs w:val="21"/>
              </w:rPr>
              <w:t>说明：</w:t>
            </w:r>
          </w:p>
          <w:p w14:paraId="79D5319B">
            <w:pPr>
              <w:pStyle w:val="8"/>
              <w:spacing w:before="50" w:line="210" w:lineRule="auto"/>
              <w:ind w:left="503"/>
            </w:pPr>
            <w:r>
              <w:rPr>
                <w:color w:val="231F20"/>
                <w:spacing w:val="-1"/>
              </w:rPr>
              <w:t>为了方便您更好地参加诉讼，保护您的合法权利</w:t>
            </w:r>
            <w:r>
              <w:rPr>
                <w:color w:val="231F20"/>
                <w:spacing w:val="-2"/>
              </w:rPr>
              <w:t>，请填写本表。</w:t>
            </w:r>
          </w:p>
          <w:p w14:paraId="1D2B37F3">
            <w:pPr>
              <w:pStyle w:val="8"/>
              <w:spacing w:before="66" w:line="209" w:lineRule="auto"/>
              <w:ind w:left="516"/>
            </w:pPr>
            <w:r>
              <w:rPr>
                <w:color w:val="231F20"/>
                <w:spacing w:val="-1"/>
              </w:rPr>
              <w:t>1. 起诉时需向人民法院提交证明您身份的材料，如身份证复印件、营业</w:t>
            </w:r>
            <w:r>
              <w:rPr>
                <w:color w:val="231F20"/>
                <w:spacing w:val="-2"/>
              </w:rPr>
              <w:t>执照复印件等。</w:t>
            </w:r>
          </w:p>
          <w:p w14:paraId="0776B1C5">
            <w:pPr>
              <w:pStyle w:val="8"/>
              <w:spacing w:before="65" w:line="210" w:lineRule="auto"/>
              <w:ind w:left="499"/>
            </w:pPr>
            <w:r>
              <w:rPr>
                <w:color w:val="231F20"/>
                <w:spacing w:val="-1"/>
              </w:rPr>
              <w:t>2. 本表所列内容是您参加诉讼以及人民法院查明案件事实所需，请务必如实填写。</w:t>
            </w:r>
          </w:p>
          <w:p w14:paraId="3A80B135">
            <w:pPr>
              <w:pStyle w:val="8"/>
              <w:spacing w:before="63" w:line="254" w:lineRule="auto"/>
              <w:ind w:left="85" w:right="84" w:firstLine="417"/>
            </w:pPr>
            <w:r>
              <w:rPr>
                <w:color w:val="231F20"/>
                <w:spacing w:val="3"/>
              </w:rPr>
              <w:t>3. 本表有些内容可能与您的案件无关，您认为与案件无关的项目可以填“无”或不填；对于本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1"/>
              </w:rPr>
              <w:t>表中勾选项可以在对应项打“√</w:t>
            </w:r>
            <w:r>
              <w:rPr>
                <w:color w:val="231F20"/>
                <w:spacing w:val="-35"/>
              </w:rPr>
              <w:t xml:space="preserve"> </w:t>
            </w:r>
            <w:r>
              <w:rPr>
                <w:color w:val="231F20"/>
                <w:spacing w:val="1"/>
              </w:rPr>
              <w:t>”;您认为另有重要内容需要列明的</w:t>
            </w:r>
            <w:r>
              <w:rPr>
                <w:color w:val="231F20"/>
              </w:rPr>
              <w:t>，可以另附页填写。</w:t>
            </w:r>
          </w:p>
          <w:p w14:paraId="4E1B3474">
            <w:pPr>
              <w:pStyle w:val="8"/>
              <w:spacing w:before="15" w:line="255" w:lineRule="auto"/>
              <w:ind w:left="85" w:right="89" w:firstLine="410"/>
              <w:rPr>
                <w:rFonts w:hint="eastAsia" w:eastAsia="方正书宋_GBK"/>
                <w:w w:val="99"/>
                <w:sz w:val="21"/>
                <w:lang w:eastAsia="zh-CN"/>
              </w:rPr>
            </w:pPr>
            <w:r>
              <w:rPr>
                <w:color w:val="231F20"/>
                <w:spacing w:val="3"/>
              </w:rPr>
              <w:t xml:space="preserve">4. </w:t>
            </w:r>
            <w:r>
              <w:rPr>
                <w:rFonts w:hint="eastAsia"/>
                <w:color w:val="231F20"/>
                <w:spacing w:val="3"/>
                <w:lang w:eastAsia="zh-CN"/>
              </w:rPr>
              <w:t>本表word电子版填写时 , 相关栏目可复制粘贴或扩容 , 但不得改变要素内容、格式设置。例如 , 多原告、多被告或多委托诉讼代理人等情况 , 可根据实际情况复制粘贴 ; 需填写文字较多时，可根据实际对栏目进行扩容等。</w:t>
            </w:r>
          </w:p>
          <w:p w14:paraId="2930075B">
            <w:pPr>
              <w:pStyle w:val="8"/>
              <w:spacing w:before="27" w:line="208" w:lineRule="auto"/>
              <w:ind w:left="520"/>
            </w:pPr>
            <w:r>
              <w:rPr>
                <w:color w:val="231F20"/>
                <w:spacing w:val="-4"/>
              </w:rPr>
              <w:t>★特别提示★</w:t>
            </w:r>
          </w:p>
          <w:p w14:paraId="129C8783">
            <w:pPr>
              <w:pStyle w:val="8"/>
              <w:spacing w:before="66" w:line="210" w:lineRule="auto"/>
              <w:ind w:left="494"/>
            </w:pPr>
            <w:r>
              <w:rPr>
                <w:color w:val="231F20"/>
                <w:spacing w:val="-2"/>
              </w:rPr>
              <w:t>诉讼参加人应遵守诚信原则如实认真填写表格。</w:t>
            </w:r>
          </w:p>
          <w:p w14:paraId="6D39A7CD">
            <w:pPr>
              <w:pStyle w:val="8"/>
              <w:spacing w:before="65" w:line="238" w:lineRule="auto"/>
              <w:ind w:left="84" w:right="87" w:firstLine="416"/>
            </w:pPr>
            <w:r>
              <w:rPr>
                <w:color w:val="231F20"/>
                <w:spacing w:val="3"/>
              </w:rPr>
              <w:t>如果诉讼参加人违反有关规定，虚假诉讼、恶意诉讼、滥用诉权，人民法院将视违法情形依法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5"/>
              </w:rPr>
              <w:t>追究责任。</w:t>
            </w:r>
          </w:p>
        </w:tc>
      </w:tr>
      <w:tr w14:paraId="0CFEDCC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3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71E55ADB">
            <w:pPr>
              <w:spacing w:before="83" w:line="192" w:lineRule="auto"/>
              <w:ind w:left="3933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3"/>
                <w:sz w:val="30"/>
                <w:szCs w:val="30"/>
              </w:rPr>
              <w:t>当事人信息</w:t>
            </w:r>
          </w:p>
        </w:tc>
      </w:tr>
      <w:tr w14:paraId="79C347D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9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30240FD4">
            <w:pPr>
              <w:spacing w:line="298" w:lineRule="auto"/>
              <w:rPr>
                <w:rFonts w:ascii="Arial"/>
                <w:sz w:val="21"/>
              </w:rPr>
            </w:pPr>
          </w:p>
          <w:p w14:paraId="7A2B64D5">
            <w:pPr>
              <w:spacing w:line="298" w:lineRule="auto"/>
              <w:rPr>
                <w:rFonts w:ascii="Arial"/>
                <w:sz w:val="21"/>
              </w:rPr>
            </w:pPr>
          </w:p>
          <w:p w14:paraId="5A22BCFC">
            <w:pPr>
              <w:spacing w:line="298" w:lineRule="auto"/>
              <w:rPr>
                <w:rFonts w:ascii="Arial"/>
                <w:sz w:val="21"/>
              </w:rPr>
            </w:pPr>
          </w:p>
          <w:p w14:paraId="3D6F3B31">
            <w:pPr>
              <w:spacing w:line="299" w:lineRule="auto"/>
              <w:rPr>
                <w:rFonts w:ascii="Arial"/>
                <w:sz w:val="21"/>
              </w:rPr>
            </w:pPr>
          </w:p>
          <w:p w14:paraId="1FF0FB91">
            <w:pPr>
              <w:pStyle w:val="8"/>
              <w:spacing w:before="78" w:line="206" w:lineRule="auto"/>
              <w:ind w:left="923"/>
            </w:pPr>
            <w:r>
              <w:rPr>
                <w:color w:val="231F20"/>
                <w:spacing w:val="-2"/>
              </w:rPr>
              <w:t>原告</w:t>
            </w:r>
          </w:p>
          <w:p w14:paraId="73B8EB02">
            <w:pPr>
              <w:pStyle w:val="8"/>
              <w:spacing w:before="68" w:line="208" w:lineRule="auto"/>
              <w:ind w:left="594"/>
            </w:pP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7074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 w14:paraId="7599CC23">
            <w:pPr>
              <w:pStyle w:val="8"/>
              <w:spacing w:before="88" w:line="207" w:lineRule="auto"/>
              <w:ind w:left="8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2"/>
              </w:rPr>
              <w:t>姓名：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王</w:t>
            </w:r>
            <w:r>
              <w:rPr>
                <w:rFonts w:ascii="方正楷体_GBK" w:hAnsi="方正楷体_GBK" w:eastAsia="方正楷体_GBK" w:cs="方正楷体_GBK"/>
                <w:color w:val="231F20"/>
                <w:spacing w:val="52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×</w:t>
            </w:r>
          </w:p>
          <w:p w14:paraId="17D63392">
            <w:pPr>
              <w:pStyle w:val="8"/>
              <w:spacing w:before="78" w:line="173" w:lineRule="auto"/>
              <w:ind w:left="83"/>
            </w:pPr>
            <w:r>
              <w:rPr>
                <w:color w:val="231F20"/>
                <w:spacing w:val="-5"/>
              </w:rPr>
              <w:t>性别：男</w:t>
            </w:r>
            <w:r>
              <w:rPr>
                <w:rFonts w:hint="default" w:ascii="Wingdings 2" w:hAnsi="Wingdings 2" w:cs="Wingdings 2"/>
                <w:color w:val="231F20"/>
                <w:spacing w:val="-5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5"/>
                <w:position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5"/>
              </w:rPr>
              <w:t>女□</w:t>
            </w:r>
          </w:p>
          <w:p w14:paraId="0348D975">
            <w:pPr>
              <w:pStyle w:val="8"/>
              <w:spacing w:before="44" w:line="209" w:lineRule="auto"/>
              <w:ind w:left="99"/>
            </w:pPr>
            <w:r>
              <w:rPr>
                <w:color w:val="231F20"/>
                <w:spacing w:val="-6"/>
              </w:rPr>
              <w:t>出生日期：×××× 年  × 月</w:t>
            </w:r>
            <w:r>
              <w:rPr>
                <w:color w:val="231F20"/>
                <w:spacing w:val="3"/>
              </w:rPr>
              <w:t xml:space="preserve">  </w:t>
            </w:r>
            <w:r>
              <w:rPr>
                <w:color w:val="231F20"/>
                <w:spacing w:val="-6"/>
              </w:rPr>
              <w:t>×  日                  民族：× 族</w:t>
            </w:r>
          </w:p>
          <w:p w14:paraId="0EB1AEFF">
            <w:pPr>
              <w:pStyle w:val="8"/>
              <w:spacing w:before="62" w:line="229" w:lineRule="auto"/>
              <w:ind w:left="8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6"/>
              </w:rPr>
              <w:t xml:space="preserve">工作单位：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×× 公司</w:t>
            </w:r>
            <w:r>
              <w:rPr>
                <w:rFonts w:ascii="方正楷体_GBK" w:hAnsi="方正楷体_GBK" w:eastAsia="方正楷体_GBK" w:cs="方正楷体_GBK"/>
                <w:color w:val="231F20"/>
                <w:spacing w:val="3"/>
              </w:rPr>
              <w:t xml:space="preserve">       </w:t>
            </w:r>
            <w:r>
              <w:rPr>
                <w:color w:val="231F20"/>
                <w:spacing w:val="-6"/>
              </w:rPr>
              <w:t xml:space="preserve">职务：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××</w:t>
            </w:r>
          </w:p>
          <w:p w14:paraId="53C8798F">
            <w:pPr>
              <w:pStyle w:val="8"/>
              <w:spacing w:before="40" w:line="231" w:lineRule="auto"/>
              <w:ind w:left="8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 xml:space="preserve">联系电话：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×××××××××××</w:t>
            </w:r>
          </w:p>
          <w:p w14:paraId="06CBAB3B">
            <w:pPr>
              <w:pStyle w:val="8"/>
              <w:spacing w:before="38" w:line="229" w:lineRule="auto"/>
              <w:ind w:left="83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9"/>
              </w:rPr>
              <w:t>住所地（户籍所在地</w:t>
            </w:r>
            <w:r>
              <w:rPr>
                <w:color w:val="231F20"/>
                <w:spacing w:val="-5"/>
              </w:rPr>
              <w:t>）：</w:t>
            </w:r>
            <w:r>
              <w:rPr>
                <w:color w:val="231F20"/>
                <w:spacing w:val="-17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9"/>
              </w:rPr>
              <w:t>北京市东城区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9"/>
              </w:rPr>
              <w:t>×× 街道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0"/>
              </w:rPr>
              <w:t>×× 号</w:t>
            </w:r>
          </w:p>
          <w:p w14:paraId="0096E366">
            <w:pPr>
              <w:pStyle w:val="8"/>
              <w:spacing w:before="41" w:line="230" w:lineRule="auto"/>
              <w:ind w:left="86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6"/>
              </w:rPr>
              <w:t>经常居住地：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北京市东城区</w:t>
            </w:r>
            <w:r>
              <w:rPr>
                <w:rFonts w:ascii="方正楷体_GBK" w:hAnsi="方正楷体_GBK" w:eastAsia="方正楷体_GBK" w:cs="方正楷体_GBK"/>
                <w:color w:val="231F20"/>
                <w:spacing w:val="56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×× 街道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×× 号</w:t>
            </w:r>
          </w:p>
          <w:p w14:paraId="527FC373">
            <w:pPr>
              <w:pStyle w:val="8"/>
              <w:spacing w:before="39" w:line="227" w:lineRule="auto"/>
              <w:ind w:left="82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>证件类型：</w:t>
            </w:r>
            <w:r>
              <w:rPr>
                <w:color w:val="231F20"/>
                <w:spacing w:val="-24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身份证</w:t>
            </w:r>
          </w:p>
          <w:p w14:paraId="7246A29E">
            <w:pPr>
              <w:pStyle w:val="8"/>
              <w:spacing w:before="44" w:line="216" w:lineRule="auto"/>
              <w:ind w:left="82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2"/>
              </w:rPr>
              <w:t xml:space="preserve">证件号码：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×××××××××××××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×××××</w:t>
            </w:r>
          </w:p>
        </w:tc>
      </w:tr>
      <w:tr w14:paraId="29E64E0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96" w:hRule="atLeast"/>
        </w:trPr>
        <w:tc>
          <w:tcPr>
            <w:tcW w:w="2270" w:type="dxa"/>
            <w:vMerge w:val="restart"/>
            <w:tcBorders>
              <w:left w:val="single" w:color="231F20" w:sz="4" w:space="0"/>
              <w:bottom w:val="nil"/>
            </w:tcBorders>
            <w:noWrap w:val="0"/>
            <w:vAlign w:val="top"/>
          </w:tcPr>
          <w:p w14:paraId="588142AE">
            <w:pPr>
              <w:spacing w:line="255" w:lineRule="auto"/>
              <w:rPr>
                <w:rFonts w:ascii="Arial"/>
                <w:sz w:val="21"/>
              </w:rPr>
            </w:pPr>
          </w:p>
          <w:p w14:paraId="25C099D9">
            <w:pPr>
              <w:spacing w:line="255" w:lineRule="auto"/>
              <w:rPr>
                <w:rFonts w:ascii="Arial"/>
                <w:sz w:val="21"/>
              </w:rPr>
            </w:pPr>
          </w:p>
          <w:p w14:paraId="2E8360D7">
            <w:pPr>
              <w:spacing w:line="255" w:lineRule="auto"/>
              <w:rPr>
                <w:rFonts w:ascii="Arial"/>
                <w:sz w:val="21"/>
              </w:rPr>
            </w:pPr>
          </w:p>
          <w:p w14:paraId="78E4E2BA">
            <w:pPr>
              <w:spacing w:line="255" w:lineRule="auto"/>
              <w:rPr>
                <w:rFonts w:ascii="Arial"/>
                <w:sz w:val="21"/>
              </w:rPr>
            </w:pPr>
          </w:p>
          <w:p w14:paraId="608CB6EB">
            <w:pPr>
              <w:spacing w:line="256" w:lineRule="auto"/>
              <w:rPr>
                <w:rFonts w:ascii="Arial"/>
                <w:sz w:val="21"/>
              </w:rPr>
            </w:pPr>
          </w:p>
          <w:p w14:paraId="227E951C">
            <w:pPr>
              <w:spacing w:line="256" w:lineRule="auto"/>
              <w:rPr>
                <w:rFonts w:ascii="Arial"/>
                <w:sz w:val="21"/>
              </w:rPr>
            </w:pPr>
          </w:p>
          <w:p w14:paraId="5F3E1D15">
            <w:pPr>
              <w:pStyle w:val="8"/>
              <w:spacing w:before="78" w:line="206" w:lineRule="auto"/>
              <w:ind w:left="923"/>
            </w:pPr>
            <w:r>
              <w:rPr>
                <w:color w:val="231F20"/>
                <w:spacing w:val="-2"/>
              </w:rPr>
              <w:t>原告</w:t>
            </w:r>
          </w:p>
          <w:p w14:paraId="0FE336C8">
            <w:pPr>
              <w:pStyle w:val="8"/>
              <w:spacing w:before="69" w:line="207" w:lineRule="auto"/>
              <w:ind w:left="69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4" w:type="dxa"/>
            <w:gridSpan w:val="2"/>
            <w:tcBorders>
              <w:bottom w:val="nil"/>
              <w:right w:val="single" w:color="231F20" w:sz="4" w:space="0"/>
            </w:tcBorders>
            <w:noWrap w:val="0"/>
            <w:vAlign w:val="top"/>
          </w:tcPr>
          <w:p w14:paraId="3A413452">
            <w:pPr>
              <w:pStyle w:val="8"/>
              <w:spacing w:before="89" w:line="207" w:lineRule="auto"/>
              <w:ind w:left="85"/>
            </w:pPr>
            <w:r>
              <w:rPr>
                <w:color w:val="231F20"/>
                <w:spacing w:val="-10"/>
              </w:rPr>
              <w:t>名称：</w:t>
            </w:r>
          </w:p>
          <w:p w14:paraId="0591F072">
            <w:pPr>
              <w:pStyle w:val="8"/>
              <w:spacing w:before="62" w:line="202" w:lineRule="auto"/>
              <w:ind w:left="83"/>
            </w:pPr>
            <w:r>
              <w:rPr>
                <w:color w:val="231F20"/>
                <w:spacing w:val="-8"/>
              </w:rPr>
              <w:t>住所地（主要办事机构所在地</w:t>
            </w:r>
            <w:r>
              <w:rPr>
                <w:color w:val="231F20"/>
                <w:spacing w:val="1"/>
              </w:rPr>
              <w:t>）：</w:t>
            </w:r>
          </w:p>
        </w:tc>
      </w:tr>
      <w:tr w14:paraId="5FFCFF9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37" w:hRule="atLeast"/>
        </w:trPr>
        <w:tc>
          <w:tcPr>
            <w:tcW w:w="2270" w:type="dxa"/>
            <w:vMerge w:val="continue"/>
            <w:tcBorders>
              <w:top w:val="nil"/>
              <w:left w:val="single" w:color="231F20" w:sz="4" w:space="0"/>
              <w:bottom w:val="nil"/>
            </w:tcBorders>
            <w:noWrap w:val="0"/>
            <w:vAlign w:val="top"/>
          </w:tcPr>
          <w:p w14:paraId="039ED58A">
            <w:pPr>
              <w:rPr>
                <w:rFonts w:ascii="Arial"/>
                <w:sz w:val="21"/>
              </w:rPr>
            </w:pPr>
          </w:p>
        </w:tc>
        <w:tc>
          <w:tcPr>
            <w:tcW w:w="2290" w:type="dxa"/>
            <w:tcBorders>
              <w:top w:val="nil"/>
              <w:bottom w:val="nil"/>
              <w:right w:val="nil"/>
            </w:tcBorders>
            <w:noWrap w:val="0"/>
            <w:vAlign w:val="top"/>
          </w:tcPr>
          <w:p w14:paraId="3C78FD16">
            <w:pPr>
              <w:pStyle w:val="8"/>
              <w:spacing w:before="75" w:line="205" w:lineRule="auto"/>
              <w:ind w:left="89"/>
            </w:pPr>
            <w:r>
              <w:rPr>
                <w:color w:val="231F20"/>
                <w:spacing w:val="-4"/>
              </w:rPr>
              <w:t>注册地 / 登记地：</w:t>
            </w:r>
          </w:p>
          <w:p w14:paraId="591C2CDD">
            <w:pPr>
              <w:pStyle w:val="8"/>
              <w:spacing w:before="67" w:line="260" w:lineRule="auto"/>
              <w:ind w:left="85" w:right="193"/>
            </w:pPr>
            <w:r>
              <w:rPr>
                <w:color w:val="231F20"/>
                <w:spacing w:val="-4"/>
              </w:rPr>
              <w:t>法定代表人 / 负责人：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5"/>
              </w:rPr>
              <w:t>统一社会信用代码：</w:t>
            </w:r>
          </w:p>
          <w:p w14:paraId="6781F043">
            <w:pPr>
              <w:pStyle w:val="8"/>
              <w:spacing w:line="239" w:lineRule="auto"/>
              <w:ind w:left="712" w:right="107" w:hanging="630"/>
            </w:pPr>
            <w:r>
              <w:rPr>
                <w:color w:val="231F20"/>
                <w:spacing w:val="-1"/>
              </w:rPr>
              <w:t>类型：有限责任公司□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1"/>
              </w:rPr>
              <w:t>其他企业法人□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1"/>
              </w:rPr>
              <w:t>社会服务机构□</w:t>
            </w:r>
          </w:p>
        </w:tc>
        <w:tc>
          <w:tcPr>
            <w:tcW w:w="4784" w:type="dxa"/>
            <w:tcBorders>
              <w:top w:val="nil"/>
              <w:left w:val="nil"/>
              <w:bottom w:val="nil"/>
              <w:right w:val="single" w:color="231F20" w:sz="4" w:space="0"/>
            </w:tcBorders>
            <w:noWrap w:val="0"/>
            <w:vAlign w:val="top"/>
          </w:tcPr>
          <w:p w14:paraId="5F73AE68">
            <w:pPr>
              <w:spacing w:line="333" w:lineRule="auto"/>
              <w:rPr>
                <w:rFonts w:ascii="Arial"/>
                <w:sz w:val="21"/>
              </w:rPr>
            </w:pPr>
          </w:p>
          <w:p w14:paraId="4FD4D169">
            <w:pPr>
              <w:pStyle w:val="8"/>
              <w:spacing w:before="79" w:line="206" w:lineRule="auto"/>
              <w:ind w:left="588"/>
            </w:pPr>
            <w:r>
              <w:rPr>
                <w:color w:val="231F20"/>
                <w:spacing w:val="-6"/>
              </w:rPr>
              <w:t>职务：</w:t>
            </w:r>
            <w:r>
              <w:rPr>
                <w:color w:val="231F20"/>
                <w:spacing w:val="1"/>
              </w:rPr>
              <w:t xml:space="preserve">              </w:t>
            </w:r>
            <w:r>
              <w:rPr>
                <w:color w:val="231F20"/>
                <w:spacing w:val="-6"/>
              </w:rPr>
              <w:t>联系电话：</w:t>
            </w:r>
          </w:p>
          <w:p w14:paraId="1C49B192">
            <w:pPr>
              <w:spacing w:line="327" w:lineRule="auto"/>
              <w:rPr>
                <w:rFonts w:ascii="Arial"/>
                <w:sz w:val="21"/>
              </w:rPr>
            </w:pPr>
          </w:p>
          <w:p w14:paraId="1EDA5E11">
            <w:pPr>
              <w:pStyle w:val="8"/>
              <w:spacing w:before="79" w:line="208" w:lineRule="auto"/>
              <w:ind w:left="107"/>
            </w:pPr>
            <w:r>
              <w:rPr>
                <w:color w:val="231F20"/>
                <w:spacing w:val="-1"/>
              </w:rPr>
              <w:t>股份有限公司□    上市公司□</w:t>
            </w:r>
          </w:p>
          <w:p w14:paraId="44C54B14">
            <w:pPr>
              <w:pStyle w:val="8"/>
              <w:spacing w:before="65" w:line="210" w:lineRule="auto"/>
              <w:ind w:left="107"/>
            </w:pPr>
            <w:r>
              <w:rPr>
                <w:color w:val="231F20"/>
              </w:rPr>
              <w:t>事业单位□    社会团体□    基金会□</w:t>
            </w:r>
          </w:p>
          <w:p w14:paraId="10E47D5F">
            <w:pPr>
              <w:pStyle w:val="8"/>
              <w:spacing w:before="64" w:line="198" w:lineRule="auto"/>
              <w:ind w:left="108"/>
            </w:pPr>
            <w:r>
              <w:rPr>
                <w:color w:val="231F20"/>
                <w:spacing w:val="-1"/>
              </w:rPr>
              <w:t>机关法人□    农村集体经济组织法人□</w:t>
            </w:r>
          </w:p>
        </w:tc>
      </w:tr>
      <w:tr w14:paraId="0A97744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42" w:hRule="atLeast"/>
        </w:trPr>
        <w:tc>
          <w:tcPr>
            <w:tcW w:w="2270" w:type="dxa"/>
            <w:vMerge w:val="continue"/>
            <w:tcBorders>
              <w:top w:val="nil"/>
              <w:left w:val="single" w:color="231F20" w:sz="4" w:space="0"/>
            </w:tcBorders>
            <w:noWrap w:val="0"/>
            <w:vAlign w:val="top"/>
          </w:tcPr>
          <w:p w14:paraId="7B18C2D7">
            <w:pPr>
              <w:rPr>
                <w:rFonts w:ascii="Arial"/>
                <w:sz w:val="21"/>
              </w:rPr>
            </w:pPr>
          </w:p>
        </w:tc>
        <w:tc>
          <w:tcPr>
            <w:tcW w:w="7074" w:type="dxa"/>
            <w:gridSpan w:val="2"/>
            <w:tcBorders>
              <w:top w:val="nil"/>
              <w:right w:val="single" w:color="231F20" w:sz="4" w:space="0"/>
            </w:tcBorders>
            <w:noWrap w:val="0"/>
            <w:vAlign w:val="top"/>
          </w:tcPr>
          <w:p w14:paraId="513FBC19">
            <w:pPr>
              <w:pStyle w:val="8"/>
              <w:spacing w:before="73" w:line="209" w:lineRule="auto"/>
              <w:ind w:left="715"/>
            </w:pPr>
            <w:r>
              <w:rPr>
                <w:color w:val="231F20"/>
              </w:rPr>
              <w:t>城镇农村的合作经济组织法人□    基层群众性自治组织</w:t>
            </w:r>
            <w:r>
              <w:rPr>
                <w:color w:val="231F20"/>
                <w:spacing w:val="-1"/>
              </w:rPr>
              <w:t>法人□</w:t>
            </w:r>
          </w:p>
          <w:p w14:paraId="1EB10B70">
            <w:pPr>
              <w:pStyle w:val="8"/>
              <w:spacing w:before="66" w:line="237" w:lineRule="auto"/>
              <w:ind w:left="83" w:right="266" w:firstLine="629"/>
            </w:pPr>
            <w:r>
              <w:rPr>
                <w:color w:val="231F20"/>
              </w:rPr>
              <w:t>个人独资企业□    合伙企业□   不具有法人资格的专业服务机构□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</w:rPr>
              <w:t>所有制性质：国有□（控股□    参股□)    民营□    其他</w:t>
            </w:r>
            <w:r>
              <w:rPr>
                <w:color w:val="231F20"/>
                <w:u w:val="single" w:color="auto"/>
              </w:rPr>
              <w:t xml:space="preserve">                     </w:t>
            </w:r>
          </w:p>
        </w:tc>
      </w:tr>
    </w:tbl>
    <w:p w14:paraId="69F2BDF4">
      <w:pPr>
        <w:pStyle w:val="3"/>
      </w:pPr>
    </w:p>
    <w:p w14:paraId="0C88D92C">
      <w:pPr>
        <w:sectPr>
          <w:headerReference r:id="rId5" w:type="default"/>
          <w:footerReference r:id="rId6" w:type="default"/>
          <w:pgSz w:w="11906" w:h="16838"/>
          <w:pgMar w:top="400" w:right="1417" w:bottom="998" w:left="1133" w:header="0" w:footer="810" w:gutter="0"/>
          <w:cols w:space="720" w:num="1"/>
        </w:sectPr>
      </w:pPr>
    </w:p>
    <w:p w14:paraId="32E11331">
      <w:pPr>
        <w:spacing w:before="41"/>
      </w:pPr>
    </w:p>
    <w:p w14:paraId="772645C6">
      <w:pPr>
        <w:spacing w:before="41"/>
      </w:pPr>
    </w:p>
    <w:p w14:paraId="1023B5C2">
      <w:pPr>
        <w:spacing w:before="41"/>
      </w:pPr>
    </w:p>
    <w:p w14:paraId="79147724">
      <w:pPr>
        <w:spacing w:before="41"/>
      </w:pPr>
    </w:p>
    <w:tbl>
      <w:tblPr>
        <w:tblStyle w:val="9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69FA3BC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7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5C791D6B">
            <w:pPr>
              <w:spacing w:line="284" w:lineRule="auto"/>
              <w:rPr>
                <w:rFonts w:ascii="Arial"/>
                <w:sz w:val="21"/>
              </w:rPr>
            </w:pPr>
          </w:p>
          <w:p w14:paraId="0168724B">
            <w:pPr>
              <w:spacing w:line="284" w:lineRule="auto"/>
              <w:rPr>
                <w:rFonts w:ascii="Arial"/>
                <w:sz w:val="21"/>
              </w:rPr>
            </w:pPr>
          </w:p>
          <w:p w14:paraId="4223CA9D">
            <w:pPr>
              <w:spacing w:line="284" w:lineRule="auto"/>
              <w:rPr>
                <w:rFonts w:ascii="Arial"/>
                <w:sz w:val="21"/>
              </w:rPr>
            </w:pPr>
          </w:p>
          <w:p w14:paraId="4219B6C9">
            <w:pPr>
              <w:pStyle w:val="8"/>
              <w:spacing w:before="78" w:line="209" w:lineRule="auto"/>
              <w:ind w:left="400"/>
            </w:pPr>
            <w:r>
              <w:rPr>
                <w:color w:val="231F20"/>
                <w:spacing w:val="-1"/>
              </w:rPr>
              <w:t>委托诉讼代理人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76768630">
            <w:pPr>
              <w:pStyle w:val="8"/>
              <w:spacing w:before="98" w:line="170" w:lineRule="auto"/>
              <w:ind w:left="84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20"/>
              </w:rPr>
              <w:t>有</w:t>
            </w:r>
            <w:r>
              <w:rPr>
                <w:rFonts w:hint="default" w:ascii="Wingdings 2" w:hAnsi="Wingdings 2" w:eastAsia="微软雅黑" w:cs="Wingdings 2"/>
                <w:color w:val="231F20"/>
                <w:spacing w:val="20"/>
                <w:sz w:val="23"/>
                <w:szCs w:val="23"/>
                <w:lang w:eastAsia="zh-CN"/>
              </w:rPr>
              <w:t>R</w:t>
            </w:r>
          </w:p>
          <w:p w14:paraId="45AE6125">
            <w:pPr>
              <w:pStyle w:val="8"/>
              <w:spacing w:before="49" w:line="207" w:lineRule="auto"/>
              <w:ind w:left="50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6"/>
              </w:rPr>
              <w:t>姓名：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张</w:t>
            </w:r>
            <w:r>
              <w:rPr>
                <w:rFonts w:ascii="方正楷体_GBK" w:hAnsi="方正楷体_GBK" w:eastAsia="方正楷体_GBK" w:cs="方正楷体_GBK"/>
                <w:color w:val="231F20"/>
                <w:spacing w:val="5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××</w:t>
            </w:r>
          </w:p>
          <w:p w14:paraId="686B0E93">
            <w:pPr>
              <w:pStyle w:val="8"/>
              <w:spacing w:before="62" w:line="222" w:lineRule="auto"/>
              <w:ind w:left="503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5"/>
              </w:rPr>
              <w:t xml:space="preserve">单位：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</w:rPr>
              <w:t>× 律师事务所</w:t>
            </w:r>
            <w:r>
              <w:rPr>
                <w:rFonts w:ascii="方正楷体_GBK" w:hAnsi="方正楷体_GBK" w:eastAsia="方正楷体_GBK" w:cs="方正楷体_GBK"/>
                <w:color w:val="231F20"/>
                <w:spacing w:val="4"/>
              </w:rPr>
              <w:t xml:space="preserve">       </w:t>
            </w:r>
            <w:r>
              <w:rPr>
                <w:color w:val="231F20"/>
                <w:spacing w:val="-5"/>
              </w:rPr>
              <w:t>职务：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</w:rPr>
              <w:t>律师</w:t>
            </w:r>
          </w:p>
          <w:p w14:paraId="162BDCC3">
            <w:pPr>
              <w:pStyle w:val="8"/>
              <w:spacing w:before="50" w:line="231" w:lineRule="auto"/>
              <w:ind w:left="50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 xml:space="preserve">联系电话：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×××××××××××</w:t>
            </w:r>
          </w:p>
          <w:p w14:paraId="1E0CB74E">
            <w:pPr>
              <w:pStyle w:val="8"/>
              <w:spacing w:before="53" w:line="207" w:lineRule="auto"/>
              <w:ind w:left="82" w:right="979" w:firstLine="420"/>
            </w:pPr>
            <w:r>
              <w:rPr>
                <w:color w:val="231F20"/>
                <w:spacing w:val="-1"/>
              </w:rPr>
              <w:t>代理权限：一般授权</w:t>
            </w:r>
            <w:r>
              <w:rPr>
                <w:rFonts w:hint="default" w:ascii="Wingdings 2" w:hAnsi="Wingdings 2" w:cs="Wingdings 2"/>
                <w:color w:val="231F20"/>
                <w:spacing w:val="-1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1"/>
              </w:rPr>
              <w:t xml:space="preserve">特别授权□  </w:t>
            </w:r>
            <w:r>
              <w:rPr>
                <w:color w:val="231F20"/>
                <w:spacing w:val="-1"/>
                <w:u w:val="single" w:color="auto"/>
              </w:rPr>
              <w:t xml:space="preserve">                                    </w:t>
            </w:r>
            <w:r>
              <w:rPr>
                <w:color w:val="231F20"/>
                <w:spacing w:val="-2"/>
                <w:u w:val="single" w:color="auto"/>
              </w:rPr>
              <w:t xml:space="preserve">     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无□</w:t>
            </w:r>
          </w:p>
        </w:tc>
      </w:tr>
      <w:tr w14:paraId="2693709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45A33CFA">
            <w:pPr>
              <w:spacing w:line="255" w:lineRule="auto"/>
              <w:rPr>
                <w:rFonts w:ascii="Arial"/>
                <w:sz w:val="21"/>
              </w:rPr>
            </w:pPr>
          </w:p>
          <w:p w14:paraId="70B194AB">
            <w:pPr>
              <w:spacing w:line="256" w:lineRule="auto"/>
              <w:rPr>
                <w:rFonts w:ascii="Arial"/>
                <w:sz w:val="21"/>
              </w:rPr>
            </w:pPr>
          </w:p>
          <w:p w14:paraId="7865C54D">
            <w:pPr>
              <w:spacing w:line="256" w:lineRule="auto"/>
              <w:rPr>
                <w:rFonts w:ascii="Arial"/>
                <w:sz w:val="21"/>
              </w:rPr>
            </w:pPr>
          </w:p>
          <w:p w14:paraId="1C14D90F">
            <w:pPr>
              <w:spacing w:line="256" w:lineRule="auto"/>
              <w:rPr>
                <w:rFonts w:ascii="Arial"/>
                <w:sz w:val="21"/>
              </w:rPr>
            </w:pPr>
          </w:p>
          <w:p w14:paraId="2EFAA2AF">
            <w:pPr>
              <w:pStyle w:val="8"/>
              <w:spacing w:before="78" w:line="206" w:lineRule="auto"/>
              <w:ind w:left="923"/>
            </w:pPr>
            <w:r>
              <w:rPr>
                <w:color w:val="231F20"/>
                <w:spacing w:val="-2"/>
              </w:rPr>
              <w:t>被告</w:t>
            </w:r>
          </w:p>
          <w:p w14:paraId="35185281">
            <w:pPr>
              <w:pStyle w:val="8"/>
              <w:spacing w:before="68" w:line="208" w:lineRule="auto"/>
              <w:ind w:left="594"/>
            </w:pP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44181A93">
            <w:pPr>
              <w:pStyle w:val="8"/>
              <w:spacing w:before="79" w:line="229" w:lineRule="auto"/>
              <w:ind w:left="8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6"/>
              </w:rPr>
              <w:t>姓名：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李</w:t>
            </w:r>
            <w:r>
              <w:rPr>
                <w:rFonts w:ascii="方正楷体_GBK" w:hAnsi="方正楷体_GBK" w:eastAsia="方正楷体_GBK" w:cs="方正楷体_GBK"/>
                <w:color w:val="231F20"/>
                <w:spacing w:val="5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××</w:t>
            </w:r>
          </w:p>
          <w:p w14:paraId="65D70387">
            <w:pPr>
              <w:pStyle w:val="8"/>
              <w:spacing w:before="56" w:line="173" w:lineRule="auto"/>
              <w:ind w:left="83"/>
            </w:pPr>
            <w:r>
              <w:rPr>
                <w:color w:val="231F20"/>
                <w:spacing w:val="-5"/>
              </w:rPr>
              <w:t>性别：男</w:t>
            </w:r>
            <w:r>
              <w:rPr>
                <w:rFonts w:hint="default" w:ascii="Wingdings 2" w:hAnsi="Wingdings 2" w:cs="Wingdings 2"/>
                <w:color w:val="231F20"/>
                <w:spacing w:val="-5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5"/>
                <w:position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5"/>
              </w:rPr>
              <w:t>女□</w:t>
            </w:r>
          </w:p>
          <w:p w14:paraId="19F0104F">
            <w:pPr>
              <w:pStyle w:val="8"/>
              <w:spacing w:before="40" w:line="228" w:lineRule="auto"/>
              <w:ind w:left="99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10"/>
              </w:rPr>
              <w:t xml:space="preserve">出生日期：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0"/>
              </w:rPr>
              <w:t>×××× 年  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33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0"/>
              </w:rPr>
              <w:t xml:space="preserve">月  ×  日                </w:t>
            </w:r>
            <w:r>
              <w:rPr>
                <w:color w:val="231F20"/>
                <w:spacing w:val="-10"/>
              </w:rPr>
              <w:t xml:space="preserve">民族：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0"/>
              </w:rPr>
              <w:t>× 族</w:t>
            </w:r>
          </w:p>
          <w:p w14:paraId="073B5B07">
            <w:pPr>
              <w:pStyle w:val="8"/>
              <w:spacing w:before="42" w:line="258" w:lineRule="auto"/>
              <w:ind w:left="83" w:right="333" w:firstLine="1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5"/>
              </w:rPr>
              <w:t xml:space="preserve">工作单位：                  职务：                  联系电话：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</w:rPr>
              <w:t>×××××××××××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color w:val="231F20"/>
                <w:spacing w:val="-12"/>
              </w:rPr>
              <w:t>住所地（户籍所在地</w:t>
            </w:r>
            <w:r>
              <w:rPr>
                <w:color w:val="231F20"/>
                <w:spacing w:val="-5"/>
              </w:rPr>
              <w:t>）：</w:t>
            </w:r>
            <w:r>
              <w:rPr>
                <w:color w:val="231F20"/>
                <w:spacing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2"/>
              </w:rPr>
              <w:t>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1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2"/>
              </w:rPr>
              <w:t>市</w:t>
            </w:r>
            <w:r>
              <w:rPr>
                <w:rFonts w:ascii="方正楷体_GBK" w:hAnsi="方正楷体_GBK" w:eastAsia="方正楷体_GBK" w:cs="方正楷体_GBK"/>
                <w:color w:val="231F20"/>
                <w:spacing w:val="5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2"/>
              </w:rPr>
              <w:t xml:space="preserve">×× 县  ×× 街道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3"/>
              </w:rPr>
              <w:t xml:space="preserve"> ×× 号</w:t>
            </w:r>
          </w:p>
          <w:p w14:paraId="0CC626BA">
            <w:pPr>
              <w:pStyle w:val="8"/>
              <w:spacing w:before="5" w:line="230" w:lineRule="auto"/>
              <w:ind w:left="86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10"/>
              </w:rPr>
              <w:t xml:space="preserve">经常居住地：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0"/>
              </w:rPr>
              <w:t>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26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0"/>
              </w:rPr>
              <w:t>市  ×× 县  ×× 街道  ×× 号</w:t>
            </w:r>
          </w:p>
          <w:p w14:paraId="7385257D">
            <w:pPr>
              <w:pStyle w:val="8"/>
              <w:spacing w:before="39" w:line="227" w:lineRule="auto"/>
              <w:ind w:left="82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>证件类型：</w:t>
            </w:r>
            <w:r>
              <w:rPr>
                <w:color w:val="231F20"/>
                <w:spacing w:val="-24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身份证</w:t>
            </w:r>
          </w:p>
          <w:p w14:paraId="6627C5FD">
            <w:pPr>
              <w:pStyle w:val="8"/>
              <w:spacing w:before="43" w:line="218" w:lineRule="auto"/>
              <w:ind w:left="82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2"/>
              </w:rPr>
              <w:t xml:space="preserve">证件号码：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×××××××××××××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×××××</w:t>
            </w:r>
          </w:p>
        </w:tc>
      </w:tr>
      <w:tr w14:paraId="002AD0E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13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6D4638C9">
            <w:pPr>
              <w:spacing w:line="242" w:lineRule="auto"/>
              <w:rPr>
                <w:rFonts w:ascii="Arial"/>
                <w:sz w:val="21"/>
              </w:rPr>
            </w:pPr>
          </w:p>
          <w:p w14:paraId="29771742">
            <w:pPr>
              <w:spacing w:line="242" w:lineRule="auto"/>
              <w:rPr>
                <w:rFonts w:ascii="Arial"/>
                <w:sz w:val="21"/>
              </w:rPr>
            </w:pPr>
          </w:p>
          <w:p w14:paraId="46B4C1DF">
            <w:pPr>
              <w:spacing w:line="243" w:lineRule="auto"/>
              <w:rPr>
                <w:rFonts w:ascii="Arial"/>
                <w:sz w:val="21"/>
              </w:rPr>
            </w:pPr>
          </w:p>
          <w:p w14:paraId="03F349AA">
            <w:pPr>
              <w:spacing w:line="243" w:lineRule="auto"/>
              <w:rPr>
                <w:rFonts w:ascii="Arial"/>
                <w:sz w:val="21"/>
              </w:rPr>
            </w:pPr>
          </w:p>
          <w:p w14:paraId="3C813A70">
            <w:pPr>
              <w:spacing w:line="243" w:lineRule="auto"/>
              <w:rPr>
                <w:rFonts w:ascii="Arial"/>
                <w:sz w:val="21"/>
              </w:rPr>
            </w:pPr>
          </w:p>
          <w:p w14:paraId="68934D0E">
            <w:pPr>
              <w:spacing w:line="243" w:lineRule="auto"/>
              <w:rPr>
                <w:rFonts w:ascii="Arial"/>
                <w:sz w:val="21"/>
              </w:rPr>
            </w:pPr>
          </w:p>
          <w:p w14:paraId="54205B95">
            <w:pPr>
              <w:spacing w:line="243" w:lineRule="auto"/>
              <w:rPr>
                <w:rFonts w:ascii="Arial"/>
                <w:sz w:val="21"/>
              </w:rPr>
            </w:pPr>
          </w:p>
          <w:p w14:paraId="5DF6F881">
            <w:pPr>
              <w:pStyle w:val="8"/>
              <w:spacing w:before="79" w:line="206" w:lineRule="auto"/>
              <w:ind w:left="923"/>
            </w:pPr>
            <w:r>
              <w:rPr>
                <w:color w:val="231F20"/>
                <w:spacing w:val="-2"/>
              </w:rPr>
              <w:t>被告</w:t>
            </w:r>
          </w:p>
          <w:p w14:paraId="2A30D707">
            <w:pPr>
              <w:pStyle w:val="8"/>
              <w:spacing w:before="69" w:line="207" w:lineRule="auto"/>
              <w:ind w:left="69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0F200C2D">
            <w:pPr>
              <w:pStyle w:val="8"/>
              <w:spacing w:before="80" w:line="228" w:lineRule="auto"/>
              <w:ind w:left="8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6"/>
              </w:rPr>
              <w:t xml:space="preserve">名称：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×× 有限公司</w:t>
            </w:r>
          </w:p>
          <w:p w14:paraId="24F321B8">
            <w:pPr>
              <w:pStyle w:val="8"/>
              <w:spacing w:before="42" w:line="230" w:lineRule="auto"/>
              <w:ind w:left="83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11"/>
              </w:rPr>
              <w:t>住所地（主要办事机构所在地</w:t>
            </w:r>
            <w:r>
              <w:rPr>
                <w:color w:val="231F20"/>
              </w:rPr>
              <w:t>）：</w:t>
            </w:r>
            <w:r>
              <w:rPr>
                <w:color w:val="231F20"/>
                <w:spacing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1"/>
              </w:rPr>
              <w:t>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1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1"/>
              </w:rPr>
              <w:t>市</w:t>
            </w:r>
            <w:r>
              <w:rPr>
                <w:rFonts w:ascii="方正楷体_GBK" w:hAnsi="方正楷体_GBK" w:eastAsia="方正楷体_GBK" w:cs="方正楷体_GBK"/>
                <w:color w:val="231F20"/>
                <w:spacing w:val="5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1"/>
              </w:rPr>
              <w:t>×× 县  ×× 街道  ×× 号</w:t>
            </w:r>
          </w:p>
          <w:p w14:paraId="46E90377">
            <w:pPr>
              <w:pStyle w:val="8"/>
              <w:spacing w:before="40" w:line="257" w:lineRule="auto"/>
              <w:ind w:left="85" w:right="2256" w:firstLine="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9"/>
              </w:rPr>
              <w:t xml:space="preserve">注册地 / 登记地：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9"/>
              </w:rPr>
              <w:t>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22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9"/>
              </w:rPr>
              <w:t>市  ×× 县  ×× 街道  ×× 号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法定代表人 / 负责人：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 xml:space="preserve">王  ××       </w:t>
            </w:r>
            <w:r>
              <w:rPr>
                <w:color w:val="231F20"/>
                <w:spacing w:val="-2"/>
              </w:rPr>
              <w:t>职务：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董事长</w:t>
            </w:r>
          </w:p>
          <w:p w14:paraId="6480FF75">
            <w:pPr>
              <w:pStyle w:val="8"/>
              <w:spacing w:before="7" w:line="231" w:lineRule="auto"/>
              <w:ind w:left="8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 xml:space="preserve">联系电话：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×××××××××××</w:t>
            </w:r>
          </w:p>
          <w:p w14:paraId="1699C888">
            <w:pPr>
              <w:pStyle w:val="8"/>
              <w:spacing w:before="38" w:line="232" w:lineRule="auto"/>
              <w:ind w:left="82" w:right="1316" w:firstLine="3"/>
            </w:pPr>
            <w:r>
              <w:rPr>
                <w:color w:val="231F20"/>
                <w:spacing w:val="-2"/>
              </w:rPr>
              <w:t xml:space="preserve">统一社会信用代码：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×××××××××××××××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×××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类型：有限责任公司</w:t>
            </w:r>
            <w:r>
              <w:rPr>
                <w:rFonts w:hint="default" w:ascii="Wingdings 2" w:hAnsi="Wingdings 2" w:cs="Wingdings 2"/>
                <w:color w:val="231F20"/>
                <w:spacing w:val="-2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2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2"/>
              </w:rPr>
              <w:t>股份有限公司□    上市公司□</w:t>
            </w:r>
          </w:p>
          <w:p w14:paraId="40641294">
            <w:pPr>
              <w:pStyle w:val="8"/>
              <w:spacing w:before="7" w:line="176" w:lineRule="auto"/>
              <w:ind w:left="713"/>
            </w:pPr>
            <w:r>
              <w:rPr>
                <w:color w:val="231F20"/>
                <w:spacing w:val="-1"/>
              </w:rPr>
              <w:t>其他企业法人□    事业单位□    社会团体</w:t>
            </w:r>
            <w:r>
              <w:rPr>
                <w:rFonts w:hint="default" w:ascii="Wingdings 2" w:hAnsi="Wingdings 2" w:cs="Wingdings 2"/>
                <w:color w:val="231F20"/>
                <w:spacing w:val="20"/>
                <w:w w:val="101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1"/>
                <w:position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2"/>
              </w:rPr>
              <w:t>基金会□</w:t>
            </w:r>
          </w:p>
          <w:p w14:paraId="55972015">
            <w:pPr>
              <w:pStyle w:val="8"/>
              <w:spacing w:before="42" w:line="210" w:lineRule="auto"/>
              <w:ind w:left="713"/>
            </w:pPr>
            <w:r>
              <w:rPr>
                <w:color w:val="231F20"/>
              </w:rPr>
              <w:t>社会服务机构□    机关法人□    农村集体经济组织法人□</w:t>
            </w:r>
          </w:p>
          <w:p w14:paraId="6C7CE728">
            <w:pPr>
              <w:pStyle w:val="8"/>
              <w:spacing w:before="67" w:line="209" w:lineRule="auto"/>
              <w:ind w:left="715"/>
            </w:pPr>
            <w:r>
              <w:rPr>
                <w:color w:val="231F20"/>
              </w:rPr>
              <w:t>城镇农村的合作经济组织法人□    基层群众性自治组织</w:t>
            </w:r>
            <w:r>
              <w:rPr>
                <w:color w:val="231F20"/>
                <w:spacing w:val="-1"/>
              </w:rPr>
              <w:t>法人□</w:t>
            </w:r>
          </w:p>
          <w:p w14:paraId="4B995D15">
            <w:pPr>
              <w:pStyle w:val="8"/>
              <w:spacing w:before="65" w:line="237" w:lineRule="auto"/>
              <w:ind w:left="83" w:right="266" w:firstLine="629"/>
            </w:pPr>
            <w:r>
              <w:rPr>
                <w:color w:val="231F20"/>
              </w:rPr>
              <w:t>个人独资企业□    合伙企业□   不具有法人资格的专业服务机构□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</w:rPr>
              <w:t>所有制性质：国有□（控股□    参股□)    民营□    其他</w:t>
            </w:r>
            <w:r>
              <w:rPr>
                <w:color w:val="231F20"/>
                <w:u w:val="single" w:color="auto"/>
              </w:rPr>
              <w:t xml:space="preserve">                     </w:t>
            </w:r>
          </w:p>
        </w:tc>
      </w:tr>
      <w:tr w14:paraId="556A242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6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46AEF13F">
            <w:pPr>
              <w:spacing w:line="255" w:lineRule="auto"/>
              <w:rPr>
                <w:rFonts w:ascii="Arial"/>
                <w:sz w:val="21"/>
              </w:rPr>
            </w:pPr>
          </w:p>
          <w:p w14:paraId="474145D6">
            <w:pPr>
              <w:spacing w:line="256" w:lineRule="auto"/>
              <w:rPr>
                <w:rFonts w:ascii="Arial"/>
                <w:sz w:val="21"/>
              </w:rPr>
            </w:pPr>
          </w:p>
          <w:p w14:paraId="65D24DBE">
            <w:pPr>
              <w:spacing w:line="256" w:lineRule="auto"/>
              <w:rPr>
                <w:rFonts w:ascii="Arial"/>
                <w:sz w:val="21"/>
              </w:rPr>
            </w:pPr>
          </w:p>
          <w:p w14:paraId="69EACA68">
            <w:pPr>
              <w:spacing w:line="256" w:lineRule="auto"/>
              <w:rPr>
                <w:rFonts w:ascii="Arial"/>
                <w:sz w:val="21"/>
              </w:rPr>
            </w:pPr>
          </w:p>
          <w:p w14:paraId="5035D884">
            <w:pPr>
              <w:pStyle w:val="8"/>
              <w:spacing w:before="78" w:line="262" w:lineRule="auto"/>
              <w:ind w:left="594" w:right="600" w:firstLine="221"/>
            </w:pPr>
            <w:r>
              <w:rPr>
                <w:color w:val="231F20"/>
                <w:spacing w:val="-1"/>
              </w:rPr>
              <w:t>第三人</w:t>
            </w:r>
            <w:r>
              <w:rPr>
                <w:color w:val="231F20"/>
              </w:rPr>
              <w:t xml:space="preserve">     </w:t>
            </w: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755A7BC0">
            <w:pPr>
              <w:pStyle w:val="8"/>
              <w:spacing w:before="82" w:line="229" w:lineRule="auto"/>
              <w:ind w:left="8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6"/>
              </w:rPr>
              <w:t>姓名：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李</w:t>
            </w:r>
            <w:r>
              <w:rPr>
                <w:rFonts w:ascii="方正楷体_GBK" w:hAnsi="方正楷体_GBK" w:eastAsia="方正楷体_GBK" w:cs="方正楷体_GBK"/>
                <w:color w:val="231F20"/>
                <w:spacing w:val="5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××</w:t>
            </w:r>
          </w:p>
          <w:p w14:paraId="4EF240C2">
            <w:pPr>
              <w:pStyle w:val="8"/>
              <w:spacing w:before="56" w:line="171" w:lineRule="auto"/>
              <w:ind w:left="83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-1"/>
              </w:rPr>
              <w:t>性别：男□    女</w:t>
            </w:r>
            <w:r>
              <w:rPr>
                <w:rFonts w:hint="default" w:ascii="Wingdings 2" w:hAnsi="Wingdings 2" w:cs="Wingdings 2"/>
                <w:color w:val="231F20"/>
                <w:spacing w:val="-1"/>
                <w:sz w:val="23"/>
                <w:lang w:eastAsia="zh-CN"/>
              </w:rPr>
              <w:t>R</w:t>
            </w:r>
          </w:p>
          <w:p w14:paraId="62B15220">
            <w:pPr>
              <w:pStyle w:val="8"/>
              <w:spacing w:before="43" w:line="228" w:lineRule="auto"/>
              <w:ind w:left="99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10"/>
              </w:rPr>
              <w:t xml:space="preserve">出生日期：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0"/>
              </w:rPr>
              <w:t>×××× 年  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28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0"/>
              </w:rPr>
              <w:t xml:space="preserve">月  ×  日                </w:t>
            </w:r>
            <w:r>
              <w:rPr>
                <w:color w:val="231F20"/>
                <w:spacing w:val="-10"/>
              </w:rPr>
              <w:t xml:space="preserve">民族：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0"/>
              </w:rPr>
              <w:t>× 族</w:t>
            </w:r>
          </w:p>
          <w:p w14:paraId="7C5F97B2">
            <w:pPr>
              <w:pStyle w:val="8"/>
              <w:spacing w:before="42" w:line="258" w:lineRule="auto"/>
              <w:ind w:left="83" w:right="333" w:firstLine="1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5"/>
              </w:rPr>
              <w:t xml:space="preserve">工作单位：                  职务：                  联系电话：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</w:rPr>
              <w:t>×××××××××××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color w:val="231F20"/>
                <w:spacing w:val="-12"/>
              </w:rPr>
              <w:t>住所地（户籍所在地</w:t>
            </w:r>
            <w:r>
              <w:rPr>
                <w:color w:val="231F20"/>
                <w:spacing w:val="-5"/>
              </w:rPr>
              <w:t>）：</w:t>
            </w:r>
            <w:r>
              <w:rPr>
                <w:color w:val="231F20"/>
                <w:spacing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2"/>
              </w:rPr>
              <w:t>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1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2"/>
              </w:rPr>
              <w:t>市</w:t>
            </w:r>
            <w:r>
              <w:rPr>
                <w:rFonts w:ascii="方正楷体_GBK" w:hAnsi="方正楷体_GBK" w:eastAsia="方正楷体_GBK" w:cs="方正楷体_GBK"/>
                <w:color w:val="231F20"/>
                <w:spacing w:val="5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2"/>
              </w:rPr>
              <w:t xml:space="preserve">×× 县  ×× 街道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3"/>
              </w:rPr>
              <w:t xml:space="preserve"> ×× 号</w:t>
            </w:r>
          </w:p>
          <w:p w14:paraId="131A2124">
            <w:pPr>
              <w:pStyle w:val="8"/>
              <w:spacing w:before="5" w:line="230" w:lineRule="auto"/>
              <w:ind w:left="86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10"/>
              </w:rPr>
              <w:t xml:space="preserve">经常居住地：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0"/>
              </w:rPr>
              <w:t>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26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0"/>
              </w:rPr>
              <w:t>市  ×× 县  ×× 街道  ×× 号</w:t>
            </w:r>
          </w:p>
          <w:p w14:paraId="3FA69AD3">
            <w:pPr>
              <w:pStyle w:val="8"/>
              <w:spacing w:before="39" w:line="227" w:lineRule="auto"/>
              <w:ind w:left="82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10"/>
              </w:rPr>
              <w:t>证件类型：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0"/>
              </w:rPr>
              <w:t>身份证</w:t>
            </w:r>
          </w:p>
          <w:p w14:paraId="37FFA476">
            <w:pPr>
              <w:pStyle w:val="8"/>
              <w:spacing w:before="44" w:line="217" w:lineRule="auto"/>
              <w:ind w:left="82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2"/>
              </w:rPr>
              <w:t xml:space="preserve">证件号码：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×××××××××××××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×××××</w:t>
            </w:r>
          </w:p>
        </w:tc>
      </w:tr>
    </w:tbl>
    <w:p w14:paraId="08EBF270">
      <w:pPr>
        <w:pStyle w:val="3"/>
      </w:pPr>
    </w:p>
    <w:p w14:paraId="24C0B945">
      <w:pPr>
        <w:sectPr>
          <w:footerReference r:id="rId7" w:type="default"/>
          <w:pgSz w:w="11906" w:h="16838"/>
          <w:pgMar w:top="400" w:right="1133" w:bottom="998" w:left="1417" w:header="0" w:footer="810" w:gutter="0"/>
          <w:cols w:space="720" w:num="1"/>
        </w:sectPr>
      </w:pPr>
    </w:p>
    <w:p w14:paraId="42EEB7B0">
      <w:pPr>
        <w:spacing w:before="41"/>
      </w:pPr>
    </w:p>
    <w:p w14:paraId="14FC8DDE">
      <w:pPr>
        <w:spacing w:before="41"/>
      </w:pPr>
    </w:p>
    <w:p w14:paraId="4325C485">
      <w:pPr>
        <w:spacing w:before="41"/>
      </w:pPr>
    </w:p>
    <w:p w14:paraId="4B65B9A7">
      <w:pPr>
        <w:spacing w:before="41"/>
      </w:pPr>
    </w:p>
    <w:tbl>
      <w:tblPr>
        <w:tblStyle w:val="9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621"/>
        <w:gridCol w:w="1772"/>
        <w:gridCol w:w="1909"/>
        <w:gridCol w:w="2772"/>
      </w:tblGrid>
      <w:tr w14:paraId="118DE0A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16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4A38722A">
            <w:pPr>
              <w:spacing w:line="242" w:lineRule="auto"/>
              <w:rPr>
                <w:rFonts w:ascii="Arial"/>
                <w:sz w:val="21"/>
              </w:rPr>
            </w:pPr>
          </w:p>
          <w:p w14:paraId="068B5103">
            <w:pPr>
              <w:spacing w:line="242" w:lineRule="auto"/>
              <w:rPr>
                <w:rFonts w:ascii="Arial"/>
                <w:sz w:val="21"/>
              </w:rPr>
            </w:pPr>
          </w:p>
          <w:p w14:paraId="3ECFC448">
            <w:pPr>
              <w:spacing w:line="242" w:lineRule="auto"/>
              <w:rPr>
                <w:rFonts w:ascii="Arial"/>
                <w:sz w:val="21"/>
              </w:rPr>
            </w:pPr>
          </w:p>
          <w:p w14:paraId="66821BB5">
            <w:pPr>
              <w:spacing w:line="242" w:lineRule="auto"/>
              <w:rPr>
                <w:rFonts w:ascii="Arial"/>
                <w:sz w:val="21"/>
              </w:rPr>
            </w:pPr>
          </w:p>
          <w:p w14:paraId="3082A3AF">
            <w:pPr>
              <w:spacing w:line="242" w:lineRule="auto"/>
              <w:rPr>
                <w:rFonts w:ascii="Arial"/>
                <w:sz w:val="21"/>
              </w:rPr>
            </w:pPr>
          </w:p>
          <w:p w14:paraId="6FECB0D6">
            <w:pPr>
              <w:spacing w:line="243" w:lineRule="auto"/>
              <w:rPr>
                <w:rFonts w:ascii="Arial"/>
                <w:sz w:val="21"/>
              </w:rPr>
            </w:pPr>
          </w:p>
          <w:p w14:paraId="231EC204">
            <w:pPr>
              <w:spacing w:line="243" w:lineRule="auto"/>
              <w:rPr>
                <w:rFonts w:ascii="Arial"/>
                <w:sz w:val="21"/>
              </w:rPr>
            </w:pPr>
          </w:p>
          <w:p w14:paraId="47539909">
            <w:pPr>
              <w:pStyle w:val="8"/>
              <w:spacing w:before="79" w:line="209" w:lineRule="auto"/>
              <w:ind w:left="816"/>
            </w:pPr>
            <w:r>
              <w:rPr>
                <w:color w:val="231F20"/>
                <w:spacing w:val="-1"/>
              </w:rPr>
              <w:t>第三人</w:t>
            </w:r>
          </w:p>
          <w:p w14:paraId="3DA3D90E">
            <w:pPr>
              <w:pStyle w:val="8"/>
              <w:spacing w:before="69" w:line="207" w:lineRule="auto"/>
              <w:ind w:left="69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4" w:type="dxa"/>
            <w:gridSpan w:val="4"/>
            <w:tcBorders>
              <w:right w:val="single" w:color="231F20" w:sz="4" w:space="0"/>
            </w:tcBorders>
            <w:noWrap w:val="0"/>
            <w:vAlign w:val="top"/>
          </w:tcPr>
          <w:p w14:paraId="1BA9FAA9">
            <w:pPr>
              <w:pStyle w:val="8"/>
              <w:spacing w:before="81" w:line="228" w:lineRule="auto"/>
              <w:ind w:left="8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6"/>
              </w:rPr>
              <w:t>名称：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北京</w:t>
            </w:r>
            <w:r>
              <w:rPr>
                <w:rFonts w:ascii="方正楷体_GBK" w:hAnsi="方正楷体_GBK" w:eastAsia="方正楷体_GBK" w:cs="方正楷体_GBK"/>
                <w:color w:val="231F20"/>
                <w:spacing w:val="56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×× 有限公司</w:t>
            </w:r>
          </w:p>
          <w:p w14:paraId="54B56B74">
            <w:pPr>
              <w:pStyle w:val="8"/>
              <w:spacing w:before="41" w:line="253" w:lineRule="auto"/>
              <w:ind w:left="88" w:right="976" w:hanging="5"/>
            </w:pPr>
            <w:r>
              <w:rPr>
                <w:color w:val="231F20"/>
                <w:spacing w:val="-13"/>
              </w:rPr>
              <w:t>住所地（主要办事机构所在地</w:t>
            </w:r>
            <w:r>
              <w:rPr>
                <w:color w:val="231F20"/>
                <w:spacing w:val="5"/>
              </w:rPr>
              <w:t>）：</w:t>
            </w:r>
            <w:r>
              <w:rPr>
                <w:color w:val="231F20"/>
                <w:spacing w:val="-17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3"/>
              </w:rPr>
              <w:t>北京市</w:t>
            </w:r>
            <w:r>
              <w:rPr>
                <w:rFonts w:ascii="方正楷体_GBK" w:hAnsi="方正楷体_GBK" w:eastAsia="方正楷体_GBK" w:cs="方正楷体_GBK"/>
                <w:color w:val="231F20"/>
                <w:spacing w:val="5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3"/>
              </w:rPr>
              <w:t>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25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3"/>
              </w:rPr>
              <w:t>区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3"/>
              </w:rPr>
              <w:t>× 街道  × 路  × 号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注册地 / 登记地：</w:t>
            </w:r>
          </w:p>
          <w:p w14:paraId="542B6212">
            <w:pPr>
              <w:pStyle w:val="8"/>
              <w:spacing w:before="23" w:line="260" w:lineRule="auto"/>
              <w:ind w:left="84" w:right="2571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>法定代表人 / 负责人：</w:t>
            </w:r>
            <w:r>
              <w:rPr>
                <w:color w:val="231F20"/>
                <w:spacing w:val="-18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 xml:space="preserve">张  ××       </w:t>
            </w:r>
            <w:r>
              <w:rPr>
                <w:color w:val="231F20"/>
                <w:spacing w:val="-3"/>
              </w:rPr>
              <w:t>职务：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总经理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 xml:space="preserve">联系电话：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×××××××××××</w:t>
            </w:r>
          </w:p>
          <w:p w14:paraId="4DFF0A1F">
            <w:pPr>
              <w:pStyle w:val="8"/>
              <w:spacing w:line="230" w:lineRule="auto"/>
              <w:ind w:left="82" w:right="1316" w:firstLine="3"/>
            </w:pPr>
            <w:r>
              <w:rPr>
                <w:color w:val="231F20"/>
              </w:rPr>
              <w:t>统一社会信用代码：×××××××××××</w:t>
            </w:r>
            <w:r>
              <w:rPr>
                <w:color w:val="231F20"/>
                <w:spacing w:val="-1"/>
              </w:rPr>
              <w:t>×××××××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类型：有限责任公司</w:t>
            </w:r>
            <w:r>
              <w:rPr>
                <w:rFonts w:hint="default" w:ascii="Wingdings 2" w:hAnsi="Wingdings 2" w:cs="Wingdings 2"/>
                <w:color w:val="231F20"/>
                <w:spacing w:val="-2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2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2"/>
              </w:rPr>
              <w:t>股份有限公司□    上市公司□</w:t>
            </w:r>
          </w:p>
          <w:p w14:paraId="7F2DC869">
            <w:pPr>
              <w:pStyle w:val="8"/>
              <w:spacing w:line="210" w:lineRule="auto"/>
              <w:ind w:left="713"/>
            </w:pPr>
            <w:r>
              <w:rPr>
                <w:color w:val="231F20"/>
              </w:rPr>
              <w:t>其他企业法人□    事业单位□    社会团体□    基金会□</w:t>
            </w:r>
          </w:p>
          <w:p w14:paraId="28CB69A0">
            <w:pPr>
              <w:pStyle w:val="8"/>
              <w:spacing w:before="66" w:line="210" w:lineRule="auto"/>
              <w:ind w:left="713"/>
            </w:pPr>
            <w:r>
              <w:rPr>
                <w:color w:val="231F20"/>
              </w:rPr>
              <w:t>社会服务机构□    机关法人□    农村集体经济组织法人□</w:t>
            </w:r>
          </w:p>
          <w:p w14:paraId="32720C30">
            <w:pPr>
              <w:pStyle w:val="8"/>
              <w:spacing w:before="67" w:line="209" w:lineRule="auto"/>
              <w:ind w:left="715"/>
            </w:pPr>
            <w:r>
              <w:rPr>
                <w:color w:val="231F20"/>
              </w:rPr>
              <w:t>城镇农村的合作经济组织法人□    基层群众性自治组织</w:t>
            </w:r>
            <w:r>
              <w:rPr>
                <w:color w:val="231F20"/>
                <w:spacing w:val="-1"/>
              </w:rPr>
              <w:t>法人□</w:t>
            </w:r>
          </w:p>
          <w:p w14:paraId="683B5409">
            <w:pPr>
              <w:pStyle w:val="8"/>
              <w:spacing w:before="68" w:line="237" w:lineRule="auto"/>
              <w:ind w:left="83" w:right="266" w:firstLine="629"/>
            </w:pPr>
            <w:r>
              <w:rPr>
                <w:color w:val="231F20"/>
              </w:rPr>
              <w:t>个人独资企业□    合伙企业□   不具有法人资格的专业服务机构□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</w:rPr>
              <w:t>所有制性质：国有□（控股□    参股□)    民营□    其他</w:t>
            </w:r>
            <w:r>
              <w:rPr>
                <w:color w:val="231F20"/>
                <w:u w:val="single" w:color="auto"/>
              </w:rPr>
              <w:t xml:space="preserve">                     </w:t>
            </w:r>
          </w:p>
        </w:tc>
      </w:tr>
      <w:tr w14:paraId="3281A8E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5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18A7183E">
            <w:pPr>
              <w:spacing w:before="85" w:line="191" w:lineRule="auto"/>
              <w:ind w:left="4068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诉讼请求</w:t>
            </w:r>
          </w:p>
        </w:tc>
      </w:tr>
      <w:tr w14:paraId="6230BCE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9344" w:type="dxa"/>
            <w:gridSpan w:val="5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3D45F889">
            <w:pPr>
              <w:spacing w:before="79" w:line="253" w:lineRule="auto"/>
              <w:ind w:left="84" w:right="79" w:hanging="1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请求李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××、北京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×× 有限公司立即停止侵权、赔偿经济损失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×× 元、合理费用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×× 元，并承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  <w:sz w:val="21"/>
                <w:szCs w:val="21"/>
              </w:rPr>
              <w:t>担本案诉讼费，两被告承担连带责任。</w:t>
            </w:r>
          </w:p>
        </w:tc>
      </w:tr>
      <w:tr w14:paraId="518DC84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6E30CAE7">
            <w:pPr>
              <w:spacing w:line="345" w:lineRule="auto"/>
              <w:rPr>
                <w:rFonts w:ascii="Arial"/>
                <w:sz w:val="21"/>
              </w:rPr>
            </w:pPr>
          </w:p>
          <w:p w14:paraId="2F31C584">
            <w:pPr>
              <w:pStyle w:val="8"/>
              <w:spacing w:before="79" w:line="208" w:lineRule="auto"/>
              <w:ind w:left="102"/>
            </w:pPr>
            <w:r>
              <w:rPr>
                <w:color w:val="231F20"/>
                <w:spacing w:val="-4"/>
              </w:rPr>
              <w:t>1. 停止侵权</w:t>
            </w:r>
          </w:p>
        </w:tc>
        <w:tc>
          <w:tcPr>
            <w:tcW w:w="7074" w:type="dxa"/>
            <w:gridSpan w:val="4"/>
            <w:tcBorders>
              <w:right w:val="single" w:color="231F20" w:sz="4" w:space="0"/>
            </w:tcBorders>
            <w:noWrap w:val="0"/>
            <w:vAlign w:val="top"/>
          </w:tcPr>
          <w:p w14:paraId="2A942007">
            <w:pPr>
              <w:pStyle w:val="8"/>
              <w:spacing w:before="90" w:line="188" w:lineRule="auto"/>
              <w:ind w:left="125"/>
            </w:pPr>
            <w:r>
              <w:rPr>
                <w:rFonts w:hint="default" w:ascii="Wingdings 2" w:hAnsi="Wingdings 2" w:eastAsia="微软雅黑" w:cs="Wingdings 2"/>
                <w:color w:val="231F20"/>
                <w:spacing w:val="-2"/>
                <w:sz w:val="23"/>
                <w:szCs w:val="23"/>
                <w:lang w:eastAsia="zh-CN"/>
              </w:rPr>
              <w:t>R</w:t>
            </w:r>
            <w:r>
              <w:rPr>
                <w:color w:val="231F20"/>
                <w:spacing w:val="-2"/>
              </w:rPr>
              <w:t xml:space="preserve">1. 立即停止使用与原告作品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美术作品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 xml:space="preserve">     </w:t>
            </w:r>
            <w:r>
              <w:rPr>
                <w:color w:val="231F20"/>
                <w:spacing w:val="-3"/>
              </w:rPr>
              <w:t>（作品名称 / 登记证号）相</w:t>
            </w:r>
          </w:p>
          <w:p w14:paraId="6F68BFEF">
            <w:pPr>
              <w:pStyle w:val="8"/>
              <w:spacing w:before="25" w:line="237" w:lineRule="auto"/>
              <w:ind w:left="84" w:right="4762" w:firstLine="19"/>
            </w:pPr>
            <w:r>
              <w:rPr>
                <w:color w:val="231F20"/>
                <w:spacing w:val="-5"/>
              </w:rPr>
              <w:t>同 / 实质性相似的作品：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  <w:spacing w:val="-3"/>
              </w:rPr>
              <w:t>侵权链接 / 标题：</w:t>
            </w:r>
          </w:p>
        </w:tc>
      </w:tr>
      <w:tr w14:paraId="509CDD8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3A192226">
            <w:pPr>
              <w:spacing w:line="257" w:lineRule="auto"/>
              <w:rPr>
                <w:rFonts w:ascii="Arial"/>
                <w:sz w:val="21"/>
              </w:rPr>
            </w:pPr>
          </w:p>
          <w:p w14:paraId="130DE32C">
            <w:pPr>
              <w:spacing w:line="257" w:lineRule="auto"/>
              <w:rPr>
                <w:rFonts w:ascii="Arial"/>
                <w:sz w:val="21"/>
              </w:rPr>
            </w:pPr>
          </w:p>
          <w:p w14:paraId="6946CD7F">
            <w:pPr>
              <w:pStyle w:val="8"/>
              <w:spacing w:before="78" w:line="209" w:lineRule="auto"/>
              <w:ind w:left="85"/>
            </w:pPr>
            <w:r>
              <w:rPr>
                <w:color w:val="231F20"/>
                <w:spacing w:val="-1"/>
              </w:rPr>
              <w:t>2. 赔偿经济损失</w:t>
            </w:r>
          </w:p>
        </w:tc>
        <w:tc>
          <w:tcPr>
            <w:tcW w:w="7074" w:type="dxa"/>
            <w:gridSpan w:val="4"/>
            <w:tcBorders>
              <w:right w:val="single" w:color="231F20" w:sz="4" w:space="0"/>
            </w:tcBorders>
            <w:noWrap w:val="0"/>
            <w:vAlign w:val="top"/>
          </w:tcPr>
          <w:p w14:paraId="4D412E3D">
            <w:pPr>
              <w:pStyle w:val="8"/>
              <w:spacing w:before="81" w:line="229" w:lineRule="auto"/>
              <w:ind w:left="86"/>
            </w:pPr>
            <w:r>
              <w:rPr>
                <w:color w:val="231F20"/>
                <w:spacing w:val="-7"/>
              </w:rPr>
              <w:t xml:space="preserve">经济损失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</w:rPr>
              <w:t xml:space="preserve">×× </w:t>
            </w:r>
            <w:r>
              <w:rPr>
                <w:color w:val="231F20"/>
                <w:spacing w:val="-7"/>
              </w:rPr>
              <w:t>元</w:t>
            </w:r>
          </w:p>
          <w:p w14:paraId="0133F62B">
            <w:pPr>
              <w:pStyle w:val="8"/>
              <w:spacing w:before="56" w:line="171" w:lineRule="auto"/>
              <w:ind w:left="85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</w:rPr>
              <w:t>原告损失□    被告获利□    许可费用□    法定赔</w:t>
            </w:r>
            <w:r>
              <w:rPr>
                <w:color w:val="231F20"/>
                <w:spacing w:val="-1"/>
              </w:rPr>
              <w:t>偿</w:t>
            </w:r>
            <w:r>
              <w:rPr>
                <w:rFonts w:hint="default" w:ascii="Wingdings 2" w:hAnsi="Wingdings 2" w:cs="Wingdings 2"/>
                <w:color w:val="231F20"/>
                <w:spacing w:val="-1"/>
                <w:sz w:val="23"/>
                <w:lang w:eastAsia="zh-CN"/>
              </w:rPr>
              <w:t>R</w:t>
            </w:r>
          </w:p>
          <w:p w14:paraId="0C90BC89">
            <w:pPr>
              <w:pStyle w:val="8"/>
              <w:spacing w:before="48" w:line="236" w:lineRule="auto"/>
              <w:ind w:left="81" w:right="4886"/>
            </w:pPr>
            <w:r>
              <w:rPr>
                <w:color w:val="231F20"/>
              </w:rPr>
              <w:t xml:space="preserve">惩罚性赔偿□    倍数□ </w:t>
            </w:r>
            <w:r>
              <w:rPr>
                <w:color w:val="231F20"/>
                <w:spacing w:val="-4"/>
              </w:rPr>
              <w:t>计算依据或参考因素：</w:t>
            </w:r>
          </w:p>
        </w:tc>
      </w:tr>
      <w:tr w14:paraId="2E7E084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34" w:hRule="atLeast"/>
        </w:trPr>
        <w:tc>
          <w:tcPr>
            <w:tcW w:w="2270" w:type="dxa"/>
            <w:vMerge w:val="restart"/>
            <w:tcBorders>
              <w:left w:val="single" w:color="231F20" w:sz="4" w:space="0"/>
              <w:bottom w:val="nil"/>
            </w:tcBorders>
            <w:noWrap w:val="0"/>
            <w:vAlign w:val="top"/>
          </w:tcPr>
          <w:p w14:paraId="13F950AA">
            <w:pPr>
              <w:spacing w:line="341" w:lineRule="auto"/>
              <w:rPr>
                <w:rFonts w:ascii="Arial"/>
                <w:sz w:val="21"/>
              </w:rPr>
            </w:pPr>
          </w:p>
          <w:p w14:paraId="24408B4A">
            <w:pPr>
              <w:spacing w:line="341" w:lineRule="auto"/>
              <w:rPr>
                <w:rFonts w:ascii="Arial"/>
                <w:sz w:val="21"/>
              </w:rPr>
            </w:pPr>
          </w:p>
          <w:p w14:paraId="0D2B9862">
            <w:pPr>
              <w:pStyle w:val="8"/>
              <w:spacing w:before="78" w:line="211" w:lineRule="auto"/>
              <w:ind w:left="89"/>
            </w:pPr>
            <w:r>
              <w:rPr>
                <w:color w:val="231F20"/>
                <w:spacing w:val="-1"/>
              </w:rPr>
              <w:t>3. 支付合理费用</w:t>
            </w:r>
          </w:p>
        </w:tc>
        <w:tc>
          <w:tcPr>
            <w:tcW w:w="621" w:type="dxa"/>
            <w:vMerge w:val="restart"/>
            <w:tcBorders>
              <w:bottom w:val="nil"/>
              <w:right w:val="nil"/>
            </w:tcBorders>
            <w:noWrap w:val="0"/>
            <w:vAlign w:val="top"/>
          </w:tcPr>
          <w:p w14:paraId="49DEB542">
            <w:pPr>
              <w:pStyle w:val="8"/>
              <w:spacing w:before="100" w:line="170" w:lineRule="auto"/>
              <w:ind w:left="84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20"/>
              </w:rPr>
              <w:t>有</w:t>
            </w:r>
            <w:r>
              <w:rPr>
                <w:rFonts w:hint="default" w:ascii="Wingdings 2" w:hAnsi="Wingdings 2" w:eastAsia="微软雅黑" w:cs="Wingdings 2"/>
                <w:color w:val="231F20"/>
                <w:spacing w:val="20"/>
                <w:sz w:val="23"/>
                <w:szCs w:val="23"/>
                <w:lang w:eastAsia="zh-CN"/>
              </w:rPr>
              <w:t>R</w:t>
            </w:r>
          </w:p>
          <w:p w14:paraId="13F5E34D">
            <w:pPr>
              <w:spacing w:line="247" w:lineRule="auto"/>
              <w:rPr>
                <w:rFonts w:ascii="Arial"/>
                <w:sz w:val="21"/>
              </w:rPr>
            </w:pPr>
          </w:p>
          <w:p w14:paraId="67B47E9D">
            <w:pPr>
              <w:spacing w:line="247" w:lineRule="auto"/>
              <w:rPr>
                <w:rFonts w:ascii="Arial"/>
                <w:sz w:val="21"/>
              </w:rPr>
            </w:pPr>
          </w:p>
          <w:p w14:paraId="7D1BD215">
            <w:pPr>
              <w:spacing w:line="248" w:lineRule="auto"/>
              <w:rPr>
                <w:rFonts w:ascii="Arial"/>
                <w:sz w:val="21"/>
              </w:rPr>
            </w:pPr>
          </w:p>
          <w:p w14:paraId="5B9A06E7">
            <w:pPr>
              <w:spacing w:line="248" w:lineRule="auto"/>
              <w:rPr>
                <w:rFonts w:ascii="Arial"/>
                <w:sz w:val="21"/>
              </w:rPr>
            </w:pPr>
          </w:p>
          <w:p w14:paraId="6C9EDEAA">
            <w:pPr>
              <w:pStyle w:val="8"/>
              <w:spacing w:before="79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</w:tc>
        <w:tc>
          <w:tcPr>
            <w:tcW w:w="1772" w:type="dxa"/>
            <w:vMerge w:val="restart"/>
            <w:tcBorders>
              <w:left w:val="nil"/>
              <w:bottom w:val="nil"/>
              <w:right w:val="nil"/>
            </w:tcBorders>
            <w:noWrap w:val="0"/>
            <w:vAlign w:val="top"/>
          </w:tcPr>
          <w:p w14:paraId="3F0F4571">
            <w:pPr>
              <w:pStyle w:val="8"/>
              <w:spacing w:before="94" w:line="256" w:lineRule="auto"/>
              <w:ind w:left="94" w:right="293" w:firstLine="23"/>
            </w:pPr>
            <w:r>
              <w:rPr>
                <w:color w:val="231F20"/>
                <w:spacing w:val="-7"/>
              </w:rPr>
              <w:t xml:space="preserve">律师费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</w:rPr>
              <w:t xml:space="preserve">×× </w:t>
            </w:r>
            <w:r>
              <w:rPr>
                <w:color w:val="231F20"/>
                <w:spacing w:val="-7"/>
              </w:rPr>
              <w:t>元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7"/>
              </w:rPr>
              <w:t xml:space="preserve">公证费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</w:rPr>
              <w:t xml:space="preserve">×× </w:t>
            </w:r>
            <w:r>
              <w:rPr>
                <w:color w:val="231F20"/>
                <w:spacing w:val="-7"/>
              </w:rPr>
              <w:t>元</w:t>
            </w:r>
          </w:p>
          <w:p w14:paraId="59B51380">
            <w:pPr>
              <w:pStyle w:val="8"/>
              <w:spacing w:line="228" w:lineRule="auto"/>
              <w:ind w:left="95"/>
            </w:pPr>
            <w:r>
              <w:rPr>
                <w:color w:val="231F20"/>
                <w:spacing w:val="-7"/>
              </w:rPr>
              <w:t xml:space="preserve">差旅费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</w:rPr>
              <w:t xml:space="preserve">×× </w:t>
            </w:r>
            <w:r>
              <w:rPr>
                <w:color w:val="231F20"/>
                <w:spacing w:val="-7"/>
              </w:rPr>
              <w:t>元</w:t>
            </w:r>
          </w:p>
          <w:p w14:paraId="75595EB2">
            <w:pPr>
              <w:pStyle w:val="8"/>
              <w:spacing w:before="40" w:line="229" w:lineRule="auto"/>
              <w:ind w:left="95"/>
            </w:pPr>
            <w:r>
              <w:rPr>
                <w:color w:val="231F20"/>
                <w:spacing w:val="-6"/>
              </w:rPr>
              <w:t xml:space="preserve">其他费用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 xml:space="preserve">×× </w:t>
            </w:r>
            <w:r>
              <w:rPr>
                <w:color w:val="231F20"/>
                <w:spacing w:val="-6"/>
              </w:rPr>
              <w:t>元</w:t>
            </w:r>
          </w:p>
        </w:tc>
        <w:tc>
          <w:tcPr>
            <w:tcW w:w="1909" w:type="dxa"/>
            <w:tcBorders>
              <w:left w:val="nil"/>
              <w:bottom w:val="nil"/>
              <w:right w:val="nil"/>
            </w:tcBorders>
            <w:noWrap w:val="0"/>
            <w:vAlign w:val="top"/>
          </w:tcPr>
          <w:p w14:paraId="50D10D07">
            <w:pPr>
              <w:pStyle w:val="8"/>
              <w:spacing w:before="98" w:line="171" w:lineRule="auto"/>
              <w:ind w:left="130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-2"/>
              </w:rPr>
              <w:t>律师费凭证：有</w:t>
            </w:r>
            <w:r>
              <w:rPr>
                <w:rFonts w:hint="default" w:ascii="Wingdings 2" w:hAnsi="Wingdings 2" w:cs="Wingdings 2"/>
                <w:color w:val="231F20"/>
                <w:spacing w:val="-2"/>
                <w:sz w:val="23"/>
                <w:lang w:eastAsia="zh-CN"/>
              </w:rPr>
              <w:t>R</w:t>
            </w:r>
          </w:p>
          <w:p w14:paraId="6BC07A2A">
            <w:pPr>
              <w:pStyle w:val="8"/>
              <w:spacing w:before="58" w:line="171" w:lineRule="auto"/>
              <w:ind w:left="106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-1"/>
              </w:rPr>
              <w:t>公证费凭证：有</w:t>
            </w:r>
            <w:r>
              <w:rPr>
                <w:rFonts w:hint="default" w:ascii="Wingdings 2" w:hAnsi="Wingdings 2" w:cs="Wingdings 2"/>
                <w:color w:val="231F20"/>
                <w:spacing w:val="-1"/>
                <w:sz w:val="23"/>
                <w:lang w:eastAsia="zh-CN"/>
              </w:rPr>
              <w:t>R</w:t>
            </w:r>
          </w:p>
          <w:p w14:paraId="38ECD0E6">
            <w:pPr>
              <w:pStyle w:val="8"/>
              <w:spacing w:before="48" w:line="196" w:lineRule="auto"/>
              <w:ind w:left="108"/>
            </w:pPr>
            <w:r>
              <w:rPr>
                <w:color w:val="231F20"/>
                <w:spacing w:val="-1"/>
              </w:rPr>
              <w:t>差旅费凭证：有□</w:t>
            </w:r>
          </w:p>
        </w:tc>
        <w:tc>
          <w:tcPr>
            <w:tcW w:w="2772" w:type="dxa"/>
            <w:tcBorders>
              <w:left w:val="nil"/>
              <w:bottom w:val="nil"/>
              <w:right w:val="single" w:color="231F20" w:sz="4" w:space="0"/>
            </w:tcBorders>
            <w:noWrap w:val="0"/>
            <w:vAlign w:val="top"/>
          </w:tcPr>
          <w:p w14:paraId="0841DAA6">
            <w:pPr>
              <w:pStyle w:val="8"/>
              <w:spacing w:before="99" w:line="236" w:lineRule="auto"/>
              <w:ind w:left="87" w:right="1168" w:firstLine="43"/>
              <w:jc w:val="both"/>
            </w:pPr>
            <w:r>
              <w:rPr>
                <w:color w:val="231F20"/>
                <w:spacing w:val="-1"/>
              </w:rPr>
              <w:t>无□律师费发票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  <w:spacing w:val="2"/>
              </w:rPr>
              <w:t>无□公证费发票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  <w:spacing w:val="-1"/>
              </w:rPr>
              <w:t>无□</w:t>
            </w:r>
          </w:p>
        </w:tc>
      </w:tr>
      <w:tr w14:paraId="394E3DD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0" w:hRule="atLeast"/>
        </w:trPr>
        <w:tc>
          <w:tcPr>
            <w:tcW w:w="2270" w:type="dxa"/>
            <w:vMerge w:val="continue"/>
            <w:tcBorders>
              <w:top w:val="nil"/>
              <w:left w:val="single" w:color="231F20" w:sz="4" w:space="0"/>
            </w:tcBorders>
            <w:noWrap w:val="0"/>
            <w:vAlign w:val="top"/>
          </w:tcPr>
          <w:p w14:paraId="532416E9">
            <w:pPr>
              <w:rPr>
                <w:rFonts w:ascii="Arial"/>
                <w:sz w:val="21"/>
              </w:rPr>
            </w:pPr>
          </w:p>
        </w:tc>
        <w:tc>
          <w:tcPr>
            <w:tcW w:w="621" w:type="dxa"/>
            <w:vMerge w:val="continue"/>
            <w:tcBorders>
              <w:top w:val="nil"/>
              <w:right w:val="nil"/>
            </w:tcBorders>
            <w:noWrap w:val="0"/>
            <w:vAlign w:val="top"/>
          </w:tcPr>
          <w:p w14:paraId="68FB3CE0">
            <w:pPr>
              <w:rPr>
                <w:rFonts w:ascii="Arial"/>
                <w:sz w:val="21"/>
              </w:rPr>
            </w:pPr>
          </w:p>
        </w:tc>
        <w:tc>
          <w:tcPr>
            <w:tcW w:w="1772" w:type="dxa"/>
            <w:vMerge w:val="continue"/>
            <w:tcBorders>
              <w:top w:val="nil"/>
              <w:left w:val="nil"/>
              <w:right w:val="nil"/>
            </w:tcBorders>
            <w:noWrap w:val="0"/>
            <w:vAlign w:val="top"/>
          </w:tcPr>
          <w:p w14:paraId="5B93BEBC">
            <w:pPr>
              <w:rPr>
                <w:rFonts w:ascii="Arial"/>
                <w:sz w:val="21"/>
              </w:rPr>
            </w:pPr>
          </w:p>
        </w:tc>
        <w:tc>
          <w:tcPr>
            <w:tcW w:w="4681" w:type="dxa"/>
            <w:gridSpan w:val="2"/>
            <w:tcBorders>
              <w:top w:val="nil"/>
              <w:left w:val="nil"/>
              <w:right w:val="single" w:color="231F20" w:sz="4" w:space="0"/>
            </w:tcBorders>
            <w:noWrap w:val="0"/>
            <w:vAlign w:val="top"/>
          </w:tcPr>
          <w:p w14:paraId="7D5A7968">
            <w:pPr>
              <w:pStyle w:val="8"/>
              <w:spacing w:before="74" w:line="208" w:lineRule="auto"/>
              <w:ind w:left="318"/>
            </w:pPr>
            <w:r>
              <w:rPr>
                <w:color w:val="231F20"/>
              </w:rPr>
              <w:t>凭证：有□    无□</w:t>
            </w:r>
          </w:p>
        </w:tc>
      </w:tr>
      <w:tr w14:paraId="42EC3D5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2DC55E60">
            <w:pPr>
              <w:pStyle w:val="8"/>
              <w:spacing w:before="259" w:line="208" w:lineRule="auto"/>
              <w:ind w:left="82"/>
            </w:pPr>
            <w:r>
              <w:rPr>
                <w:color w:val="231F20"/>
                <w:spacing w:val="-1"/>
              </w:rPr>
              <w:t>4. 是否主张诉讼费用</w:t>
            </w:r>
          </w:p>
        </w:tc>
        <w:tc>
          <w:tcPr>
            <w:tcW w:w="7074" w:type="dxa"/>
            <w:gridSpan w:val="4"/>
            <w:tcBorders>
              <w:right w:val="single" w:color="231F20" w:sz="4" w:space="0"/>
            </w:tcBorders>
            <w:noWrap w:val="0"/>
            <w:vAlign w:val="top"/>
          </w:tcPr>
          <w:p w14:paraId="0268BD30">
            <w:pPr>
              <w:pStyle w:val="8"/>
              <w:spacing w:before="103" w:line="204" w:lineRule="auto"/>
              <w:ind w:left="86" w:right="6544" w:hanging="2"/>
            </w:pPr>
            <w:r>
              <w:rPr>
                <w:color w:val="231F20"/>
                <w:spacing w:val="-2"/>
              </w:rPr>
              <w:t>是</w:t>
            </w:r>
            <w:r>
              <w:rPr>
                <w:rFonts w:hint="default" w:ascii="Wingdings 2" w:hAnsi="Wingdings 2" w:eastAsia="微软雅黑" w:cs="Wingdings 2"/>
                <w:color w:val="231F20"/>
                <w:spacing w:val="-2"/>
                <w:sz w:val="23"/>
                <w:szCs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z w:val="23"/>
                <w:szCs w:val="23"/>
              </w:rPr>
              <w:t xml:space="preserve"> </w:t>
            </w:r>
            <w:r>
              <w:rPr>
                <w:color w:val="231F20"/>
                <w:spacing w:val="-2"/>
              </w:rPr>
              <w:t>否□</w:t>
            </w:r>
          </w:p>
        </w:tc>
      </w:tr>
      <w:tr w14:paraId="73557A9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5A8B6206">
            <w:pPr>
              <w:pStyle w:val="8"/>
              <w:spacing w:before="257" w:line="210" w:lineRule="auto"/>
              <w:ind w:left="85"/>
            </w:pPr>
            <w:r>
              <w:rPr>
                <w:color w:val="231F20"/>
                <w:spacing w:val="-1"/>
              </w:rPr>
              <w:t>5. 其他请求</w:t>
            </w:r>
          </w:p>
        </w:tc>
        <w:tc>
          <w:tcPr>
            <w:tcW w:w="7074" w:type="dxa"/>
            <w:gridSpan w:val="4"/>
            <w:tcBorders>
              <w:right w:val="single" w:color="231F20" w:sz="4" w:space="0"/>
            </w:tcBorders>
            <w:noWrap w:val="0"/>
            <w:vAlign w:val="top"/>
          </w:tcPr>
          <w:p w14:paraId="625D487C">
            <w:pPr>
              <w:pStyle w:val="8"/>
              <w:spacing w:before="94" w:line="187" w:lineRule="auto"/>
              <w:ind w:left="8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5"/>
              </w:rPr>
              <w:t>有</w:t>
            </w:r>
            <w:r>
              <w:rPr>
                <w:rFonts w:hint="default" w:ascii="Wingdings 2" w:hAnsi="Wingdings 2" w:cs="Wingdings 2"/>
                <w:color w:val="231F20"/>
                <w:spacing w:val="-5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17"/>
                <w:sz w:val="23"/>
                <w:szCs w:val="23"/>
              </w:rPr>
              <w:t xml:space="preserve"> 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</w:rPr>
              <w:t>内容：由被告 2×× 与被告 1×× 承担连带责任。</w:t>
            </w:r>
          </w:p>
          <w:p w14:paraId="3C2F729B">
            <w:pPr>
              <w:pStyle w:val="8"/>
              <w:spacing w:before="34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</w:tc>
      </w:tr>
      <w:tr w14:paraId="5FCC7D9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5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67B96781">
            <w:pPr>
              <w:spacing w:before="71" w:line="198" w:lineRule="auto"/>
              <w:ind w:left="3920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事实与理由</w:t>
            </w:r>
          </w:p>
        </w:tc>
      </w:tr>
      <w:tr w14:paraId="50736CF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9344" w:type="dxa"/>
            <w:gridSpan w:val="5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227A0654">
            <w:pPr>
              <w:spacing w:before="84" w:line="251" w:lineRule="auto"/>
              <w:ind w:left="98" w:hanging="5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3"/>
                <w:sz w:val="21"/>
                <w:szCs w:val="21"/>
              </w:rPr>
              <w:t>李</w:t>
            </w:r>
            <w:r>
              <w:rPr>
                <w:rFonts w:ascii="方正楷体_GBK" w:hAnsi="方正楷体_GBK" w:eastAsia="方正楷体_GBK" w:cs="方正楷体_GBK"/>
                <w:color w:val="231F20"/>
                <w:spacing w:val="5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3"/>
                <w:sz w:val="21"/>
                <w:szCs w:val="21"/>
              </w:rPr>
              <w:t>××、北京  ×× 有限公司实施了侵害涉案著作权（具体为署名权、复制权、信息网络传播权）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  <w:sz w:val="21"/>
                <w:szCs w:val="21"/>
              </w:rPr>
              <w:t>的行为，应当承担有关法律责任。</w:t>
            </w:r>
          </w:p>
        </w:tc>
      </w:tr>
      <w:tr w14:paraId="68E68EE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5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30AFE766">
            <w:pPr>
              <w:spacing w:line="347" w:lineRule="auto"/>
              <w:rPr>
                <w:rFonts w:ascii="Arial"/>
                <w:sz w:val="21"/>
              </w:rPr>
            </w:pPr>
          </w:p>
          <w:p w14:paraId="7816EF39">
            <w:pPr>
              <w:spacing w:line="347" w:lineRule="auto"/>
              <w:rPr>
                <w:rFonts w:ascii="Arial"/>
                <w:sz w:val="21"/>
              </w:rPr>
            </w:pPr>
          </w:p>
          <w:p w14:paraId="1C9E3CA8">
            <w:pPr>
              <w:pStyle w:val="8"/>
              <w:spacing w:before="78" w:line="210" w:lineRule="auto"/>
              <w:ind w:left="102"/>
            </w:pPr>
            <w:r>
              <w:rPr>
                <w:color w:val="231F20"/>
                <w:spacing w:val="-3"/>
              </w:rPr>
              <w:t>1. 著作权主体</w:t>
            </w:r>
          </w:p>
        </w:tc>
        <w:tc>
          <w:tcPr>
            <w:tcW w:w="7074" w:type="dxa"/>
            <w:gridSpan w:val="4"/>
            <w:tcBorders>
              <w:right w:val="single" w:color="231F20" w:sz="4" w:space="0"/>
            </w:tcBorders>
            <w:noWrap w:val="0"/>
            <w:vAlign w:val="top"/>
          </w:tcPr>
          <w:p w14:paraId="2E7016E4">
            <w:pPr>
              <w:pStyle w:val="8"/>
              <w:spacing w:before="95" w:line="225" w:lineRule="auto"/>
              <w:ind w:left="92" w:hanging="7"/>
            </w:pPr>
            <w:r>
              <w:rPr>
                <w:color w:val="231F20"/>
                <w:spacing w:val="2"/>
              </w:rPr>
              <w:t>原告著作权主体身份为    1.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2"/>
              </w:rPr>
              <w:t>作者或视为作者的法人或其他组织</w:t>
            </w:r>
            <w:r>
              <w:rPr>
                <w:rFonts w:hint="default" w:ascii="Wingdings 2" w:hAnsi="Wingdings 2" w:cs="Wingdings 2"/>
                <w:color w:val="231F20"/>
                <w:spacing w:val="20"/>
                <w:w w:val="101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3"/>
                <w:position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2"/>
              </w:rPr>
              <w:t>2.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2"/>
              </w:rPr>
              <w:t>继受</w:t>
            </w:r>
            <w:r>
              <w:rPr>
                <w:color w:val="231F20"/>
              </w:rPr>
              <w:t xml:space="preserve">   </w:t>
            </w:r>
            <w:r>
              <w:rPr>
                <w:color w:val="231F20"/>
                <w:spacing w:val="1"/>
              </w:rPr>
              <w:t>主体□（原告与著作权人签订授权合同的时间、合同名称及有效期及权限、</w:t>
            </w:r>
          </w:p>
          <w:p w14:paraId="1CA011B5">
            <w:pPr>
              <w:pStyle w:val="8"/>
              <w:spacing w:before="7" w:line="188" w:lineRule="auto"/>
              <w:ind w:left="99"/>
            </w:pPr>
            <w:r>
              <w:rPr>
                <w:color w:val="231F20"/>
                <w:spacing w:val="8"/>
              </w:rPr>
              <w:t>区域</w:t>
            </w:r>
            <w:r>
              <w:rPr>
                <w:color w:val="231F20"/>
                <w:spacing w:val="-1"/>
              </w:rPr>
              <w:t>：</w:t>
            </w:r>
            <w:r>
              <w:rPr>
                <w:color w:val="231F20"/>
                <w:spacing w:val="3"/>
              </w:rPr>
              <w:t xml:space="preserve">              </w:t>
            </w:r>
            <w:r>
              <w:rPr>
                <w:color w:val="231F20"/>
                <w:spacing w:val="-1"/>
              </w:rPr>
              <w:t>，</w:t>
            </w:r>
            <w:r>
              <w:rPr>
                <w:color w:val="231F20"/>
                <w:spacing w:val="8"/>
              </w:rPr>
              <w:t>获得授权的性质：独占□    排他</w:t>
            </w:r>
            <w:r>
              <w:rPr>
                <w:rFonts w:hint="default" w:ascii="Wingdings 2" w:hAnsi="Wingdings 2" w:cs="Wingdings 2"/>
                <w:color w:val="231F20"/>
                <w:spacing w:val="8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8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8"/>
              </w:rPr>
              <w:t>普通□);作品性质</w:t>
            </w:r>
          </w:p>
          <w:p w14:paraId="4EB2E38F">
            <w:pPr>
              <w:pStyle w:val="8"/>
              <w:spacing w:before="33" w:line="209" w:lineRule="auto"/>
              <w:ind w:left="85"/>
            </w:pPr>
            <w:r>
              <w:rPr>
                <w:color w:val="231F20"/>
                <w:spacing w:val="-1"/>
              </w:rPr>
              <w:t>属于</w:t>
            </w:r>
            <w:r>
              <w:rPr>
                <w:color w:val="231F20"/>
                <w:spacing w:val="20"/>
              </w:rPr>
              <w:t xml:space="preserve"> </w:t>
            </w:r>
            <w:r>
              <w:rPr>
                <w:color w:val="231F20"/>
                <w:spacing w:val="-1"/>
              </w:rPr>
              <w:t xml:space="preserve">1. 合作作品□    2. 汇编作品□    3. 演绎作品□  </w:t>
            </w:r>
            <w:r>
              <w:rPr>
                <w:color w:val="231F20"/>
                <w:spacing w:val="-2"/>
              </w:rPr>
              <w:t xml:space="preserve">  4. 职务作品□    5. 委托</w:t>
            </w:r>
          </w:p>
          <w:p w14:paraId="42341315">
            <w:pPr>
              <w:pStyle w:val="8"/>
              <w:spacing w:before="76" w:line="175" w:lineRule="auto"/>
              <w:ind w:left="83"/>
            </w:pPr>
            <w:r>
              <w:rPr>
                <w:color w:val="231F20"/>
                <w:spacing w:val="-4"/>
              </w:rPr>
              <w:t>作品□    6.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-4"/>
              </w:rPr>
              <w:t>其他</w:t>
            </w:r>
            <w:r>
              <w:rPr>
                <w:rFonts w:hint="default" w:ascii="Wingdings 2" w:hAnsi="Wingdings 2" w:cs="Wingdings 2"/>
                <w:color w:val="231F20"/>
                <w:spacing w:val="20"/>
                <w:sz w:val="23"/>
                <w:lang w:eastAsia="zh-CN"/>
              </w:rPr>
              <w:t>R</w:t>
            </w:r>
            <w:r>
              <w:rPr>
                <w:color w:val="231F20"/>
                <w:spacing w:val="-4"/>
              </w:rPr>
              <w:t>。</w:t>
            </w:r>
          </w:p>
        </w:tc>
      </w:tr>
    </w:tbl>
    <w:p w14:paraId="7D42DA3C">
      <w:pPr>
        <w:pStyle w:val="3"/>
      </w:pPr>
    </w:p>
    <w:p w14:paraId="4EB5BA11">
      <w:pPr>
        <w:sectPr>
          <w:footerReference r:id="rId8" w:type="default"/>
          <w:pgSz w:w="11906" w:h="16838"/>
          <w:pgMar w:top="400" w:right="1417" w:bottom="998" w:left="1133" w:header="0" w:footer="810" w:gutter="0"/>
          <w:cols w:space="720" w:num="1"/>
        </w:sectPr>
      </w:pPr>
    </w:p>
    <w:p w14:paraId="25FD35D2">
      <w:pPr>
        <w:spacing w:before="41"/>
      </w:pPr>
    </w:p>
    <w:p w14:paraId="635CB271">
      <w:pPr>
        <w:spacing w:before="41"/>
      </w:pPr>
    </w:p>
    <w:p w14:paraId="268FC0FD">
      <w:pPr>
        <w:spacing w:before="41"/>
      </w:pPr>
    </w:p>
    <w:p w14:paraId="1BE6DEAB">
      <w:pPr>
        <w:spacing w:before="41"/>
      </w:pPr>
    </w:p>
    <w:tbl>
      <w:tblPr>
        <w:tblStyle w:val="9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2C0640F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6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0127B529">
            <w:pPr>
              <w:spacing w:line="297" w:lineRule="auto"/>
              <w:rPr>
                <w:rFonts w:ascii="Arial"/>
                <w:sz w:val="21"/>
              </w:rPr>
            </w:pPr>
          </w:p>
          <w:p w14:paraId="16510434">
            <w:pPr>
              <w:spacing w:line="297" w:lineRule="auto"/>
              <w:rPr>
                <w:rFonts w:ascii="Arial"/>
                <w:sz w:val="21"/>
              </w:rPr>
            </w:pPr>
          </w:p>
          <w:p w14:paraId="194ECD9C">
            <w:pPr>
              <w:spacing w:line="297" w:lineRule="auto"/>
              <w:rPr>
                <w:rFonts w:ascii="Arial"/>
                <w:sz w:val="21"/>
              </w:rPr>
            </w:pPr>
          </w:p>
          <w:p w14:paraId="1A79029D">
            <w:pPr>
              <w:spacing w:line="297" w:lineRule="auto"/>
              <w:rPr>
                <w:rFonts w:ascii="Arial"/>
                <w:sz w:val="21"/>
              </w:rPr>
            </w:pPr>
          </w:p>
          <w:p w14:paraId="4584664C">
            <w:pPr>
              <w:pStyle w:val="8"/>
              <w:spacing w:before="79" w:line="210" w:lineRule="auto"/>
              <w:ind w:left="85"/>
            </w:pPr>
            <w:r>
              <w:rPr>
                <w:color w:val="231F20"/>
                <w:spacing w:val="-1"/>
              </w:rPr>
              <w:t>2. 著作权客体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16BCF032">
            <w:pPr>
              <w:pStyle w:val="8"/>
              <w:spacing w:before="79" w:line="238" w:lineRule="auto"/>
              <w:ind w:left="82"/>
              <w:jc w:val="both"/>
            </w:pPr>
            <w:r>
              <w:rPr>
                <w:color w:val="231F20"/>
                <w:spacing w:val="-6"/>
              </w:rPr>
              <w:t>作品名称为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《古代</w:t>
            </w:r>
            <w:r>
              <w:rPr>
                <w:rFonts w:ascii="方正楷体_GBK" w:hAnsi="方正楷体_GBK" w:eastAsia="方正楷体_GBK" w:cs="方正楷体_GBK"/>
                <w:color w:val="231F20"/>
                <w:spacing w:val="64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26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图》</w:t>
            </w:r>
            <w:r>
              <w:rPr>
                <w:color w:val="231F20"/>
                <w:spacing w:val="-6"/>
              </w:rPr>
              <w:t>，作品完成时间：</w:t>
            </w:r>
            <w:r>
              <w:rPr>
                <w:color w:val="231F20"/>
                <w:spacing w:val="-27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2007 年 3</w:t>
            </w:r>
            <w:r>
              <w:rPr>
                <w:rFonts w:ascii="方正楷体_GBK" w:hAnsi="方正楷体_GBK" w:eastAsia="方正楷体_GBK" w:cs="方正楷体_GBK"/>
                <w:color w:val="231F20"/>
                <w:spacing w:val="2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月 1  日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2"/>
              </w:rPr>
              <w:t xml:space="preserve"> </w:t>
            </w:r>
            <w:r>
              <w:rPr>
                <w:color w:val="231F20"/>
                <w:spacing w:val="-6"/>
              </w:rPr>
              <w:t>，作品首次</w:t>
            </w:r>
            <w:r>
              <w:rPr>
                <w:color w:val="231F20"/>
              </w:rPr>
              <w:t xml:space="preserve">   </w:t>
            </w:r>
            <w:r>
              <w:rPr>
                <w:color w:val="231F20"/>
                <w:spacing w:val="4"/>
              </w:rPr>
              <w:t>公开发表时间、地方及方式：</w:t>
            </w:r>
            <w:r>
              <w:rPr>
                <w:color w:val="231F20"/>
                <w:spacing w:val="-7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4"/>
              </w:rPr>
              <w:t>某年月，某刊物公开出版</w:t>
            </w:r>
            <w:r>
              <w:rPr>
                <w:color w:val="231F20"/>
                <w:spacing w:val="4"/>
              </w:rPr>
              <w:t>，是否进行版权登</w:t>
            </w:r>
            <w:r>
              <w:rPr>
                <w:color w:val="231F20"/>
              </w:rPr>
              <w:t xml:space="preserve">   </w:t>
            </w:r>
            <w:r>
              <w:rPr>
                <w:color w:val="231F20"/>
                <w:spacing w:val="1"/>
              </w:rPr>
              <w:t>记：是</w:t>
            </w:r>
            <w:r>
              <w:rPr>
                <w:rFonts w:hint="default" w:ascii="Wingdings 2" w:hAnsi="Wingdings 2" w:cs="Wingdings 2"/>
                <w:color w:val="231F20"/>
                <w:spacing w:val="1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1"/>
              </w:rPr>
              <w:t>否□,登记时间：</w:t>
            </w:r>
            <w:r>
              <w:rPr>
                <w:color w:val="231F20"/>
                <w:spacing w:val="-27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1"/>
              </w:rPr>
              <w:t>2008 年 3</w:t>
            </w:r>
            <w:r>
              <w:rPr>
                <w:rFonts w:ascii="方正楷体_GBK" w:hAnsi="方正楷体_GBK" w:eastAsia="方正楷体_GBK" w:cs="方正楷体_GBK"/>
                <w:color w:val="231F20"/>
                <w:spacing w:val="2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1"/>
              </w:rPr>
              <w:t>月 4  日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2"/>
              </w:rPr>
              <w:t xml:space="preserve"> </w:t>
            </w:r>
            <w:r>
              <w:rPr>
                <w:color w:val="231F20"/>
                <w:spacing w:val="1"/>
              </w:rPr>
              <w:t>，作品类别为</w:t>
            </w:r>
            <w:r>
              <w:rPr>
                <w:color w:val="231F20"/>
              </w:rPr>
              <w:t>：</w:t>
            </w:r>
            <w:r>
              <w:rPr>
                <w:color w:val="231F20"/>
                <w:spacing w:val="-16"/>
              </w:rPr>
              <w:t xml:space="preserve"> </w:t>
            </w:r>
            <w:r>
              <w:rPr>
                <w:color w:val="231F20"/>
              </w:rPr>
              <w:t>1. 文字作品   □ 2.</w:t>
            </w:r>
            <w:r>
              <w:rPr>
                <w:color w:val="231F20"/>
                <w:spacing w:val="39"/>
                <w:w w:val="101"/>
              </w:rPr>
              <w:t xml:space="preserve"> </w:t>
            </w:r>
            <w:r>
              <w:rPr>
                <w:color w:val="231F20"/>
              </w:rPr>
              <w:t>口述作品□    3. 音乐、戏</w:t>
            </w:r>
            <w:r>
              <w:rPr>
                <w:color w:val="231F20"/>
                <w:spacing w:val="-1"/>
              </w:rPr>
              <w:t>剧、曲艺、舞蹈、杂技艺术作品□    4. 美术、</w:t>
            </w:r>
            <w:r>
              <w:rPr>
                <w:color w:val="231F20"/>
              </w:rPr>
              <w:t xml:space="preserve"> 建筑作品</w:t>
            </w:r>
            <w:r>
              <w:rPr>
                <w:rFonts w:hint="default" w:ascii="Wingdings 2" w:hAnsi="Wingdings 2" w:cs="Wingdings 2"/>
                <w:color w:val="231F20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z w:val="23"/>
                <w:szCs w:val="23"/>
              </w:rPr>
              <w:t xml:space="preserve">   </w:t>
            </w:r>
            <w:r>
              <w:rPr>
                <w:color w:val="231F20"/>
              </w:rPr>
              <w:t xml:space="preserve">5. 摄影作品□    6. 视听作品□    7. 工程设计图、产品设计图、 </w:t>
            </w:r>
            <w:r>
              <w:rPr>
                <w:color w:val="231F20"/>
                <w:spacing w:val="5"/>
              </w:rPr>
              <w:t>地图、示意图等图形作品和模型作品□    8</w:t>
            </w:r>
            <w:r>
              <w:rPr>
                <w:color w:val="231F20"/>
                <w:spacing w:val="4"/>
              </w:rPr>
              <w:t>. 计算机软件□    9. 符合作品特</w:t>
            </w:r>
            <w:r>
              <w:rPr>
                <w:color w:val="231F20"/>
                <w:spacing w:val="-4"/>
              </w:rPr>
              <w:t>征的其他智力成果□。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3"/>
              </w:rPr>
              <w:t>请提供权属证明。</w:t>
            </w:r>
          </w:p>
        </w:tc>
      </w:tr>
      <w:tr w14:paraId="1263E26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5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67D8AF6F">
            <w:pPr>
              <w:spacing w:line="261" w:lineRule="auto"/>
              <w:rPr>
                <w:rFonts w:ascii="Arial"/>
                <w:sz w:val="21"/>
              </w:rPr>
            </w:pPr>
          </w:p>
          <w:p w14:paraId="6D9075DB">
            <w:pPr>
              <w:spacing w:line="261" w:lineRule="auto"/>
              <w:rPr>
                <w:rFonts w:ascii="Arial"/>
                <w:sz w:val="21"/>
              </w:rPr>
            </w:pPr>
          </w:p>
          <w:p w14:paraId="5103D6BA">
            <w:pPr>
              <w:pStyle w:val="8"/>
              <w:spacing w:before="78" w:line="262" w:lineRule="auto"/>
              <w:ind w:left="87" w:right="84" w:firstLine="1"/>
            </w:pPr>
            <w:r>
              <w:rPr>
                <w:color w:val="231F20"/>
                <w:spacing w:val="-1"/>
              </w:rPr>
              <w:t>3. 涉嫌侵害著作人身权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1"/>
              </w:rPr>
              <w:t>或财产权的种类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444D5511">
            <w:pPr>
              <w:pStyle w:val="8"/>
              <w:spacing w:before="94" w:line="172" w:lineRule="auto"/>
              <w:ind w:left="103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</w:rPr>
              <w:t>1. 发表权□   2. 署名权</w:t>
            </w:r>
            <w:r>
              <w:rPr>
                <w:rFonts w:hint="default" w:ascii="Wingdings 2" w:hAnsi="Wingdings 2" w:cs="Wingdings 2"/>
                <w:color w:val="231F20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26"/>
                <w:sz w:val="23"/>
                <w:szCs w:val="23"/>
              </w:rPr>
              <w:t xml:space="preserve">  </w:t>
            </w:r>
            <w:r>
              <w:rPr>
                <w:color w:val="231F20"/>
              </w:rPr>
              <w:t>3. 修改权□   4. 保护作品完整权□    5. 复制权</w:t>
            </w:r>
            <w:r>
              <w:rPr>
                <w:rFonts w:hint="default" w:ascii="Wingdings 2" w:hAnsi="Wingdings 2" w:cs="Wingdings 2"/>
                <w:color w:val="231F20"/>
                <w:sz w:val="23"/>
                <w:lang w:eastAsia="zh-CN"/>
              </w:rPr>
              <w:t>R</w:t>
            </w:r>
          </w:p>
          <w:p w14:paraId="21076D36">
            <w:pPr>
              <w:pStyle w:val="8"/>
              <w:spacing w:before="48" w:line="211" w:lineRule="auto"/>
              <w:ind w:left="83" w:right="11" w:firstLine="3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1"/>
              </w:rPr>
              <w:t>6. 发行权□   7.</w:t>
            </w:r>
            <w:r>
              <w:rPr>
                <w:color w:val="231F20"/>
                <w:spacing w:val="36"/>
                <w:w w:val="101"/>
              </w:rPr>
              <w:t xml:space="preserve"> </w:t>
            </w:r>
            <w:r>
              <w:rPr>
                <w:color w:val="231F20"/>
                <w:spacing w:val="1"/>
              </w:rPr>
              <w:t>出租权□   8. 展览权□</w:t>
            </w:r>
            <w:r>
              <w:rPr>
                <w:color w:val="231F20"/>
                <w:spacing w:val="2"/>
              </w:rPr>
              <w:t xml:space="preserve">    </w:t>
            </w:r>
            <w:r>
              <w:rPr>
                <w:color w:val="231F20"/>
                <w:spacing w:val="1"/>
              </w:rPr>
              <w:t>9.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1"/>
              </w:rPr>
              <w:t>表演权□    10. 放映权□    11. 广</w:t>
            </w:r>
            <w:r>
              <w:rPr>
                <w:color w:val="231F20"/>
              </w:rPr>
              <w:t xml:space="preserve">  </w:t>
            </w:r>
            <w:r>
              <w:rPr>
                <w:color w:val="231F20"/>
                <w:spacing w:val="-3"/>
              </w:rPr>
              <w:t xml:space="preserve">播权□   12. 信息网络传播权（原告是否向被告发出侵权通知：□是    </w:t>
            </w:r>
            <w:r>
              <w:rPr>
                <w:rFonts w:hint="default" w:ascii="Wingdings 2" w:hAnsi="Wingdings 2" w:cs="Wingdings 2"/>
                <w:color w:val="231F20"/>
                <w:spacing w:val="-4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13"/>
                <w:sz w:val="23"/>
                <w:szCs w:val="23"/>
              </w:rPr>
              <w:t xml:space="preserve"> </w:t>
            </w:r>
            <w:r>
              <w:rPr>
                <w:color w:val="231F20"/>
                <w:spacing w:val="-4"/>
              </w:rPr>
              <w:t>否，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时间及内容</w:t>
            </w:r>
            <w:r>
              <w:rPr>
                <w:color w:val="231F20"/>
                <w:spacing w:val="-51"/>
              </w:rPr>
              <w:t>：</w:t>
            </w:r>
            <w:r>
              <w:rPr>
                <w:color w:val="231F20"/>
                <w:spacing w:val="3"/>
              </w:rPr>
              <w:t xml:space="preserve">             </w:t>
            </w:r>
            <w:r>
              <w:rPr>
                <w:color w:val="231F20"/>
                <w:spacing w:val="-51"/>
              </w:rPr>
              <w:t>）</w:t>
            </w:r>
            <w:r>
              <w:rPr>
                <w:rFonts w:hint="default" w:ascii="Wingdings 2" w:hAnsi="Wingdings 2" w:eastAsia="微软雅黑" w:cs="Wingdings 2"/>
                <w:color w:val="231F20"/>
                <w:spacing w:val="-3"/>
                <w:sz w:val="23"/>
                <w:szCs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28"/>
                <w:w w:val="101"/>
                <w:sz w:val="23"/>
                <w:szCs w:val="23"/>
              </w:rPr>
              <w:t xml:space="preserve">  </w:t>
            </w:r>
            <w:r>
              <w:rPr>
                <w:color w:val="231F20"/>
                <w:spacing w:val="-3"/>
              </w:rPr>
              <w:t xml:space="preserve">13. 摄制权□   14. 改编权□    15. 翻译权□ </w:t>
            </w:r>
            <w:r>
              <w:rPr>
                <w:color w:val="231F20"/>
                <w:spacing w:val="-4"/>
              </w:rPr>
              <w:t xml:space="preserve">   16. 汇</w:t>
            </w:r>
            <w:r>
              <w:rPr>
                <w:color w:val="231F20"/>
              </w:rPr>
              <w:t xml:space="preserve">  </w:t>
            </w:r>
            <w:r>
              <w:rPr>
                <w:color w:val="231F20"/>
                <w:spacing w:val="-3"/>
              </w:rPr>
              <w:t>编权□</w:t>
            </w:r>
            <w:r>
              <w:rPr>
                <w:color w:val="231F20"/>
                <w:spacing w:val="13"/>
                <w:w w:val="101"/>
              </w:rPr>
              <w:t xml:space="preserve">   </w:t>
            </w:r>
            <w:r>
              <w:rPr>
                <w:color w:val="231F20"/>
                <w:spacing w:val="-3"/>
              </w:rPr>
              <w:t>17. 其他</w:t>
            </w:r>
            <w:r>
              <w:rPr>
                <w:rFonts w:hint="default" w:ascii="Wingdings 2" w:hAnsi="Wingdings 2" w:cs="Wingdings 2"/>
                <w:color w:val="231F20"/>
                <w:spacing w:val="21"/>
                <w:sz w:val="23"/>
                <w:lang w:eastAsia="zh-CN"/>
              </w:rPr>
              <w:t>R</w:t>
            </w:r>
          </w:p>
        </w:tc>
      </w:tr>
      <w:tr w14:paraId="3D8815C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53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0434FD32">
            <w:pPr>
              <w:rPr>
                <w:rFonts w:ascii="Arial"/>
                <w:sz w:val="21"/>
              </w:rPr>
            </w:pPr>
          </w:p>
          <w:p w14:paraId="39B269F9">
            <w:pPr>
              <w:rPr>
                <w:rFonts w:ascii="Arial"/>
                <w:sz w:val="21"/>
              </w:rPr>
            </w:pPr>
          </w:p>
          <w:p w14:paraId="5BCE16E0">
            <w:pPr>
              <w:rPr>
                <w:rFonts w:ascii="Arial"/>
                <w:sz w:val="21"/>
              </w:rPr>
            </w:pPr>
          </w:p>
          <w:p w14:paraId="5DFAE767">
            <w:pPr>
              <w:rPr>
                <w:rFonts w:ascii="Arial"/>
                <w:sz w:val="21"/>
              </w:rPr>
            </w:pPr>
          </w:p>
          <w:p w14:paraId="031A716C">
            <w:pPr>
              <w:rPr>
                <w:rFonts w:ascii="Arial"/>
                <w:sz w:val="21"/>
              </w:rPr>
            </w:pPr>
          </w:p>
          <w:p w14:paraId="7E6EE077">
            <w:pPr>
              <w:rPr>
                <w:rFonts w:ascii="Arial"/>
                <w:sz w:val="21"/>
              </w:rPr>
            </w:pPr>
          </w:p>
          <w:p w14:paraId="2CEF2417">
            <w:pPr>
              <w:rPr>
                <w:rFonts w:ascii="Arial"/>
                <w:sz w:val="21"/>
              </w:rPr>
            </w:pPr>
          </w:p>
          <w:p w14:paraId="61CE4D5D">
            <w:pPr>
              <w:rPr>
                <w:rFonts w:ascii="Arial"/>
                <w:sz w:val="21"/>
              </w:rPr>
            </w:pPr>
          </w:p>
          <w:p w14:paraId="024FA11D">
            <w:pPr>
              <w:rPr>
                <w:rFonts w:ascii="Arial"/>
                <w:sz w:val="21"/>
              </w:rPr>
            </w:pPr>
          </w:p>
          <w:p w14:paraId="53A26723">
            <w:pPr>
              <w:rPr>
                <w:rFonts w:ascii="Arial"/>
                <w:sz w:val="21"/>
              </w:rPr>
            </w:pPr>
          </w:p>
          <w:p w14:paraId="09EA3819">
            <w:pPr>
              <w:rPr>
                <w:rFonts w:ascii="Arial"/>
                <w:sz w:val="21"/>
              </w:rPr>
            </w:pPr>
          </w:p>
          <w:p w14:paraId="3C802C36">
            <w:pPr>
              <w:spacing w:line="241" w:lineRule="auto"/>
              <w:rPr>
                <w:rFonts w:ascii="Arial"/>
                <w:sz w:val="21"/>
              </w:rPr>
            </w:pPr>
          </w:p>
          <w:p w14:paraId="39F1F100">
            <w:pPr>
              <w:pStyle w:val="8"/>
              <w:spacing w:before="78" w:line="208" w:lineRule="auto"/>
              <w:ind w:left="82"/>
            </w:pPr>
            <w:r>
              <w:rPr>
                <w:color w:val="231F20"/>
                <w:spacing w:val="-1"/>
              </w:rPr>
              <w:t>4. 被诉侵权行为方式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7F6C812F">
            <w:pPr>
              <w:pStyle w:val="8"/>
              <w:spacing w:before="86" w:line="209" w:lineRule="auto"/>
              <w:ind w:left="100"/>
            </w:pPr>
            <w:r>
              <w:rPr>
                <w:color w:val="231F20"/>
                <w:spacing w:val="-3"/>
              </w:rPr>
              <w:t>□</w:t>
            </w:r>
            <w:r>
              <w:rPr>
                <w:color w:val="231F20"/>
                <w:spacing w:val="37"/>
              </w:rPr>
              <w:t xml:space="preserve"> </w:t>
            </w:r>
            <w:r>
              <w:rPr>
                <w:color w:val="231F20"/>
                <w:spacing w:val="-3"/>
              </w:rPr>
              <w:t>1. 未经著作权人许可，发表其作品的</w:t>
            </w:r>
          </w:p>
          <w:p w14:paraId="73BA5CDB">
            <w:pPr>
              <w:pStyle w:val="8"/>
              <w:spacing w:before="65" w:line="235" w:lineRule="auto"/>
              <w:ind w:left="99" w:right="90"/>
            </w:pPr>
            <w:r>
              <w:rPr>
                <w:color w:val="231F20"/>
                <w:spacing w:val="3"/>
              </w:rPr>
              <w:t>□ 2. 未经合作作者许可，将与他人合作创作的作品当作自己单独创作的作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品发表的</w:t>
            </w:r>
          </w:p>
          <w:p w14:paraId="775E976B">
            <w:pPr>
              <w:pStyle w:val="8"/>
              <w:spacing w:before="65" w:line="210" w:lineRule="auto"/>
              <w:ind w:left="100"/>
            </w:pPr>
            <w:r>
              <w:rPr>
                <w:color w:val="231F20"/>
                <w:spacing w:val="-1"/>
              </w:rPr>
              <w:t>□ 3. 没有参加创作，为谋取个人名利，在他人作品上署名的</w:t>
            </w:r>
          </w:p>
          <w:p w14:paraId="2AAF8F3D">
            <w:pPr>
              <w:pStyle w:val="8"/>
              <w:spacing w:before="68" w:line="208" w:lineRule="auto"/>
              <w:ind w:left="100"/>
            </w:pPr>
            <w:r>
              <w:rPr>
                <w:color w:val="231F20"/>
                <w:spacing w:val="-2"/>
              </w:rPr>
              <w:t>□ 4. 歪曲、篡改他人作品的</w:t>
            </w:r>
          </w:p>
          <w:p w14:paraId="52B9A9D9">
            <w:pPr>
              <w:pStyle w:val="8"/>
              <w:spacing w:before="66" w:line="209" w:lineRule="auto"/>
              <w:ind w:left="100"/>
            </w:pPr>
            <w:r>
              <w:rPr>
                <w:color w:val="231F20"/>
                <w:spacing w:val="-2"/>
              </w:rPr>
              <w:t>□ 5. 剽窃他人作品的</w:t>
            </w:r>
          </w:p>
          <w:p w14:paraId="462BC0B5">
            <w:pPr>
              <w:pStyle w:val="8"/>
              <w:spacing w:before="66" w:line="235" w:lineRule="auto"/>
              <w:ind w:left="83" w:right="94" w:firstLine="17"/>
            </w:pPr>
            <w:r>
              <w:rPr>
                <w:color w:val="231F20"/>
                <w:spacing w:val="3"/>
              </w:rPr>
              <w:t>□ 6. 未经著作权人许可，以展览、摄制电影和以类似摄制电影的</w:t>
            </w:r>
            <w:r>
              <w:rPr>
                <w:color w:val="231F20"/>
                <w:spacing w:val="2"/>
              </w:rPr>
              <w:t>方法使用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作品，或者以改编、翻译、注释等方式使用作品的</w:t>
            </w:r>
          </w:p>
          <w:p w14:paraId="5176E3E1">
            <w:pPr>
              <w:pStyle w:val="8"/>
              <w:spacing w:before="65" w:line="211" w:lineRule="auto"/>
              <w:ind w:left="100"/>
            </w:pPr>
            <w:r>
              <w:rPr>
                <w:color w:val="231F20"/>
                <w:spacing w:val="-1"/>
              </w:rPr>
              <w:t>□ 7. 使用他人作品，应当支付报酬而未支付的</w:t>
            </w:r>
          </w:p>
          <w:p w14:paraId="7B7D1CA7">
            <w:pPr>
              <w:pStyle w:val="8"/>
              <w:spacing w:before="67" w:line="243" w:lineRule="auto"/>
              <w:ind w:left="84" w:right="85" w:firstLine="16"/>
            </w:pPr>
            <w:r>
              <w:rPr>
                <w:color w:val="231F20"/>
                <w:spacing w:val="3"/>
              </w:rPr>
              <w:t>□ 8. 未经电影作品和以类似摄制电影的方法创作的作品、计算机软件、录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5"/>
              </w:rPr>
              <w:t>音录像制品的著作权人或者与著作权有关的权利人许可，出租其作品或者</w:t>
            </w:r>
            <w:r>
              <w:rPr>
                <w:color w:val="231F20"/>
                <w:spacing w:val="15"/>
                <w:w w:val="101"/>
              </w:rPr>
              <w:t xml:space="preserve"> </w:t>
            </w:r>
            <w:r>
              <w:rPr>
                <w:color w:val="231F20"/>
                <w:spacing w:val="-1"/>
              </w:rPr>
              <w:t>录音录像制品的</w:t>
            </w:r>
          </w:p>
          <w:p w14:paraId="6DC54C62">
            <w:pPr>
              <w:pStyle w:val="8"/>
              <w:spacing w:before="66" w:line="210" w:lineRule="auto"/>
              <w:ind w:left="100"/>
            </w:pPr>
            <w:r>
              <w:rPr>
                <w:color w:val="231F20"/>
                <w:spacing w:val="-1"/>
              </w:rPr>
              <w:t>□ 9. 未经出版者许可，使用其出版的图书、期刊的版式设计的</w:t>
            </w:r>
          </w:p>
          <w:p w14:paraId="3AFF6DAC">
            <w:pPr>
              <w:pStyle w:val="8"/>
              <w:spacing w:before="66" w:line="235" w:lineRule="auto"/>
              <w:ind w:left="85" w:right="78" w:firstLine="14"/>
            </w:pPr>
            <w:r>
              <w:rPr>
                <w:color w:val="231F20"/>
              </w:rPr>
              <w:t>□10. 未经表演者许可，从现场直播或者公开传送</w:t>
            </w:r>
            <w:r>
              <w:rPr>
                <w:color w:val="231F20"/>
                <w:spacing w:val="-1"/>
              </w:rPr>
              <w:t>其现场表演，或者录制其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表演的</w:t>
            </w:r>
          </w:p>
          <w:p w14:paraId="6037E0A5">
            <w:pPr>
              <w:pStyle w:val="8"/>
              <w:spacing w:before="65" w:line="215" w:lineRule="auto"/>
              <w:ind w:left="124" w:right="2631" w:hanging="24"/>
            </w:pPr>
            <w:r>
              <w:rPr>
                <w:color w:val="231F20"/>
                <w:spacing w:val="-3"/>
              </w:rPr>
              <w:t>□11.</w:t>
            </w:r>
            <w:r>
              <w:rPr>
                <w:color w:val="231F20"/>
                <w:spacing w:val="16"/>
              </w:rPr>
              <w:t xml:space="preserve"> </w:t>
            </w:r>
            <w:r>
              <w:rPr>
                <w:color w:val="231F20"/>
                <w:spacing w:val="-3"/>
              </w:rPr>
              <w:t>录音录像制作者权侵权、广播组织权侵权</w:t>
            </w:r>
            <w:r>
              <w:rPr>
                <w:rFonts w:hint="default" w:ascii="Wingdings 2" w:hAnsi="Wingdings 2" w:cs="Wingdings 2"/>
                <w:color w:val="231F20"/>
                <w:sz w:val="23"/>
                <w:lang w:eastAsia="zh-CN"/>
              </w:rPr>
              <w:t>R</w:t>
            </w:r>
            <w:r>
              <w:rPr>
                <w:color w:val="231F20"/>
                <w:spacing w:val="-6"/>
              </w:rPr>
              <w:t>12. 其他</w:t>
            </w:r>
          </w:p>
          <w:p w14:paraId="54B6CC1F">
            <w:pPr>
              <w:pStyle w:val="8"/>
              <w:spacing w:before="45" w:line="211" w:lineRule="auto"/>
            </w:pPr>
            <w:r>
              <w:rPr>
                <w:color w:val="231F20"/>
                <w:spacing w:val="-1"/>
              </w:rPr>
              <w:t>（可补充被告使用作品的具体方式及载体，比对证据等内容及依据）</w:t>
            </w:r>
          </w:p>
        </w:tc>
      </w:tr>
      <w:tr w14:paraId="5B9EFE6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55C79A67">
            <w:pPr>
              <w:pStyle w:val="8"/>
              <w:spacing w:before="88" w:line="236" w:lineRule="auto"/>
              <w:ind w:left="94" w:right="84" w:hanging="9"/>
            </w:pPr>
            <w:r>
              <w:rPr>
                <w:color w:val="231F20"/>
                <w:spacing w:val="-1"/>
              </w:rPr>
              <w:t>5. 被诉侵权行为发生的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3"/>
              </w:rPr>
              <w:t>时间、地点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7EB3FD9A">
            <w:pPr>
              <w:spacing w:before="253" w:line="228" w:lineRule="auto"/>
              <w:ind w:left="135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3"/>
                <w:sz w:val="21"/>
                <w:szCs w:val="21"/>
              </w:rPr>
              <w:t>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28"/>
                <w:w w:val="10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  <w:sz w:val="21"/>
                <w:szCs w:val="21"/>
              </w:rPr>
              <w:t>时间，被告在其经营的网站上未经许可擅自使用原告的涉案作品</w:t>
            </w:r>
          </w:p>
        </w:tc>
      </w:tr>
      <w:tr w14:paraId="7D8277E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392CCF9C">
            <w:pPr>
              <w:pStyle w:val="8"/>
              <w:spacing w:before="99" w:line="208" w:lineRule="auto"/>
              <w:ind w:left="86"/>
            </w:pPr>
            <w:r>
              <w:rPr>
                <w:color w:val="231F20"/>
                <w:spacing w:val="-1"/>
              </w:rPr>
              <w:t>6. 是否发送侵权通知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640EA2EE">
            <w:pPr>
              <w:pStyle w:val="8"/>
              <w:spacing w:before="96" w:line="173" w:lineRule="auto"/>
              <w:ind w:left="83"/>
            </w:pPr>
            <w:r>
              <w:rPr>
                <w:color w:val="231F20"/>
                <w:spacing w:val="-2"/>
              </w:rPr>
              <w:t xml:space="preserve">具体情况，□是    </w:t>
            </w:r>
            <w:r>
              <w:rPr>
                <w:rFonts w:hint="default" w:ascii="Wingdings 2" w:hAnsi="Wingdings 2" w:cs="Wingdings 2"/>
                <w:color w:val="231F20"/>
                <w:spacing w:val="-2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2"/>
                <w:sz w:val="23"/>
                <w:szCs w:val="23"/>
              </w:rPr>
              <w:t xml:space="preserve"> </w:t>
            </w:r>
            <w:r>
              <w:rPr>
                <w:color w:val="231F20"/>
                <w:spacing w:val="-2"/>
              </w:rPr>
              <w:t xml:space="preserve">否    </w:t>
            </w:r>
            <w:r>
              <w:rPr>
                <w:color w:val="231F20"/>
                <w:spacing w:val="-3"/>
              </w:rPr>
              <w:t>依据（证据）</w:t>
            </w:r>
          </w:p>
        </w:tc>
      </w:tr>
      <w:tr w14:paraId="486392A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3DF37C9E">
            <w:pPr>
              <w:pStyle w:val="8"/>
              <w:spacing w:before="88" w:line="236" w:lineRule="auto"/>
              <w:ind w:right="84" w:firstLine="116"/>
            </w:pPr>
            <w:r>
              <w:rPr>
                <w:color w:val="231F20"/>
                <w:spacing w:val="-3"/>
              </w:rPr>
              <w:t>7. 其他需要说明的内容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（可另附页）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13E0A861">
            <w:pPr>
              <w:spacing w:before="253" w:line="228" w:lineRule="auto"/>
              <w:ind w:left="85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>具体情况，依据（证据）</w:t>
            </w:r>
          </w:p>
        </w:tc>
      </w:tr>
      <w:tr w14:paraId="387834E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770B9B2E">
            <w:pPr>
              <w:pStyle w:val="8"/>
              <w:spacing w:before="88" w:line="209" w:lineRule="auto"/>
              <w:jc w:val="right"/>
            </w:pPr>
            <w:r>
              <w:rPr>
                <w:color w:val="231F20"/>
                <w:spacing w:val="-11"/>
              </w:rPr>
              <w:t>8. 证据清单（可另附页）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6AC6EDE1">
            <w:pPr>
              <w:spacing w:before="84" w:line="229" w:lineRule="auto"/>
              <w:ind w:left="90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3"/>
                <w:sz w:val="21"/>
                <w:szCs w:val="21"/>
              </w:rPr>
              <w:t>见附件</w:t>
            </w:r>
          </w:p>
        </w:tc>
      </w:tr>
    </w:tbl>
    <w:p w14:paraId="0E3369EA">
      <w:pPr>
        <w:pStyle w:val="3"/>
      </w:pPr>
    </w:p>
    <w:p w14:paraId="22F69A49">
      <w:pPr>
        <w:sectPr>
          <w:footerReference r:id="rId9" w:type="default"/>
          <w:pgSz w:w="11906" w:h="16838"/>
          <w:pgMar w:top="400" w:right="1133" w:bottom="998" w:left="1417" w:header="0" w:footer="810" w:gutter="0"/>
          <w:cols w:space="720" w:num="1"/>
        </w:sectPr>
      </w:pPr>
    </w:p>
    <w:p w14:paraId="77E68EA6">
      <w:pPr>
        <w:spacing w:before="41"/>
      </w:pPr>
    </w:p>
    <w:p w14:paraId="7F2D4FD6">
      <w:pPr>
        <w:spacing w:before="41"/>
      </w:pPr>
    </w:p>
    <w:p w14:paraId="6E770026">
      <w:pPr>
        <w:spacing w:before="41"/>
      </w:pPr>
    </w:p>
    <w:p w14:paraId="66D50C3A">
      <w:pPr>
        <w:spacing w:before="41"/>
      </w:pPr>
    </w:p>
    <w:tbl>
      <w:tblPr>
        <w:tblStyle w:val="9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0EB872D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7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53A9B6FA">
            <w:pPr>
              <w:spacing w:before="85" w:line="192" w:lineRule="auto"/>
              <w:ind w:left="3769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关联诉讼情况</w:t>
            </w:r>
          </w:p>
        </w:tc>
      </w:tr>
      <w:tr w14:paraId="561E4EE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3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54290037">
            <w:pPr>
              <w:pStyle w:val="8"/>
              <w:spacing w:before="89" w:line="189" w:lineRule="auto"/>
              <w:ind w:left="8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6"/>
              </w:rPr>
              <w:t>有</w:t>
            </w:r>
            <w:r>
              <w:rPr>
                <w:rFonts w:hint="default" w:ascii="Wingdings 2" w:hAnsi="Wingdings 2" w:cs="Wingdings 2"/>
                <w:color w:val="231F20"/>
                <w:spacing w:val="-6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12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6"/>
              </w:rPr>
              <w:t>内容：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10 件（未结）</w:t>
            </w:r>
          </w:p>
          <w:p w14:paraId="61BCF506">
            <w:pPr>
              <w:spacing w:before="19" w:line="266" w:lineRule="auto"/>
              <w:ind w:left="1349" w:right="79" w:hanging="9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2"/>
                <w:sz w:val="21"/>
                <w:szCs w:val="21"/>
              </w:rPr>
              <w:t>A 诉 B，北京  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40"/>
                <w:w w:val="10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  <w:sz w:val="21"/>
                <w:szCs w:val="21"/>
              </w:rPr>
              <w:t>法院，侵害著作权纠纷，已立案，案号为（202×)京  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23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  <w:sz w:val="21"/>
                <w:szCs w:val="21"/>
              </w:rPr>
              <w:t>民初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  <w:sz w:val="21"/>
                <w:szCs w:val="21"/>
              </w:rPr>
              <w:t>××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  <w:sz w:val="21"/>
                <w:szCs w:val="21"/>
              </w:rPr>
              <w:t>号，未开庭。</w:t>
            </w:r>
          </w:p>
          <w:p w14:paraId="0560B2D4">
            <w:pPr>
              <w:pStyle w:val="8"/>
              <w:spacing w:before="22" w:line="217" w:lineRule="auto"/>
              <w:ind w:left="82"/>
            </w:pPr>
            <w:r>
              <w:rPr>
                <w:color w:val="231F20"/>
                <w:spacing w:val="-2"/>
              </w:rPr>
              <w:t>无</w:t>
            </w:r>
            <w:r>
              <w:rPr>
                <w:color w:val="231F20"/>
                <w:spacing w:val="21"/>
              </w:rPr>
              <w:t xml:space="preserve"> </w:t>
            </w:r>
            <w:r>
              <w:rPr>
                <w:color w:val="231F20"/>
                <w:spacing w:val="-2"/>
              </w:rPr>
              <w:t>□</w:t>
            </w:r>
          </w:p>
        </w:tc>
      </w:tr>
      <w:tr w14:paraId="7B31798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4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39BFF0EF">
            <w:pPr>
              <w:spacing w:before="86" w:line="190" w:lineRule="auto"/>
              <w:ind w:left="3167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z w:val="30"/>
                <w:szCs w:val="30"/>
              </w:rPr>
              <w:t>对纠纷解决方式的意愿</w:t>
            </w:r>
          </w:p>
        </w:tc>
      </w:tr>
      <w:tr w14:paraId="1355CB0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260F3B89">
            <w:pPr>
              <w:pStyle w:val="8"/>
              <w:spacing w:before="88" w:line="248" w:lineRule="auto"/>
              <w:ind w:left="80" w:firstLine="3"/>
              <w:jc w:val="both"/>
            </w:pPr>
            <w:r>
              <w:rPr>
                <w:color w:val="231F20"/>
                <w:spacing w:val="-1"/>
              </w:rPr>
              <w:t>是否了解调解作为非诉</w:t>
            </w:r>
            <w:r>
              <w:rPr>
                <w:color w:val="231F20"/>
              </w:rPr>
              <w:t xml:space="preserve">   </w:t>
            </w:r>
            <w:r>
              <w:rPr>
                <w:color w:val="231F20"/>
                <w:spacing w:val="21"/>
              </w:rPr>
              <w:t>讼纠纷解决方式，能</w:t>
            </w:r>
            <w:r>
              <w:rPr>
                <w:color w:val="231F20"/>
                <w:spacing w:val="2"/>
              </w:rPr>
              <w:t xml:space="preserve">   </w:t>
            </w:r>
            <w:r>
              <w:rPr>
                <w:color w:val="231F20"/>
                <w:spacing w:val="8"/>
              </w:rPr>
              <w:t>及时、高效、低成本、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不伤和气地解决纠纷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238479F0">
            <w:pPr>
              <w:spacing w:line="259" w:lineRule="auto"/>
              <w:rPr>
                <w:rFonts w:ascii="Arial"/>
                <w:sz w:val="21"/>
              </w:rPr>
            </w:pPr>
          </w:p>
          <w:p w14:paraId="518055D8">
            <w:pPr>
              <w:spacing w:line="260" w:lineRule="auto"/>
              <w:rPr>
                <w:rFonts w:ascii="Arial"/>
                <w:sz w:val="21"/>
              </w:rPr>
            </w:pPr>
          </w:p>
          <w:p w14:paraId="2F4DA8A9">
            <w:pPr>
              <w:pStyle w:val="8"/>
              <w:spacing w:before="78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</w:tc>
      </w:tr>
      <w:tr w14:paraId="2A81F86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70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6728042D">
            <w:pPr>
              <w:spacing w:line="264" w:lineRule="auto"/>
              <w:rPr>
                <w:rFonts w:ascii="Arial"/>
                <w:sz w:val="21"/>
              </w:rPr>
            </w:pPr>
          </w:p>
          <w:p w14:paraId="23BD5675">
            <w:pPr>
              <w:spacing w:line="264" w:lineRule="auto"/>
              <w:rPr>
                <w:rFonts w:ascii="Arial"/>
                <w:sz w:val="21"/>
              </w:rPr>
            </w:pPr>
          </w:p>
          <w:p w14:paraId="6E8F035F">
            <w:pPr>
              <w:spacing w:line="264" w:lineRule="auto"/>
              <w:rPr>
                <w:rFonts w:ascii="Arial"/>
                <w:sz w:val="21"/>
              </w:rPr>
            </w:pPr>
          </w:p>
          <w:p w14:paraId="0F45FF33">
            <w:pPr>
              <w:spacing w:line="264" w:lineRule="auto"/>
              <w:rPr>
                <w:rFonts w:ascii="Arial"/>
                <w:sz w:val="21"/>
              </w:rPr>
            </w:pPr>
          </w:p>
          <w:p w14:paraId="29ACBEE3">
            <w:pPr>
              <w:spacing w:line="264" w:lineRule="auto"/>
              <w:rPr>
                <w:rFonts w:ascii="Arial"/>
                <w:sz w:val="21"/>
              </w:rPr>
            </w:pPr>
          </w:p>
          <w:p w14:paraId="6F63FC88">
            <w:pPr>
              <w:spacing w:line="264" w:lineRule="auto"/>
              <w:rPr>
                <w:rFonts w:ascii="Arial"/>
                <w:sz w:val="21"/>
              </w:rPr>
            </w:pPr>
          </w:p>
          <w:p w14:paraId="5013756A">
            <w:pPr>
              <w:spacing w:line="264" w:lineRule="auto"/>
              <w:rPr>
                <w:rFonts w:ascii="Arial"/>
                <w:sz w:val="21"/>
              </w:rPr>
            </w:pPr>
          </w:p>
          <w:p w14:paraId="72307A7B">
            <w:pPr>
              <w:spacing w:line="264" w:lineRule="auto"/>
              <w:rPr>
                <w:rFonts w:ascii="Arial"/>
                <w:sz w:val="21"/>
              </w:rPr>
            </w:pPr>
          </w:p>
          <w:p w14:paraId="0FE637D6">
            <w:pPr>
              <w:spacing w:line="264" w:lineRule="auto"/>
              <w:rPr>
                <w:rFonts w:ascii="Arial"/>
                <w:sz w:val="21"/>
              </w:rPr>
            </w:pPr>
          </w:p>
          <w:p w14:paraId="4340551F">
            <w:pPr>
              <w:pStyle w:val="8"/>
              <w:spacing w:before="78" w:line="263" w:lineRule="auto"/>
              <w:ind w:left="83" w:right="84"/>
            </w:pPr>
            <w:r>
              <w:rPr>
                <w:color w:val="231F20"/>
                <w:spacing w:val="22"/>
              </w:rPr>
              <w:t>是否了解先行调解解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1"/>
              </w:rPr>
              <w:t>决纠纷的好处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709D7F5F">
            <w:pPr>
              <w:pStyle w:val="8"/>
              <w:spacing w:before="87" w:line="258" w:lineRule="auto"/>
              <w:ind w:left="82" w:right="89" w:firstLine="20"/>
              <w:jc w:val="both"/>
            </w:pPr>
            <w:r>
              <w:rPr>
                <w:color w:val="231F20"/>
                <w:spacing w:val="4"/>
              </w:rPr>
              <w:t>1. 立案后选择先行调解的，可以很快启动调解程序。如不同意调解，法院</w:t>
            </w:r>
            <w:r>
              <w:rPr>
                <w:color w:val="231F20"/>
                <w:spacing w:val="18"/>
              </w:rPr>
              <w:t xml:space="preserve"> </w:t>
            </w:r>
            <w:r>
              <w:rPr>
                <w:color w:val="231F20"/>
                <w:spacing w:val="5"/>
              </w:rPr>
              <w:t>将依程序开庭审理案件，但可能需要经过较长一段时间的排期等待，且审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  <w:spacing w:val="-3"/>
              </w:rPr>
              <w:t>理、执行周期相对较长。</w:t>
            </w:r>
          </w:p>
          <w:p w14:paraId="2720D197">
            <w:pPr>
              <w:pStyle w:val="8"/>
              <w:spacing w:before="1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 w14:paraId="08AE4448">
            <w:pPr>
              <w:pStyle w:val="8"/>
              <w:spacing w:before="65" w:line="261" w:lineRule="auto"/>
              <w:ind w:left="85" w:right="94"/>
            </w:pPr>
            <w:r>
              <w:rPr>
                <w:color w:val="231F20"/>
                <w:spacing w:val="5"/>
              </w:rPr>
              <w:t>2. 选择先行调解，调解成功且自动履行的免交诉讼费用，申请司法</w:t>
            </w:r>
            <w:r>
              <w:rPr>
                <w:color w:val="231F20"/>
                <w:spacing w:val="4"/>
              </w:rPr>
              <w:t>确认的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不交纳诉讼费用，要求出具调解书的减半交纳</w:t>
            </w:r>
            <w:r>
              <w:rPr>
                <w:color w:val="231F20"/>
                <w:spacing w:val="-2"/>
              </w:rPr>
              <w:t>诉讼费用。</w:t>
            </w:r>
          </w:p>
          <w:p w14:paraId="7FD5B81E">
            <w:pPr>
              <w:pStyle w:val="8"/>
              <w:spacing w:before="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 w14:paraId="41497ABC">
            <w:pPr>
              <w:pStyle w:val="8"/>
              <w:spacing w:before="67" w:line="256" w:lineRule="auto"/>
              <w:ind w:left="82" w:right="92" w:firstLine="6"/>
            </w:pPr>
            <w:r>
              <w:rPr>
                <w:color w:val="231F20"/>
                <w:spacing w:val="5"/>
              </w:rPr>
              <w:t>3. 首次调解不成功，但仍有继续调解意愿的，可以选择更换调</w:t>
            </w:r>
            <w:r>
              <w:rPr>
                <w:color w:val="231F20"/>
                <w:spacing w:val="4"/>
              </w:rPr>
              <w:t>解组织和调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解员再进行调解。调解无法达成一致意见的，法院将依程序排期开庭。</w:t>
            </w:r>
          </w:p>
          <w:p w14:paraId="24AE4247">
            <w:pPr>
              <w:pStyle w:val="8"/>
              <w:spacing w:before="14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 w14:paraId="097560B8">
            <w:pPr>
              <w:pStyle w:val="8"/>
              <w:spacing w:before="66" w:line="261" w:lineRule="auto"/>
              <w:ind w:left="99" w:right="88" w:hanging="17"/>
            </w:pPr>
            <w:r>
              <w:rPr>
                <w:color w:val="231F20"/>
                <w:spacing w:val="5"/>
              </w:rPr>
              <w:t>4. 依照法律规定，调解具有保密性要求，调解过程不公开，调解协议未经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4"/>
              </w:rPr>
              <w:t>当事人同意不得公开。</w:t>
            </w:r>
          </w:p>
          <w:p w14:paraId="2284EA29">
            <w:pPr>
              <w:pStyle w:val="8"/>
              <w:spacing w:before="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 w14:paraId="7CA03252">
            <w:pPr>
              <w:pStyle w:val="8"/>
              <w:spacing w:before="66" w:line="261" w:lineRule="auto"/>
              <w:ind w:left="85" w:right="92"/>
            </w:pPr>
            <w:r>
              <w:rPr>
                <w:color w:val="231F20"/>
                <w:spacing w:val="5"/>
              </w:rPr>
              <w:t>5. 调解达成的协议具有法律效力，可以依照法律规定申请司法确认，具有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强制执行效力。</w:t>
            </w:r>
          </w:p>
          <w:p w14:paraId="3E3189A0">
            <w:pPr>
              <w:pStyle w:val="8"/>
              <w:spacing w:before="2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</w:tc>
      </w:tr>
      <w:tr w14:paraId="1EA2102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9" w:hRule="atLeast"/>
        </w:trPr>
        <w:tc>
          <w:tcPr>
            <w:tcW w:w="2270" w:type="dxa"/>
            <w:tcBorders>
              <w:left w:val="single" w:color="231F20" w:sz="4" w:space="0"/>
              <w:bottom w:val="single" w:color="231F20" w:sz="4" w:space="0"/>
            </w:tcBorders>
            <w:noWrap w:val="0"/>
            <w:vAlign w:val="top"/>
          </w:tcPr>
          <w:p w14:paraId="093DD29E">
            <w:pPr>
              <w:spacing w:line="353" w:lineRule="auto"/>
              <w:rPr>
                <w:rFonts w:ascii="Arial"/>
                <w:sz w:val="21"/>
              </w:rPr>
            </w:pPr>
          </w:p>
          <w:p w14:paraId="7849ED28">
            <w:pPr>
              <w:pStyle w:val="8"/>
              <w:spacing w:before="79" w:line="208" w:lineRule="auto"/>
              <w:ind w:left="84"/>
            </w:pPr>
            <w:r>
              <w:rPr>
                <w:color w:val="231F20"/>
                <w:spacing w:val="-1"/>
              </w:rPr>
              <w:t>是否考虑先行调解</w:t>
            </w:r>
          </w:p>
        </w:tc>
        <w:tc>
          <w:tcPr>
            <w:tcW w:w="7074" w:type="dxa"/>
            <w:tcBorders>
              <w:bottom w:val="single" w:color="231F20" w:sz="4" w:space="0"/>
              <w:right w:val="single" w:color="231F20" w:sz="4" w:space="0"/>
            </w:tcBorders>
            <w:noWrap w:val="0"/>
            <w:vAlign w:val="top"/>
          </w:tcPr>
          <w:p w14:paraId="2E9B2E48">
            <w:pPr>
              <w:pStyle w:val="8"/>
              <w:spacing w:before="99" w:line="258" w:lineRule="auto"/>
              <w:ind w:left="86" w:right="6566" w:hanging="2"/>
            </w:pPr>
            <w:r>
              <w:rPr>
                <w:color w:val="231F20"/>
                <w:spacing w:val="-3"/>
              </w:rPr>
              <w:t>是□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否□</w:t>
            </w:r>
          </w:p>
          <w:p w14:paraId="40E4C0FB">
            <w:pPr>
              <w:pStyle w:val="8"/>
              <w:spacing w:line="208" w:lineRule="auto"/>
              <w:ind w:left="86"/>
            </w:pPr>
            <w:r>
              <w:rPr>
                <w:color w:val="231F20"/>
                <w:spacing w:val="-1"/>
              </w:rPr>
              <w:t>暂不确定，想要了解更多内容□</w:t>
            </w:r>
          </w:p>
        </w:tc>
      </w:tr>
    </w:tbl>
    <w:p w14:paraId="0BF3E552">
      <w:pPr>
        <w:spacing w:before="171" w:line="224" w:lineRule="auto"/>
        <w:ind w:left="5379" w:right="50" w:hanging="43"/>
        <w:rPr>
          <w:rFonts w:ascii="方正楷体_GBK" w:hAnsi="方正楷体_GBK" w:eastAsia="方正楷体_GBK" w:cs="方正楷体_GBK"/>
          <w:sz w:val="30"/>
          <w:szCs w:val="30"/>
        </w:rPr>
      </w:pPr>
      <w:r>
        <w:rPr>
          <w:rFonts w:ascii="方正小标宋_GBK" w:hAnsi="方正小标宋_GBK" w:eastAsia="方正小标宋_GBK" w:cs="方正小标宋_GBK"/>
          <w:color w:val="231F20"/>
          <w:spacing w:val="-21"/>
          <w:sz w:val="30"/>
          <w:szCs w:val="30"/>
        </w:rPr>
        <w:t>具状人（签字、盖章</w:t>
      </w:r>
      <w:r>
        <w:rPr>
          <w:rFonts w:ascii="方正小标宋_GBK" w:hAnsi="方正小标宋_GBK" w:eastAsia="方正小标宋_GBK" w:cs="方正小标宋_GBK"/>
          <w:color w:val="231F20"/>
          <w:spacing w:val="-4"/>
          <w:sz w:val="30"/>
          <w:szCs w:val="30"/>
        </w:rPr>
        <w:t>）：</w:t>
      </w:r>
      <w:r>
        <w:rPr>
          <w:rFonts w:ascii="方正小标宋_GBK" w:hAnsi="方正小标宋_GBK" w:eastAsia="方正小标宋_GBK" w:cs="方正小标宋_GBK"/>
          <w:color w:val="231F20"/>
          <w:spacing w:val="-37"/>
          <w:sz w:val="30"/>
          <w:szCs w:val="30"/>
        </w:rPr>
        <w:t xml:space="preserve"> </w:t>
      </w:r>
      <w:r>
        <w:rPr>
          <w:rFonts w:ascii="方正楷体_GBK" w:hAnsi="方正楷体_GBK" w:eastAsia="方正楷体_GBK" w:cs="方正楷体_GBK"/>
          <w:color w:val="231F20"/>
          <w:spacing w:val="-21"/>
          <w:sz w:val="30"/>
          <w:szCs w:val="30"/>
        </w:rPr>
        <w:t>王</w:t>
      </w:r>
      <w:r>
        <w:rPr>
          <w:rFonts w:ascii="方正楷体_GBK" w:hAnsi="方正楷体_GBK" w:eastAsia="方正楷体_GBK" w:cs="方正楷体_GBK"/>
          <w:color w:val="231F20"/>
          <w:spacing w:val="70"/>
          <w:w w:val="101"/>
          <w:sz w:val="30"/>
          <w:szCs w:val="30"/>
        </w:rPr>
        <w:t xml:space="preserve"> </w:t>
      </w:r>
      <w:r>
        <w:rPr>
          <w:rFonts w:ascii="方正楷体_GBK" w:hAnsi="方正楷体_GBK" w:eastAsia="方正楷体_GBK" w:cs="方正楷体_GBK"/>
          <w:color w:val="231F20"/>
          <w:spacing w:val="-21"/>
          <w:sz w:val="30"/>
          <w:szCs w:val="30"/>
        </w:rPr>
        <w:t>×</w:t>
      </w:r>
      <w:r>
        <w:rPr>
          <w:rFonts w:ascii="方正楷体_GBK" w:hAnsi="方正楷体_GBK" w:eastAsia="方正楷体_GBK" w:cs="方正楷体_GBK"/>
          <w:color w:val="231F20"/>
          <w:sz w:val="30"/>
          <w:szCs w:val="30"/>
        </w:rPr>
        <w:t xml:space="preserve">  </w:t>
      </w:r>
      <w:r>
        <w:rPr>
          <w:rFonts w:ascii="方正小标宋_GBK" w:hAnsi="方正小标宋_GBK" w:eastAsia="方正小标宋_GBK" w:cs="方正小标宋_GBK"/>
          <w:color w:val="231F20"/>
          <w:spacing w:val="-23"/>
          <w:sz w:val="30"/>
          <w:szCs w:val="30"/>
        </w:rPr>
        <w:t xml:space="preserve">日期： </w:t>
      </w:r>
      <w:r>
        <w:rPr>
          <w:rFonts w:ascii="方正楷体_GBK" w:hAnsi="方正楷体_GBK" w:eastAsia="方正楷体_GBK" w:cs="方正楷体_GBK"/>
          <w:color w:val="231F20"/>
          <w:spacing w:val="-23"/>
          <w:sz w:val="30"/>
          <w:szCs w:val="30"/>
        </w:rPr>
        <w:t>×× 年  ××</w:t>
      </w:r>
      <w:r>
        <w:rPr>
          <w:rFonts w:ascii="方正楷体_GBK" w:hAnsi="方正楷体_GBK" w:eastAsia="方正楷体_GBK" w:cs="方正楷体_GBK"/>
          <w:color w:val="231F20"/>
          <w:spacing w:val="42"/>
          <w:w w:val="101"/>
          <w:sz w:val="30"/>
          <w:szCs w:val="30"/>
        </w:rPr>
        <w:t xml:space="preserve"> </w:t>
      </w:r>
      <w:r>
        <w:rPr>
          <w:rFonts w:ascii="方正楷体_GBK" w:hAnsi="方正楷体_GBK" w:eastAsia="方正楷体_GBK" w:cs="方正楷体_GBK"/>
          <w:color w:val="231F20"/>
          <w:spacing w:val="-23"/>
          <w:sz w:val="30"/>
          <w:szCs w:val="30"/>
        </w:rPr>
        <w:t>月  ××  日</w:t>
      </w:r>
    </w:p>
    <w:p w14:paraId="6FFA2E5A">
      <w:pPr>
        <w:spacing w:line="224" w:lineRule="auto"/>
        <w:rPr>
          <w:rFonts w:ascii="方正楷体_GBK" w:hAnsi="方正楷体_GBK" w:eastAsia="方正楷体_GBK" w:cs="方正楷体_GBK"/>
          <w:sz w:val="30"/>
          <w:szCs w:val="30"/>
        </w:rPr>
        <w:sectPr>
          <w:footerReference r:id="rId10" w:type="default"/>
          <w:pgSz w:w="11906" w:h="16838"/>
          <w:pgMar w:top="400" w:right="1417" w:bottom="998" w:left="1133" w:header="0" w:footer="810" w:gutter="0"/>
          <w:cols w:space="720" w:num="1"/>
        </w:sectPr>
      </w:pPr>
    </w:p>
    <w:p w14:paraId="3F316605"/>
    <w:sectPr>
      <w:headerReference r:id="rId11" w:type="default"/>
      <w:footerReference r:id="rId12" w:type="default"/>
      <w:pgSz w:w="11906" w:h="16838"/>
      <w:pgMar w:top="400" w:right="1417" w:bottom="998" w:left="1133" w:header="0" w:footer="81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方正书宋_GBK">
    <w:altName w:val="微软雅黑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小标宋_GBK">
    <w:altName w:val="微软雅黑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大标宋_GBK">
    <w:altName w:val="宋体"/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黑体_GBK">
    <w:altName w:val="微软雅黑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楷体_GBK">
    <w:altName w:val="微软雅黑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Wingdings 2">
    <w:altName w:val="Wingdings"/>
    <w:panose1 w:val="05020102010507070707"/>
    <w:charset w:val="02"/>
    <w:family w:val="auto"/>
    <w:pitch w:val="default"/>
    <w:sig w:usb0="00000000" w:usb1="00000000" w:usb2="00000000" w:usb3="00000000" w:csb0="8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1F894D5">
    <w:pPr>
      <w:spacing w:line="176" w:lineRule="auto"/>
      <w:ind w:left="8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2"/>
        <w:sz w:val="21"/>
        <w:szCs w:val="21"/>
      </w:rPr>
      <w:t>360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622773"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3"/>
        <w:sz w:val="21"/>
        <w:szCs w:val="21"/>
      </w:rPr>
      <w:t>361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3221687">
    <w:pPr>
      <w:spacing w:line="176" w:lineRule="auto"/>
      <w:ind w:left="8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2"/>
        <w:sz w:val="21"/>
        <w:szCs w:val="21"/>
      </w:rPr>
      <w:t>362</w: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FD8CBD1"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3"/>
        <w:sz w:val="21"/>
        <w:szCs w:val="21"/>
      </w:rPr>
      <w:t>363</w:t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386E3F8">
    <w:pPr>
      <w:spacing w:line="176" w:lineRule="auto"/>
      <w:ind w:left="8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2"/>
        <w:sz w:val="21"/>
        <w:szCs w:val="21"/>
      </w:rPr>
      <w:t>364</w:t>
    </w: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C916946">
    <w:pPr>
      <w:spacing w:line="176" w:lineRule="auto"/>
      <w:rPr>
        <w:rFonts w:hint="default" w:ascii="Times New Roman" w:hAnsi="Times New Roman" w:eastAsia="宋体" w:cs="Times New Roman"/>
        <w:sz w:val="21"/>
        <w:szCs w:val="21"/>
        <w:lang w:val="en-US" w:eastAsia="zh-CN"/>
      </w:rPr>
    </w:pPr>
    <w:r>
      <w:rPr>
        <w:rFonts w:hint="eastAsia" w:ascii="Times New Roman" w:hAnsi="Times New Roman" w:eastAsia="宋体" w:cs="Times New Roman"/>
        <w:sz w:val="21"/>
        <w:szCs w:val="21"/>
        <w:lang w:val="en-US" w:eastAsia="zh-CN"/>
      </w:rPr>
      <w:t>937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B6682B9">
    <w:pPr>
      <w:pStyle w:val="3"/>
      <w:spacing w:line="14" w:lineRule="auto"/>
      <w:rPr>
        <w:sz w:val="2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E45AE6">
    <w:pPr>
      <w:pStyle w:val="3"/>
      <w:spacing w:line="14" w:lineRule="auto"/>
      <w:rPr>
        <w:sz w:val="2"/>
      </w:rPr>
    </w:pPr>
    <w:bookmarkStart w:id="0" w:name="bookmark26"/>
    <w:bookmarkEnd w:id="0"/>
    <w:bookmarkStart w:id="1" w:name="bookmark199"/>
    <w:bookmarkEnd w:id="1"/>
    <w:bookmarkStart w:id="2" w:name="bookmark265"/>
    <w:bookmarkEnd w:id="2"/>
    <w:bookmarkStart w:id="3" w:name="bookmark95"/>
    <w:bookmarkEnd w:id="3"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2"/>
  <w:displayBackgroundShape w:val="1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500"/>
  <w:hyphenationZone w:val="360"/>
  <w:displayHorizontalDrawingGridEvery w:val="1"/>
  <w:displayVerticalDrawingGridEvery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docVars>
    <w:docVar w:name="commondata" w:val="eyJoZGlkIjoiNWQ4YjA1ZDA3ZWU1ODI5Y2EyM2Q5YjAxYjk0NDQ4MGIifQ=="/>
  </w:docVars>
  <w:rsids>
    <w:rsidRoot w:val="00000000"/>
    <w:rsid w:val="05922349"/>
    <w:rsid w:val="0B8C6CF8"/>
    <w:rsid w:val="0EEEE2EE"/>
    <w:rsid w:val="1BB82A97"/>
    <w:rsid w:val="1DAE4148"/>
    <w:rsid w:val="33DA9E9B"/>
    <w:rsid w:val="3AEB0608"/>
    <w:rsid w:val="3CE8434E"/>
    <w:rsid w:val="3F47EB2B"/>
    <w:rsid w:val="3F9FDA55"/>
    <w:rsid w:val="3FDF4AB0"/>
    <w:rsid w:val="3FEFD56B"/>
    <w:rsid w:val="3FFCB97D"/>
    <w:rsid w:val="4830517E"/>
    <w:rsid w:val="4C322D35"/>
    <w:rsid w:val="4F355B13"/>
    <w:rsid w:val="52F8552A"/>
    <w:rsid w:val="576F55A7"/>
    <w:rsid w:val="59BDB788"/>
    <w:rsid w:val="5BEF04A4"/>
    <w:rsid w:val="5F3E0651"/>
    <w:rsid w:val="5F4F5ADA"/>
    <w:rsid w:val="5FBFE48F"/>
    <w:rsid w:val="605853F0"/>
    <w:rsid w:val="62122190"/>
    <w:rsid w:val="64715B3A"/>
    <w:rsid w:val="69271AFF"/>
    <w:rsid w:val="6B99415D"/>
    <w:rsid w:val="6DDF034E"/>
    <w:rsid w:val="6E97D185"/>
    <w:rsid w:val="6FB32028"/>
    <w:rsid w:val="72FFF92E"/>
    <w:rsid w:val="739F053E"/>
    <w:rsid w:val="775FFE76"/>
    <w:rsid w:val="779F59A6"/>
    <w:rsid w:val="78EC01A4"/>
    <w:rsid w:val="7AEC944A"/>
    <w:rsid w:val="7C5B7AF4"/>
    <w:rsid w:val="7DCE6B2B"/>
    <w:rsid w:val="7DDD7FB7"/>
    <w:rsid w:val="7EFFA409"/>
    <w:rsid w:val="7F67DE2C"/>
    <w:rsid w:val="7F7F2C22"/>
    <w:rsid w:val="7FB5D95A"/>
    <w:rsid w:val="9FFE29DF"/>
    <w:rsid w:val="AFDF088E"/>
    <w:rsid w:val="B3D34B61"/>
    <w:rsid w:val="BA23968D"/>
    <w:rsid w:val="BBEF5D6A"/>
    <w:rsid w:val="BBFC5E68"/>
    <w:rsid w:val="BCFD7A76"/>
    <w:rsid w:val="BD6B81A0"/>
    <w:rsid w:val="BF3E99BB"/>
    <w:rsid w:val="C9EF6A62"/>
    <w:rsid w:val="CD7FAD0D"/>
    <w:rsid w:val="D7B5F79C"/>
    <w:rsid w:val="DBA9DAA9"/>
    <w:rsid w:val="DBDB9F78"/>
    <w:rsid w:val="DD7F6448"/>
    <w:rsid w:val="E3A7CB25"/>
    <w:rsid w:val="EE0F614E"/>
    <w:rsid w:val="EE7CA6F3"/>
    <w:rsid w:val="EFF7845E"/>
    <w:rsid w:val="F1D7E444"/>
    <w:rsid w:val="F1EAF164"/>
    <w:rsid w:val="F5F3FF2A"/>
    <w:rsid w:val="F73DB915"/>
    <w:rsid w:val="F7874722"/>
    <w:rsid w:val="F7DBDE27"/>
    <w:rsid w:val="F9E930F4"/>
    <w:rsid w:val="FC3FDAE6"/>
    <w:rsid w:val="FCEFA4CD"/>
    <w:rsid w:val="FDBF986F"/>
    <w:rsid w:val="FE7A7E98"/>
    <w:rsid w:val="FEA47172"/>
    <w:rsid w:val="FF2D6B59"/>
    <w:rsid w:val="FFBED09F"/>
    <w:rsid w:val="FFDF80FA"/>
    <w:rsid w:val="FFF7173D"/>
    <w:rsid w:val="FFFD636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rFonts w:ascii="Arial" w:hAnsi="Arial" w:eastAsia="宋体"/>
      <w:kern w:val="44"/>
      <w:sz w:val="21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Style w:val="6"/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4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customStyle="1" w:styleId="8">
    <w:name w:val="Table Text"/>
    <w:basedOn w:val="1"/>
    <w:semiHidden/>
    <w:qFormat/>
    <w:uiPriority w:val="0"/>
    <w:rPr>
      <w:rFonts w:ascii="方正书宋_GBK" w:hAnsi="方正书宋_GBK" w:eastAsia="方正书宋_GBK" w:cs="方正书宋_GBK"/>
      <w:sz w:val="21"/>
      <w:szCs w:val="21"/>
      <w:lang w:val="en-US" w:eastAsia="en-US" w:bidi="ar-SA"/>
    </w:rPr>
  </w:style>
  <w:style w:type="table" w:customStyle="1" w:styleId="9">
    <w:name w:val="Table Normal"/>
    <w:unhideWhenUsed/>
    <w:qFormat/>
    <w:uiPriority w:val="0"/>
    <w:tblPr>
      <w:tblStyle w:val="6"/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4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theme" Target="theme/theme1.xml"/><Relationship Id="rId12" Type="http://schemas.openxmlformats.org/officeDocument/2006/relationships/footer" Target="footer6.xml"/><Relationship Id="rId11" Type="http://schemas.openxmlformats.org/officeDocument/2006/relationships/header" Target="header2.xml"/><Relationship Id="rId10" Type="http://schemas.openxmlformats.org/officeDocument/2006/relationships/footer" Target="footer5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7</Pages>
  <Words>4331</Words>
  <Characters>4759</Characters>
  <TotalTime>28</TotalTime>
  <ScaleCrop>false</ScaleCrop>
  <LinksUpToDate>false</LinksUpToDate>
  <CharactersWithSpaces>5563</CharactersWithSpaces>
  <Application>WPS Office_12.1.0.20784_F1E327BC-269C-435d-A152-05C5408002CA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2025-05-31T17:01:00Z</dcterms:created>
  <dc:creator>Administrator</dc:creator>
  <cp:lastModifiedBy>笑而不语</cp:lastModifiedBy>
  <dcterms:modified xsi:type="dcterms:W3CDTF">2026-09-02T18:08:04Z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wqlLaW5nc29mdCBQREYgdG8gV1BTIDEwMA</vt:lpwstr>
  </property>
  <property fmtid="{D5CDD505-2E9C-101B-9397-08002B2CF9AE}" pid="3" name="Created">
    <vt:filetime>2025-06-01T02:41:00Z</vt:filetime>
  </property>
  <property fmtid="{D5CDD505-2E9C-101B-9397-08002B2CF9AE}" pid="4" name="KSOProductBuildVer">
    <vt:lpwstr>2052-12.1.0.20784</vt:lpwstr>
  </property>
  <property fmtid="{D5CDD505-2E9C-101B-9397-08002B2CF9AE}" pid="5" name="ICV">
    <vt:lpwstr>E862D660F10148B182707C25F17FAC00_13</vt:lpwstr>
  </property>
  <property fmtid="{D5CDD505-2E9C-101B-9397-08002B2CF9AE}" pid="6" name="KSOTemplateDocerSaveRecord">
    <vt:lpwstr>eyJoZGlkIjoiODE2ZTcyMmViYzFlNWRmNTEwZTFlN2E2NWE5N2ZiMjgiLCJ1c2VySWQiOiI3MjM3Mzg5NzQifQ==</vt:lpwstr>
  </property>
</Properties>
</file>