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FBD8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89.侵害商标权纠纷民事起诉状</w:t>
      </w:r>
    </w:p>
    <w:p w14:paraId="2FF66CBD">
      <w:pPr>
        <w:pStyle w:val="3"/>
        <w:spacing w:line="274" w:lineRule="auto"/>
      </w:pPr>
    </w:p>
    <w:p w14:paraId="22118994">
      <w:pPr>
        <w:pStyle w:val="3"/>
        <w:spacing w:line="274" w:lineRule="auto"/>
      </w:pPr>
    </w:p>
    <w:p w14:paraId="494FF523">
      <w:pPr>
        <w:pStyle w:val="3"/>
        <w:spacing w:line="274" w:lineRule="auto"/>
      </w:pPr>
    </w:p>
    <w:p w14:paraId="0431AC49">
      <w:pPr>
        <w:pStyle w:val="3"/>
        <w:spacing w:line="274" w:lineRule="auto"/>
      </w:pPr>
    </w:p>
    <w:p w14:paraId="50A2A81B">
      <w:pPr>
        <w:pStyle w:val="3"/>
        <w:spacing w:line="274" w:lineRule="auto"/>
      </w:pPr>
    </w:p>
    <w:p w14:paraId="519E298A">
      <w:pPr>
        <w:spacing w:before="161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04D7C2B9">
      <w:pPr>
        <w:spacing w:line="186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9432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8743C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57D527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B5224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870162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288C945">
            <w:pPr>
              <w:pStyle w:val="8"/>
              <w:spacing w:before="63" w:line="254" w:lineRule="auto"/>
              <w:ind w:left="85" w:right="82" w:firstLine="417"/>
            </w:pPr>
            <w:r>
              <w:rPr>
                <w:color w:val="231F20"/>
                <w:spacing w:val="1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EE3ECCB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9AD359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F43E60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1FEF14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A784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F6FFF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2475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565D59">
            <w:pPr>
              <w:spacing w:line="243" w:lineRule="auto"/>
              <w:rPr>
                <w:rFonts w:ascii="Arial"/>
                <w:sz w:val="21"/>
              </w:rPr>
            </w:pPr>
          </w:p>
          <w:p w14:paraId="04DBCA49">
            <w:pPr>
              <w:spacing w:line="243" w:lineRule="auto"/>
              <w:rPr>
                <w:rFonts w:ascii="Arial"/>
                <w:sz w:val="21"/>
              </w:rPr>
            </w:pPr>
          </w:p>
          <w:p w14:paraId="6CBE90B2">
            <w:pPr>
              <w:spacing w:line="244" w:lineRule="auto"/>
              <w:rPr>
                <w:rFonts w:ascii="Arial"/>
                <w:sz w:val="21"/>
              </w:rPr>
            </w:pPr>
          </w:p>
          <w:p w14:paraId="59790165">
            <w:pPr>
              <w:spacing w:line="244" w:lineRule="auto"/>
              <w:rPr>
                <w:rFonts w:ascii="Arial"/>
                <w:sz w:val="21"/>
              </w:rPr>
            </w:pPr>
          </w:p>
          <w:p w14:paraId="15704DA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039278E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05D1F6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CEAA7F3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911FC43">
            <w:pPr>
              <w:pStyle w:val="8"/>
              <w:spacing w:before="4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2393A78">
            <w:pPr>
              <w:pStyle w:val="8"/>
              <w:spacing w:before="1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 w14:paraId="055CA779">
            <w:pPr>
              <w:pStyle w:val="8"/>
              <w:spacing w:before="6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29EC4E9">
            <w:pPr>
              <w:pStyle w:val="8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06000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DAFB61E">
            <w:pPr>
              <w:rPr>
                <w:rFonts w:ascii="Arial"/>
                <w:sz w:val="21"/>
              </w:rPr>
            </w:pPr>
          </w:p>
          <w:p w14:paraId="33EF3FCB">
            <w:pPr>
              <w:rPr>
                <w:rFonts w:ascii="Arial"/>
                <w:sz w:val="21"/>
              </w:rPr>
            </w:pPr>
          </w:p>
          <w:p w14:paraId="7BF4BCCA">
            <w:pPr>
              <w:rPr>
                <w:rFonts w:ascii="Arial"/>
                <w:sz w:val="21"/>
              </w:rPr>
            </w:pPr>
          </w:p>
          <w:p w14:paraId="351E5718">
            <w:pPr>
              <w:spacing w:line="241" w:lineRule="auto"/>
              <w:rPr>
                <w:rFonts w:ascii="Arial"/>
                <w:sz w:val="21"/>
              </w:rPr>
            </w:pPr>
          </w:p>
          <w:p w14:paraId="09B3869D">
            <w:pPr>
              <w:spacing w:line="241" w:lineRule="auto"/>
              <w:rPr>
                <w:rFonts w:ascii="Arial"/>
                <w:sz w:val="21"/>
              </w:rPr>
            </w:pPr>
          </w:p>
          <w:p w14:paraId="2D31E408">
            <w:pPr>
              <w:spacing w:line="241" w:lineRule="auto"/>
              <w:rPr>
                <w:rFonts w:ascii="Arial"/>
                <w:sz w:val="21"/>
              </w:rPr>
            </w:pPr>
          </w:p>
          <w:p w14:paraId="54B9BDC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B389937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8A9DFB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8C9F061">
            <w:pPr>
              <w:pStyle w:val="8"/>
              <w:spacing w:before="43" w:line="19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CC78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3E6B60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6615FA3">
            <w:pPr>
              <w:pStyle w:val="8"/>
              <w:spacing w:before="6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72FA443">
            <w:pPr>
              <w:pStyle w:val="8"/>
              <w:spacing w:before="46" w:line="245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9E1222B">
            <w:pPr>
              <w:pStyle w:val="8"/>
              <w:spacing w:before="1" w:line="226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A0AAC2E">
            <w:pPr>
              <w:spacing w:line="304" w:lineRule="auto"/>
              <w:rPr>
                <w:rFonts w:ascii="Arial"/>
                <w:sz w:val="21"/>
              </w:rPr>
            </w:pPr>
          </w:p>
          <w:p w14:paraId="2696EBFC">
            <w:pPr>
              <w:pStyle w:val="8"/>
              <w:spacing w:before="78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45A3F0F">
            <w:pPr>
              <w:spacing w:line="288" w:lineRule="auto"/>
              <w:rPr>
                <w:rFonts w:ascii="Arial"/>
                <w:sz w:val="21"/>
              </w:rPr>
            </w:pPr>
          </w:p>
          <w:p w14:paraId="17CD57AB">
            <w:pPr>
              <w:pStyle w:val="8"/>
              <w:spacing w:before="7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1502D58">
            <w:pPr>
              <w:pStyle w:val="8"/>
              <w:spacing w:before="4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CEEC36C">
            <w:pPr>
              <w:pStyle w:val="8"/>
              <w:spacing w:before="45" w:line="19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DEC80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C14150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35E609E">
            <w:pPr>
              <w:pStyle w:val="8"/>
              <w:spacing w:before="6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A681911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D1CD7B3">
      <w:pPr>
        <w:pStyle w:val="3"/>
      </w:pPr>
    </w:p>
    <w:p w14:paraId="26B132B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972C280">
      <w:pPr>
        <w:spacing w:before="41"/>
      </w:pPr>
    </w:p>
    <w:p w14:paraId="6A3CCA60">
      <w:pPr>
        <w:spacing w:before="41"/>
      </w:pPr>
    </w:p>
    <w:p w14:paraId="52E740A0">
      <w:pPr>
        <w:spacing w:before="41"/>
      </w:pPr>
    </w:p>
    <w:p w14:paraId="3C1BCBB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E047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419044">
            <w:pPr>
              <w:spacing w:line="271" w:lineRule="auto"/>
              <w:rPr>
                <w:rFonts w:ascii="Arial"/>
                <w:sz w:val="21"/>
              </w:rPr>
            </w:pPr>
          </w:p>
          <w:p w14:paraId="6F72611C">
            <w:pPr>
              <w:spacing w:line="271" w:lineRule="auto"/>
              <w:rPr>
                <w:rFonts w:ascii="Arial"/>
                <w:sz w:val="21"/>
              </w:rPr>
            </w:pPr>
          </w:p>
          <w:p w14:paraId="7755ACF0">
            <w:pPr>
              <w:spacing w:line="272" w:lineRule="auto"/>
              <w:rPr>
                <w:rFonts w:ascii="Arial"/>
                <w:sz w:val="21"/>
              </w:rPr>
            </w:pPr>
          </w:p>
          <w:p w14:paraId="0803B0F1">
            <w:pPr>
              <w:spacing w:line="272" w:lineRule="auto"/>
              <w:rPr>
                <w:rFonts w:ascii="Arial"/>
                <w:sz w:val="21"/>
              </w:rPr>
            </w:pPr>
          </w:p>
          <w:p w14:paraId="7D54042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39BE87">
            <w:pPr>
              <w:spacing w:line="414" w:lineRule="auto"/>
              <w:rPr>
                <w:rFonts w:ascii="Arial"/>
                <w:sz w:val="21"/>
              </w:rPr>
            </w:pPr>
          </w:p>
          <w:p w14:paraId="53979230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F35F8F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AA21FBD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 w14:paraId="789FF7A9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AF4D9A4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042CE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4705A">
            <w:pPr>
              <w:rPr>
                <w:rFonts w:ascii="Arial"/>
                <w:sz w:val="21"/>
              </w:rPr>
            </w:pPr>
          </w:p>
          <w:p w14:paraId="77A68BFC">
            <w:pPr>
              <w:rPr>
                <w:rFonts w:ascii="Arial"/>
                <w:sz w:val="21"/>
              </w:rPr>
            </w:pPr>
          </w:p>
          <w:p w14:paraId="2A68034B">
            <w:pPr>
              <w:rPr>
                <w:rFonts w:ascii="Arial"/>
                <w:sz w:val="21"/>
              </w:rPr>
            </w:pPr>
          </w:p>
          <w:p w14:paraId="708C448D">
            <w:pPr>
              <w:rPr>
                <w:rFonts w:ascii="Arial"/>
                <w:sz w:val="21"/>
              </w:rPr>
            </w:pPr>
          </w:p>
          <w:p w14:paraId="672C3031">
            <w:pPr>
              <w:spacing w:line="241" w:lineRule="auto"/>
              <w:rPr>
                <w:rFonts w:ascii="Arial"/>
                <w:sz w:val="21"/>
              </w:rPr>
            </w:pPr>
          </w:p>
          <w:p w14:paraId="501D053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DC3B0A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A99CA8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F299A6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CBCBBAD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25E05B71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2FF4A7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7C9164C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BAB0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B7FE3A0">
            <w:pPr>
              <w:spacing w:line="252" w:lineRule="auto"/>
              <w:rPr>
                <w:rFonts w:ascii="Arial"/>
                <w:sz w:val="21"/>
              </w:rPr>
            </w:pPr>
          </w:p>
          <w:p w14:paraId="002355C3">
            <w:pPr>
              <w:spacing w:line="252" w:lineRule="auto"/>
              <w:rPr>
                <w:rFonts w:ascii="Arial"/>
                <w:sz w:val="21"/>
              </w:rPr>
            </w:pPr>
          </w:p>
          <w:p w14:paraId="5ECE030D">
            <w:pPr>
              <w:spacing w:line="252" w:lineRule="auto"/>
              <w:rPr>
                <w:rFonts w:ascii="Arial"/>
                <w:sz w:val="21"/>
              </w:rPr>
            </w:pPr>
          </w:p>
          <w:p w14:paraId="1B090217">
            <w:pPr>
              <w:spacing w:line="252" w:lineRule="auto"/>
              <w:rPr>
                <w:rFonts w:ascii="Arial"/>
                <w:sz w:val="21"/>
              </w:rPr>
            </w:pPr>
          </w:p>
          <w:p w14:paraId="73E9D410">
            <w:pPr>
              <w:spacing w:line="252" w:lineRule="auto"/>
              <w:rPr>
                <w:rFonts w:ascii="Arial"/>
                <w:sz w:val="21"/>
              </w:rPr>
            </w:pPr>
          </w:p>
          <w:p w14:paraId="258EF831">
            <w:pPr>
              <w:spacing w:line="252" w:lineRule="auto"/>
              <w:rPr>
                <w:rFonts w:ascii="Arial"/>
                <w:sz w:val="21"/>
              </w:rPr>
            </w:pPr>
          </w:p>
          <w:p w14:paraId="6B841F58">
            <w:pPr>
              <w:spacing w:line="253" w:lineRule="auto"/>
              <w:rPr>
                <w:rFonts w:ascii="Arial"/>
                <w:sz w:val="21"/>
              </w:rPr>
            </w:pPr>
          </w:p>
          <w:p w14:paraId="2B6CAF2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A8F4C4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46E5A7E">
            <w:pPr>
              <w:spacing w:line="243" w:lineRule="auto"/>
              <w:rPr>
                <w:rFonts w:ascii="Arial"/>
                <w:sz w:val="21"/>
              </w:rPr>
            </w:pPr>
          </w:p>
          <w:p w14:paraId="2A75EBA2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1A2F92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AD15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FB3CB6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43AF08C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208FE88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7DBAB8F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397CBB6">
            <w:pPr>
              <w:spacing w:line="332" w:lineRule="auto"/>
              <w:rPr>
                <w:rFonts w:ascii="Arial"/>
                <w:sz w:val="21"/>
              </w:rPr>
            </w:pPr>
          </w:p>
          <w:p w14:paraId="6F91F9BD">
            <w:pPr>
              <w:pStyle w:val="8"/>
              <w:spacing w:before="78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6F9F969">
            <w:pPr>
              <w:spacing w:line="327" w:lineRule="auto"/>
              <w:rPr>
                <w:rFonts w:ascii="Arial"/>
                <w:sz w:val="21"/>
              </w:rPr>
            </w:pPr>
          </w:p>
          <w:p w14:paraId="41AD3B9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97E3E4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11F8FC3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6C18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81BE41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7EE2F1F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5C0A4F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16D18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F845A">
            <w:pPr>
              <w:rPr>
                <w:rFonts w:ascii="Arial"/>
                <w:sz w:val="21"/>
              </w:rPr>
            </w:pPr>
          </w:p>
          <w:p w14:paraId="19D866D5">
            <w:pPr>
              <w:rPr>
                <w:rFonts w:ascii="Arial"/>
                <w:sz w:val="21"/>
              </w:rPr>
            </w:pPr>
          </w:p>
          <w:p w14:paraId="6F029C08">
            <w:pPr>
              <w:rPr>
                <w:rFonts w:ascii="Arial"/>
                <w:sz w:val="21"/>
              </w:rPr>
            </w:pPr>
          </w:p>
          <w:p w14:paraId="5D7BAE91">
            <w:pPr>
              <w:rPr>
                <w:rFonts w:ascii="Arial"/>
                <w:sz w:val="21"/>
              </w:rPr>
            </w:pPr>
          </w:p>
          <w:p w14:paraId="4DEA6F94">
            <w:pPr>
              <w:spacing w:line="241" w:lineRule="auto"/>
              <w:rPr>
                <w:rFonts w:ascii="Arial"/>
                <w:sz w:val="21"/>
              </w:rPr>
            </w:pPr>
          </w:p>
          <w:p w14:paraId="2A9D7A31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57617A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84B75E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61B0227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194EBAFA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0DCFD18">
            <w:pPr>
              <w:pStyle w:val="8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0E98DE8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5B8CAF20">
      <w:pPr>
        <w:pStyle w:val="3"/>
      </w:pPr>
    </w:p>
    <w:p w14:paraId="24A9D19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1AE081A">
      <w:pPr>
        <w:spacing w:before="41"/>
      </w:pPr>
    </w:p>
    <w:p w14:paraId="6A8A8F1F">
      <w:pPr>
        <w:spacing w:before="41"/>
      </w:pPr>
    </w:p>
    <w:p w14:paraId="029E84D6">
      <w:pPr>
        <w:spacing w:before="41"/>
      </w:pPr>
    </w:p>
    <w:p w14:paraId="1D526B5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70"/>
        <w:gridCol w:w="4804"/>
      </w:tblGrid>
      <w:tr w14:paraId="71872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9640FEC">
            <w:pPr>
              <w:spacing w:line="254" w:lineRule="auto"/>
              <w:rPr>
                <w:rFonts w:ascii="Arial"/>
                <w:sz w:val="21"/>
              </w:rPr>
            </w:pPr>
          </w:p>
          <w:p w14:paraId="011B2753">
            <w:pPr>
              <w:spacing w:line="254" w:lineRule="auto"/>
              <w:rPr>
                <w:rFonts w:ascii="Arial"/>
                <w:sz w:val="21"/>
              </w:rPr>
            </w:pPr>
          </w:p>
          <w:p w14:paraId="1999907C">
            <w:pPr>
              <w:spacing w:line="254" w:lineRule="auto"/>
              <w:rPr>
                <w:rFonts w:ascii="Arial"/>
                <w:sz w:val="21"/>
              </w:rPr>
            </w:pPr>
          </w:p>
          <w:p w14:paraId="02E5B26E">
            <w:pPr>
              <w:spacing w:line="255" w:lineRule="auto"/>
              <w:rPr>
                <w:rFonts w:ascii="Arial"/>
                <w:sz w:val="21"/>
              </w:rPr>
            </w:pPr>
          </w:p>
          <w:p w14:paraId="5CE56B82">
            <w:pPr>
              <w:spacing w:line="255" w:lineRule="auto"/>
              <w:rPr>
                <w:rFonts w:ascii="Arial"/>
                <w:sz w:val="21"/>
              </w:rPr>
            </w:pPr>
          </w:p>
          <w:p w14:paraId="6A68F632">
            <w:pPr>
              <w:spacing w:line="255" w:lineRule="auto"/>
              <w:rPr>
                <w:rFonts w:ascii="Arial"/>
                <w:sz w:val="21"/>
              </w:rPr>
            </w:pPr>
          </w:p>
          <w:p w14:paraId="7F3FA0CF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437A77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BF22A0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02D787A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3277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1DC3316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21BDEAD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B8B31B5">
            <w:pPr>
              <w:pStyle w:val="8"/>
              <w:spacing w:before="67" w:line="260" w:lineRule="auto"/>
              <w:ind w:left="85" w:right="17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5AF01D7">
            <w:pPr>
              <w:pStyle w:val="8"/>
              <w:spacing w:before="3" w:line="239" w:lineRule="auto"/>
              <w:ind w:left="712" w:right="8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60E4F88">
            <w:pPr>
              <w:spacing w:line="330" w:lineRule="auto"/>
              <w:rPr>
                <w:rFonts w:ascii="Arial"/>
                <w:sz w:val="21"/>
              </w:rPr>
            </w:pPr>
          </w:p>
          <w:p w14:paraId="25FBB0AF">
            <w:pPr>
              <w:pStyle w:val="8"/>
              <w:spacing w:before="78" w:line="206" w:lineRule="auto"/>
              <w:ind w:left="107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D3DE80E">
            <w:pPr>
              <w:spacing w:line="327" w:lineRule="auto"/>
              <w:rPr>
                <w:rFonts w:ascii="Arial"/>
                <w:sz w:val="21"/>
              </w:rPr>
            </w:pPr>
          </w:p>
          <w:p w14:paraId="65865697">
            <w:pPr>
              <w:pStyle w:val="8"/>
              <w:spacing w:before="79" w:line="208" w:lineRule="auto"/>
              <w:ind w:left="87"/>
            </w:pPr>
            <w:r>
              <w:rPr>
                <w:color w:val="231F20"/>
              </w:rPr>
              <w:t>股份有限公司□   上市公司□</w:t>
            </w:r>
          </w:p>
          <w:p w14:paraId="21D955BC">
            <w:pPr>
              <w:pStyle w:val="8"/>
              <w:spacing w:before="65" w:line="210" w:lineRule="auto"/>
              <w:ind w:left="127"/>
            </w:pPr>
            <w:r>
              <w:rPr>
                <w:color w:val="231F20"/>
              </w:rPr>
              <w:t>事业单位□    社会团体□    基金会□</w:t>
            </w:r>
          </w:p>
          <w:p w14:paraId="5B0CD9B8">
            <w:pPr>
              <w:pStyle w:val="8"/>
              <w:spacing w:before="64" w:line="201" w:lineRule="auto"/>
              <w:ind w:left="12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0AB49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7F0912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7A3AB98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0114521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223CF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41DE3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3F563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3E41AF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50EE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821B67">
            <w:pPr>
              <w:spacing w:line="297" w:lineRule="auto"/>
              <w:rPr>
                <w:rFonts w:ascii="Arial"/>
                <w:sz w:val="21"/>
              </w:rPr>
            </w:pPr>
          </w:p>
          <w:p w14:paraId="3DD35B85">
            <w:pPr>
              <w:spacing w:line="298" w:lineRule="auto"/>
              <w:rPr>
                <w:rFonts w:ascii="Arial"/>
                <w:sz w:val="21"/>
              </w:rPr>
            </w:pPr>
          </w:p>
          <w:p w14:paraId="706E5A70">
            <w:pPr>
              <w:spacing w:line="298" w:lineRule="auto"/>
              <w:rPr>
                <w:rFonts w:ascii="Arial"/>
                <w:sz w:val="21"/>
              </w:rPr>
            </w:pPr>
          </w:p>
          <w:p w14:paraId="3DD8278D">
            <w:pPr>
              <w:spacing w:line="298" w:lineRule="auto"/>
              <w:rPr>
                <w:rFonts w:ascii="Arial"/>
                <w:sz w:val="21"/>
              </w:rPr>
            </w:pPr>
          </w:p>
          <w:p w14:paraId="6634E7E9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26B0199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2F9A3D6">
            <w:pPr>
              <w:pStyle w:val="8"/>
              <w:spacing w:before="66" w:line="235" w:lineRule="auto"/>
              <w:ind w:left="394" w:right="79" w:firstLine="126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1. 立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即 停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生 产 / 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售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产、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售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害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原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第                  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“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2"/>
              </w:rPr>
              <w:t>”商标权的侵权商品</w:t>
            </w:r>
          </w:p>
          <w:p w14:paraId="293FD24B">
            <w:pPr>
              <w:pStyle w:val="8"/>
              <w:spacing w:before="67" w:line="243" w:lineRule="auto"/>
              <w:ind w:left="394" w:firstLine="125"/>
            </w:pPr>
            <w:r>
              <w:rPr>
                <w:color w:val="231F20"/>
                <w:spacing w:val="4"/>
              </w:rPr>
              <w:t xml:space="preserve">□ 2. 立即停止在店铺招牌□    店内装饰□ </w:t>
            </w:r>
            <w:r>
              <w:rPr>
                <w:color w:val="231F20"/>
                <w:spacing w:val="3"/>
              </w:rPr>
              <w:t xml:space="preserve">   宣传册□    网站（网店）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 xml:space="preserve">宣传、链接□    其他场合□(       </w:t>
            </w:r>
            <w:r>
              <w:rPr>
                <w:color w:val="231F20"/>
                <w:spacing w:val="10"/>
              </w:rPr>
              <w:t xml:space="preserve">          )使用侵害原告第               号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”商标权的“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4"/>
              </w:rPr>
              <w:t>”标识</w:t>
            </w:r>
          </w:p>
          <w:p w14:paraId="2A00BD0C">
            <w:pPr>
              <w:pStyle w:val="8"/>
              <w:spacing w:before="66" w:line="235" w:lineRule="auto"/>
              <w:ind w:left="82" w:right="3995" w:firstLine="438"/>
            </w:pPr>
            <w:r>
              <w:rPr>
                <w:color w:val="231F20"/>
                <w:spacing w:val="-2"/>
              </w:rPr>
              <w:t>□ 3. 立即停止其他侵权行为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D6FC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9A4ACE">
            <w:pPr>
              <w:spacing w:line="255" w:lineRule="auto"/>
              <w:rPr>
                <w:rFonts w:ascii="Arial"/>
                <w:sz w:val="21"/>
              </w:rPr>
            </w:pPr>
          </w:p>
          <w:p w14:paraId="569EEDAA">
            <w:pPr>
              <w:spacing w:line="255" w:lineRule="auto"/>
              <w:rPr>
                <w:rFonts w:ascii="Arial"/>
                <w:sz w:val="21"/>
              </w:rPr>
            </w:pPr>
          </w:p>
          <w:p w14:paraId="6CF8A840">
            <w:pPr>
              <w:spacing w:line="256" w:lineRule="auto"/>
              <w:rPr>
                <w:rFonts w:ascii="Arial"/>
                <w:sz w:val="21"/>
              </w:rPr>
            </w:pPr>
          </w:p>
          <w:p w14:paraId="36D754F2">
            <w:pPr>
              <w:spacing w:line="256" w:lineRule="auto"/>
              <w:rPr>
                <w:rFonts w:ascii="Arial"/>
                <w:sz w:val="21"/>
              </w:rPr>
            </w:pPr>
          </w:p>
          <w:p w14:paraId="07B86C12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A405891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有□    经济损失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6CD52504">
            <w:pPr>
              <w:pStyle w:val="8"/>
              <w:spacing w:before="65" w:line="210" w:lineRule="auto"/>
              <w:ind w:left="715"/>
            </w:pPr>
            <w:r>
              <w:rPr>
                <w:color w:val="231F20"/>
                <w:spacing w:val="-1"/>
              </w:rPr>
              <w:t>原告损失□    被告获利□    商标许可使用费□    倍数：</w:t>
            </w:r>
          </w:p>
          <w:p w14:paraId="4F6C29AB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1"/>
              </w:rPr>
              <w:t>法定赔偿□</w:t>
            </w:r>
          </w:p>
          <w:p w14:paraId="00BEA274">
            <w:pPr>
              <w:pStyle w:val="8"/>
              <w:spacing w:before="68" w:line="208" w:lineRule="auto"/>
              <w:ind w:left="711"/>
            </w:pPr>
            <w:r>
              <w:rPr>
                <w:color w:val="231F20"/>
              </w:rPr>
              <w:t>惩罚性赔偿□    基数的确定方式：原告损失□    被告获利□</w:t>
            </w:r>
          </w:p>
          <w:p w14:paraId="12112F01">
            <w:pPr>
              <w:pStyle w:val="8"/>
              <w:spacing w:before="66" w:line="261" w:lineRule="auto"/>
              <w:ind w:left="712" w:right="3874" w:firstLine="3"/>
            </w:pPr>
            <w:r>
              <w:rPr>
                <w:color w:val="231F20"/>
                <w:spacing w:val="-3"/>
              </w:rPr>
              <w:t>商标许可使用费□    倍数：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 w14:paraId="517D87BE">
            <w:pPr>
              <w:pStyle w:val="8"/>
              <w:spacing w:before="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D5E0A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E8CB2A">
            <w:pPr>
              <w:spacing w:line="283" w:lineRule="auto"/>
              <w:rPr>
                <w:rFonts w:ascii="Arial"/>
                <w:sz w:val="21"/>
              </w:rPr>
            </w:pPr>
          </w:p>
          <w:p w14:paraId="059ECBDF">
            <w:pPr>
              <w:spacing w:line="284" w:lineRule="auto"/>
              <w:rPr>
                <w:rFonts w:ascii="Arial"/>
                <w:sz w:val="21"/>
              </w:rPr>
            </w:pPr>
          </w:p>
          <w:p w14:paraId="23CBA795">
            <w:pPr>
              <w:spacing w:line="284" w:lineRule="auto"/>
              <w:rPr>
                <w:rFonts w:ascii="Arial"/>
                <w:sz w:val="21"/>
              </w:rPr>
            </w:pPr>
          </w:p>
          <w:p w14:paraId="7D06DCE8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F29DAF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</w:rPr>
              <w:t>有□    律师费                元    律师费凭证：有□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</w:rPr>
              <w:t>无□</w:t>
            </w:r>
          </w:p>
          <w:p w14:paraId="60B8197C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</w:rPr>
              <w:t>公证费                元    公证费凭证：有□    无□</w:t>
            </w:r>
          </w:p>
          <w:p w14:paraId="680E0284">
            <w:pPr>
              <w:pStyle w:val="8"/>
              <w:spacing w:before="68" w:line="208" w:lineRule="auto"/>
              <w:ind w:left="716"/>
            </w:pPr>
            <w:r>
              <w:rPr>
                <w:color w:val="231F20"/>
              </w:rPr>
              <w:t>购买产品费                元    购买产品费凭证：有□    无□</w:t>
            </w:r>
          </w:p>
          <w:p w14:paraId="4BBD2F98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</w:rPr>
              <w:t>差旅费                元    差旅费凭证：有□    无□</w:t>
            </w:r>
          </w:p>
          <w:p w14:paraId="3A3C2CFD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-1"/>
              </w:rPr>
              <w:t>其他费用</w:t>
            </w:r>
          </w:p>
          <w:p w14:paraId="1B52177D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FE276B4">
      <w:pPr>
        <w:pStyle w:val="3"/>
      </w:pPr>
    </w:p>
    <w:p w14:paraId="5E1B8B51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42BE464">
      <w:pPr>
        <w:spacing w:before="41"/>
      </w:pPr>
    </w:p>
    <w:p w14:paraId="5D77219E">
      <w:pPr>
        <w:spacing w:before="41"/>
      </w:pPr>
    </w:p>
    <w:p w14:paraId="74BDC41F">
      <w:pPr>
        <w:spacing w:before="41"/>
      </w:pPr>
    </w:p>
    <w:p w14:paraId="0D1DEEC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5524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C6EF65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D0278">
            <w:pPr>
              <w:pStyle w:val="8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66123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4A77AC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EFABD0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</w:rPr>
              <w:t>有□    内容：如是否主张连带赔偿责任、赔礼道歉、消除影响等其他</w:t>
            </w:r>
            <w:r>
              <w:rPr>
                <w:color w:val="231F20"/>
                <w:spacing w:val="-1"/>
              </w:rPr>
              <w:t>请求</w:t>
            </w:r>
          </w:p>
          <w:p w14:paraId="78E2EA8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72F91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87D2BD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D7E5F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8D967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12661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6B1B96">
            <w:pPr>
              <w:spacing w:line="254" w:lineRule="auto"/>
              <w:rPr>
                <w:rFonts w:ascii="Arial"/>
                <w:sz w:val="21"/>
              </w:rPr>
            </w:pPr>
          </w:p>
          <w:p w14:paraId="1634504A">
            <w:pPr>
              <w:spacing w:line="254" w:lineRule="auto"/>
              <w:rPr>
                <w:rFonts w:ascii="Arial"/>
                <w:sz w:val="21"/>
              </w:rPr>
            </w:pPr>
          </w:p>
          <w:p w14:paraId="726B05B2">
            <w:pPr>
              <w:spacing w:line="254" w:lineRule="auto"/>
              <w:rPr>
                <w:rFonts w:ascii="Arial"/>
                <w:sz w:val="21"/>
              </w:rPr>
            </w:pPr>
          </w:p>
          <w:p w14:paraId="3D65CC82">
            <w:pPr>
              <w:spacing w:line="254" w:lineRule="auto"/>
              <w:rPr>
                <w:rFonts w:ascii="Arial"/>
                <w:sz w:val="21"/>
              </w:rPr>
            </w:pPr>
          </w:p>
          <w:p w14:paraId="6D0BF95B">
            <w:pPr>
              <w:spacing w:line="254" w:lineRule="auto"/>
              <w:rPr>
                <w:rFonts w:ascii="Arial"/>
                <w:sz w:val="21"/>
              </w:rPr>
            </w:pPr>
          </w:p>
          <w:p w14:paraId="21F33C0C">
            <w:pPr>
              <w:spacing w:line="255" w:lineRule="auto"/>
              <w:rPr>
                <w:rFonts w:ascii="Arial"/>
                <w:sz w:val="21"/>
              </w:rPr>
            </w:pPr>
          </w:p>
          <w:p w14:paraId="33BFE231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630D35">
            <w:pPr>
              <w:pStyle w:val="8"/>
              <w:spacing w:before="85" w:line="209" w:lineRule="auto"/>
              <w:ind w:left="103"/>
            </w:pPr>
            <w:r>
              <w:rPr>
                <w:color w:val="231F20"/>
                <w:spacing w:val="-3"/>
              </w:rPr>
              <w:t>1. 商标注册人□</w:t>
            </w:r>
          </w:p>
          <w:p w14:paraId="43C9024B">
            <w:pPr>
              <w:pStyle w:val="8"/>
              <w:spacing w:before="68" w:line="234" w:lineRule="auto"/>
              <w:ind w:left="85" w:right="5451"/>
            </w:pPr>
            <w:r>
              <w:rPr>
                <w:color w:val="231F20"/>
              </w:rPr>
              <w:t>2. 利害关系人□: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被许可人□:</w:t>
            </w:r>
          </w:p>
          <w:p w14:paraId="337F82D6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769E57E6">
            <w:pPr>
              <w:pStyle w:val="8"/>
              <w:spacing w:before="53" w:line="219" w:lineRule="auto"/>
              <w:ind w:left="84"/>
            </w:pPr>
            <w:r>
              <w:rPr>
                <w:color w:val="231F20"/>
              </w:rPr>
              <w:t>②排他使用许可合同的被许可人□:</w:t>
            </w:r>
          </w:p>
          <w:p w14:paraId="6E537D63">
            <w:pPr>
              <w:pStyle w:val="8"/>
              <w:spacing w:before="67" w:line="193" w:lineRule="auto"/>
              <w:ind w:left="91"/>
            </w:pPr>
            <w:r>
              <w:rPr>
                <w:color w:val="231F20"/>
                <w:spacing w:val="1"/>
              </w:rPr>
              <w:t>和权利人共同起诉□    单独起诉□（权利人已起诉□    权利人未起诉□)</w:t>
            </w:r>
          </w:p>
          <w:p w14:paraId="1D3D7545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</w:rPr>
              <w:t>③普通使用许可合同的被许可人□:</w:t>
            </w:r>
          </w:p>
          <w:p w14:paraId="5806AA68">
            <w:pPr>
              <w:pStyle w:val="8"/>
              <w:spacing w:before="62" w:line="238" w:lineRule="auto"/>
              <w:ind w:left="85" w:right="84" w:firstLine="6"/>
            </w:pPr>
            <w:r>
              <w:rPr>
                <w:color w:val="231F20"/>
                <w:spacing w:val="9"/>
              </w:rPr>
              <w:t>和权利人共同起诉□    单独起诉□（权利人书面授权单独起诉□;权利人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未授权单独起诉□)</w:t>
            </w:r>
          </w:p>
          <w:p w14:paraId="2C98D20A">
            <w:pPr>
              <w:pStyle w:val="8"/>
              <w:spacing w:before="62" w:line="210" w:lineRule="auto"/>
              <w:ind w:left="89"/>
            </w:pPr>
            <w:r>
              <w:rPr>
                <w:color w:val="231F20"/>
                <w:spacing w:val="-2"/>
              </w:rPr>
              <w:t>3. 其他利害关系人□    具体情形：</w:t>
            </w:r>
          </w:p>
        </w:tc>
      </w:tr>
      <w:tr w14:paraId="5EAEA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FCB925">
            <w:pPr>
              <w:spacing w:line="341" w:lineRule="auto"/>
              <w:rPr>
                <w:rFonts w:ascii="Arial"/>
                <w:sz w:val="21"/>
              </w:rPr>
            </w:pPr>
          </w:p>
          <w:p w14:paraId="12A767DB">
            <w:pPr>
              <w:spacing w:line="342" w:lineRule="auto"/>
              <w:rPr>
                <w:rFonts w:ascii="Arial"/>
                <w:sz w:val="21"/>
              </w:rPr>
            </w:pPr>
          </w:p>
          <w:p w14:paraId="432E6548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原告商标权属事实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699220">
            <w:pPr>
              <w:pStyle w:val="8"/>
              <w:spacing w:before="85" w:line="248" w:lineRule="auto"/>
              <w:ind w:left="88" w:right="89" w:firstLine="14"/>
            </w:pPr>
            <w:r>
              <w:rPr>
                <w:color w:val="231F20"/>
                <w:spacing w:val="-1"/>
              </w:rPr>
              <w:t>1. 权利商标情况（商标号、标志图样、核定商品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/ 服务类别、申请时间、核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准注册时间、有效期等</w:t>
            </w:r>
            <w:r>
              <w:rPr>
                <w:color w:val="231F20"/>
                <w:spacing w:val="-3"/>
              </w:rPr>
              <w:t>）：</w:t>
            </w:r>
          </w:p>
          <w:p w14:paraId="5E440D63">
            <w:pPr>
              <w:pStyle w:val="8"/>
              <w:spacing w:before="34" w:line="207" w:lineRule="auto"/>
              <w:ind w:left="85"/>
            </w:pPr>
            <w:r>
              <w:rPr>
                <w:color w:val="231F20"/>
              </w:rPr>
              <w:t>2. 是否主张驰名：是□    否□</w:t>
            </w:r>
          </w:p>
          <w:p w14:paraId="331EED27">
            <w:pPr>
              <w:pStyle w:val="8"/>
              <w:spacing w:before="62" w:line="239" w:lineRule="auto"/>
              <w:ind w:left="92"/>
            </w:pPr>
            <w:r>
              <w:rPr>
                <w:color w:val="231F20"/>
                <w:spacing w:val="-1"/>
              </w:rPr>
              <w:t>主张驰名的商标是否系注册商标：是□（商标号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"/>
              </w:rPr>
              <w:t>否□</w:t>
            </w:r>
          </w:p>
          <w:p w14:paraId="3824B76B">
            <w:pPr>
              <w:pStyle w:val="8"/>
              <w:spacing w:before="28" w:line="216" w:lineRule="auto"/>
              <w:ind w:left="89"/>
            </w:pPr>
            <w:r>
              <w:rPr>
                <w:color w:val="231F20"/>
                <w:spacing w:val="-5"/>
              </w:rPr>
              <w:t>3. 效力状态（是否存在或正处于商标授权确权程序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7972E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F4B943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原告商标权使用及知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8AE87">
            <w:pPr>
              <w:rPr>
                <w:rFonts w:ascii="Arial"/>
                <w:sz w:val="21"/>
              </w:rPr>
            </w:pPr>
          </w:p>
        </w:tc>
      </w:tr>
      <w:tr w14:paraId="7EC676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27B101">
            <w:pPr>
              <w:pStyle w:val="8"/>
              <w:spacing w:before="255" w:line="259" w:lineRule="auto"/>
              <w:ind w:right="84" w:firstLine="114"/>
              <w:jc w:val="both"/>
            </w:pPr>
            <w:r>
              <w:rPr>
                <w:color w:val="231F20"/>
                <w:spacing w:val="15"/>
              </w:rPr>
              <w:t>4. 被告商标侵权事实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63A26">
            <w:pPr>
              <w:pStyle w:val="8"/>
              <w:spacing w:before="85" w:line="248" w:lineRule="auto"/>
              <w:ind w:left="85" w:right="80" w:firstLine="17"/>
            </w:pPr>
            <w:r>
              <w:rPr>
                <w:color w:val="231F20"/>
                <w:spacing w:val="5"/>
              </w:rPr>
              <w:t>1. 被告侵权行为表现形式、使用的侵权标识图样及比对意见</w:t>
            </w:r>
            <w:r>
              <w:rPr>
                <w:color w:val="231F20"/>
                <w:spacing w:val="4"/>
              </w:rPr>
              <w:t>（结合法律依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据的具体项目陈述，并附图样及证据</w:t>
            </w:r>
            <w:r>
              <w:rPr>
                <w:color w:val="231F20"/>
                <w:spacing w:val="4"/>
              </w:rPr>
              <w:t>）：</w:t>
            </w:r>
          </w:p>
          <w:p w14:paraId="4A55A8FC">
            <w:pPr>
              <w:pStyle w:val="8"/>
              <w:spacing w:before="32" w:line="210" w:lineRule="auto"/>
              <w:ind w:left="85"/>
            </w:pPr>
            <w:r>
              <w:rPr>
                <w:color w:val="231F20"/>
                <w:spacing w:val="-3"/>
              </w:rPr>
              <w:t>2. 被告主观故意程度及具体情节：</w:t>
            </w:r>
          </w:p>
          <w:p w14:paraId="5283A767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5"/>
              </w:rPr>
              <w:t>3. 损害后果：</w:t>
            </w:r>
          </w:p>
          <w:p w14:paraId="5A0B2ED8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3"/>
              </w:rPr>
              <w:t>4. 是否存在适用惩罚性赔偿的事由：</w:t>
            </w:r>
          </w:p>
          <w:p w14:paraId="546C327D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5"/>
              </w:rPr>
              <w:t>5. 其他：</w:t>
            </w:r>
          </w:p>
        </w:tc>
      </w:tr>
      <w:tr w14:paraId="349EF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0F06E7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4D7DAC">
            <w:pPr>
              <w:rPr>
                <w:rFonts w:ascii="Arial"/>
                <w:sz w:val="21"/>
              </w:rPr>
            </w:pPr>
          </w:p>
        </w:tc>
      </w:tr>
      <w:tr w14:paraId="521F05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33AD5C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3AF8BC">
            <w:pPr>
              <w:rPr>
                <w:rFonts w:ascii="Arial"/>
                <w:sz w:val="21"/>
              </w:rPr>
            </w:pPr>
          </w:p>
        </w:tc>
      </w:tr>
      <w:tr w14:paraId="47C72F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931F9F">
            <w:pPr>
              <w:spacing w:before="86" w:line="17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  <w:p w14:paraId="245C3C7E">
            <w:pPr>
              <w:spacing w:before="1" w:line="224" w:lineRule="auto"/>
              <w:ind w:left="21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（原告依据本案注册商标提起的其他侵害商标权诉讼）</w:t>
            </w:r>
          </w:p>
        </w:tc>
      </w:tr>
      <w:tr w14:paraId="546DAC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E675A7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2"/>
              </w:rPr>
              <w:t>有□    内容：      件（已结、未结）、案号、案由、当事人、审理法院、案件进展等（可另附页）</w:t>
            </w:r>
          </w:p>
          <w:p w14:paraId="2886362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0D649D9">
      <w:pPr>
        <w:pStyle w:val="3"/>
      </w:pPr>
    </w:p>
    <w:p w14:paraId="4F3D6221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B00BB0">
      <w:pPr>
        <w:spacing w:before="41"/>
      </w:pPr>
    </w:p>
    <w:p w14:paraId="0390D6F7">
      <w:pPr>
        <w:spacing w:before="41"/>
      </w:pPr>
    </w:p>
    <w:p w14:paraId="65D53535">
      <w:pPr>
        <w:spacing w:before="41"/>
      </w:pPr>
    </w:p>
    <w:p w14:paraId="440D1A7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4C31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F37A57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646A1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11D22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CF18B4">
            <w:pPr>
              <w:spacing w:line="258" w:lineRule="auto"/>
              <w:rPr>
                <w:rFonts w:ascii="Arial"/>
                <w:sz w:val="21"/>
              </w:rPr>
            </w:pPr>
          </w:p>
          <w:p w14:paraId="52C49457">
            <w:pPr>
              <w:spacing w:line="258" w:lineRule="auto"/>
              <w:rPr>
                <w:rFonts w:ascii="Arial"/>
                <w:sz w:val="21"/>
              </w:rPr>
            </w:pPr>
          </w:p>
          <w:p w14:paraId="6BC18CA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4DB63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174F1E">
            <w:pPr>
              <w:spacing w:line="263" w:lineRule="auto"/>
              <w:rPr>
                <w:rFonts w:ascii="Arial"/>
                <w:sz w:val="21"/>
              </w:rPr>
            </w:pPr>
          </w:p>
          <w:p w14:paraId="001F2C11">
            <w:pPr>
              <w:spacing w:line="263" w:lineRule="auto"/>
              <w:rPr>
                <w:rFonts w:ascii="Arial"/>
                <w:sz w:val="21"/>
              </w:rPr>
            </w:pPr>
          </w:p>
          <w:p w14:paraId="46909E9B">
            <w:pPr>
              <w:spacing w:line="263" w:lineRule="auto"/>
              <w:rPr>
                <w:rFonts w:ascii="Arial"/>
                <w:sz w:val="21"/>
              </w:rPr>
            </w:pPr>
          </w:p>
          <w:p w14:paraId="45F45027">
            <w:pPr>
              <w:spacing w:line="264" w:lineRule="auto"/>
              <w:rPr>
                <w:rFonts w:ascii="Arial"/>
                <w:sz w:val="21"/>
              </w:rPr>
            </w:pPr>
          </w:p>
          <w:p w14:paraId="7E4BB469">
            <w:pPr>
              <w:spacing w:line="264" w:lineRule="auto"/>
              <w:rPr>
                <w:rFonts w:ascii="Arial"/>
                <w:sz w:val="21"/>
              </w:rPr>
            </w:pPr>
          </w:p>
          <w:p w14:paraId="262C5398">
            <w:pPr>
              <w:spacing w:line="264" w:lineRule="auto"/>
              <w:rPr>
                <w:rFonts w:ascii="Arial"/>
                <w:sz w:val="21"/>
              </w:rPr>
            </w:pPr>
          </w:p>
          <w:p w14:paraId="60AF3CD6">
            <w:pPr>
              <w:spacing w:line="264" w:lineRule="auto"/>
              <w:rPr>
                <w:rFonts w:ascii="Arial"/>
                <w:sz w:val="21"/>
              </w:rPr>
            </w:pPr>
          </w:p>
          <w:p w14:paraId="613384E2">
            <w:pPr>
              <w:spacing w:line="264" w:lineRule="auto"/>
              <w:rPr>
                <w:rFonts w:ascii="Arial"/>
                <w:sz w:val="21"/>
              </w:rPr>
            </w:pPr>
          </w:p>
          <w:p w14:paraId="5AF4EE6D">
            <w:pPr>
              <w:spacing w:line="264" w:lineRule="auto"/>
              <w:rPr>
                <w:rFonts w:ascii="Arial"/>
                <w:sz w:val="21"/>
              </w:rPr>
            </w:pPr>
          </w:p>
          <w:p w14:paraId="1C4D0E01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1F660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D7923E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6FE65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59ACA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358731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645536A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A45E6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A4D3E4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370545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4AFE41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A3929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F955680">
            <w:pPr>
              <w:spacing w:line="353" w:lineRule="auto"/>
              <w:rPr>
                <w:rFonts w:ascii="Arial"/>
                <w:sz w:val="21"/>
              </w:rPr>
            </w:pPr>
          </w:p>
          <w:p w14:paraId="55B8173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8631F4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B29A64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8C2C50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27F83D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E56C7DD">
      <w:pPr>
        <w:pStyle w:val="3"/>
        <w:spacing w:line="248" w:lineRule="auto"/>
      </w:pPr>
    </w:p>
    <w:p w14:paraId="4B8E3F77">
      <w:pPr>
        <w:pStyle w:val="3"/>
        <w:spacing w:line="249" w:lineRule="auto"/>
      </w:pPr>
    </w:p>
    <w:p w14:paraId="70218208">
      <w:pPr>
        <w:pStyle w:val="3"/>
        <w:spacing w:line="249" w:lineRule="auto"/>
      </w:pPr>
    </w:p>
    <w:p w14:paraId="70F612AF">
      <w:pPr>
        <w:pStyle w:val="3"/>
        <w:spacing w:line="249" w:lineRule="auto"/>
      </w:pPr>
    </w:p>
    <w:p w14:paraId="0F4C396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16441EC3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3EEA544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50592B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9714A86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AC2ADB6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19C6407B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B80ABA7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91E208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5386F9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66DD20">
            <w:pPr>
              <w:pStyle w:val="8"/>
              <w:spacing w:before="84" w:line="209" w:lineRule="auto"/>
              <w:ind w:left="3540"/>
            </w:pPr>
            <w:r>
              <w:rPr>
                <w:color w:val="231F20"/>
                <w:spacing w:val="-2"/>
              </w:rPr>
              <w:t>1. 涉案注册商标权利证据</w:t>
            </w:r>
          </w:p>
        </w:tc>
      </w:tr>
      <w:tr w14:paraId="40ADE0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5BAEA73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77E02DF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63793E4">
            <w:pPr>
              <w:pStyle w:val="8"/>
              <w:spacing w:before="84" w:line="237" w:lineRule="auto"/>
              <w:ind w:left="83" w:right="92" w:firstLine="2"/>
            </w:pPr>
            <w:r>
              <w:rPr>
                <w:color w:val="231F20"/>
                <w:spacing w:val="9"/>
              </w:rPr>
              <w:t>商标注册证、续展证明、许可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合同等</w:t>
            </w:r>
          </w:p>
        </w:tc>
        <w:tc>
          <w:tcPr>
            <w:tcW w:w="1454" w:type="dxa"/>
            <w:noWrap w:val="0"/>
            <w:vAlign w:val="top"/>
          </w:tcPr>
          <w:p w14:paraId="01E02C1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59F7397">
            <w:pPr>
              <w:rPr>
                <w:rFonts w:ascii="Arial"/>
                <w:sz w:val="21"/>
              </w:rPr>
            </w:pPr>
          </w:p>
        </w:tc>
      </w:tr>
      <w:tr w14:paraId="2AB79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E792B85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0B9A9FE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9BF7CB1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商标授权确权程序的生效文书</w:t>
            </w:r>
          </w:p>
        </w:tc>
        <w:tc>
          <w:tcPr>
            <w:tcW w:w="1454" w:type="dxa"/>
            <w:noWrap w:val="0"/>
            <w:vAlign w:val="top"/>
          </w:tcPr>
          <w:p w14:paraId="6EEA0AA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547A1E9">
            <w:pPr>
              <w:rPr>
                <w:rFonts w:ascii="Arial"/>
                <w:sz w:val="21"/>
              </w:rPr>
            </w:pPr>
          </w:p>
        </w:tc>
      </w:tr>
      <w:tr w14:paraId="23F02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05F1D01">
            <w:pPr>
              <w:spacing w:line="378" w:lineRule="auto"/>
              <w:rPr>
                <w:rFonts w:ascii="Arial"/>
                <w:sz w:val="21"/>
              </w:rPr>
            </w:pPr>
          </w:p>
          <w:p w14:paraId="1840BB09">
            <w:pPr>
              <w:pStyle w:val="8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1A04F02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5509715">
            <w:pPr>
              <w:pStyle w:val="8"/>
              <w:spacing w:before="83" w:line="245" w:lineRule="auto"/>
              <w:ind w:left="84" w:right="87" w:hanging="1"/>
              <w:jc w:val="both"/>
            </w:pPr>
            <w:r>
              <w:rPr>
                <w:color w:val="231F20"/>
                <w:spacing w:val="10"/>
              </w:rPr>
              <w:t>使用宣传证据（荣誉证书、使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用宣传情况、经销合同、销售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发票等）</w:t>
            </w:r>
          </w:p>
        </w:tc>
        <w:tc>
          <w:tcPr>
            <w:tcW w:w="1454" w:type="dxa"/>
            <w:noWrap w:val="0"/>
            <w:vAlign w:val="top"/>
          </w:tcPr>
          <w:p w14:paraId="4A98CCA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570AE9E">
            <w:pPr>
              <w:rPr>
                <w:rFonts w:ascii="Arial"/>
                <w:sz w:val="21"/>
              </w:rPr>
            </w:pPr>
          </w:p>
        </w:tc>
      </w:tr>
      <w:tr w14:paraId="020E15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AEB3E6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4AEC9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925A9DA">
            <w:pPr>
              <w:spacing w:line="379" w:lineRule="auto"/>
              <w:rPr>
                <w:rFonts w:ascii="Arial"/>
                <w:sz w:val="21"/>
              </w:rPr>
            </w:pPr>
          </w:p>
          <w:p w14:paraId="7338EAA2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6D8100D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737E32A">
            <w:pPr>
              <w:pStyle w:val="8"/>
              <w:spacing w:before="87" w:line="244" w:lineRule="auto"/>
              <w:ind w:right="80" w:firstLine="117"/>
              <w:jc w:val="both"/>
            </w:pPr>
            <w:r>
              <w:rPr>
                <w:color w:val="231F20"/>
                <w:spacing w:val="14"/>
              </w:rPr>
              <w:t>被诉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4"/>
              </w:rPr>
              <w:t>侵权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4"/>
              </w:rPr>
              <w:t>行为表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4"/>
              </w:rPr>
              <w:t>现形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4"/>
              </w:rPr>
              <w:t>式证据</w:t>
            </w:r>
            <w:r>
              <w:rPr>
                <w:color w:val="231F20"/>
              </w:rPr>
              <w:t xml:space="preserve"> （使用场合、使用图样、使用类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别证据等）</w:t>
            </w:r>
          </w:p>
        </w:tc>
        <w:tc>
          <w:tcPr>
            <w:tcW w:w="1454" w:type="dxa"/>
            <w:noWrap w:val="0"/>
            <w:vAlign w:val="top"/>
          </w:tcPr>
          <w:p w14:paraId="0C299F4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7B972C2">
            <w:pPr>
              <w:rPr>
                <w:rFonts w:ascii="Arial"/>
                <w:sz w:val="21"/>
              </w:rPr>
            </w:pPr>
          </w:p>
        </w:tc>
      </w:tr>
      <w:tr w14:paraId="1CA72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E04DE79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4479C2E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9EA7292">
            <w:pPr>
              <w:pStyle w:val="8"/>
              <w:spacing w:before="87" w:line="236" w:lineRule="auto"/>
              <w:ind w:left="82" w:right="95" w:firstLine="3"/>
            </w:pPr>
            <w:r>
              <w:rPr>
                <w:color w:val="231F20"/>
                <w:spacing w:val="9"/>
              </w:rPr>
              <w:t>商标近似、商品或服务类似的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 w14:paraId="574473F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64D98BF">
            <w:pPr>
              <w:rPr>
                <w:rFonts w:ascii="Arial"/>
                <w:sz w:val="21"/>
              </w:rPr>
            </w:pPr>
          </w:p>
        </w:tc>
      </w:tr>
      <w:tr w14:paraId="6EC377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8ABD156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2888EEC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C78FA9B">
            <w:pPr>
              <w:pStyle w:val="8"/>
              <w:spacing w:before="89" w:line="209" w:lineRule="auto"/>
              <w:ind w:left="84"/>
            </w:pPr>
            <w:r>
              <w:rPr>
                <w:color w:val="231F20"/>
                <w:spacing w:val="-1"/>
              </w:rPr>
              <w:t>被告存在攀附故意的证据</w:t>
            </w:r>
          </w:p>
        </w:tc>
        <w:tc>
          <w:tcPr>
            <w:tcW w:w="1454" w:type="dxa"/>
            <w:noWrap w:val="0"/>
            <w:vAlign w:val="top"/>
          </w:tcPr>
          <w:p w14:paraId="249EC11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F8B2633">
            <w:pPr>
              <w:rPr>
                <w:rFonts w:ascii="Arial"/>
                <w:sz w:val="21"/>
              </w:rPr>
            </w:pPr>
          </w:p>
        </w:tc>
      </w:tr>
      <w:tr w14:paraId="6FA03C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C026A0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77F2B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06AEBB3">
            <w:pPr>
              <w:pStyle w:val="8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71B64E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677108C">
            <w:pPr>
              <w:pStyle w:val="8"/>
              <w:spacing w:before="90" w:line="235" w:lineRule="auto"/>
              <w:ind w:left="98" w:right="81" w:hanging="14"/>
            </w:pPr>
            <w:r>
              <w:rPr>
                <w:color w:val="231F20"/>
                <w:spacing w:val="-6"/>
              </w:rPr>
              <w:t>侵权获利证据（侵权行为持续时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间、销售量、经营规模证据等）</w:t>
            </w:r>
          </w:p>
        </w:tc>
        <w:tc>
          <w:tcPr>
            <w:tcW w:w="1454" w:type="dxa"/>
            <w:noWrap w:val="0"/>
            <w:vAlign w:val="top"/>
          </w:tcPr>
          <w:p w14:paraId="09B6425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DB87FB4">
            <w:pPr>
              <w:rPr>
                <w:rFonts w:ascii="Arial"/>
                <w:sz w:val="21"/>
              </w:rPr>
            </w:pPr>
          </w:p>
        </w:tc>
      </w:tr>
      <w:tr w14:paraId="1208E7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2D63FF0">
            <w:pPr>
              <w:pStyle w:val="8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0286602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A53A07F">
            <w:pPr>
              <w:pStyle w:val="8"/>
              <w:spacing w:before="92" w:line="234" w:lineRule="auto"/>
              <w:ind w:left="85" w:right="81" w:hanging="1"/>
            </w:pPr>
            <w:r>
              <w:rPr>
                <w:color w:val="231F20"/>
                <w:spacing w:val="10"/>
              </w:rPr>
              <w:t>侵权损失证据（销售量减少证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据等）</w:t>
            </w:r>
          </w:p>
        </w:tc>
        <w:tc>
          <w:tcPr>
            <w:tcW w:w="1454" w:type="dxa"/>
            <w:noWrap w:val="0"/>
            <w:vAlign w:val="top"/>
          </w:tcPr>
          <w:p w14:paraId="6A4FC5D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2500AE6">
            <w:pPr>
              <w:rPr>
                <w:rFonts w:ascii="Arial"/>
                <w:sz w:val="21"/>
              </w:rPr>
            </w:pPr>
          </w:p>
        </w:tc>
      </w:tr>
      <w:tr w14:paraId="389B7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4D9A9D0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3FAC939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7D49019">
            <w:pPr>
              <w:pStyle w:val="8"/>
              <w:spacing w:before="90" w:line="210" w:lineRule="auto"/>
              <w:ind w:left="85"/>
            </w:pPr>
            <w:r>
              <w:rPr>
                <w:color w:val="231F20"/>
                <w:spacing w:val="-1"/>
              </w:rPr>
              <w:t>商标使用许可合同证据</w:t>
            </w:r>
          </w:p>
        </w:tc>
        <w:tc>
          <w:tcPr>
            <w:tcW w:w="1454" w:type="dxa"/>
            <w:noWrap w:val="0"/>
            <w:vAlign w:val="top"/>
          </w:tcPr>
          <w:p w14:paraId="03DD441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7C73F28">
            <w:pPr>
              <w:rPr>
                <w:rFonts w:ascii="Arial"/>
                <w:sz w:val="21"/>
              </w:rPr>
            </w:pPr>
          </w:p>
        </w:tc>
      </w:tr>
      <w:tr w14:paraId="10E7C6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225960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91C26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0142044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94E15A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0714B0EA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27B4C1B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1CF368">
            <w:pPr>
              <w:rPr>
                <w:rFonts w:ascii="Arial"/>
                <w:sz w:val="21"/>
              </w:rPr>
            </w:pPr>
          </w:p>
        </w:tc>
      </w:tr>
    </w:tbl>
    <w:p w14:paraId="32CD8252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CE89B74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D6F280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46C19EB9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9E59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FFA7D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0240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83604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8BDE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193E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1AC1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BD50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8C7B7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72F71A3"/>
    <w:rsid w:val="4830517E"/>
    <w:rsid w:val="4C322D35"/>
    <w:rsid w:val="4F355B13"/>
    <w:rsid w:val="576F55A7"/>
    <w:rsid w:val="59BDB788"/>
    <w:rsid w:val="5BEF04A4"/>
    <w:rsid w:val="5E41389B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F4160802466945C096BBC08C88806DDC_13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