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4356D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93.侵害发明专利权纠纷民事起诉状</w:t>
      </w:r>
    </w:p>
    <w:p w14:paraId="6CD36B20">
      <w:pPr>
        <w:pStyle w:val="3"/>
        <w:spacing w:line="273" w:lineRule="auto"/>
      </w:pPr>
    </w:p>
    <w:p w14:paraId="2B24FAF5">
      <w:pPr>
        <w:pStyle w:val="3"/>
        <w:spacing w:line="274" w:lineRule="auto"/>
      </w:pPr>
    </w:p>
    <w:p w14:paraId="0A519B9F">
      <w:pPr>
        <w:pStyle w:val="3"/>
        <w:spacing w:line="274" w:lineRule="auto"/>
      </w:pPr>
    </w:p>
    <w:p w14:paraId="328A208B">
      <w:pPr>
        <w:pStyle w:val="3"/>
        <w:spacing w:line="274" w:lineRule="auto"/>
      </w:pPr>
    </w:p>
    <w:p w14:paraId="062DA690">
      <w:pPr>
        <w:pStyle w:val="3"/>
        <w:spacing w:line="274" w:lineRule="auto"/>
      </w:pPr>
    </w:p>
    <w:p w14:paraId="0A44B7CF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7203C9A3">
      <w:pPr>
        <w:spacing w:before="62" w:line="206" w:lineRule="auto"/>
        <w:ind w:left="26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（侵害发明专利权纠纷）</w:t>
      </w:r>
    </w:p>
    <w:p w14:paraId="5D88246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10E1B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D9484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C8EE2D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863D65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CE7A86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BB23D6F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9E3F935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60F99AC5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27452D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D192DEB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AA908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8B9DF0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33D24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66CF73">
            <w:pPr>
              <w:spacing w:line="256" w:lineRule="auto"/>
              <w:rPr>
                <w:rFonts w:ascii="Arial"/>
                <w:sz w:val="21"/>
              </w:rPr>
            </w:pPr>
          </w:p>
          <w:p w14:paraId="5BBB151E">
            <w:pPr>
              <w:spacing w:line="256" w:lineRule="auto"/>
              <w:rPr>
                <w:rFonts w:ascii="Arial"/>
                <w:sz w:val="21"/>
              </w:rPr>
            </w:pPr>
          </w:p>
          <w:p w14:paraId="183D9E19">
            <w:pPr>
              <w:spacing w:line="256" w:lineRule="auto"/>
              <w:rPr>
                <w:rFonts w:ascii="Arial"/>
                <w:sz w:val="21"/>
              </w:rPr>
            </w:pPr>
          </w:p>
          <w:p w14:paraId="7FE059A1">
            <w:pPr>
              <w:spacing w:line="257" w:lineRule="auto"/>
              <w:rPr>
                <w:rFonts w:ascii="Arial"/>
                <w:sz w:val="21"/>
              </w:rPr>
            </w:pPr>
          </w:p>
          <w:p w14:paraId="11F24DE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35376AE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F9BC0C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3A2E0E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20F861D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                        年  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3"/>
              </w:rPr>
              <w:t>日                  民族：</w:t>
            </w:r>
          </w:p>
          <w:p w14:paraId="2BA4308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78090EF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736E16E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E05DF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6112D5">
            <w:pPr>
              <w:spacing w:line="255" w:lineRule="auto"/>
              <w:rPr>
                <w:rFonts w:ascii="Arial"/>
                <w:sz w:val="21"/>
              </w:rPr>
            </w:pPr>
          </w:p>
          <w:p w14:paraId="2AB0F8FE">
            <w:pPr>
              <w:spacing w:line="255" w:lineRule="auto"/>
              <w:rPr>
                <w:rFonts w:ascii="Arial"/>
                <w:sz w:val="21"/>
              </w:rPr>
            </w:pPr>
          </w:p>
          <w:p w14:paraId="2874A5FF">
            <w:pPr>
              <w:spacing w:line="255" w:lineRule="auto"/>
              <w:rPr>
                <w:rFonts w:ascii="Arial"/>
                <w:sz w:val="21"/>
              </w:rPr>
            </w:pPr>
          </w:p>
          <w:p w14:paraId="0E9381E8">
            <w:pPr>
              <w:spacing w:line="256" w:lineRule="auto"/>
              <w:rPr>
                <w:rFonts w:ascii="Arial"/>
                <w:sz w:val="21"/>
              </w:rPr>
            </w:pPr>
          </w:p>
          <w:p w14:paraId="55685E25">
            <w:pPr>
              <w:spacing w:line="256" w:lineRule="auto"/>
              <w:rPr>
                <w:rFonts w:ascii="Arial"/>
                <w:sz w:val="21"/>
              </w:rPr>
            </w:pPr>
          </w:p>
          <w:p w14:paraId="1844ED7A">
            <w:pPr>
              <w:spacing w:line="256" w:lineRule="auto"/>
              <w:rPr>
                <w:rFonts w:ascii="Arial"/>
                <w:sz w:val="21"/>
              </w:rPr>
            </w:pPr>
          </w:p>
          <w:p w14:paraId="58728F3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23E79A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1E863C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F8B06D2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8D25256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4A92A05C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876B3EF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72BE4976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1"/>
                <w:w w:val="98"/>
              </w:rPr>
              <w:t>机关法人□</w:t>
            </w:r>
            <w:r>
              <w:rPr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11"/>
                <w:w w:val="98"/>
              </w:rPr>
              <w:t>农村集体经济组织法人□</w:t>
            </w:r>
          </w:p>
          <w:p w14:paraId="1E5C77EE">
            <w:pPr>
              <w:pStyle w:val="8"/>
              <w:spacing w:line="209" w:lineRule="auto"/>
              <w:ind w:left="715"/>
            </w:pPr>
            <w:r>
              <w:rPr>
                <w:color w:val="231F20"/>
                <w:spacing w:val="-7"/>
              </w:rPr>
              <w:t>城镇农村的合作经济组织法人□   基层群众性自治组织法人□</w:t>
            </w:r>
          </w:p>
          <w:p w14:paraId="47E98DE9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28786904">
      <w:pPr>
        <w:pStyle w:val="3"/>
      </w:pPr>
    </w:p>
    <w:p w14:paraId="692FCA1D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D2369A7">
      <w:pPr>
        <w:spacing w:before="41"/>
      </w:pPr>
    </w:p>
    <w:p w14:paraId="3BDE65F0">
      <w:pPr>
        <w:spacing w:before="41"/>
      </w:pPr>
    </w:p>
    <w:p w14:paraId="655D503F">
      <w:pPr>
        <w:spacing w:before="41"/>
      </w:pPr>
    </w:p>
    <w:p w14:paraId="2DE818C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23861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5962E6">
            <w:pPr>
              <w:spacing w:line="265" w:lineRule="auto"/>
              <w:rPr>
                <w:rFonts w:ascii="Arial"/>
                <w:sz w:val="21"/>
              </w:rPr>
            </w:pPr>
          </w:p>
          <w:p w14:paraId="1C2EFC46">
            <w:pPr>
              <w:spacing w:line="265" w:lineRule="auto"/>
              <w:rPr>
                <w:rFonts w:ascii="Arial"/>
                <w:sz w:val="21"/>
              </w:rPr>
            </w:pPr>
          </w:p>
          <w:p w14:paraId="0D8F8DC9">
            <w:pPr>
              <w:spacing w:line="266" w:lineRule="auto"/>
              <w:rPr>
                <w:rFonts w:ascii="Arial"/>
                <w:sz w:val="21"/>
              </w:rPr>
            </w:pPr>
          </w:p>
          <w:p w14:paraId="7D994AF4">
            <w:pPr>
              <w:spacing w:line="266" w:lineRule="auto"/>
              <w:rPr>
                <w:rFonts w:ascii="Arial"/>
                <w:sz w:val="21"/>
              </w:rPr>
            </w:pPr>
          </w:p>
          <w:p w14:paraId="157CBE3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317A93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49B559">
            <w:pPr>
              <w:spacing w:before="281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1411E6B1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外商独资企业□    其他形式□</w:t>
            </w:r>
          </w:p>
          <w:p w14:paraId="74667D17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61766B48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58F8DB77">
            <w:pPr>
              <w:pStyle w:val="8"/>
              <w:spacing w:before="33" w:line="262" w:lineRule="auto"/>
              <w:ind w:left="84" w:right="4084"/>
            </w:pPr>
            <w:r>
              <w:rPr>
                <w:color w:val="231F20"/>
                <w:spacing w:val="-4"/>
              </w:rPr>
              <w:t>上市公司□：上市所在交易所：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5D6395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1F4399">
            <w:pPr>
              <w:spacing w:line="258" w:lineRule="auto"/>
              <w:rPr>
                <w:rFonts w:ascii="Arial"/>
                <w:sz w:val="21"/>
              </w:rPr>
            </w:pPr>
          </w:p>
          <w:p w14:paraId="40D21ACC">
            <w:pPr>
              <w:spacing w:line="258" w:lineRule="auto"/>
              <w:rPr>
                <w:rFonts w:ascii="Arial"/>
                <w:sz w:val="21"/>
              </w:rPr>
            </w:pPr>
          </w:p>
          <w:p w14:paraId="74D28645">
            <w:pPr>
              <w:spacing w:line="259" w:lineRule="auto"/>
              <w:rPr>
                <w:rFonts w:ascii="Arial"/>
                <w:sz w:val="21"/>
              </w:rPr>
            </w:pPr>
          </w:p>
          <w:p w14:paraId="221D735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9ABF642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B000BA">
            <w:pPr>
              <w:spacing w:line="272" w:lineRule="auto"/>
              <w:rPr>
                <w:rFonts w:ascii="Arial"/>
                <w:sz w:val="21"/>
              </w:rPr>
            </w:pPr>
          </w:p>
          <w:p w14:paraId="2516A06B">
            <w:pPr>
              <w:pStyle w:val="8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806D81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86DC1D9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37433104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7CEDF8F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45F6F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2D407D">
            <w:pPr>
              <w:spacing w:line="251" w:lineRule="auto"/>
              <w:rPr>
                <w:rFonts w:ascii="Arial"/>
                <w:sz w:val="21"/>
              </w:rPr>
            </w:pPr>
          </w:p>
          <w:p w14:paraId="061F7D81">
            <w:pPr>
              <w:spacing w:line="251" w:lineRule="auto"/>
              <w:rPr>
                <w:rFonts w:ascii="Arial"/>
                <w:sz w:val="21"/>
              </w:rPr>
            </w:pPr>
          </w:p>
          <w:p w14:paraId="0EA66859">
            <w:pPr>
              <w:spacing w:line="251" w:lineRule="auto"/>
              <w:rPr>
                <w:rFonts w:ascii="Arial"/>
                <w:sz w:val="21"/>
              </w:rPr>
            </w:pPr>
          </w:p>
          <w:p w14:paraId="289A0601">
            <w:pPr>
              <w:spacing w:line="252" w:lineRule="auto"/>
              <w:rPr>
                <w:rFonts w:ascii="Arial"/>
                <w:sz w:val="21"/>
              </w:rPr>
            </w:pPr>
          </w:p>
          <w:p w14:paraId="73F5E21D">
            <w:pPr>
              <w:spacing w:line="252" w:lineRule="auto"/>
              <w:rPr>
                <w:rFonts w:ascii="Arial"/>
                <w:sz w:val="21"/>
              </w:rPr>
            </w:pPr>
          </w:p>
          <w:p w14:paraId="46DC9E98">
            <w:pPr>
              <w:spacing w:line="252" w:lineRule="auto"/>
              <w:rPr>
                <w:rFonts w:ascii="Arial"/>
                <w:sz w:val="21"/>
              </w:rPr>
            </w:pPr>
          </w:p>
          <w:p w14:paraId="09813BF1">
            <w:pPr>
              <w:spacing w:line="252" w:lineRule="auto"/>
              <w:rPr>
                <w:rFonts w:ascii="Arial"/>
                <w:sz w:val="21"/>
              </w:rPr>
            </w:pPr>
          </w:p>
          <w:p w14:paraId="65B56577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210707A8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70E4A8">
            <w:pPr>
              <w:spacing w:line="245" w:lineRule="auto"/>
              <w:rPr>
                <w:rFonts w:ascii="Arial"/>
                <w:sz w:val="21"/>
              </w:rPr>
            </w:pPr>
          </w:p>
          <w:p w14:paraId="1BFD7026">
            <w:pPr>
              <w:pStyle w:val="8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5AEB37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F181895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7064C25B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0CB832CB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7C50BBBD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698FE59D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40ED47E9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15C73C5F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0AFF4CAD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A6961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77FC38">
            <w:pPr>
              <w:rPr>
                <w:rFonts w:ascii="Arial"/>
                <w:sz w:val="21"/>
              </w:rPr>
            </w:pPr>
          </w:p>
          <w:p w14:paraId="5D969F1C">
            <w:pPr>
              <w:spacing w:line="241" w:lineRule="auto"/>
              <w:rPr>
                <w:rFonts w:ascii="Arial"/>
                <w:sz w:val="21"/>
              </w:rPr>
            </w:pPr>
          </w:p>
          <w:p w14:paraId="2DB8D653">
            <w:pPr>
              <w:spacing w:line="241" w:lineRule="auto"/>
              <w:rPr>
                <w:rFonts w:ascii="Arial"/>
                <w:sz w:val="21"/>
              </w:rPr>
            </w:pPr>
          </w:p>
          <w:p w14:paraId="7A85F271">
            <w:pPr>
              <w:spacing w:line="241" w:lineRule="auto"/>
              <w:rPr>
                <w:rFonts w:ascii="Arial"/>
                <w:sz w:val="21"/>
              </w:rPr>
            </w:pPr>
          </w:p>
          <w:p w14:paraId="3DB190D0">
            <w:pPr>
              <w:spacing w:line="241" w:lineRule="auto"/>
              <w:rPr>
                <w:rFonts w:ascii="Arial"/>
                <w:sz w:val="21"/>
              </w:rPr>
            </w:pPr>
          </w:p>
          <w:p w14:paraId="4A316EF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8BB59D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F84779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57AF96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2FD477B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89"/>
              <w:gridCol w:w="1368"/>
            </w:tblGrid>
            <w:tr w14:paraId="2D5B0B0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0037CB8D">
                  <w:pPr>
                    <w:pStyle w:val="8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389" w:type="dxa"/>
                  <w:noWrap w:val="0"/>
                  <w:vAlign w:val="top"/>
                </w:tcPr>
                <w:p w14:paraId="0C0D28FE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368" w:type="dxa"/>
                  <w:noWrap w:val="0"/>
                  <w:vAlign w:val="top"/>
                </w:tcPr>
                <w:p w14:paraId="1B205CE1">
                  <w:pPr>
                    <w:pStyle w:val="8"/>
                    <w:spacing w:line="199" w:lineRule="auto"/>
                    <w:ind w:left="431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 w14:paraId="3D9E4B66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049FC124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389" w:type="dxa"/>
                  <w:noWrap w:val="0"/>
                  <w:vAlign w:val="top"/>
                </w:tcPr>
                <w:p w14:paraId="4A651A16">
                  <w:pPr>
                    <w:pStyle w:val="8"/>
                    <w:spacing w:before="66" w:line="196" w:lineRule="exact"/>
                    <w:ind w:left="44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68" w:type="dxa"/>
                  <w:noWrap w:val="0"/>
                  <w:vAlign w:val="top"/>
                </w:tcPr>
                <w:p w14:paraId="704AB9EE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702EACB9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F0BD945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7091C573">
      <w:pPr>
        <w:pStyle w:val="3"/>
      </w:pPr>
    </w:p>
    <w:p w14:paraId="059D7FC1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39DE25E">
      <w:pPr>
        <w:spacing w:before="41"/>
      </w:pPr>
    </w:p>
    <w:p w14:paraId="1FD3999E">
      <w:pPr>
        <w:spacing w:before="41"/>
      </w:pPr>
    </w:p>
    <w:p w14:paraId="44374141">
      <w:pPr>
        <w:spacing w:before="41"/>
      </w:pPr>
    </w:p>
    <w:p w14:paraId="334F3CB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39605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219AD0">
            <w:pPr>
              <w:spacing w:line="246" w:lineRule="auto"/>
              <w:rPr>
                <w:rFonts w:ascii="Arial"/>
                <w:sz w:val="21"/>
              </w:rPr>
            </w:pPr>
          </w:p>
          <w:p w14:paraId="6645432E">
            <w:pPr>
              <w:spacing w:line="246" w:lineRule="auto"/>
              <w:rPr>
                <w:rFonts w:ascii="Arial"/>
                <w:sz w:val="21"/>
              </w:rPr>
            </w:pPr>
          </w:p>
          <w:p w14:paraId="37A3E908">
            <w:pPr>
              <w:spacing w:line="246" w:lineRule="auto"/>
              <w:rPr>
                <w:rFonts w:ascii="Arial"/>
                <w:sz w:val="21"/>
              </w:rPr>
            </w:pPr>
          </w:p>
          <w:p w14:paraId="63B5799F">
            <w:pPr>
              <w:spacing w:line="247" w:lineRule="auto"/>
              <w:rPr>
                <w:rFonts w:ascii="Arial"/>
                <w:sz w:val="21"/>
              </w:rPr>
            </w:pPr>
          </w:p>
          <w:p w14:paraId="4AAE0491">
            <w:pPr>
              <w:spacing w:line="247" w:lineRule="auto"/>
              <w:rPr>
                <w:rFonts w:ascii="Arial"/>
                <w:sz w:val="21"/>
              </w:rPr>
            </w:pPr>
          </w:p>
          <w:p w14:paraId="63F51013">
            <w:pPr>
              <w:spacing w:line="247" w:lineRule="auto"/>
              <w:rPr>
                <w:rFonts w:ascii="Arial"/>
                <w:sz w:val="21"/>
              </w:rPr>
            </w:pPr>
          </w:p>
          <w:p w14:paraId="257717CF">
            <w:pPr>
              <w:spacing w:line="247" w:lineRule="auto"/>
              <w:rPr>
                <w:rFonts w:ascii="Arial"/>
                <w:sz w:val="21"/>
              </w:rPr>
            </w:pPr>
          </w:p>
          <w:p w14:paraId="605E4965">
            <w:pPr>
              <w:spacing w:line="247" w:lineRule="auto"/>
              <w:rPr>
                <w:rFonts w:ascii="Arial"/>
                <w:sz w:val="21"/>
              </w:rPr>
            </w:pPr>
          </w:p>
          <w:p w14:paraId="28DD8B79">
            <w:pPr>
              <w:spacing w:line="247" w:lineRule="auto"/>
              <w:rPr>
                <w:rFonts w:ascii="Arial"/>
                <w:sz w:val="21"/>
              </w:rPr>
            </w:pPr>
          </w:p>
          <w:p w14:paraId="6992DBD3">
            <w:pPr>
              <w:spacing w:line="247" w:lineRule="auto"/>
              <w:rPr>
                <w:rFonts w:ascii="Arial"/>
                <w:sz w:val="21"/>
              </w:rPr>
            </w:pPr>
          </w:p>
          <w:p w14:paraId="6E35F842">
            <w:pPr>
              <w:spacing w:line="247" w:lineRule="auto"/>
              <w:rPr>
                <w:rFonts w:ascii="Arial"/>
                <w:sz w:val="21"/>
              </w:rPr>
            </w:pPr>
          </w:p>
          <w:p w14:paraId="79D7CD1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72B634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A53F8C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522636E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7BFAFC5C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52A79CF2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24E4C9A2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7656E456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1"/>
                <w:w w:val="98"/>
              </w:rPr>
              <w:t>机关法人□</w:t>
            </w:r>
            <w:r>
              <w:rPr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11"/>
                <w:w w:val="98"/>
              </w:rPr>
              <w:t>农村集体经济组织法人□</w:t>
            </w:r>
          </w:p>
          <w:p w14:paraId="7A11C6CA">
            <w:pPr>
              <w:pStyle w:val="8"/>
              <w:spacing w:line="209" w:lineRule="auto"/>
              <w:ind w:left="715"/>
            </w:pPr>
            <w:r>
              <w:rPr>
                <w:color w:val="231F20"/>
                <w:spacing w:val="-7"/>
              </w:rPr>
              <w:t>城镇农村的合作经济组织法人□   基层群众性自治组织法人□</w:t>
            </w:r>
          </w:p>
          <w:p w14:paraId="1D882215">
            <w:pPr>
              <w:pStyle w:val="8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1FCD8861">
            <w:pPr>
              <w:pStyle w:val="8"/>
              <w:spacing w:before="63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7DDA23D4">
            <w:pPr>
              <w:pStyle w:val="8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外商独资企业□    其他形式□</w:t>
            </w:r>
          </w:p>
          <w:p w14:paraId="2D158BE5">
            <w:pPr>
              <w:pStyle w:val="8"/>
              <w:spacing w:before="1"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6B65464C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466E16AF">
            <w:pPr>
              <w:pStyle w:val="8"/>
              <w:spacing w:before="35" w:line="236" w:lineRule="auto"/>
              <w:ind w:left="84" w:right="4084"/>
            </w:pPr>
            <w:r>
              <w:rPr>
                <w:color w:val="231F20"/>
                <w:spacing w:val="-4"/>
              </w:rPr>
              <w:t>上市公司□：上市所在交易所：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3690F4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790B0D">
            <w:pPr>
              <w:spacing w:line="255" w:lineRule="auto"/>
              <w:rPr>
                <w:rFonts w:ascii="Arial"/>
                <w:sz w:val="21"/>
              </w:rPr>
            </w:pPr>
          </w:p>
          <w:p w14:paraId="3D898C60">
            <w:pPr>
              <w:spacing w:line="255" w:lineRule="auto"/>
              <w:rPr>
                <w:rFonts w:ascii="Arial"/>
                <w:sz w:val="21"/>
              </w:rPr>
            </w:pPr>
          </w:p>
          <w:p w14:paraId="56EEDA99">
            <w:pPr>
              <w:spacing w:line="255" w:lineRule="auto"/>
              <w:rPr>
                <w:rFonts w:ascii="Arial"/>
                <w:sz w:val="21"/>
              </w:rPr>
            </w:pPr>
          </w:p>
          <w:p w14:paraId="7F24F323">
            <w:pPr>
              <w:spacing w:line="256" w:lineRule="auto"/>
              <w:rPr>
                <w:rFonts w:ascii="Arial"/>
                <w:sz w:val="21"/>
              </w:rPr>
            </w:pPr>
          </w:p>
          <w:p w14:paraId="351A2E8D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6B1F19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3F6073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F14CD52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01"/>
              <w:gridCol w:w="1246"/>
            </w:tblGrid>
            <w:tr w14:paraId="09325A1B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31076E26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301" w:type="dxa"/>
                  <w:noWrap w:val="0"/>
                  <w:vAlign w:val="top"/>
                </w:tcPr>
                <w:p w14:paraId="652185E4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46" w:type="dxa"/>
                  <w:noWrap w:val="0"/>
                  <w:vAlign w:val="top"/>
                </w:tcPr>
                <w:p w14:paraId="2F4614F6">
                  <w:pPr>
                    <w:pStyle w:val="8"/>
                    <w:spacing w:line="199" w:lineRule="auto"/>
                    <w:ind w:left="361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 w14:paraId="4B5820D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3F0C4564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301" w:type="dxa"/>
                  <w:noWrap w:val="0"/>
                  <w:vAlign w:val="top"/>
                </w:tcPr>
                <w:p w14:paraId="57A95ED6">
                  <w:pPr>
                    <w:pStyle w:val="8"/>
                    <w:spacing w:before="66" w:line="196" w:lineRule="exact"/>
                    <w:ind w:left="44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46" w:type="dxa"/>
                  <w:noWrap w:val="0"/>
                  <w:vAlign w:val="top"/>
                </w:tcPr>
                <w:p w14:paraId="5D49E3F2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295F124E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37616AA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2F7AF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512B42">
            <w:pPr>
              <w:spacing w:line="254" w:lineRule="auto"/>
              <w:rPr>
                <w:rFonts w:ascii="Arial"/>
                <w:sz w:val="21"/>
              </w:rPr>
            </w:pPr>
          </w:p>
          <w:p w14:paraId="02790234">
            <w:pPr>
              <w:spacing w:line="255" w:lineRule="auto"/>
              <w:rPr>
                <w:rFonts w:ascii="Arial"/>
                <w:sz w:val="21"/>
              </w:rPr>
            </w:pPr>
          </w:p>
          <w:p w14:paraId="4A12756C">
            <w:pPr>
              <w:spacing w:line="255" w:lineRule="auto"/>
              <w:rPr>
                <w:rFonts w:ascii="Arial"/>
                <w:sz w:val="21"/>
              </w:rPr>
            </w:pPr>
          </w:p>
          <w:p w14:paraId="1D24BCE3">
            <w:pPr>
              <w:spacing w:line="255" w:lineRule="auto"/>
              <w:rPr>
                <w:rFonts w:ascii="Arial"/>
                <w:sz w:val="21"/>
              </w:rPr>
            </w:pPr>
          </w:p>
          <w:p w14:paraId="383BD964">
            <w:pPr>
              <w:spacing w:line="255" w:lineRule="auto"/>
              <w:rPr>
                <w:rFonts w:ascii="Arial"/>
                <w:sz w:val="21"/>
              </w:rPr>
            </w:pPr>
          </w:p>
          <w:p w14:paraId="45A8E773">
            <w:pPr>
              <w:spacing w:line="255" w:lineRule="auto"/>
              <w:rPr>
                <w:rFonts w:ascii="Arial"/>
                <w:sz w:val="21"/>
              </w:rPr>
            </w:pPr>
          </w:p>
          <w:p w14:paraId="2C37F408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13BAC9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B2724C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5DC1653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B1268BE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0773BE3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770E804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36CC82BD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90EAC57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D8B923F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  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74F9B61E">
      <w:pPr>
        <w:pStyle w:val="3"/>
      </w:pPr>
    </w:p>
    <w:p w14:paraId="601DA545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A9B7493">
      <w:pPr>
        <w:spacing w:before="41"/>
      </w:pPr>
    </w:p>
    <w:p w14:paraId="6347099A">
      <w:pPr>
        <w:spacing w:before="41"/>
      </w:pPr>
    </w:p>
    <w:p w14:paraId="3962B1D1">
      <w:pPr>
        <w:spacing w:before="41"/>
      </w:pPr>
    </w:p>
    <w:p w14:paraId="1503776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11"/>
        <w:gridCol w:w="1049"/>
        <w:gridCol w:w="525"/>
        <w:gridCol w:w="1363"/>
        <w:gridCol w:w="3526"/>
      </w:tblGrid>
      <w:tr w14:paraId="2E91A4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E70B23">
            <w:pPr>
              <w:spacing w:line="284" w:lineRule="auto"/>
              <w:rPr>
                <w:rFonts w:ascii="Arial"/>
                <w:sz w:val="21"/>
              </w:rPr>
            </w:pPr>
          </w:p>
          <w:p w14:paraId="02D913D7">
            <w:pPr>
              <w:spacing w:line="284" w:lineRule="auto"/>
              <w:rPr>
                <w:rFonts w:ascii="Arial"/>
                <w:sz w:val="21"/>
              </w:rPr>
            </w:pPr>
          </w:p>
          <w:p w14:paraId="1C8658AF">
            <w:pPr>
              <w:spacing w:line="284" w:lineRule="auto"/>
              <w:rPr>
                <w:rFonts w:ascii="Arial"/>
                <w:sz w:val="21"/>
              </w:rPr>
            </w:pPr>
          </w:p>
          <w:p w14:paraId="752C3D1E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2F8D78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028F060B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29D06105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外商独资企业□    其他形式□</w:t>
            </w:r>
          </w:p>
          <w:p w14:paraId="51CDE924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78479AB8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2C9DB28D">
            <w:pPr>
              <w:pStyle w:val="8"/>
              <w:spacing w:before="32" w:line="237" w:lineRule="auto"/>
              <w:ind w:left="84" w:right="4084"/>
            </w:pPr>
            <w:r>
              <w:rPr>
                <w:color w:val="231F20"/>
                <w:spacing w:val="-4"/>
              </w:rPr>
              <w:t>上市公司□：上市所在交易所：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078EEE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180684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9C453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30921B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469B0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F66214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50CD3979">
            <w:pPr>
              <w:pStyle w:val="8"/>
              <w:spacing w:before="74" w:line="228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有□    内容</w:t>
            </w:r>
            <w:r>
              <w:rPr>
                <w:color w:val="231F20"/>
                <w:spacing w:val="-10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0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具体写明要求停止的侵权行为，如制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造、销售、许诺销售等）</w:t>
            </w:r>
          </w:p>
          <w:p w14:paraId="77DA395F">
            <w:pPr>
              <w:pStyle w:val="8"/>
              <w:spacing w:before="5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65C7F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A83CD2">
            <w:pPr>
              <w:spacing w:line="341" w:lineRule="auto"/>
              <w:rPr>
                <w:rFonts w:ascii="Arial"/>
                <w:sz w:val="21"/>
              </w:rPr>
            </w:pPr>
          </w:p>
          <w:p w14:paraId="53C98BCF">
            <w:pPr>
              <w:spacing w:line="342" w:lineRule="auto"/>
              <w:rPr>
                <w:rFonts w:ascii="Arial"/>
                <w:sz w:val="21"/>
              </w:rPr>
            </w:pPr>
          </w:p>
          <w:p w14:paraId="15A6DA16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0D6732FB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2"/>
              </w:rPr>
              <w:t>有□    经济损失        元</w:t>
            </w:r>
          </w:p>
          <w:p w14:paraId="206E5C2E">
            <w:pPr>
              <w:pStyle w:val="8"/>
              <w:spacing w:before="66" w:line="209" w:lineRule="auto"/>
              <w:ind w:left="701"/>
            </w:pPr>
            <w:r>
              <w:rPr>
                <w:color w:val="231F20"/>
                <w:spacing w:val="-4"/>
              </w:rPr>
              <w:t xml:space="preserve">是否包含惩罚性赔偿：包含□    计算方法：基数    元 </w:t>
            </w:r>
            <w:r>
              <w:rPr>
                <w:color w:val="231F20"/>
                <w:spacing w:val="-5"/>
              </w:rPr>
              <w:t xml:space="preserve"> ×（1+ 惩罚性赔</w:t>
            </w:r>
          </w:p>
          <w:p w14:paraId="0F9644CB">
            <w:pPr>
              <w:pStyle w:val="8"/>
              <w:spacing w:before="67" w:line="263" w:lineRule="auto"/>
              <w:ind w:left="2815" w:right="2652" w:firstLine="765"/>
            </w:pPr>
            <w:r>
              <w:rPr>
                <w:color w:val="231F20"/>
                <w:spacing w:val="-2"/>
              </w:rPr>
              <w:t>偿倍数）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不包含□</w:t>
            </w:r>
          </w:p>
          <w:p w14:paraId="0AAA5C86">
            <w:pPr>
              <w:pStyle w:val="8"/>
              <w:spacing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FD216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43D298">
            <w:pPr>
              <w:spacing w:line="342" w:lineRule="auto"/>
              <w:rPr>
                <w:rFonts w:ascii="Arial"/>
                <w:sz w:val="21"/>
              </w:rPr>
            </w:pPr>
          </w:p>
          <w:p w14:paraId="19E58662">
            <w:pPr>
              <w:spacing w:line="342" w:lineRule="auto"/>
              <w:rPr>
                <w:rFonts w:ascii="Arial"/>
                <w:sz w:val="21"/>
              </w:rPr>
            </w:pPr>
          </w:p>
          <w:p w14:paraId="470DF682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赔偿维权合理开支</w:t>
            </w:r>
          </w:p>
        </w:tc>
        <w:tc>
          <w:tcPr>
            <w:tcW w:w="611" w:type="dxa"/>
            <w:tcBorders>
              <w:right w:val="nil"/>
            </w:tcBorders>
            <w:noWrap w:val="0"/>
            <w:vAlign w:val="top"/>
          </w:tcPr>
          <w:p w14:paraId="2A1117F6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32F6183">
            <w:pPr>
              <w:spacing w:line="252" w:lineRule="auto"/>
              <w:rPr>
                <w:rFonts w:ascii="Arial"/>
                <w:sz w:val="21"/>
              </w:rPr>
            </w:pPr>
          </w:p>
          <w:p w14:paraId="2B0BB78D">
            <w:pPr>
              <w:spacing w:line="252" w:lineRule="auto"/>
              <w:rPr>
                <w:rFonts w:ascii="Arial"/>
                <w:sz w:val="21"/>
              </w:rPr>
            </w:pPr>
          </w:p>
          <w:p w14:paraId="1BCD8AA8">
            <w:pPr>
              <w:spacing w:line="253" w:lineRule="auto"/>
              <w:rPr>
                <w:rFonts w:ascii="Arial"/>
                <w:sz w:val="21"/>
              </w:rPr>
            </w:pPr>
          </w:p>
          <w:p w14:paraId="0B781CD6">
            <w:pPr>
              <w:spacing w:line="253" w:lineRule="auto"/>
              <w:rPr>
                <w:rFonts w:ascii="Arial"/>
                <w:sz w:val="21"/>
              </w:rPr>
            </w:pPr>
          </w:p>
          <w:p w14:paraId="5D78A2A2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049" w:type="dxa"/>
            <w:tcBorders>
              <w:left w:val="nil"/>
              <w:right w:val="nil"/>
            </w:tcBorders>
            <w:noWrap w:val="0"/>
            <w:vAlign w:val="top"/>
          </w:tcPr>
          <w:p w14:paraId="4DA8F0FD">
            <w:pPr>
              <w:pStyle w:val="8"/>
              <w:spacing w:before="88" w:line="208" w:lineRule="auto"/>
              <w:ind w:left="106"/>
            </w:pPr>
            <w:r>
              <w:rPr>
                <w:color w:val="231F20"/>
                <w:spacing w:val="-2"/>
              </w:rPr>
              <w:t>律师费</w:t>
            </w:r>
          </w:p>
          <w:p w14:paraId="3823DF9F">
            <w:pPr>
              <w:pStyle w:val="8"/>
              <w:spacing w:before="70" w:line="206" w:lineRule="auto"/>
              <w:ind w:left="104"/>
            </w:pPr>
            <w:r>
              <w:rPr>
                <w:color w:val="231F20"/>
                <w:spacing w:val="-1"/>
              </w:rPr>
              <w:t>公证费</w:t>
            </w:r>
          </w:p>
          <w:p w14:paraId="1C32FE3E">
            <w:pPr>
              <w:pStyle w:val="8"/>
              <w:spacing w:before="70" w:line="206" w:lineRule="auto"/>
              <w:ind w:left="105"/>
            </w:pPr>
            <w:r>
              <w:rPr>
                <w:color w:val="231F20"/>
                <w:spacing w:val="-1"/>
              </w:rPr>
              <w:t>差旅费</w:t>
            </w:r>
          </w:p>
          <w:p w14:paraId="46C7CB8D">
            <w:pPr>
              <w:pStyle w:val="8"/>
              <w:spacing w:before="67" w:line="209" w:lineRule="auto"/>
              <w:ind w:left="105"/>
            </w:pPr>
            <w:r>
              <w:rPr>
                <w:color w:val="231F20"/>
                <w:spacing w:val="-1"/>
              </w:rPr>
              <w:t>其他费用</w:t>
            </w:r>
          </w:p>
        </w:tc>
        <w:tc>
          <w:tcPr>
            <w:tcW w:w="525" w:type="dxa"/>
            <w:tcBorders>
              <w:left w:val="nil"/>
              <w:right w:val="nil"/>
            </w:tcBorders>
            <w:noWrap w:val="0"/>
            <w:vAlign w:val="top"/>
          </w:tcPr>
          <w:p w14:paraId="22E2A35C">
            <w:pPr>
              <w:pStyle w:val="8"/>
              <w:spacing w:before="97" w:line="263" w:lineRule="auto"/>
              <w:ind w:left="105" w:right="212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</w:p>
        </w:tc>
        <w:tc>
          <w:tcPr>
            <w:tcW w:w="1363" w:type="dxa"/>
            <w:tcBorders>
              <w:left w:val="nil"/>
              <w:right w:val="nil"/>
            </w:tcBorders>
            <w:noWrap w:val="0"/>
            <w:vAlign w:val="top"/>
          </w:tcPr>
          <w:p w14:paraId="4DF02525">
            <w:pPr>
              <w:pStyle w:val="8"/>
              <w:spacing w:before="88" w:line="208" w:lineRule="auto"/>
              <w:ind w:left="211"/>
            </w:pPr>
            <w:r>
              <w:rPr>
                <w:color w:val="231F20"/>
                <w:spacing w:val="-1"/>
              </w:rPr>
              <w:t>凭证：有□</w:t>
            </w:r>
          </w:p>
          <w:p w14:paraId="7BBDD043">
            <w:pPr>
              <w:pStyle w:val="8"/>
              <w:spacing w:before="68" w:line="208" w:lineRule="auto"/>
              <w:ind w:left="211"/>
            </w:pPr>
            <w:r>
              <w:rPr>
                <w:color w:val="231F20"/>
                <w:spacing w:val="-1"/>
              </w:rPr>
              <w:t>凭证：有□</w:t>
            </w:r>
          </w:p>
          <w:p w14:paraId="62D248C4">
            <w:pPr>
              <w:pStyle w:val="8"/>
              <w:spacing w:before="68" w:line="208" w:lineRule="auto"/>
              <w:ind w:left="211"/>
            </w:pPr>
            <w:r>
              <w:rPr>
                <w:color w:val="231F20"/>
                <w:spacing w:val="-1"/>
              </w:rPr>
              <w:t>凭证：有□</w:t>
            </w:r>
          </w:p>
          <w:p w14:paraId="667E1215">
            <w:pPr>
              <w:pStyle w:val="8"/>
              <w:spacing w:before="68" w:line="208" w:lineRule="auto"/>
              <w:ind w:left="211"/>
            </w:pPr>
            <w:r>
              <w:rPr>
                <w:color w:val="231F20"/>
                <w:spacing w:val="-1"/>
              </w:rPr>
              <w:t>凭证：有□</w:t>
            </w:r>
          </w:p>
        </w:tc>
        <w:tc>
          <w:tcPr>
            <w:tcW w:w="3526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4EED09A9">
            <w:pPr>
              <w:pStyle w:val="8"/>
              <w:spacing w:before="97" w:line="263" w:lineRule="auto"/>
              <w:ind w:left="107" w:right="2996"/>
              <w:jc w:val="both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 w14:paraId="4DED48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2F4272">
            <w:pPr>
              <w:pStyle w:val="8"/>
              <w:spacing w:before="258" w:line="209" w:lineRule="auto"/>
              <w:ind w:left="82"/>
            </w:pPr>
            <w:r>
              <w:rPr>
                <w:color w:val="231F20"/>
              </w:rPr>
              <w:t>4. 连带责任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57A75D5A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5FD7EA4A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3F7CD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5EABFE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5. 非金钱给付义务迟延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履行金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763FEC04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7DA1D12E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0F493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11C7C6">
            <w:pPr>
              <w:pStyle w:val="8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7E3AAAEE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266756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AEA5CB">
            <w:pPr>
              <w:pStyle w:val="8"/>
              <w:spacing w:before="257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77D5A8C8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383C769E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0528C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6D0EAB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13E0B0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883C4D">
            <w:pPr>
              <w:pStyle w:val="8"/>
              <w:spacing w:before="90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2E23C07E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5C1A3823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8B6D8BD">
      <w:pPr>
        <w:pStyle w:val="3"/>
      </w:pPr>
    </w:p>
    <w:p w14:paraId="52B38553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CADB0DE">
      <w:pPr>
        <w:spacing w:before="41"/>
      </w:pPr>
    </w:p>
    <w:p w14:paraId="7F32FF78">
      <w:pPr>
        <w:spacing w:before="41"/>
      </w:pPr>
    </w:p>
    <w:p w14:paraId="68FBCFED">
      <w:pPr>
        <w:spacing w:before="41"/>
      </w:pPr>
    </w:p>
    <w:p w14:paraId="77F45D5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8E938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32FF3B">
            <w:pPr>
              <w:spacing w:line="257" w:lineRule="auto"/>
              <w:rPr>
                <w:rFonts w:ascii="Arial"/>
                <w:sz w:val="21"/>
              </w:rPr>
            </w:pPr>
          </w:p>
          <w:p w14:paraId="0B818280">
            <w:pPr>
              <w:spacing w:line="258" w:lineRule="auto"/>
              <w:rPr>
                <w:rFonts w:ascii="Arial"/>
                <w:sz w:val="21"/>
              </w:rPr>
            </w:pPr>
          </w:p>
          <w:p w14:paraId="1680C493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B296CD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2"/>
              </w:rPr>
              <w:t>保全法院：          保全时间：</w:t>
            </w:r>
          </w:p>
          <w:p w14:paraId="356F6AA5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219F561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51B4A066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68D296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175CBB">
            <w:pPr>
              <w:spacing w:before="67" w:line="200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6FEDA1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17F05F">
            <w:pPr>
              <w:pStyle w:val="8"/>
              <w:spacing w:before="255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B25B78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51DE6D7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F793F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E970FD">
            <w:pPr>
              <w:pStyle w:val="8"/>
              <w:spacing w:before="254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84427D">
            <w:pPr>
              <w:pStyle w:val="8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70C3695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E41D3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7DADC3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893F6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031977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7297A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19547E">
            <w:pPr>
              <w:spacing w:line="266" w:lineRule="auto"/>
              <w:rPr>
                <w:rFonts w:ascii="Arial"/>
                <w:sz w:val="21"/>
              </w:rPr>
            </w:pPr>
          </w:p>
          <w:p w14:paraId="15FBF530">
            <w:pPr>
              <w:spacing w:line="266" w:lineRule="auto"/>
              <w:rPr>
                <w:rFonts w:ascii="Arial"/>
                <w:sz w:val="21"/>
              </w:rPr>
            </w:pPr>
          </w:p>
          <w:p w14:paraId="265FFABF">
            <w:pPr>
              <w:spacing w:line="266" w:lineRule="auto"/>
              <w:rPr>
                <w:rFonts w:ascii="Arial"/>
                <w:sz w:val="21"/>
              </w:rPr>
            </w:pPr>
          </w:p>
          <w:p w14:paraId="7D86431E">
            <w:pPr>
              <w:spacing w:line="266" w:lineRule="auto"/>
              <w:rPr>
                <w:rFonts w:ascii="Arial"/>
                <w:sz w:val="21"/>
              </w:rPr>
            </w:pPr>
          </w:p>
          <w:p w14:paraId="732E3BFE">
            <w:pPr>
              <w:spacing w:line="266" w:lineRule="auto"/>
              <w:rPr>
                <w:rFonts w:ascii="Arial"/>
                <w:sz w:val="21"/>
              </w:rPr>
            </w:pPr>
          </w:p>
          <w:p w14:paraId="1ADBD78B">
            <w:pPr>
              <w:spacing w:line="267" w:lineRule="auto"/>
              <w:rPr>
                <w:rFonts w:ascii="Arial"/>
                <w:sz w:val="21"/>
              </w:rPr>
            </w:pPr>
          </w:p>
          <w:p w14:paraId="180D156F">
            <w:pPr>
              <w:spacing w:line="267" w:lineRule="auto"/>
              <w:rPr>
                <w:rFonts w:ascii="Arial"/>
                <w:sz w:val="21"/>
              </w:rPr>
            </w:pPr>
          </w:p>
          <w:p w14:paraId="2EA4739D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595AA2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</w:rPr>
              <w:t>专利权人□：原始取得□    继受取得□</w:t>
            </w:r>
          </w:p>
          <w:p w14:paraId="5DC8ACBF">
            <w:pPr>
              <w:pStyle w:val="8"/>
              <w:spacing w:before="66" w:line="254" w:lineRule="auto"/>
              <w:ind w:left="3705" w:right="13" w:hanging="2361"/>
            </w:pPr>
            <w:r>
              <w:rPr>
                <w:color w:val="231F20"/>
                <w:spacing w:val="1"/>
              </w:rPr>
              <w:t>是否存在共有权人：是□（共有权人是否明确表示同意起诉：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9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9"/>
              </w:rPr>
              <w:t>否□)</w:t>
            </w:r>
          </w:p>
          <w:p w14:paraId="2EEDF45E">
            <w:pPr>
              <w:pStyle w:val="8"/>
              <w:spacing w:before="28" w:line="254" w:lineRule="auto"/>
              <w:ind w:left="85" w:right="3244" w:firstLine="3151"/>
            </w:pPr>
            <w:r>
              <w:rPr>
                <w:color w:val="231F20"/>
                <w:spacing w:val="-4"/>
              </w:rPr>
              <w:t>否□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3"/>
              </w:rPr>
              <w:t>利害关系人□：被许可人□：专利权人：</w:t>
            </w:r>
          </w:p>
          <w:p w14:paraId="4400DE8B">
            <w:pPr>
              <w:pStyle w:val="8"/>
              <w:spacing w:line="239" w:lineRule="auto"/>
              <w:ind w:left="2817"/>
            </w:pPr>
            <w:r>
              <w:rPr>
                <w:color w:val="231F20"/>
                <w:spacing w:val="-1"/>
              </w:rPr>
              <w:t>获得许可时间：      许可期限：</w:t>
            </w:r>
          </w:p>
          <w:p w14:paraId="2A70A60F">
            <w:pPr>
              <w:pStyle w:val="8"/>
              <w:spacing w:before="31" w:line="209" w:lineRule="auto"/>
              <w:ind w:left="2276"/>
            </w:pPr>
            <w:r>
              <w:rPr>
                <w:color w:val="231F20"/>
                <w:spacing w:val="-1"/>
              </w:rPr>
              <w:t>（1）专利独占实施被许可人□</w:t>
            </w:r>
          </w:p>
          <w:p w14:paraId="2C954610">
            <w:pPr>
              <w:pStyle w:val="8"/>
              <w:spacing w:before="56" w:line="239" w:lineRule="auto"/>
              <w:ind w:left="2390" w:right="85" w:hanging="114"/>
            </w:pPr>
            <w:r>
              <w:rPr>
                <w:color w:val="231F20"/>
                <w:spacing w:val="-1"/>
              </w:rPr>
              <w:t>（2）专利排他实施被许可人□：和专利权人共同起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诉□    单独起诉（专利权人明确表示不起诉）□</w:t>
            </w:r>
          </w:p>
          <w:p w14:paraId="5BDE0028">
            <w:pPr>
              <w:pStyle w:val="8"/>
              <w:spacing w:before="63" w:line="236" w:lineRule="auto"/>
              <w:ind w:left="2390" w:right="85" w:hanging="114"/>
            </w:pPr>
            <w:r>
              <w:rPr>
                <w:color w:val="231F20"/>
                <w:spacing w:val="-1"/>
              </w:rPr>
              <w:t>（3）专利普通实施被许可人□：和专利权人共同起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诉□    单独起诉（专利权人书面授权单独起诉）□</w:t>
            </w:r>
          </w:p>
          <w:p w14:paraId="32A2DBBA">
            <w:pPr>
              <w:pStyle w:val="8"/>
              <w:spacing w:before="66" w:line="210" w:lineRule="auto"/>
              <w:ind w:left="1553"/>
            </w:pPr>
            <w:r>
              <w:rPr>
                <w:color w:val="231F20"/>
                <w:spacing w:val="-2"/>
              </w:rPr>
              <w:t>其他利害关系人□    具体情形：</w:t>
            </w:r>
          </w:p>
        </w:tc>
      </w:tr>
      <w:tr w14:paraId="4D0A07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61043E">
            <w:pPr>
              <w:spacing w:line="255" w:lineRule="auto"/>
              <w:rPr>
                <w:rFonts w:ascii="Arial"/>
                <w:sz w:val="21"/>
              </w:rPr>
            </w:pPr>
          </w:p>
          <w:p w14:paraId="63BC5A6A">
            <w:pPr>
              <w:spacing w:line="255" w:lineRule="auto"/>
              <w:rPr>
                <w:rFonts w:ascii="Arial"/>
                <w:sz w:val="21"/>
              </w:rPr>
            </w:pPr>
          </w:p>
          <w:p w14:paraId="0D510127">
            <w:pPr>
              <w:spacing w:line="255" w:lineRule="auto"/>
              <w:rPr>
                <w:rFonts w:ascii="Arial"/>
                <w:sz w:val="21"/>
              </w:rPr>
            </w:pPr>
          </w:p>
          <w:p w14:paraId="4353973C">
            <w:pPr>
              <w:spacing w:line="255" w:lineRule="auto"/>
              <w:rPr>
                <w:rFonts w:ascii="Arial"/>
                <w:sz w:val="21"/>
              </w:rPr>
            </w:pPr>
          </w:p>
          <w:p w14:paraId="3C17CCD4">
            <w:pPr>
              <w:spacing w:line="256" w:lineRule="auto"/>
              <w:rPr>
                <w:rFonts w:ascii="Arial"/>
                <w:sz w:val="21"/>
              </w:rPr>
            </w:pPr>
          </w:p>
          <w:p w14:paraId="47CBD75D">
            <w:pPr>
              <w:spacing w:line="256" w:lineRule="auto"/>
              <w:rPr>
                <w:rFonts w:ascii="Arial"/>
                <w:sz w:val="21"/>
              </w:rPr>
            </w:pPr>
          </w:p>
          <w:p w14:paraId="328125ED">
            <w:pPr>
              <w:pStyle w:val="8"/>
              <w:spacing w:before="78" w:line="207" w:lineRule="auto"/>
              <w:ind w:left="85"/>
            </w:pPr>
            <w:r>
              <w:rPr>
                <w:color w:val="231F20"/>
                <w:spacing w:val="-1"/>
              </w:rPr>
              <w:t>2. 权利基础状况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8F635B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9"/>
              </w:rPr>
              <w:t>专利号：</w:t>
            </w:r>
          </w:p>
          <w:p w14:paraId="60C356C0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7"/>
              </w:rPr>
              <w:t>专利名称：</w:t>
            </w:r>
          </w:p>
          <w:p w14:paraId="0A157399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1"/>
              </w:rPr>
              <w:t>专利类型：发明专利</w:t>
            </w:r>
          </w:p>
          <w:p w14:paraId="63EF2053">
            <w:pPr>
              <w:pStyle w:val="8"/>
              <w:spacing w:before="66" w:line="260" w:lineRule="auto"/>
              <w:ind w:left="1133" w:right="81" w:hanging="1049"/>
            </w:pPr>
            <w:r>
              <w:rPr>
                <w:color w:val="231F20"/>
                <w:spacing w:val="-4"/>
              </w:rPr>
              <w:t xml:space="preserve">专利领域：机械□    电学□    通信□    化学□    医药生物□ </w:t>
            </w:r>
            <w:r>
              <w:rPr>
                <w:color w:val="231F20"/>
                <w:spacing w:val="-5"/>
              </w:rPr>
              <w:t xml:space="preserve">   光电□   材料□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0B9A21D1">
            <w:pPr>
              <w:pStyle w:val="8"/>
              <w:spacing w:before="2" w:line="209" w:lineRule="auto"/>
              <w:ind w:left="84"/>
            </w:pPr>
            <w:r>
              <w:rPr>
                <w:color w:val="231F20"/>
                <w:spacing w:val="-6"/>
              </w:rPr>
              <w:t>专利申请日：</w:t>
            </w:r>
          </w:p>
          <w:p w14:paraId="74A8D4DB">
            <w:pPr>
              <w:pStyle w:val="8"/>
              <w:spacing w:before="67" w:line="260" w:lineRule="auto"/>
              <w:ind w:left="84" w:right="5554"/>
            </w:pPr>
            <w:r>
              <w:rPr>
                <w:color w:val="231F20"/>
                <w:spacing w:val="-7"/>
              </w:rPr>
              <w:t>专利优先权日：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授权公告日：</w:t>
            </w:r>
          </w:p>
          <w:p w14:paraId="74D47127">
            <w:pPr>
              <w:pStyle w:val="8"/>
              <w:spacing w:line="209" w:lineRule="auto"/>
              <w:ind w:left="85"/>
            </w:pPr>
            <w:r>
              <w:rPr>
                <w:color w:val="231F20"/>
                <w:spacing w:val="-3"/>
              </w:rPr>
              <w:t>据以主张权利的权利要求序号：</w:t>
            </w:r>
          </w:p>
          <w:p w14:paraId="4148E613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</w:rPr>
              <w:t>据以主张权利的权利要求效力状态：有效□    无效□    终止□</w:t>
            </w:r>
          </w:p>
        </w:tc>
      </w:tr>
    </w:tbl>
    <w:p w14:paraId="33DE6C4D">
      <w:pPr>
        <w:pStyle w:val="3"/>
      </w:pPr>
    </w:p>
    <w:p w14:paraId="2A28477A"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30C545C">
      <w:pPr>
        <w:spacing w:before="41"/>
      </w:pPr>
    </w:p>
    <w:p w14:paraId="5D109CC7">
      <w:pPr>
        <w:spacing w:before="41"/>
      </w:pPr>
    </w:p>
    <w:p w14:paraId="2EA97E47">
      <w:pPr>
        <w:spacing w:before="41"/>
      </w:pPr>
    </w:p>
    <w:p w14:paraId="05FDAAB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240"/>
        <w:gridCol w:w="1773"/>
        <w:gridCol w:w="4061"/>
      </w:tblGrid>
      <w:tr w14:paraId="0426ED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E291E9">
            <w:pPr>
              <w:pStyle w:val="8"/>
              <w:spacing w:before="256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技术特征对比分析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2 技术特征 </w:t>
            </w:r>
            <w:r>
              <w:rPr>
                <w:color w:val="231F20"/>
                <w:spacing w:val="17"/>
              </w:rPr>
              <w:t>对比分析表）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E9A0875">
            <w:pPr>
              <w:pStyle w:val="8"/>
              <w:spacing w:before="72" w:line="249" w:lineRule="auto"/>
              <w:ind w:left="83" w:firstLine="18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以涉案专利权利要求  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主张权利，有关技术方案为：</w:t>
            </w:r>
            <w:r>
              <w:rPr>
                <w:color w:val="231F20"/>
                <w:spacing w:val="-3"/>
              </w:rPr>
              <w:t xml:space="preserve"> 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3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（概述）</w:t>
            </w:r>
            <w:r>
              <w:rPr>
                <w:color w:val="231F20"/>
                <w:spacing w:val="-3"/>
              </w:rPr>
              <w:t>。被诉</w:t>
            </w:r>
            <w:r>
              <w:rPr>
                <w:color w:val="231F20"/>
              </w:rPr>
              <w:t xml:space="preserve">  侵权产品为：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（概述）</w:t>
            </w:r>
            <w:r>
              <w:rPr>
                <w:color w:val="231F20"/>
              </w:rPr>
              <w:t xml:space="preserve">。被诉侵权产品落入上述权利要求的保护范围。 </w:t>
            </w:r>
            <w:r>
              <w:rPr>
                <w:color w:val="231F20"/>
                <w:spacing w:val="5"/>
              </w:rPr>
              <w:t>具体情形</w:t>
            </w:r>
            <w:r>
              <w:rPr>
                <w:color w:val="231F20"/>
                <w:spacing w:val="-90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90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概述涉案专利权利要求以及被诉侵权产品所涉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技术方案的对比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分析结果）</w:t>
            </w:r>
          </w:p>
        </w:tc>
      </w:tr>
      <w:tr w14:paraId="45DF5E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165779">
            <w:pPr>
              <w:spacing w:line="283" w:lineRule="auto"/>
              <w:rPr>
                <w:rFonts w:ascii="Arial"/>
                <w:sz w:val="21"/>
              </w:rPr>
            </w:pPr>
          </w:p>
          <w:p w14:paraId="0EA50476">
            <w:pPr>
              <w:spacing w:line="284" w:lineRule="auto"/>
              <w:rPr>
                <w:rFonts w:ascii="Arial"/>
                <w:sz w:val="21"/>
              </w:rPr>
            </w:pPr>
          </w:p>
          <w:p w14:paraId="2025F776">
            <w:pPr>
              <w:spacing w:line="284" w:lineRule="auto"/>
              <w:rPr>
                <w:rFonts w:ascii="Arial"/>
                <w:sz w:val="21"/>
              </w:rPr>
            </w:pPr>
          </w:p>
          <w:p w14:paraId="1A262461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被诉侵权行为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880E9B2">
            <w:pPr>
              <w:pStyle w:val="8"/>
              <w:spacing w:before="73" w:line="230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7"/>
              </w:rPr>
              <w:t>侵权产品</w:t>
            </w:r>
            <w:r>
              <w:rPr>
                <w:color w:val="231F20"/>
                <w:spacing w:val="-4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写明产品型号等）</w:t>
            </w:r>
          </w:p>
          <w:p w14:paraId="57DC8CDB">
            <w:pPr>
              <w:pStyle w:val="8"/>
              <w:spacing w:before="33" w:line="257" w:lineRule="auto"/>
              <w:ind w:left="84" w:right="9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1"/>
              </w:rPr>
              <w:t>侵权行为方式</w:t>
            </w:r>
            <w:r>
              <w:rPr>
                <w:color w:val="231F20"/>
                <w:spacing w:val="-81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1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11"/>
              </w:rPr>
              <w:t>具体写明系为生产经营目的制造、使用、许诺销售、销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售、进口专利产品，或者使用专利方法以及使用、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许诺销售、销售、进口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依照该专利方法直接获得的产品等行为方式中的哪些行为）</w:t>
            </w:r>
          </w:p>
          <w:p w14:paraId="23EDBC8D">
            <w:pPr>
              <w:pStyle w:val="8"/>
              <w:spacing w:before="31" w:line="208" w:lineRule="auto"/>
              <w:ind w:left="84"/>
            </w:pPr>
            <w:r>
              <w:rPr>
                <w:color w:val="231F20"/>
                <w:spacing w:val="-6"/>
              </w:rPr>
              <w:t>侵权行为期间：</w:t>
            </w:r>
          </w:p>
          <w:p w14:paraId="564B0A93">
            <w:pPr>
              <w:pStyle w:val="8"/>
              <w:spacing w:before="55" w:line="218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被诉侵权行为具体情形</w:t>
            </w:r>
            <w:r>
              <w:rPr>
                <w:color w:val="231F20"/>
                <w:spacing w:val="3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写明发现方式、渠道）</w:t>
            </w:r>
          </w:p>
        </w:tc>
      </w:tr>
      <w:tr w14:paraId="1D3F9C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8B8054">
            <w:pPr>
              <w:pStyle w:val="8"/>
              <w:spacing w:before="256" w:line="208" w:lineRule="auto"/>
              <w:ind w:left="85"/>
            </w:pPr>
            <w:r>
              <w:rPr>
                <w:color w:val="231F20"/>
                <w:spacing w:val="-1"/>
              </w:rPr>
              <w:t>5. 共同侵权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34AE152">
            <w:pPr>
              <w:pStyle w:val="8"/>
              <w:spacing w:before="73" w:line="231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</w:rPr>
              <w:t>有□    主要事实与理由</w:t>
            </w:r>
            <w:r>
              <w:rPr>
                <w:color w:val="231F20"/>
                <w:spacing w:val="-42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2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一并写明共同侵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权主体之间是否存在关联关系）</w:t>
            </w:r>
          </w:p>
          <w:p w14:paraId="4C458AA7">
            <w:pPr>
              <w:pStyle w:val="8"/>
              <w:spacing w:before="50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0AA92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201BBC">
            <w:pPr>
              <w:pStyle w:val="8"/>
              <w:spacing w:before="255" w:line="209" w:lineRule="auto"/>
              <w:ind w:left="86"/>
            </w:pPr>
            <w:r>
              <w:rPr>
                <w:color w:val="231F20"/>
                <w:spacing w:val="-1"/>
              </w:rPr>
              <w:t>6. 其他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053C45D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7ABF1D02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FDE99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1DC8A5">
            <w:pPr>
              <w:spacing w:before="85" w:line="191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责任承担</w:t>
            </w:r>
          </w:p>
        </w:tc>
      </w:tr>
      <w:tr w14:paraId="0EB302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345FA3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0FDED05">
            <w:pPr>
              <w:pStyle w:val="8"/>
              <w:spacing w:before="72" w:line="242" w:lineRule="auto"/>
              <w:ind w:left="85" w:right="79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2"/>
              </w:rPr>
              <w:t>被告应当立即停止侵害。具体主张</w:t>
            </w:r>
            <w:r>
              <w:rPr>
                <w:color w:val="231F20"/>
                <w:spacing w:val="-42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2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>一并说明本案诉讼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 xml:space="preserve">期间被诉侵权行为 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是否仍在进行）</w:t>
            </w:r>
          </w:p>
        </w:tc>
      </w:tr>
      <w:tr w14:paraId="2D4396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4DE6910">
            <w:pPr>
              <w:spacing w:line="258" w:lineRule="auto"/>
              <w:rPr>
                <w:rFonts w:ascii="Arial"/>
                <w:sz w:val="21"/>
              </w:rPr>
            </w:pPr>
          </w:p>
          <w:p w14:paraId="170AE4FE">
            <w:pPr>
              <w:spacing w:line="258" w:lineRule="auto"/>
              <w:rPr>
                <w:rFonts w:ascii="Arial"/>
                <w:sz w:val="21"/>
              </w:rPr>
            </w:pPr>
          </w:p>
          <w:p w14:paraId="73F1C27A">
            <w:pPr>
              <w:spacing w:line="258" w:lineRule="auto"/>
              <w:rPr>
                <w:rFonts w:ascii="Arial"/>
                <w:sz w:val="21"/>
              </w:rPr>
            </w:pPr>
          </w:p>
          <w:p w14:paraId="2F14427D">
            <w:pPr>
              <w:spacing w:line="258" w:lineRule="auto"/>
              <w:rPr>
                <w:rFonts w:ascii="Arial"/>
                <w:sz w:val="21"/>
              </w:rPr>
            </w:pPr>
          </w:p>
          <w:p w14:paraId="7DD843A0">
            <w:pPr>
              <w:spacing w:line="258" w:lineRule="auto"/>
              <w:rPr>
                <w:rFonts w:ascii="Arial"/>
                <w:sz w:val="21"/>
              </w:rPr>
            </w:pPr>
          </w:p>
          <w:p w14:paraId="2306E93E">
            <w:pPr>
              <w:spacing w:line="258" w:lineRule="auto"/>
              <w:rPr>
                <w:rFonts w:ascii="Arial"/>
                <w:sz w:val="21"/>
              </w:rPr>
            </w:pPr>
          </w:p>
          <w:p w14:paraId="7FED3D0A">
            <w:pPr>
              <w:spacing w:line="258" w:lineRule="auto"/>
              <w:rPr>
                <w:rFonts w:ascii="Arial"/>
                <w:sz w:val="21"/>
              </w:rPr>
            </w:pPr>
          </w:p>
          <w:p w14:paraId="025A33DD">
            <w:pPr>
              <w:spacing w:line="258" w:lineRule="auto"/>
              <w:rPr>
                <w:rFonts w:ascii="Arial"/>
                <w:sz w:val="21"/>
              </w:rPr>
            </w:pPr>
          </w:p>
          <w:p w14:paraId="182D2E26">
            <w:pPr>
              <w:spacing w:line="258" w:lineRule="auto"/>
              <w:rPr>
                <w:rFonts w:ascii="Arial"/>
                <w:sz w:val="21"/>
              </w:rPr>
            </w:pPr>
          </w:p>
          <w:p w14:paraId="2A5E03B4">
            <w:pPr>
              <w:spacing w:line="259" w:lineRule="auto"/>
              <w:rPr>
                <w:rFonts w:ascii="Arial"/>
                <w:sz w:val="21"/>
              </w:rPr>
            </w:pPr>
          </w:p>
          <w:p w14:paraId="60DEA90E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赔偿责任</w:t>
            </w:r>
          </w:p>
        </w:tc>
        <w:tc>
          <w:tcPr>
            <w:tcW w:w="3013" w:type="dxa"/>
            <w:gridSpan w:val="2"/>
            <w:noWrap w:val="0"/>
            <w:vAlign w:val="top"/>
          </w:tcPr>
          <w:p w14:paraId="1B2900DB">
            <w:pPr>
              <w:pStyle w:val="8"/>
              <w:spacing w:before="86" w:line="208" w:lineRule="auto"/>
              <w:ind w:left="85"/>
            </w:pPr>
            <w:r>
              <w:rPr>
                <w:color w:val="231F20"/>
                <w:spacing w:val="-2"/>
              </w:rPr>
              <w:t>补偿性赔偿：      元。选择：</w:t>
            </w:r>
          </w:p>
          <w:p w14:paraId="11D849E8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原告受损□        元</w:t>
            </w:r>
          </w:p>
          <w:p w14:paraId="4877C6FF">
            <w:pPr>
              <w:pStyle w:val="8"/>
              <w:spacing w:before="69" w:line="207" w:lineRule="auto"/>
              <w:ind w:left="85"/>
            </w:pPr>
            <w:r>
              <w:rPr>
                <w:color w:val="231F20"/>
              </w:rPr>
              <w:t>被告获利□        元</w:t>
            </w:r>
          </w:p>
          <w:p w14:paraId="4FBAA864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</w:rPr>
              <w:t>许可使用费□        元</w:t>
            </w:r>
          </w:p>
          <w:p w14:paraId="36ABADB2">
            <w:pPr>
              <w:pStyle w:val="8"/>
              <w:spacing w:before="63" w:line="237" w:lineRule="auto"/>
            </w:pPr>
            <w:r>
              <w:rPr>
                <w:color w:val="231F20"/>
                <w:spacing w:val="-1"/>
              </w:rPr>
              <w:t>（基数：      元，倍数</w:t>
            </w:r>
            <w:r>
              <w:rPr>
                <w:color w:val="231F20"/>
              </w:rPr>
              <w:t>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</w:rPr>
              <w:t>）</w:t>
            </w:r>
          </w:p>
          <w:p w14:paraId="5B60B8F4">
            <w:pPr>
              <w:pStyle w:val="8"/>
              <w:spacing w:before="35" w:line="208" w:lineRule="auto"/>
              <w:ind w:left="85"/>
            </w:pPr>
            <w:r>
              <w:rPr>
                <w:color w:val="231F20"/>
              </w:rPr>
              <w:t>法定赔偿□        元</w:t>
            </w:r>
          </w:p>
        </w:tc>
        <w:tc>
          <w:tcPr>
            <w:tcW w:w="4061" w:type="dxa"/>
            <w:tcBorders>
              <w:right w:val="single" w:color="231F20" w:sz="4" w:space="0"/>
            </w:tcBorders>
            <w:noWrap w:val="0"/>
            <w:vAlign w:val="top"/>
          </w:tcPr>
          <w:p w14:paraId="54C64AEC">
            <w:pPr>
              <w:pStyle w:val="8"/>
              <w:spacing w:before="253" w:line="210" w:lineRule="auto"/>
              <w:ind w:left="86"/>
            </w:pPr>
            <w:r>
              <w:rPr>
                <w:color w:val="231F20"/>
                <w:spacing w:val="-4"/>
              </w:rPr>
              <w:t>计算依据或者参考因素：</w:t>
            </w:r>
          </w:p>
          <w:p w14:paraId="68B53C83">
            <w:pPr>
              <w:spacing w:before="55" w:line="261" w:lineRule="auto"/>
              <w:ind w:left="120" w:right="88" w:hanging="12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9"/>
                <w:sz w:val="21"/>
                <w:szCs w:val="21"/>
              </w:rPr>
              <w:t>【以被告获利计算经济损失示例：侵权期</w:t>
            </w:r>
            <w:r>
              <w:rPr>
                <w:rFonts w:ascii="方正黑体_GBK" w:hAnsi="方正黑体_GBK" w:eastAsia="方正黑体_GBK" w:cs="方正黑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间：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，销售数量：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……，销售被诉侵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权产品利润计算方法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7"/>
                <w:sz w:val="21"/>
                <w:szCs w:val="21"/>
              </w:rPr>
              <w:t>：（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写明利润类型，如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  <w:sz w:val="21"/>
                <w:szCs w:val="21"/>
              </w:rPr>
              <w:t>营业利润、销售利润等）】</w:t>
            </w:r>
          </w:p>
        </w:tc>
      </w:tr>
      <w:tr w14:paraId="6736F2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273EAEA">
            <w:pPr>
              <w:rPr>
                <w:rFonts w:ascii="Arial"/>
                <w:sz w:val="21"/>
              </w:rPr>
            </w:pPr>
          </w:p>
        </w:tc>
        <w:tc>
          <w:tcPr>
            <w:tcW w:w="3013" w:type="dxa"/>
            <w:gridSpan w:val="2"/>
            <w:noWrap w:val="0"/>
            <w:vAlign w:val="top"/>
          </w:tcPr>
          <w:p w14:paraId="2B50005E">
            <w:pPr>
              <w:pStyle w:val="8"/>
              <w:spacing w:before="88" w:line="258" w:lineRule="auto"/>
              <w:ind w:right="1142" w:firstLine="113"/>
            </w:pPr>
            <w:r>
              <w:rPr>
                <w:color w:val="231F20"/>
                <w:spacing w:val="-3"/>
              </w:rPr>
              <w:t>惩罚性赔偿：      元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（基数：      元，</w:t>
            </w:r>
          </w:p>
          <w:p w14:paraId="21F16E6F">
            <w:pPr>
              <w:pStyle w:val="8"/>
              <w:spacing w:line="239" w:lineRule="auto"/>
              <w:ind w:left="81"/>
            </w:pPr>
            <w:r>
              <w:rPr>
                <w:color w:val="231F20"/>
                <w:spacing w:val="-1"/>
              </w:rPr>
              <w:t>倍数</w:t>
            </w:r>
            <w:r>
              <w:rPr>
                <w:color w:val="231F20"/>
              </w:rPr>
              <w:t>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</w:rPr>
              <w:t>）</w:t>
            </w:r>
          </w:p>
          <w:p w14:paraId="17A6B5A8">
            <w:pPr>
              <w:spacing w:before="19" w:line="226" w:lineRule="auto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（如不主张，可不填）</w:t>
            </w:r>
          </w:p>
        </w:tc>
        <w:tc>
          <w:tcPr>
            <w:tcW w:w="4061" w:type="dxa"/>
            <w:tcBorders>
              <w:right w:val="single" w:color="231F20" w:sz="4" w:space="0"/>
            </w:tcBorders>
            <w:noWrap w:val="0"/>
            <w:vAlign w:val="top"/>
          </w:tcPr>
          <w:p w14:paraId="51C47104">
            <w:pPr>
              <w:spacing w:line="347" w:lineRule="auto"/>
              <w:rPr>
                <w:rFonts w:ascii="Arial"/>
                <w:sz w:val="21"/>
              </w:rPr>
            </w:pPr>
          </w:p>
          <w:p w14:paraId="6A428160">
            <w:pPr>
              <w:pStyle w:val="8"/>
              <w:spacing w:before="78" w:line="208" w:lineRule="auto"/>
            </w:pPr>
            <w:r>
              <w:rPr>
                <w:color w:val="231F20"/>
                <w:spacing w:val="-4"/>
              </w:rPr>
              <w:t>（1）侵权故意有关事实与理由：</w:t>
            </w:r>
          </w:p>
          <w:p w14:paraId="66A339D9">
            <w:pPr>
              <w:pStyle w:val="8"/>
              <w:spacing w:before="68" w:line="208" w:lineRule="auto"/>
            </w:pPr>
            <w:r>
              <w:rPr>
                <w:color w:val="231F20"/>
                <w:spacing w:val="-4"/>
              </w:rPr>
              <w:t>（2）情节严重有关事实与理由：</w:t>
            </w:r>
          </w:p>
        </w:tc>
      </w:tr>
      <w:tr w14:paraId="7FC24D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F504BB0">
            <w:pPr>
              <w:rPr>
                <w:rFonts w:ascii="Arial"/>
                <w:sz w:val="21"/>
              </w:rPr>
            </w:pPr>
          </w:p>
        </w:tc>
        <w:tc>
          <w:tcPr>
            <w:tcW w:w="3013" w:type="dxa"/>
            <w:gridSpan w:val="2"/>
            <w:tcBorders>
              <w:bottom w:val="nil"/>
            </w:tcBorders>
            <w:noWrap w:val="0"/>
            <w:vAlign w:val="top"/>
          </w:tcPr>
          <w:p w14:paraId="3A722B6E">
            <w:pPr>
              <w:pStyle w:val="8"/>
              <w:spacing w:before="87" w:line="197" w:lineRule="auto"/>
              <w:ind w:left="85"/>
            </w:pPr>
            <w:r>
              <w:rPr>
                <w:color w:val="231F20"/>
                <w:spacing w:val="-3"/>
              </w:rPr>
              <w:t>维权合理开支：  元。包括：</w:t>
            </w:r>
          </w:p>
        </w:tc>
        <w:tc>
          <w:tcPr>
            <w:tcW w:w="4061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D475A90">
            <w:pPr>
              <w:spacing w:line="285" w:lineRule="auto"/>
              <w:rPr>
                <w:rFonts w:ascii="Arial"/>
                <w:sz w:val="21"/>
              </w:rPr>
            </w:pPr>
          </w:p>
          <w:p w14:paraId="0971C68D">
            <w:pPr>
              <w:spacing w:line="285" w:lineRule="auto"/>
              <w:rPr>
                <w:rFonts w:ascii="Arial"/>
                <w:sz w:val="21"/>
              </w:rPr>
            </w:pPr>
          </w:p>
          <w:p w14:paraId="311A198B">
            <w:pPr>
              <w:spacing w:line="285" w:lineRule="auto"/>
              <w:rPr>
                <w:rFonts w:ascii="Arial"/>
                <w:sz w:val="21"/>
              </w:rPr>
            </w:pPr>
          </w:p>
          <w:p w14:paraId="0CDAC6EB">
            <w:pPr>
              <w:pStyle w:val="8"/>
              <w:spacing w:before="78" w:line="208" w:lineRule="auto"/>
              <w:ind w:left="88"/>
            </w:pPr>
            <w:r>
              <w:rPr>
                <w:color w:val="231F20"/>
                <w:spacing w:val="-7"/>
              </w:rPr>
              <w:t>事实与理由：</w:t>
            </w:r>
          </w:p>
        </w:tc>
      </w:tr>
      <w:tr w14:paraId="731975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7FACDFE">
            <w:pPr>
              <w:rPr>
                <w:rFonts w:ascii="Arial"/>
                <w:sz w:val="21"/>
              </w:rPr>
            </w:pPr>
          </w:p>
        </w:tc>
        <w:tc>
          <w:tcPr>
            <w:tcW w:w="124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A4D5E83">
            <w:pPr>
              <w:pStyle w:val="8"/>
              <w:spacing w:before="73" w:line="208" w:lineRule="auto"/>
              <w:ind w:left="85"/>
            </w:pPr>
            <w:r>
              <w:rPr>
                <w:color w:val="231F20"/>
                <w:spacing w:val="-1"/>
              </w:rPr>
              <w:t>律师费□</w:t>
            </w:r>
          </w:p>
          <w:p w14:paraId="59739FBF">
            <w:pPr>
              <w:pStyle w:val="8"/>
              <w:spacing w:before="70" w:line="206" w:lineRule="auto"/>
              <w:ind w:left="82"/>
            </w:pPr>
            <w:r>
              <w:rPr>
                <w:color w:val="231F20"/>
                <w:spacing w:val="-1"/>
              </w:rPr>
              <w:t>公证费□</w:t>
            </w:r>
          </w:p>
          <w:p w14:paraId="3C1840AC">
            <w:pPr>
              <w:pStyle w:val="8"/>
              <w:spacing w:before="70" w:line="206" w:lineRule="auto"/>
              <w:ind w:left="84"/>
            </w:pPr>
            <w:r>
              <w:rPr>
                <w:color w:val="231F20"/>
                <w:spacing w:val="-1"/>
              </w:rPr>
              <w:t>差旅费□</w:t>
            </w:r>
          </w:p>
          <w:p w14:paraId="32E6CB91">
            <w:pPr>
              <w:pStyle w:val="8"/>
              <w:spacing w:before="67" w:line="192" w:lineRule="auto"/>
              <w:ind w:left="83"/>
            </w:pPr>
            <w:r>
              <w:rPr>
                <w:color w:val="231F20"/>
                <w:spacing w:val="-1"/>
              </w:rPr>
              <w:t>其他费用□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6C393F4">
            <w:pPr>
              <w:pStyle w:val="8"/>
              <w:spacing w:before="81" w:line="260" w:lineRule="auto"/>
              <w:ind w:left="105" w:right="1457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</w:p>
          <w:p w14:paraId="2FFA1668">
            <w:pPr>
              <w:pStyle w:val="8"/>
              <w:spacing w:line="185" w:lineRule="auto"/>
              <w:ind w:left="315"/>
            </w:pPr>
            <w:r>
              <w:rPr>
                <w:color w:val="231F20"/>
              </w:rPr>
              <w:t>元</w:t>
            </w:r>
          </w:p>
        </w:tc>
        <w:tc>
          <w:tcPr>
            <w:tcW w:w="4061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1C42E6FE">
            <w:pPr>
              <w:rPr>
                <w:rFonts w:ascii="Arial"/>
                <w:sz w:val="21"/>
              </w:rPr>
            </w:pPr>
          </w:p>
        </w:tc>
      </w:tr>
      <w:tr w14:paraId="2E78E8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997ABA8">
            <w:pPr>
              <w:rPr>
                <w:rFonts w:ascii="Arial"/>
                <w:sz w:val="21"/>
              </w:rPr>
            </w:pPr>
          </w:p>
        </w:tc>
        <w:tc>
          <w:tcPr>
            <w:tcW w:w="3013" w:type="dxa"/>
            <w:gridSpan w:val="2"/>
            <w:tcBorders>
              <w:top w:val="nil"/>
            </w:tcBorders>
            <w:noWrap w:val="0"/>
            <w:vAlign w:val="top"/>
          </w:tcPr>
          <w:p w14:paraId="0663180C">
            <w:pPr>
              <w:spacing w:before="68" w:line="225" w:lineRule="auto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（如不主张，可不填）</w:t>
            </w:r>
          </w:p>
        </w:tc>
        <w:tc>
          <w:tcPr>
            <w:tcW w:w="4061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CD56422">
            <w:pPr>
              <w:rPr>
                <w:rFonts w:ascii="Arial"/>
                <w:sz w:val="21"/>
              </w:rPr>
            </w:pPr>
          </w:p>
        </w:tc>
      </w:tr>
      <w:tr w14:paraId="10B48F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E81D40">
            <w:pPr>
              <w:spacing w:line="347" w:lineRule="auto"/>
              <w:rPr>
                <w:rFonts w:ascii="Arial"/>
                <w:sz w:val="21"/>
              </w:rPr>
            </w:pPr>
          </w:p>
          <w:p w14:paraId="13F20256">
            <w:pPr>
              <w:pStyle w:val="8"/>
              <w:spacing w:before="79" w:line="209" w:lineRule="auto"/>
              <w:ind w:left="89"/>
            </w:pPr>
            <w:r>
              <w:rPr>
                <w:color w:val="231F20"/>
                <w:spacing w:val="-1"/>
              </w:rPr>
              <w:t>3. 连带责任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547BB92">
            <w:pPr>
              <w:pStyle w:val="8"/>
              <w:spacing w:before="88" w:line="260" w:lineRule="auto"/>
              <w:ind w:left="86" w:right="89" w:hanging="2"/>
            </w:pPr>
            <w:r>
              <w:rPr>
                <w:color w:val="231F20"/>
                <w:spacing w:val="-2"/>
              </w:rPr>
              <w:t>有□    内容：被告一  ××、被告二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3"/>
              </w:rPr>
              <w:t>×× 构成共同侵权，应当连带赔偿原告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经济损失  × 元、维权合理开支  × 元</w:t>
            </w:r>
            <w:r>
              <w:rPr>
                <w:color w:val="231F20"/>
                <w:spacing w:val="-6"/>
              </w:rPr>
              <w:t>。具体理由：</w:t>
            </w:r>
          </w:p>
          <w:p w14:paraId="02A137DA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69E82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E2DAB5">
            <w:pPr>
              <w:pStyle w:val="8"/>
              <w:spacing w:before="258" w:line="209" w:lineRule="auto"/>
              <w:ind w:left="82"/>
            </w:pPr>
            <w:r>
              <w:rPr>
                <w:color w:val="231F20"/>
                <w:spacing w:val="-1"/>
              </w:rPr>
              <w:t>4. 其他责任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7BCB804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4A226CA9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D508A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C0532D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  <w:spacing w:val="-1"/>
              </w:rPr>
              <w:t>5. 法律依据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C2E84FE">
            <w:pPr>
              <w:rPr>
                <w:rFonts w:ascii="Arial"/>
                <w:sz w:val="21"/>
              </w:rPr>
            </w:pPr>
          </w:p>
        </w:tc>
      </w:tr>
    </w:tbl>
    <w:p w14:paraId="3F0718DB">
      <w:pPr>
        <w:pStyle w:val="3"/>
      </w:pPr>
    </w:p>
    <w:p w14:paraId="5B7F6F71"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5953D4D">
      <w:pPr>
        <w:spacing w:before="41"/>
      </w:pPr>
    </w:p>
    <w:p w14:paraId="570AF558">
      <w:pPr>
        <w:spacing w:before="41"/>
      </w:pPr>
    </w:p>
    <w:p w14:paraId="793DDBE1">
      <w:pPr>
        <w:spacing w:before="41"/>
      </w:pPr>
    </w:p>
    <w:p w14:paraId="33444A7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0C622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4DCF2A">
            <w:pPr>
              <w:spacing w:before="83" w:line="193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2DC8D5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35FC9E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1"/>
              </w:rPr>
              <w:t>有□  （详见附件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"/>
              </w:rPr>
              <w:t>3 关联案件信息表）</w:t>
            </w:r>
          </w:p>
          <w:p w14:paraId="4DD9017E">
            <w:pPr>
              <w:pStyle w:val="8"/>
              <w:spacing w:before="67" w:line="260" w:lineRule="auto"/>
              <w:ind w:left="555" w:right="5460"/>
            </w:pPr>
            <w:r>
              <w:rPr>
                <w:color w:val="231F20"/>
                <w:spacing w:val="-6"/>
              </w:rPr>
              <w:t>× 次专利确权行政程序。具体情况：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7B5DA5C6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2F55E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4DC106">
            <w:pPr>
              <w:spacing w:before="83" w:line="192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4DB6BD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055E63">
            <w:pPr>
              <w:pStyle w:val="8"/>
              <w:spacing w:before="83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629D08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FEE7C1">
            <w:pPr>
              <w:spacing w:before="91" w:line="188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70B5DC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E1B858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73FF83DE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技术特征对比分析表</w:t>
            </w:r>
          </w:p>
          <w:p w14:paraId="7425106A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-1"/>
              </w:rPr>
              <w:t>3. 关联案件信息表</w:t>
            </w:r>
          </w:p>
          <w:p w14:paraId="6B8D1DDD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593953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5629C0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D5429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14D80E">
            <w:pPr>
              <w:pStyle w:val="8"/>
              <w:spacing w:before="89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2ABC20">
            <w:pPr>
              <w:spacing w:line="259" w:lineRule="auto"/>
              <w:rPr>
                <w:rFonts w:ascii="Arial"/>
                <w:sz w:val="21"/>
              </w:rPr>
            </w:pPr>
          </w:p>
          <w:p w14:paraId="67692474">
            <w:pPr>
              <w:spacing w:line="259" w:lineRule="auto"/>
              <w:rPr>
                <w:rFonts w:ascii="Arial"/>
                <w:sz w:val="21"/>
              </w:rPr>
            </w:pPr>
          </w:p>
          <w:p w14:paraId="53397D59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754A8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D8DB53">
            <w:pPr>
              <w:spacing w:line="263" w:lineRule="auto"/>
              <w:rPr>
                <w:rFonts w:ascii="Arial"/>
                <w:sz w:val="21"/>
              </w:rPr>
            </w:pPr>
          </w:p>
          <w:p w14:paraId="1DD710DA">
            <w:pPr>
              <w:spacing w:line="263" w:lineRule="auto"/>
              <w:rPr>
                <w:rFonts w:ascii="Arial"/>
                <w:sz w:val="21"/>
              </w:rPr>
            </w:pPr>
          </w:p>
          <w:p w14:paraId="2B795DBC">
            <w:pPr>
              <w:spacing w:line="264" w:lineRule="auto"/>
              <w:rPr>
                <w:rFonts w:ascii="Arial"/>
                <w:sz w:val="21"/>
              </w:rPr>
            </w:pPr>
          </w:p>
          <w:p w14:paraId="39697AC5">
            <w:pPr>
              <w:spacing w:line="264" w:lineRule="auto"/>
              <w:rPr>
                <w:rFonts w:ascii="Arial"/>
                <w:sz w:val="21"/>
              </w:rPr>
            </w:pPr>
          </w:p>
          <w:p w14:paraId="7C0965F7">
            <w:pPr>
              <w:spacing w:line="264" w:lineRule="auto"/>
              <w:rPr>
                <w:rFonts w:ascii="Arial"/>
                <w:sz w:val="21"/>
              </w:rPr>
            </w:pPr>
          </w:p>
          <w:p w14:paraId="5FB83A3E">
            <w:pPr>
              <w:spacing w:line="264" w:lineRule="auto"/>
              <w:rPr>
                <w:rFonts w:ascii="Arial"/>
                <w:sz w:val="21"/>
              </w:rPr>
            </w:pPr>
          </w:p>
          <w:p w14:paraId="47B25A62">
            <w:pPr>
              <w:spacing w:line="264" w:lineRule="auto"/>
              <w:rPr>
                <w:rFonts w:ascii="Arial"/>
                <w:sz w:val="21"/>
              </w:rPr>
            </w:pPr>
          </w:p>
          <w:p w14:paraId="48A47C29">
            <w:pPr>
              <w:spacing w:line="264" w:lineRule="auto"/>
              <w:rPr>
                <w:rFonts w:ascii="Arial"/>
                <w:sz w:val="21"/>
              </w:rPr>
            </w:pPr>
          </w:p>
          <w:p w14:paraId="526E463A">
            <w:pPr>
              <w:spacing w:line="264" w:lineRule="auto"/>
              <w:rPr>
                <w:rFonts w:ascii="Arial"/>
                <w:sz w:val="21"/>
              </w:rPr>
            </w:pPr>
          </w:p>
          <w:p w14:paraId="4F2AC37B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35FA14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C017389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A7FD8AF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0937F6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B1166D7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2A34683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976EAD7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969083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4C27D7D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524030A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777F8D14">
      <w:pPr>
        <w:pStyle w:val="3"/>
      </w:pPr>
    </w:p>
    <w:p w14:paraId="3EC68224">
      <w:p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0AC36B9">
      <w:pPr>
        <w:spacing w:before="41"/>
      </w:pPr>
    </w:p>
    <w:p w14:paraId="283DDA67">
      <w:pPr>
        <w:spacing w:before="41"/>
      </w:pPr>
    </w:p>
    <w:p w14:paraId="3A2B22F4">
      <w:pPr>
        <w:spacing w:before="41"/>
      </w:pPr>
    </w:p>
    <w:p w14:paraId="540BB89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0B483A7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47667517">
            <w:pPr>
              <w:spacing w:line="346" w:lineRule="auto"/>
              <w:rPr>
                <w:rFonts w:ascii="Arial"/>
                <w:sz w:val="21"/>
              </w:rPr>
            </w:pPr>
          </w:p>
          <w:p w14:paraId="7F0744FC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3F611305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BD371A5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FB409AE">
      <w:pPr>
        <w:pStyle w:val="3"/>
        <w:spacing w:line="436" w:lineRule="auto"/>
      </w:pPr>
    </w:p>
    <w:p w14:paraId="2FFF123A">
      <w:pPr>
        <w:spacing w:before="116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009CAF4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4DA6919">
      <w:pPr>
        <w:pStyle w:val="3"/>
        <w:spacing w:line="248" w:lineRule="auto"/>
      </w:pPr>
    </w:p>
    <w:p w14:paraId="4A083137">
      <w:pPr>
        <w:pStyle w:val="3"/>
        <w:spacing w:line="249" w:lineRule="auto"/>
      </w:pPr>
    </w:p>
    <w:p w14:paraId="18CA16FA">
      <w:pPr>
        <w:pStyle w:val="3"/>
        <w:spacing w:line="249" w:lineRule="auto"/>
      </w:pPr>
    </w:p>
    <w:p w14:paraId="293EBA16">
      <w:pPr>
        <w:pStyle w:val="3"/>
        <w:spacing w:line="249" w:lineRule="auto"/>
      </w:pPr>
    </w:p>
    <w:p w14:paraId="3063C7E3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08BAE75D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原告证据目录</w:t>
      </w:r>
    </w:p>
    <w:p w14:paraId="7F768C68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37806D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5810A307">
            <w:pPr>
              <w:pStyle w:val="8"/>
              <w:spacing w:before="65" w:line="19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534081DF">
            <w:pPr>
              <w:pStyle w:val="8"/>
              <w:spacing w:before="69" w:line="19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343AC3AB">
            <w:pPr>
              <w:pStyle w:val="8"/>
              <w:spacing w:before="65" w:line="19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43B344E4">
            <w:pPr>
              <w:pStyle w:val="8"/>
              <w:spacing w:before="65" w:line="19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1A3DF9">
            <w:pPr>
              <w:pStyle w:val="8"/>
              <w:spacing w:before="64" w:line="199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0A4FFB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369BEB">
            <w:pPr>
              <w:pStyle w:val="8"/>
              <w:spacing w:before="66" w:line="198" w:lineRule="auto"/>
              <w:ind w:left="3960"/>
            </w:pPr>
            <w:r>
              <w:rPr>
                <w:color w:val="231F20"/>
                <w:spacing w:val="-3"/>
              </w:rPr>
              <w:t>1. 权利基础证据</w:t>
            </w:r>
          </w:p>
        </w:tc>
      </w:tr>
      <w:tr w14:paraId="477A23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D6F1BF3">
            <w:pPr>
              <w:pStyle w:val="8"/>
              <w:spacing w:before="247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3FF5995F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BC75CA8">
            <w:pPr>
              <w:pStyle w:val="8"/>
              <w:spacing w:before="44" w:line="222" w:lineRule="auto"/>
              <w:ind w:right="43" w:firstLine="117"/>
            </w:pPr>
            <w:r>
              <w:rPr>
                <w:color w:val="231F20"/>
                <w:spacing w:val="32"/>
              </w:rPr>
              <w:t>涉案专利授权公告文本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（权利要求书、说明书）</w:t>
            </w:r>
          </w:p>
        </w:tc>
        <w:tc>
          <w:tcPr>
            <w:tcW w:w="1577" w:type="dxa"/>
            <w:noWrap w:val="0"/>
            <w:vAlign w:val="top"/>
          </w:tcPr>
          <w:p w14:paraId="04B675E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2D110D7">
            <w:pPr>
              <w:rPr>
                <w:rFonts w:ascii="Arial"/>
                <w:sz w:val="21"/>
              </w:rPr>
            </w:pPr>
          </w:p>
        </w:tc>
      </w:tr>
      <w:tr w14:paraId="1D68B7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ADAF4C8">
            <w:pPr>
              <w:spacing w:line="338" w:lineRule="auto"/>
              <w:rPr>
                <w:rFonts w:ascii="Arial"/>
                <w:sz w:val="21"/>
              </w:rPr>
            </w:pPr>
          </w:p>
          <w:p w14:paraId="205D6F92">
            <w:pPr>
              <w:pStyle w:val="8"/>
              <w:spacing w:before="78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3210CF0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507E9DA6">
            <w:pPr>
              <w:pStyle w:val="8"/>
              <w:spacing w:before="46" w:line="234" w:lineRule="auto"/>
              <w:ind w:left="42" w:right="42" w:firstLine="1"/>
              <w:jc w:val="both"/>
            </w:pPr>
            <w:r>
              <w:rPr>
                <w:color w:val="231F20"/>
                <w:spacing w:val="2"/>
              </w:rPr>
              <w:t xml:space="preserve">专利登记簿副本 / 显示专利 </w:t>
            </w:r>
            <w:r>
              <w:rPr>
                <w:color w:val="231F20"/>
                <w:spacing w:val="17"/>
              </w:rPr>
              <w:t>公告信息查询二维码的专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利证书</w:t>
            </w:r>
          </w:p>
        </w:tc>
        <w:tc>
          <w:tcPr>
            <w:tcW w:w="1577" w:type="dxa"/>
            <w:noWrap w:val="0"/>
            <w:vAlign w:val="top"/>
          </w:tcPr>
          <w:p w14:paraId="4B7A8E6C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35E557C">
            <w:pPr>
              <w:rPr>
                <w:rFonts w:ascii="Arial"/>
                <w:sz w:val="21"/>
              </w:rPr>
            </w:pPr>
          </w:p>
        </w:tc>
      </w:tr>
      <w:tr w14:paraId="14DB97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CEFFD7A">
            <w:pPr>
              <w:pStyle w:val="8"/>
              <w:spacing w:before="25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54F57E44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85D74F0">
            <w:pPr>
              <w:pStyle w:val="8"/>
              <w:spacing w:before="47" w:line="221" w:lineRule="auto"/>
              <w:ind w:left="43" w:right="42" w:firstLine="3"/>
            </w:pPr>
            <w:r>
              <w:rPr>
                <w:color w:val="231F20"/>
                <w:spacing w:val="17"/>
              </w:rPr>
              <w:t>涉案专利有关确权行政决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定、裁判文书</w:t>
            </w:r>
          </w:p>
        </w:tc>
        <w:tc>
          <w:tcPr>
            <w:tcW w:w="1577" w:type="dxa"/>
            <w:noWrap w:val="0"/>
            <w:vAlign w:val="top"/>
          </w:tcPr>
          <w:p w14:paraId="3E9CB03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128FFD9">
            <w:pPr>
              <w:rPr>
                <w:rFonts w:ascii="Arial"/>
                <w:sz w:val="21"/>
              </w:rPr>
            </w:pPr>
          </w:p>
        </w:tc>
      </w:tr>
      <w:tr w14:paraId="3AF328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EA1E1E">
            <w:pPr>
              <w:pStyle w:val="8"/>
              <w:spacing w:before="68" w:line="196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0CE780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FA081AC">
            <w:pPr>
              <w:pStyle w:val="8"/>
              <w:spacing w:before="25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0AD42236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68C8137">
            <w:pPr>
              <w:pStyle w:val="8"/>
              <w:spacing w:before="50" w:line="220" w:lineRule="auto"/>
              <w:ind w:left="42" w:right="43" w:firstLine="3"/>
            </w:pPr>
            <w:r>
              <w:rPr>
                <w:color w:val="231F20"/>
                <w:spacing w:val="17"/>
              </w:rPr>
              <w:t>被诉侵权产品实物（附录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像，如有）</w:t>
            </w:r>
          </w:p>
        </w:tc>
        <w:tc>
          <w:tcPr>
            <w:tcW w:w="1577" w:type="dxa"/>
            <w:noWrap w:val="0"/>
            <w:vAlign w:val="top"/>
          </w:tcPr>
          <w:p w14:paraId="326CCF16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0137BF4">
            <w:pPr>
              <w:rPr>
                <w:rFonts w:ascii="Arial"/>
                <w:sz w:val="21"/>
              </w:rPr>
            </w:pPr>
          </w:p>
        </w:tc>
      </w:tr>
      <w:tr w14:paraId="614113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529F40A">
            <w:pPr>
              <w:pStyle w:val="8"/>
              <w:spacing w:before="101" w:line="170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722A5D6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6997CA5">
            <w:pPr>
              <w:pStyle w:val="8"/>
              <w:spacing w:before="69" w:line="195" w:lineRule="auto"/>
              <w:ind w:left="45"/>
            </w:pPr>
            <w:r>
              <w:rPr>
                <w:color w:val="231F20"/>
                <w:spacing w:val="-1"/>
              </w:rPr>
              <w:t>被诉侵权产品图片</w:t>
            </w:r>
          </w:p>
        </w:tc>
        <w:tc>
          <w:tcPr>
            <w:tcW w:w="1577" w:type="dxa"/>
            <w:noWrap w:val="0"/>
            <w:vAlign w:val="top"/>
          </w:tcPr>
          <w:p w14:paraId="47472D9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1C68638">
            <w:pPr>
              <w:rPr>
                <w:rFonts w:ascii="Arial"/>
                <w:sz w:val="21"/>
              </w:rPr>
            </w:pPr>
          </w:p>
        </w:tc>
      </w:tr>
      <w:tr w14:paraId="0FF866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758B515">
            <w:pPr>
              <w:pStyle w:val="8"/>
              <w:spacing w:before="103" w:line="169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535100E3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CB4366D">
            <w:pPr>
              <w:pStyle w:val="8"/>
              <w:spacing w:before="70" w:line="194" w:lineRule="auto"/>
              <w:ind w:left="45"/>
            </w:pPr>
            <w:r>
              <w:rPr>
                <w:color w:val="231F20"/>
                <w:spacing w:val="-1"/>
              </w:rPr>
              <w:t>被告侵权行为方式证据</w:t>
            </w:r>
          </w:p>
        </w:tc>
        <w:tc>
          <w:tcPr>
            <w:tcW w:w="1577" w:type="dxa"/>
            <w:noWrap w:val="0"/>
            <w:vAlign w:val="top"/>
          </w:tcPr>
          <w:p w14:paraId="047C0C35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14DECD4">
            <w:pPr>
              <w:rPr>
                <w:rFonts w:ascii="Arial"/>
                <w:sz w:val="21"/>
              </w:rPr>
            </w:pPr>
          </w:p>
        </w:tc>
      </w:tr>
      <w:tr w14:paraId="227FFC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388FD4">
            <w:pPr>
              <w:pStyle w:val="8"/>
              <w:spacing w:before="70" w:line="194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6ED019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1DB0D5B">
            <w:pPr>
              <w:pStyle w:val="8"/>
              <w:spacing w:before="105" w:line="168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236EB28B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EE1A8AD">
            <w:pPr>
              <w:pStyle w:val="8"/>
              <w:spacing w:before="72" w:line="193" w:lineRule="auto"/>
              <w:ind w:left="45"/>
            </w:pPr>
            <w:r>
              <w:rPr>
                <w:color w:val="231F20"/>
                <w:spacing w:val="-1"/>
              </w:rPr>
              <w:t>被告侵权期间证据</w:t>
            </w:r>
          </w:p>
        </w:tc>
        <w:tc>
          <w:tcPr>
            <w:tcW w:w="1577" w:type="dxa"/>
            <w:noWrap w:val="0"/>
            <w:vAlign w:val="top"/>
          </w:tcPr>
          <w:p w14:paraId="3A60E26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128ABDA">
            <w:pPr>
              <w:rPr>
                <w:rFonts w:ascii="Arial"/>
                <w:sz w:val="21"/>
              </w:rPr>
            </w:pPr>
          </w:p>
        </w:tc>
      </w:tr>
      <w:tr w14:paraId="3C481A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8298B07">
            <w:pPr>
              <w:pStyle w:val="8"/>
              <w:spacing w:before="255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4FB3E540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DE821BA">
            <w:pPr>
              <w:pStyle w:val="8"/>
              <w:spacing w:before="41" w:line="223" w:lineRule="auto"/>
              <w:ind w:left="46" w:right="51" w:hanging="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7"/>
              </w:rPr>
              <w:t>被告财务报表</w:t>
            </w:r>
            <w:r>
              <w:rPr>
                <w:rFonts w:ascii="方正黑体_GBK" w:hAnsi="方正黑体_GBK" w:eastAsia="方正黑体_GBK" w:cs="方正黑体_GBK"/>
                <w:color w:val="231F20"/>
                <w:spacing w:val="7"/>
              </w:rPr>
              <w:t>（如 无，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9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7"/>
              </w:rPr>
              <w:t>可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不交）</w:t>
            </w:r>
          </w:p>
        </w:tc>
        <w:tc>
          <w:tcPr>
            <w:tcW w:w="1577" w:type="dxa"/>
            <w:noWrap w:val="0"/>
            <w:vAlign w:val="top"/>
          </w:tcPr>
          <w:p w14:paraId="7BB18C1A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D5E845F">
            <w:pPr>
              <w:rPr>
                <w:rFonts w:ascii="Arial"/>
                <w:sz w:val="21"/>
              </w:rPr>
            </w:pPr>
          </w:p>
        </w:tc>
      </w:tr>
      <w:tr w14:paraId="567D2F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EF8C6C">
            <w:pPr>
              <w:pStyle w:val="8"/>
              <w:spacing w:before="72" w:line="193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12E5A8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49D7B11">
            <w:pPr>
              <w:pStyle w:val="8"/>
              <w:spacing w:before="106" w:line="170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20B8ADBF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1B95B84B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45CB872A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31CC97">
            <w:pPr>
              <w:rPr>
                <w:rFonts w:ascii="Arial"/>
                <w:sz w:val="21"/>
              </w:rPr>
            </w:pPr>
          </w:p>
        </w:tc>
      </w:tr>
    </w:tbl>
    <w:p w14:paraId="3E2008DA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23636437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4CC20981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4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3C23BB09">
      <w:pPr>
        <w:pStyle w:val="3"/>
        <w:spacing w:line="248" w:lineRule="auto"/>
      </w:pPr>
    </w:p>
    <w:p w14:paraId="315D41C7">
      <w:pPr>
        <w:pStyle w:val="3"/>
        <w:spacing w:line="249" w:lineRule="auto"/>
      </w:pPr>
    </w:p>
    <w:p w14:paraId="2D1C4901">
      <w:pPr>
        <w:pStyle w:val="3"/>
        <w:spacing w:line="249" w:lineRule="auto"/>
      </w:pPr>
    </w:p>
    <w:p w14:paraId="3D6D4F47">
      <w:pPr>
        <w:pStyle w:val="3"/>
        <w:spacing w:line="249" w:lineRule="auto"/>
      </w:pPr>
    </w:p>
    <w:p w14:paraId="52396AE9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65D88ABF">
      <w:pPr>
        <w:spacing w:before="206" w:line="204" w:lineRule="auto"/>
        <w:ind w:left="306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技术特征对比分析表</w:t>
      </w:r>
    </w:p>
    <w:p w14:paraId="7F140735">
      <w:pPr>
        <w:pStyle w:val="3"/>
        <w:spacing w:line="355" w:lineRule="auto"/>
      </w:pPr>
    </w:p>
    <w:p w14:paraId="65B8C7DB">
      <w:pPr>
        <w:spacing w:before="78" w:line="209" w:lineRule="auto"/>
        <w:ind w:left="442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6"/>
          <w:sz w:val="21"/>
          <w:szCs w:val="21"/>
        </w:rPr>
        <w:t>1. 关于权利要求  ×</w:t>
      </w:r>
      <w:r>
        <w:rPr>
          <w:rFonts w:ascii="方正书宋_GBK" w:hAnsi="方正书宋_GBK" w:eastAsia="方正书宋_GBK" w:cs="方正书宋_GBK"/>
          <w:color w:val="231F20"/>
          <w:spacing w:val="31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6"/>
          <w:sz w:val="21"/>
          <w:szCs w:val="21"/>
        </w:rPr>
        <w:t>的技术特征对比如下表：</w:t>
      </w:r>
    </w:p>
    <w:p w14:paraId="5FD75599">
      <w:pPr>
        <w:spacing w:line="10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959"/>
        <w:gridCol w:w="959"/>
        <w:gridCol w:w="1438"/>
        <w:gridCol w:w="1678"/>
        <w:gridCol w:w="1678"/>
        <w:gridCol w:w="1438"/>
        <w:gridCol w:w="714"/>
      </w:tblGrid>
      <w:tr w14:paraId="57FE7A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480" w:type="dxa"/>
            <w:tcBorders>
              <w:top w:val="single" w:color="231F20" w:sz="4" w:space="0"/>
              <w:left w:val="single" w:color="231F20" w:sz="4" w:space="0"/>
            </w:tcBorders>
            <w:noWrap w:val="0"/>
            <w:textDirection w:val="tbRlV"/>
            <w:vAlign w:val="top"/>
          </w:tcPr>
          <w:p w14:paraId="0786FC03">
            <w:pPr>
              <w:pStyle w:val="8"/>
              <w:spacing w:before="134" w:line="208" w:lineRule="auto"/>
              <w:ind w:left="763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959" w:type="dxa"/>
            <w:tcBorders>
              <w:top w:val="single" w:color="231F20" w:sz="4" w:space="0"/>
            </w:tcBorders>
            <w:noWrap w:val="0"/>
            <w:vAlign w:val="top"/>
          </w:tcPr>
          <w:p w14:paraId="420261C5">
            <w:pPr>
              <w:pStyle w:val="8"/>
              <w:spacing w:before="253" w:line="209" w:lineRule="auto"/>
              <w:ind w:left="164"/>
            </w:pPr>
            <w:r>
              <w:rPr>
                <w:color w:val="231F20"/>
                <w:spacing w:val="-2"/>
              </w:rPr>
              <w:t>涉案专</w:t>
            </w:r>
          </w:p>
          <w:p w14:paraId="443F85C4">
            <w:pPr>
              <w:pStyle w:val="8"/>
              <w:spacing w:before="68" w:line="208" w:lineRule="auto"/>
              <w:ind w:left="162"/>
            </w:pPr>
            <w:r>
              <w:rPr>
                <w:color w:val="231F20"/>
                <w:spacing w:val="-2"/>
              </w:rPr>
              <w:t>利技术</w:t>
            </w:r>
          </w:p>
          <w:p w14:paraId="70A0FA6D">
            <w:pPr>
              <w:pStyle w:val="8"/>
              <w:spacing w:before="68" w:line="208" w:lineRule="auto"/>
              <w:ind w:left="269"/>
            </w:pPr>
            <w:r>
              <w:rPr>
                <w:color w:val="231F20"/>
                <w:spacing w:val="-2"/>
              </w:rPr>
              <w:t>特征</w:t>
            </w:r>
          </w:p>
          <w:p w14:paraId="3DC31BC6">
            <w:pPr>
              <w:pStyle w:val="8"/>
              <w:spacing w:before="68" w:line="208" w:lineRule="auto"/>
            </w:pPr>
            <w:r>
              <w:rPr>
                <w:color w:val="231F20"/>
                <w:spacing w:val="-4"/>
              </w:rPr>
              <w:t>（可附图</w:t>
            </w:r>
          </w:p>
          <w:p w14:paraId="2318F438">
            <w:pPr>
              <w:pStyle w:val="8"/>
              <w:spacing w:before="68" w:line="208" w:lineRule="auto"/>
              <w:ind w:left="212"/>
            </w:pP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959" w:type="dxa"/>
            <w:tcBorders>
              <w:top w:val="single" w:color="231F20" w:sz="4" w:space="0"/>
            </w:tcBorders>
            <w:noWrap w:val="0"/>
            <w:vAlign w:val="top"/>
          </w:tcPr>
          <w:p w14:paraId="2600C4A0">
            <w:pPr>
              <w:pStyle w:val="8"/>
              <w:spacing w:before="84" w:line="208" w:lineRule="auto"/>
              <w:ind w:left="163"/>
            </w:pPr>
            <w:r>
              <w:rPr>
                <w:color w:val="231F20"/>
                <w:spacing w:val="-2"/>
              </w:rPr>
              <w:t>被诉侵</w:t>
            </w:r>
          </w:p>
          <w:p w14:paraId="25688CE4">
            <w:pPr>
              <w:pStyle w:val="8"/>
              <w:spacing w:before="68" w:line="208" w:lineRule="auto"/>
              <w:ind w:left="161"/>
            </w:pPr>
            <w:r>
              <w:rPr>
                <w:color w:val="231F20"/>
                <w:spacing w:val="-1"/>
              </w:rPr>
              <w:t>权产品</w:t>
            </w:r>
          </w:p>
          <w:p w14:paraId="4C04570B">
            <w:pPr>
              <w:pStyle w:val="8"/>
              <w:spacing w:before="68" w:line="208" w:lineRule="auto"/>
              <w:ind w:left="163"/>
            </w:pPr>
            <w:r>
              <w:rPr>
                <w:color w:val="231F20"/>
                <w:spacing w:val="-2"/>
              </w:rPr>
              <w:t>相应技</w:t>
            </w:r>
          </w:p>
          <w:p w14:paraId="0BEBB03A">
            <w:pPr>
              <w:pStyle w:val="8"/>
              <w:spacing w:before="68" w:line="208" w:lineRule="auto"/>
              <w:ind w:left="161"/>
            </w:pPr>
            <w:r>
              <w:rPr>
                <w:color w:val="231F20"/>
                <w:spacing w:val="-1"/>
              </w:rPr>
              <w:t>术特征</w:t>
            </w:r>
          </w:p>
          <w:p w14:paraId="297F68A9">
            <w:pPr>
              <w:pStyle w:val="8"/>
              <w:spacing w:before="68" w:line="208" w:lineRule="auto"/>
            </w:pPr>
            <w:r>
              <w:rPr>
                <w:color w:val="231F20"/>
                <w:spacing w:val="-4"/>
              </w:rPr>
              <w:t>（可附图</w:t>
            </w:r>
          </w:p>
          <w:p w14:paraId="43837191">
            <w:pPr>
              <w:pStyle w:val="8"/>
              <w:spacing w:before="68" w:line="208" w:lineRule="auto"/>
              <w:ind w:left="213"/>
            </w:pP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 w14:paraId="1330B431">
            <w:pPr>
              <w:spacing w:line="342" w:lineRule="auto"/>
              <w:rPr>
                <w:rFonts w:ascii="Arial"/>
                <w:sz w:val="21"/>
              </w:rPr>
            </w:pPr>
          </w:p>
          <w:p w14:paraId="250089FA">
            <w:pPr>
              <w:spacing w:line="342" w:lineRule="auto"/>
              <w:rPr>
                <w:rFonts w:ascii="Arial"/>
                <w:sz w:val="21"/>
              </w:rPr>
            </w:pPr>
          </w:p>
          <w:p w14:paraId="72732F2E">
            <w:pPr>
              <w:pStyle w:val="8"/>
              <w:spacing w:before="79" w:line="263" w:lineRule="auto"/>
              <w:ind w:left="401" w:right="298" w:hanging="101"/>
            </w:pPr>
            <w:r>
              <w:rPr>
                <w:color w:val="231F20"/>
                <w:spacing w:val="-2"/>
              </w:rPr>
              <w:t>手段对比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678" w:type="dxa"/>
            <w:tcBorders>
              <w:top w:val="single" w:color="231F20" w:sz="4" w:space="0"/>
            </w:tcBorders>
            <w:noWrap w:val="0"/>
            <w:vAlign w:val="top"/>
          </w:tcPr>
          <w:p w14:paraId="2BA50226">
            <w:pPr>
              <w:spacing w:line="283" w:lineRule="auto"/>
              <w:rPr>
                <w:rFonts w:ascii="Arial"/>
                <w:sz w:val="21"/>
              </w:rPr>
            </w:pPr>
          </w:p>
          <w:p w14:paraId="1EC086DD">
            <w:pPr>
              <w:spacing w:line="283" w:lineRule="auto"/>
              <w:rPr>
                <w:rFonts w:ascii="Arial"/>
                <w:sz w:val="21"/>
              </w:rPr>
            </w:pPr>
          </w:p>
          <w:p w14:paraId="7D9BD5F3">
            <w:pPr>
              <w:spacing w:line="284" w:lineRule="auto"/>
              <w:rPr>
                <w:rFonts w:ascii="Arial"/>
                <w:sz w:val="21"/>
              </w:rPr>
            </w:pPr>
          </w:p>
          <w:p w14:paraId="52AF34BD">
            <w:pPr>
              <w:pStyle w:val="8"/>
              <w:spacing w:before="79" w:line="208" w:lineRule="auto"/>
              <w:ind w:left="109"/>
            </w:pPr>
            <w:r>
              <w:rPr>
                <w:color w:val="231F20"/>
                <w:spacing w:val="-2"/>
              </w:rPr>
              <w:t>功能对比及说明</w:t>
            </w:r>
          </w:p>
        </w:tc>
        <w:tc>
          <w:tcPr>
            <w:tcW w:w="1678" w:type="dxa"/>
            <w:tcBorders>
              <w:top w:val="single" w:color="231F20" w:sz="4" w:space="0"/>
            </w:tcBorders>
            <w:noWrap w:val="0"/>
            <w:vAlign w:val="top"/>
          </w:tcPr>
          <w:p w14:paraId="709B6226">
            <w:pPr>
              <w:spacing w:line="283" w:lineRule="auto"/>
              <w:rPr>
                <w:rFonts w:ascii="Arial"/>
                <w:sz w:val="21"/>
              </w:rPr>
            </w:pPr>
          </w:p>
          <w:p w14:paraId="2E3F3C56">
            <w:pPr>
              <w:spacing w:line="283" w:lineRule="auto"/>
              <w:rPr>
                <w:rFonts w:ascii="Arial"/>
                <w:sz w:val="21"/>
              </w:rPr>
            </w:pPr>
          </w:p>
          <w:p w14:paraId="07EAB75E">
            <w:pPr>
              <w:spacing w:line="284" w:lineRule="auto"/>
              <w:rPr>
                <w:rFonts w:ascii="Arial"/>
                <w:sz w:val="21"/>
              </w:rPr>
            </w:pPr>
          </w:p>
          <w:p w14:paraId="3E47D4C2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效果对比及说明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 w14:paraId="0BD02C8F">
            <w:pPr>
              <w:spacing w:line="340" w:lineRule="auto"/>
              <w:rPr>
                <w:rFonts w:ascii="Arial"/>
                <w:sz w:val="21"/>
              </w:rPr>
            </w:pPr>
          </w:p>
          <w:p w14:paraId="2486D3C6">
            <w:pPr>
              <w:spacing w:line="341" w:lineRule="auto"/>
              <w:rPr>
                <w:rFonts w:ascii="Arial"/>
                <w:sz w:val="21"/>
              </w:rPr>
            </w:pPr>
          </w:p>
          <w:p w14:paraId="59FD8017">
            <w:pPr>
              <w:pStyle w:val="8"/>
              <w:spacing w:before="78" w:line="263" w:lineRule="auto"/>
              <w:ind w:left="309" w:right="82" w:hanging="215"/>
            </w:pPr>
            <w:r>
              <w:rPr>
                <w:color w:val="231F20"/>
                <w:spacing w:val="-1"/>
              </w:rPr>
              <w:t>是否容易联想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到及说明</w:t>
            </w:r>
          </w:p>
        </w:tc>
        <w:tc>
          <w:tcPr>
            <w:tcW w:w="714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444DC8">
            <w:pPr>
              <w:spacing w:line="346" w:lineRule="auto"/>
              <w:rPr>
                <w:rFonts w:ascii="Arial"/>
                <w:sz w:val="21"/>
              </w:rPr>
            </w:pPr>
          </w:p>
          <w:p w14:paraId="7F93B77A">
            <w:pPr>
              <w:pStyle w:val="8"/>
              <w:spacing w:before="78" w:line="262" w:lineRule="auto"/>
              <w:ind w:left="85" w:right="78" w:firstLine="64"/>
              <w:jc w:val="both"/>
            </w:pPr>
            <w:r>
              <w:rPr>
                <w:color w:val="231F20"/>
                <w:spacing w:val="-2"/>
              </w:rPr>
              <w:t>对比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0"/>
              </w:rPr>
              <w:t>结果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（示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61"/>
              </w:rPr>
              <w:t>例）</w:t>
            </w:r>
          </w:p>
        </w:tc>
      </w:tr>
      <w:tr w14:paraId="1B97C0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480" w:type="dxa"/>
            <w:tcBorders>
              <w:left w:val="single" w:color="231F20" w:sz="4" w:space="0"/>
            </w:tcBorders>
            <w:noWrap w:val="0"/>
            <w:vAlign w:val="top"/>
          </w:tcPr>
          <w:p w14:paraId="269C090F">
            <w:pPr>
              <w:spacing w:line="295" w:lineRule="auto"/>
              <w:rPr>
                <w:rFonts w:ascii="Arial"/>
                <w:sz w:val="21"/>
              </w:rPr>
            </w:pPr>
          </w:p>
          <w:p w14:paraId="393A240A">
            <w:pPr>
              <w:spacing w:line="295" w:lineRule="auto"/>
              <w:rPr>
                <w:rFonts w:ascii="Arial"/>
                <w:sz w:val="21"/>
              </w:rPr>
            </w:pPr>
          </w:p>
          <w:p w14:paraId="0977B196">
            <w:pPr>
              <w:spacing w:line="296" w:lineRule="auto"/>
              <w:rPr>
                <w:rFonts w:ascii="Arial"/>
                <w:sz w:val="21"/>
              </w:rPr>
            </w:pPr>
          </w:p>
          <w:p w14:paraId="2EDD697D">
            <w:pPr>
              <w:pStyle w:val="8"/>
              <w:spacing w:before="78" w:line="184" w:lineRule="auto"/>
              <w:ind w:left="203"/>
            </w:pPr>
            <w:r>
              <w:rPr>
                <w:color w:val="231F20"/>
              </w:rPr>
              <w:t>1</w:t>
            </w:r>
          </w:p>
        </w:tc>
        <w:tc>
          <w:tcPr>
            <w:tcW w:w="959" w:type="dxa"/>
            <w:noWrap w:val="0"/>
            <w:vAlign w:val="top"/>
          </w:tcPr>
          <w:p w14:paraId="39E9645E">
            <w:pPr>
              <w:spacing w:line="342" w:lineRule="auto"/>
              <w:rPr>
                <w:rFonts w:ascii="Arial"/>
                <w:sz w:val="21"/>
              </w:rPr>
            </w:pPr>
          </w:p>
          <w:p w14:paraId="5C14136C">
            <w:pPr>
              <w:spacing w:line="343" w:lineRule="auto"/>
              <w:rPr>
                <w:rFonts w:ascii="Arial"/>
                <w:sz w:val="21"/>
              </w:rPr>
            </w:pPr>
          </w:p>
          <w:p w14:paraId="33A44C9B">
            <w:pPr>
              <w:pStyle w:val="8"/>
              <w:spacing w:before="78" w:line="264" w:lineRule="auto"/>
              <w:ind w:left="82" w:right="86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A:</w:t>
            </w:r>
          </w:p>
        </w:tc>
        <w:tc>
          <w:tcPr>
            <w:tcW w:w="959" w:type="dxa"/>
            <w:noWrap w:val="0"/>
            <w:vAlign w:val="top"/>
          </w:tcPr>
          <w:p w14:paraId="3E00159C">
            <w:pPr>
              <w:spacing w:line="342" w:lineRule="auto"/>
              <w:rPr>
                <w:rFonts w:ascii="Arial"/>
                <w:sz w:val="21"/>
              </w:rPr>
            </w:pPr>
          </w:p>
          <w:p w14:paraId="6A3FEBBC">
            <w:pPr>
              <w:spacing w:line="343" w:lineRule="auto"/>
              <w:rPr>
                <w:rFonts w:ascii="Arial"/>
                <w:sz w:val="21"/>
              </w:rPr>
            </w:pPr>
          </w:p>
          <w:p w14:paraId="409DA21C">
            <w:pPr>
              <w:pStyle w:val="8"/>
              <w:spacing w:before="78" w:line="264" w:lineRule="auto"/>
              <w:ind w:left="83" w:right="85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a:</w:t>
            </w:r>
          </w:p>
        </w:tc>
        <w:tc>
          <w:tcPr>
            <w:tcW w:w="1438" w:type="dxa"/>
            <w:noWrap w:val="0"/>
            <w:vAlign w:val="top"/>
          </w:tcPr>
          <w:p w14:paraId="0391D041">
            <w:pPr>
              <w:pStyle w:val="8"/>
              <w:spacing w:before="261" w:line="260" w:lineRule="auto"/>
              <w:ind w:left="79" w:right="15" w:firstLine="6"/>
              <w:jc w:val="both"/>
            </w:pPr>
            <w:r>
              <w:rPr>
                <w:color w:val="231F20"/>
                <w:spacing w:val="-12"/>
              </w:rPr>
              <w:t>均 采 用 …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2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仅 ……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同，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但 ……，</w:t>
            </w:r>
            <w:r>
              <w:rPr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-5"/>
              </w:rPr>
              <w:t>故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"/>
              </w:rPr>
              <w:t xml:space="preserve">二者手段相同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678" w:type="dxa"/>
            <w:noWrap w:val="0"/>
            <w:vAlign w:val="top"/>
          </w:tcPr>
          <w:p w14:paraId="6AB7942E">
            <w:pPr>
              <w:pStyle w:val="8"/>
              <w:spacing w:before="262" w:line="260" w:lineRule="auto"/>
              <w:ind w:left="81" w:right="13" w:firstLine="6"/>
              <w:jc w:val="both"/>
            </w:pPr>
            <w:r>
              <w:rPr>
                <w:color w:val="231F20"/>
                <w:spacing w:val="-11"/>
              </w:rPr>
              <w:t>均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1"/>
              </w:rPr>
              <w:t>能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实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现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的功能，仅 …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3"/>
              </w:rPr>
              <w:t>同， 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故二者功能相同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678" w:type="dxa"/>
            <w:noWrap w:val="0"/>
            <w:vAlign w:val="top"/>
          </w:tcPr>
          <w:p w14:paraId="56648D39">
            <w:pPr>
              <w:pStyle w:val="8"/>
              <w:spacing w:before="261" w:line="260" w:lineRule="auto"/>
              <w:ind w:left="83" w:right="11" w:firstLine="6"/>
              <w:jc w:val="both"/>
            </w:pPr>
            <w:r>
              <w:rPr>
                <w:color w:val="231F20"/>
                <w:spacing w:val="-11"/>
              </w:rPr>
              <w:t>均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能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达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1"/>
              </w:rPr>
              <w:t>到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的效果，仅 …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3"/>
              </w:rPr>
              <w:t>同， 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故二者效果相同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438" w:type="dxa"/>
            <w:noWrap w:val="0"/>
            <w:vAlign w:val="top"/>
          </w:tcPr>
          <w:p w14:paraId="13C60492">
            <w:pPr>
              <w:pStyle w:val="8"/>
              <w:spacing w:before="85" w:line="252" w:lineRule="auto"/>
              <w:ind w:left="88" w:right="78"/>
              <w:jc w:val="both"/>
            </w:pPr>
            <w:r>
              <w:rPr>
                <w:color w:val="231F20"/>
                <w:spacing w:val="1"/>
              </w:rPr>
              <w:t>对本领域技术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0"/>
                <w:w w:val="89"/>
              </w:rPr>
              <w:t>人员而言，……，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故系其无需经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过创造性劳动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就能联想到的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特征</w:t>
            </w:r>
          </w:p>
        </w:tc>
        <w:tc>
          <w:tcPr>
            <w:tcW w:w="714" w:type="dxa"/>
            <w:tcBorders>
              <w:right w:val="single" w:color="231F20" w:sz="4" w:space="0"/>
            </w:tcBorders>
            <w:noWrap w:val="0"/>
            <w:vAlign w:val="top"/>
          </w:tcPr>
          <w:p w14:paraId="3031B864">
            <w:pPr>
              <w:spacing w:line="344" w:lineRule="auto"/>
              <w:rPr>
                <w:rFonts w:ascii="Arial"/>
                <w:sz w:val="21"/>
              </w:rPr>
            </w:pPr>
          </w:p>
          <w:p w14:paraId="79A3DB12">
            <w:pPr>
              <w:spacing w:line="344" w:lineRule="auto"/>
              <w:rPr>
                <w:rFonts w:ascii="Arial"/>
                <w:sz w:val="21"/>
              </w:rPr>
            </w:pPr>
          </w:p>
          <w:p w14:paraId="3384ADBE">
            <w:pPr>
              <w:pStyle w:val="8"/>
              <w:spacing w:before="78" w:line="262" w:lineRule="auto"/>
              <w:ind w:left="93" w:right="78" w:hanging="1"/>
            </w:pPr>
            <w:r>
              <w:rPr>
                <w:color w:val="231F20"/>
                <w:spacing w:val="1"/>
              </w:rPr>
              <w:t xml:space="preserve">相同 / </w:t>
            </w:r>
            <w:r>
              <w:rPr>
                <w:color w:val="231F20"/>
                <w:spacing w:val="-2"/>
              </w:rPr>
              <w:t>等同</w:t>
            </w:r>
          </w:p>
        </w:tc>
      </w:tr>
      <w:tr w14:paraId="0B036F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48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BF1E50C">
            <w:pPr>
              <w:pStyle w:val="8"/>
              <w:spacing w:before="294" w:line="184" w:lineRule="auto"/>
              <w:ind w:left="186"/>
            </w:pPr>
            <w:r>
              <w:rPr>
                <w:color w:val="231F20"/>
              </w:rPr>
              <w:t>2</w:t>
            </w:r>
          </w:p>
        </w:tc>
        <w:tc>
          <w:tcPr>
            <w:tcW w:w="959" w:type="dxa"/>
            <w:tcBorders>
              <w:bottom w:val="single" w:color="231F20" w:sz="4" w:space="0"/>
            </w:tcBorders>
            <w:noWrap w:val="0"/>
            <w:vAlign w:val="top"/>
          </w:tcPr>
          <w:p w14:paraId="292B9113">
            <w:pPr>
              <w:pStyle w:val="8"/>
              <w:spacing w:before="94" w:line="235" w:lineRule="auto"/>
              <w:ind w:left="82" w:right="86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B:</w:t>
            </w:r>
          </w:p>
        </w:tc>
        <w:tc>
          <w:tcPr>
            <w:tcW w:w="959" w:type="dxa"/>
            <w:tcBorders>
              <w:bottom w:val="single" w:color="231F20" w:sz="4" w:space="0"/>
            </w:tcBorders>
            <w:noWrap w:val="0"/>
            <w:vAlign w:val="top"/>
          </w:tcPr>
          <w:p w14:paraId="71C25441">
            <w:pPr>
              <w:pStyle w:val="8"/>
              <w:spacing w:before="94" w:line="235" w:lineRule="auto"/>
              <w:ind w:left="83" w:right="85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b:</w:t>
            </w: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 w14:paraId="528B30D4"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tcBorders>
              <w:bottom w:val="single" w:color="231F20" w:sz="4" w:space="0"/>
            </w:tcBorders>
            <w:noWrap w:val="0"/>
            <w:vAlign w:val="top"/>
          </w:tcPr>
          <w:p w14:paraId="06188AAD"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tcBorders>
              <w:bottom w:val="single" w:color="231F20" w:sz="4" w:space="0"/>
            </w:tcBorders>
            <w:noWrap w:val="0"/>
            <w:vAlign w:val="top"/>
          </w:tcPr>
          <w:p w14:paraId="72E07C95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 w14:paraId="1B3D3C80">
            <w:pPr>
              <w:rPr>
                <w:rFonts w:ascii="Arial"/>
                <w:sz w:val="21"/>
              </w:rPr>
            </w:pPr>
          </w:p>
        </w:tc>
        <w:tc>
          <w:tcPr>
            <w:tcW w:w="71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A2640C">
            <w:pPr>
              <w:rPr>
                <w:rFonts w:ascii="Arial"/>
                <w:sz w:val="21"/>
              </w:rPr>
            </w:pPr>
          </w:p>
        </w:tc>
      </w:tr>
    </w:tbl>
    <w:p w14:paraId="4FE1D454">
      <w:pPr>
        <w:pStyle w:val="3"/>
        <w:spacing w:line="245" w:lineRule="auto"/>
      </w:pPr>
    </w:p>
    <w:p w14:paraId="266EE1B8">
      <w:pPr>
        <w:pStyle w:val="3"/>
        <w:spacing w:line="246" w:lineRule="auto"/>
      </w:pPr>
    </w:p>
    <w:p w14:paraId="625F28D7">
      <w:pPr>
        <w:spacing w:before="79" w:line="209" w:lineRule="auto"/>
        <w:ind w:left="425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2. 权利要求  ××</w:t>
      </w:r>
      <w:r>
        <w:rPr>
          <w:rFonts w:ascii="方正书宋_GBK" w:hAnsi="方正书宋_GBK" w:eastAsia="方正书宋_GBK" w:cs="方正书宋_GBK"/>
          <w:color w:val="231F20"/>
          <w:spacing w:val="14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系权利要求  ×</w:t>
      </w:r>
      <w:r>
        <w:rPr>
          <w:rFonts w:ascii="方正书宋_GBK" w:hAnsi="方正书宋_GBK" w:eastAsia="方正书宋_GBK" w:cs="方正书宋_GBK"/>
          <w:color w:val="231F20"/>
          <w:spacing w:val="22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的从属</w:t>
      </w:r>
      <w:r>
        <w:rPr>
          <w:rFonts w:ascii="方正书宋_GBK" w:hAnsi="方正书宋_GBK" w:eastAsia="方正书宋_GBK" w:cs="方正书宋_GBK"/>
          <w:color w:val="231F20"/>
          <w:spacing w:val="-5"/>
          <w:sz w:val="21"/>
          <w:szCs w:val="21"/>
        </w:rPr>
        <w:t>权利要求，其附加技术特征对比如下表：</w:t>
      </w:r>
    </w:p>
    <w:p w14:paraId="7F16C272">
      <w:pPr>
        <w:spacing w:line="104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959"/>
        <w:gridCol w:w="959"/>
        <w:gridCol w:w="1438"/>
        <w:gridCol w:w="1678"/>
        <w:gridCol w:w="1678"/>
        <w:gridCol w:w="1438"/>
        <w:gridCol w:w="714"/>
      </w:tblGrid>
      <w:tr w14:paraId="385763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480" w:type="dxa"/>
            <w:tcBorders>
              <w:top w:val="single" w:color="231F20" w:sz="4" w:space="0"/>
              <w:left w:val="single" w:color="231F20" w:sz="4" w:space="0"/>
            </w:tcBorders>
            <w:noWrap w:val="0"/>
            <w:textDirection w:val="tbRlV"/>
            <w:vAlign w:val="top"/>
          </w:tcPr>
          <w:p w14:paraId="5B4DD524">
            <w:pPr>
              <w:pStyle w:val="8"/>
              <w:spacing w:before="134" w:line="208" w:lineRule="auto"/>
              <w:ind w:left="763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959" w:type="dxa"/>
            <w:tcBorders>
              <w:top w:val="single" w:color="231F20" w:sz="4" w:space="0"/>
            </w:tcBorders>
            <w:noWrap w:val="0"/>
            <w:vAlign w:val="top"/>
          </w:tcPr>
          <w:p w14:paraId="5450BD34">
            <w:pPr>
              <w:pStyle w:val="8"/>
              <w:spacing w:before="253" w:line="209" w:lineRule="auto"/>
              <w:ind w:left="164"/>
            </w:pPr>
            <w:r>
              <w:rPr>
                <w:color w:val="231F20"/>
                <w:spacing w:val="-2"/>
              </w:rPr>
              <w:t>涉案专</w:t>
            </w:r>
          </w:p>
          <w:p w14:paraId="05172C64">
            <w:pPr>
              <w:pStyle w:val="8"/>
              <w:spacing w:before="68" w:line="208" w:lineRule="auto"/>
              <w:ind w:left="162"/>
            </w:pPr>
            <w:r>
              <w:rPr>
                <w:color w:val="231F20"/>
                <w:spacing w:val="-2"/>
              </w:rPr>
              <w:t>利技术</w:t>
            </w:r>
          </w:p>
          <w:p w14:paraId="7FCD38F2">
            <w:pPr>
              <w:pStyle w:val="8"/>
              <w:spacing w:before="68" w:line="208" w:lineRule="auto"/>
              <w:ind w:left="269"/>
            </w:pPr>
            <w:r>
              <w:rPr>
                <w:color w:val="231F20"/>
                <w:spacing w:val="-2"/>
              </w:rPr>
              <w:t>特征</w:t>
            </w:r>
          </w:p>
          <w:p w14:paraId="2E796859">
            <w:pPr>
              <w:pStyle w:val="8"/>
              <w:spacing w:before="68" w:line="208" w:lineRule="auto"/>
            </w:pPr>
            <w:r>
              <w:rPr>
                <w:color w:val="231F20"/>
                <w:spacing w:val="-4"/>
              </w:rPr>
              <w:t>（可附图</w:t>
            </w:r>
          </w:p>
          <w:p w14:paraId="5B7C6D11">
            <w:pPr>
              <w:pStyle w:val="8"/>
              <w:spacing w:before="68" w:line="208" w:lineRule="auto"/>
              <w:ind w:left="212"/>
            </w:pP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959" w:type="dxa"/>
            <w:tcBorders>
              <w:top w:val="single" w:color="231F20" w:sz="4" w:space="0"/>
            </w:tcBorders>
            <w:noWrap w:val="0"/>
            <w:vAlign w:val="top"/>
          </w:tcPr>
          <w:p w14:paraId="42377EA8">
            <w:pPr>
              <w:pStyle w:val="8"/>
              <w:spacing w:before="84" w:line="208" w:lineRule="auto"/>
              <w:ind w:left="163"/>
            </w:pPr>
            <w:r>
              <w:rPr>
                <w:color w:val="231F20"/>
                <w:spacing w:val="-2"/>
              </w:rPr>
              <w:t>被诉侵</w:t>
            </w:r>
          </w:p>
          <w:p w14:paraId="2620762E">
            <w:pPr>
              <w:pStyle w:val="8"/>
              <w:spacing w:before="68" w:line="208" w:lineRule="auto"/>
              <w:ind w:left="161"/>
            </w:pPr>
            <w:r>
              <w:rPr>
                <w:color w:val="231F20"/>
                <w:spacing w:val="-1"/>
              </w:rPr>
              <w:t>权产品</w:t>
            </w:r>
          </w:p>
          <w:p w14:paraId="41F64209">
            <w:pPr>
              <w:pStyle w:val="8"/>
              <w:spacing w:before="68" w:line="208" w:lineRule="auto"/>
              <w:ind w:left="163"/>
            </w:pPr>
            <w:r>
              <w:rPr>
                <w:color w:val="231F20"/>
                <w:spacing w:val="-2"/>
              </w:rPr>
              <w:t>相应技</w:t>
            </w:r>
          </w:p>
          <w:p w14:paraId="014F8156">
            <w:pPr>
              <w:pStyle w:val="8"/>
              <w:spacing w:before="68" w:line="208" w:lineRule="auto"/>
              <w:ind w:left="161"/>
            </w:pPr>
            <w:r>
              <w:rPr>
                <w:color w:val="231F20"/>
                <w:spacing w:val="-1"/>
              </w:rPr>
              <w:t>术特征</w:t>
            </w:r>
          </w:p>
          <w:p w14:paraId="7D692F24">
            <w:pPr>
              <w:pStyle w:val="8"/>
              <w:spacing w:before="68" w:line="208" w:lineRule="auto"/>
            </w:pPr>
            <w:r>
              <w:rPr>
                <w:color w:val="231F20"/>
                <w:spacing w:val="-4"/>
              </w:rPr>
              <w:t>（可附图</w:t>
            </w:r>
          </w:p>
          <w:p w14:paraId="708DBBC5">
            <w:pPr>
              <w:pStyle w:val="8"/>
              <w:spacing w:before="68" w:line="208" w:lineRule="auto"/>
              <w:ind w:left="213"/>
            </w:pP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 w14:paraId="7CE6D0EF">
            <w:pPr>
              <w:spacing w:line="341" w:lineRule="auto"/>
              <w:rPr>
                <w:rFonts w:ascii="Arial"/>
                <w:sz w:val="21"/>
              </w:rPr>
            </w:pPr>
          </w:p>
          <w:p w14:paraId="64A169A4">
            <w:pPr>
              <w:spacing w:line="342" w:lineRule="auto"/>
              <w:rPr>
                <w:rFonts w:ascii="Arial"/>
                <w:sz w:val="21"/>
              </w:rPr>
            </w:pPr>
          </w:p>
          <w:p w14:paraId="7149AD04">
            <w:pPr>
              <w:pStyle w:val="8"/>
              <w:spacing w:before="78" w:line="263" w:lineRule="auto"/>
              <w:ind w:left="630" w:right="88" w:hanging="540"/>
            </w:pPr>
            <w:r>
              <w:rPr>
                <w:color w:val="231F20"/>
                <w:spacing w:val="-1"/>
              </w:rPr>
              <w:t>手段对比及说</w:t>
            </w:r>
            <w:r>
              <w:rPr>
                <w:color w:val="231F20"/>
              </w:rPr>
              <w:t xml:space="preserve"> 明</w:t>
            </w:r>
          </w:p>
        </w:tc>
        <w:tc>
          <w:tcPr>
            <w:tcW w:w="1678" w:type="dxa"/>
            <w:tcBorders>
              <w:top w:val="single" w:color="231F20" w:sz="4" w:space="0"/>
            </w:tcBorders>
            <w:noWrap w:val="0"/>
            <w:vAlign w:val="top"/>
          </w:tcPr>
          <w:p w14:paraId="6A5B21BF">
            <w:pPr>
              <w:spacing w:line="283" w:lineRule="auto"/>
              <w:rPr>
                <w:rFonts w:ascii="Arial"/>
                <w:sz w:val="21"/>
              </w:rPr>
            </w:pPr>
          </w:p>
          <w:p w14:paraId="4AC066D4">
            <w:pPr>
              <w:spacing w:line="283" w:lineRule="auto"/>
              <w:rPr>
                <w:rFonts w:ascii="Arial"/>
                <w:sz w:val="21"/>
              </w:rPr>
            </w:pPr>
          </w:p>
          <w:p w14:paraId="78A2B69D">
            <w:pPr>
              <w:spacing w:line="284" w:lineRule="auto"/>
              <w:rPr>
                <w:rFonts w:ascii="Arial"/>
                <w:sz w:val="21"/>
              </w:rPr>
            </w:pPr>
          </w:p>
          <w:p w14:paraId="135A0F09">
            <w:pPr>
              <w:pStyle w:val="8"/>
              <w:spacing w:before="79" w:line="208" w:lineRule="auto"/>
              <w:ind w:left="109"/>
            </w:pPr>
            <w:r>
              <w:rPr>
                <w:color w:val="231F20"/>
                <w:spacing w:val="-2"/>
              </w:rPr>
              <w:t>功能对比及说明</w:t>
            </w:r>
          </w:p>
        </w:tc>
        <w:tc>
          <w:tcPr>
            <w:tcW w:w="1678" w:type="dxa"/>
            <w:tcBorders>
              <w:top w:val="single" w:color="231F20" w:sz="4" w:space="0"/>
            </w:tcBorders>
            <w:noWrap w:val="0"/>
            <w:vAlign w:val="top"/>
          </w:tcPr>
          <w:p w14:paraId="59946BE7">
            <w:pPr>
              <w:spacing w:line="283" w:lineRule="auto"/>
              <w:rPr>
                <w:rFonts w:ascii="Arial"/>
                <w:sz w:val="21"/>
              </w:rPr>
            </w:pPr>
          </w:p>
          <w:p w14:paraId="5BE642C6">
            <w:pPr>
              <w:spacing w:line="283" w:lineRule="auto"/>
              <w:rPr>
                <w:rFonts w:ascii="Arial"/>
                <w:sz w:val="21"/>
              </w:rPr>
            </w:pPr>
          </w:p>
          <w:p w14:paraId="43073769">
            <w:pPr>
              <w:spacing w:line="284" w:lineRule="auto"/>
              <w:rPr>
                <w:rFonts w:ascii="Arial"/>
                <w:sz w:val="21"/>
              </w:rPr>
            </w:pPr>
          </w:p>
          <w:p w14:paraId="63529398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效果对比及说明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 w14:paraId="43DF6D15">
            <w:pPr>
              <w:spacing w:line="340" w:lineRule="auto"/>
              <w:rPr>
                <w:rFonts w:ascii="Arial"/>
                <w:sz w:val="21"/>
              </w:rPr>
            </w:pPr>
          </w:p>
          <w:p w14:paraId="5A100DF7">
            <w:pPr>
              <w:spacing w:line="341" w:lineRule="auto"/>
              <w:rPr>
                <w:rFonts w:ascii="Arial"/>
                <w:sz w:val="21"/>
              </w:rPr>
            </w:pPr>
          </w:p>
          <w:p w14:paraId="2F811937">
            <w:pPr>
              <w:pStyle w:val="8"/>
              <w:spacing w:before="78" w:line="263" w:lineRule="auto"/>
              <w:ind w:left="309" w:right="82" w:hanging="215"/>
            </w:pPr>
            <w:r>
              <w:rPr>
                <w:color w:val="231F20"/>
                <w:spacing w:val="-1"/>
              </w:rPr>
              <w:t>是否容易联想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到及说明</w:t>
            </w:r>
          </w:p>
        </w:tc>
        <w:tc>
          <w:tcPr>
            <w:tcW w:w="714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C3648C">
            <w:pPr>
              <w:spacing w:line="346" w:lineRule="auto"/>
              <w:rPr>
                <w:rFonts w:ascii="Arial"/>
                <w:sz w:val="21"/>
              </w:rPr>
            </w:pPr>
          </w:p>
          <w:p w14:paraId="47C072C6">
            <w:pPr>
              <w:pStyle w:val="8"/>
              <w:spacing w:before="78" w:line="262" w:lineRule="auto"/>
              <w:ind w:left="85" w:right="78" w:firstLine="64"/>
              <w:jc w:val="both"/>
            </w:pPr>
            <w:r>
              <w:rPr>
                <w:color w:val="231F20"/>
                <w:spacing w:val="-2"/>
              </w:rPr>
              <w:t>对比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0"/>
              </w:rPr>
              <w:t>结果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（示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61"/>
              </w:rPr>
              <w:t>例）</w:t>
            </w:r>
          </w:p>
        </w:tc>
      </w:tr>
      <w:tr w14:paraId="54DD35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480" w:type="dxa"/>
            <w:tcBorders>
              <w:left w:val="single" w:color="231F20" w:sz="4" w:space="0"/>
            </w:tcBorders>
            <w:noWrap w:val="0"/>
            <w:vAlign w:val="top"/>
          </w:tcPr>
          <w:p w14:paraId="0B63354F">
            <w:pPr>
              <w:spacing w:line="295" w:lineRule="auto"/>
              <w:rPr>
                <w:rFonts w:ascii="Arial"/>
                <w:sz w:val="21"/>
              </w:rPr>
            </w:pPr>
          </w:p>
          <w:p w14:paraId="595EDF76">
            <w:pPr>
              <w:spacing w:line="295" w:lineRule="auto"/>
              <w:rPr>
                <w:rFonts w:ascii="Arial"/>
                <w:sz w:val="21"/>
              </w:rPr>
            </w:pPr>
          </w:p>
          <w:p w14:paraId="77A95394">
            <w:pPr>
              <w:spacing w:line="296" w:lineRule="auto"/>
              <w:rPr>
                <w:rFonts w:ascii="Arial"/>
                <w:sz w:val="21"/>
              </w:rPr>
            </w:pPr>
          </w:p>
          <w:p w14:paraId="2E530619">
            <w:pPr>
              <w:pStyle w:val="8"/>
              <w:spacing w:before="78" w:line="184" w:lineRule="auto"/>
              <w:ind w:left="203"/>
            </w:pPr>
            <w:r>
              <w:rPr>
                <w:color w:val="231F20"/>
              </w:rPr>
              <w:t>1</w:t>
            </w:r>
          </w:p>
        </w:tc>
        <w:tc>
          <w:tcPr>
            <w:tcW w:w="959" w:type="dxa"/>
            <w:noWrap w:val="0"/>
            <w:vAlign w:val="top"/>
          </w:tcPr>
          <w:p w14:paraId="29650043">
            <w:pPr>
              <w:spacing w:line="342" w:lineRule="auto"/>
              <w:rPr>
                <w:rFonts w:ascii="Arial"/>
                <w:sz w:val="21"/>
              </w:rPr>
            </w:pPr>
          </w:p>
          <w:p w14:paraId="4ECA3BE9">
            <w:pPr>
              <w:spacing w:line="343" w:lineRule="auto"/>
              <w:rPr>
                <w:rFonts w:ascii="Arial"/>
                <w:sz w:val="21"/>
              </w:rPr>
            </w:pPr>
          </w:p>
          <w:p w14:paraId="6AB537F2">
            <w:pPr>
              <w:pStyle w:val="8"/>
              <w:spacing w:before="78" w:line="264" w:lineRule="auto"/>
              <w:ind w:left="82" w:right="86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H:</w:t>
            </w:r>
          </w:p>
        </w:tc>
        <w:tc>
          <w:tcPr>
            <w:tcW w:w="959" w:type="dxa"/>
            <w:noWrap w:val="0"/>
            <w:vAlign w:val="top"/>
          </w:tcPr>
          <w:p w14:paraId="722C0389">
            <w:pPr>
              <w:spacing w:line="342" w:lineRule="auto"/>
              <w:rPr>
                <w:rFonts w:ascii="Arial"/>
                <w:sz w:val="21"/>
              </w:rPr>
            </w:pPr>
          </w:p>
          <w:p w14:paraId="1BC19E95">
            <w:pPr>
              <w:spacing w:line="343" w:lineRule="auto"/>
              <w:rPr>
                <w:rFonts w:ascii="Arial"/>
                <w:sz w:val="21"/>
              </w:rPr>
            </w:pPr>
          </w:p>
          <w:p w14:paraId="16170711">
            <w:pPr>
              <w:pStyle w:val="8"/>
              <w:spacing w:before="78" w:line="264" w:lineRule="auto"/>
              <w:ind w:left="83" w:right="85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h:</w:t>
            </w:r>
          </w:p>
        </w:tc>
        <w:tc>
          <w:tcPr>
            <w:tcW w:w="1438" w:type="dxa"/>
            <w:noWrap w:val="0"/>
            <w:vAlign w:val="top"/>
          </w:tcPr>
          <w:p w14:paraId="4A55CA39">
            <w:pPr>
              <w:pStyle w:val="8"/>
              <w:spacing w:before="261" w:line="260" w:lineRule="auto"/>
              <w:ind w:left="79" w:right="15" w:firstLine="6"/>
              <w:jc w:val="both"/>
            </w:pPr>
            <w:r>
              <w:rPr>
                <w:color w:val="231F20"/>
                <w:spacing w:val="-12"/>
              </w:rPr>
              <w:t>均 采 用 …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2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仅 ……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同，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但 ……，</w:t>
            </w:r>
            <w:r>
              <w:rPr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-5"/>
              </w:rPr>
              <w:t>故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"/>
              </w:rPr>
              <w:t xml:space="preserve">二者手段相同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678" w:type="dxa"/>
            <w:noWrap w:val="0"/>
            <w:vAlign w:val="top"/>
          </w:tcPr>
          <w:p w14:paraId="2BAEFC53">
            <w:pPr>
              <w:pStyle w:val="8"/>
              <w:spacing w:before="262" w:line="260" w:lineRule="auto"/>
              <w:ind w:left="81" w:right="13" w:firstLine="6"/>
              <w:jc w:val="both"/>
            </w:pPr>
            <w:r>
              <w:rPr>
                <w:color w:val="231F20"/>
                <w:spacing w:val="-11"/>
              </w:rPr>
              <w:t>均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1"/>
              </w:rPr>
              <w:t>能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实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现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的功能，仅 …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3"/>
              </w:rPr>
              <w:t>同， 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故二者功能相同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678" w:type="dxa"/>
            <w:noWrap w:val="0"/>
            <w:vAlign w:val="top"/>
          </w:tcPr>
          <w:p w14:paraId="37437EA5">
            <w:pPr>
              <w:pStyle w:val="8"/>
              <w:spacing w:before="261" w:line="260" w:lineRule="auto"/>
              <w:ind w:left="83" w:right="11" w:firstLine="6"/>
              <w:jc w:val="both"/>
            </w:pPr>
            <w:r>
              <w:rPr>
                <w:color w:val="231F20"/>
                <w:spacing w:val="-11"/>
              </w:rPr>
              <w:t>均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能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达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1"/>
              </w:rPr>
              <w:t>到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的效果，仅 …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3"/>
              </w:rPr>
              <w:t>同， 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故二者效果相同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438" w:type="dxa"/>
            <w:noWrap w:val="0"/>
            <w:vAlign w:val="top"/>
          </w:tcPr>
          <w:p w14:paraId="068589AF">
            <w:pPr>
              <w:pStyle w:val="8"/>
              <w:spacing w:before="85" w:line="252" w:lineRule="auto"/>
              <w:ind w:left="88" w:right="78"/>
              <w:jc w:val="both"/>
            </w:pPr>
            <w:r>
              <w:rPr>
                <w:color w:val="231F20"/>
                <w:spacing w:val="1"/>
              </w:rPr>
              <w:t>对本领域技术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0"/>
                <w:w w:val="89"/>
              </w:rPr>
              <w:t>人员而言，……，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故系其无需经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过创造性劳动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就能联想到的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特征</w:t>
            </w:r>
          </w:p>
        </w:tc>
        <w:tc>
          <w:tcPr>
            <w:tcW w:w="714" w:type="dxa"/>
            <w:tcBorders>
              <w:right w:val="single" w:color="231F20" w:sz="4" w:space="0"/>
            </w:tcBorders>
            <w:noWrap w:val="0"/>
            <w:vAlign w:val="top"/>
          </w:tcPr>
          <w:p w14:paraId="69D473A8">
            <w:pPr>
              <w:spacing w:line="344" w:lineRule="auto"/>
              <w:rPr>
                <w:rFonts w:ascii="Arial"/>
                <w:sz w:val="21"/>
              </w:rPr>
            </w:pPr>
          </w:p>
          <w:p w14:paraId="7D6F63DB">
            <w:pPr>
              <w:spacing w:line="344" w:lineRule="auto"/>
              <w:rPr>
                <w:rFonts w:ascii="Arial"/>
                <w:sz w:val="21"/>
              </w:rPr>
            </w:pPr>
          </w:p>
          <w:p w14:paraId="65E71527">
            <w:pPr>
              <w:pStyle w:val="8"/>
              <w:spacing w:before="78" w:line="262" w:lineRule="auto"/>
              <w:ind w:left="93" w:right="78" w:hanging="1"/>
            </w:pPr>
            <w:r>
              <w:rPr>
                <w:color w:val="231F20"/>
                <w:spacing w:val="1"/>
              </w:rPr>
              <w:t xml:space="preserve">相同 / </w:t>
            </w:r>
            <w:r>
              <w:rPr>
                <w:color w:val="231F20"/>
                <w:spacing w:val="-2"/>
              </w:rPr>
              <w:t>等同</w:t>
            </w:r>
          </w:p>
        </w:tc>
      </w:tr>
      <w:tr w14:paraId="28447B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48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076D8A4">
            <w:pPr>
              <w:pStyle w:val="8"/>
              <w:spacing w:before="294" w:line="184" w:lineRule="auto"/>
              <w:ind w:left="186"/>
            </w:pPr>
            <w:r>
              <w:rPr>
                <w:color w:val="231F20"/>
              </w:rPr>
              <w:t>2</w:t>
            </w:r>
          </w:p>
        </w:tc>
        <w:tc>
          <w:tcPr>
            <w:tcW w:w="959" w:type="dxa"/>
            <w:tcBorders>
              <w:bottom w:val="single" w:color="231F20" w:sz="4" w:space="0"/>
            </w:tcBorders>
            <w:noWrap w:val="0"/>
            <w:vAlign w:val="top"/>
          </w:tcPr>
          <w:p w14:paraId="6926E7D8">
            <w:pPr>
              <w:pStyle w:val="8"/>
              <w:spacing w:before="94" w:line="235" w:lineRule="auto"/>
              <w:ind w:left="82" w:right="86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I:</w:t>
            </w:r>
          </w:p>
        </w:tc>
        <w:tc>
          <w:tcPr>
            <w:tcW w:w="959" w:type="dxa"/>
            <w:tcBorders>
              <w:bottom w:val="single" w:color="231F20" w:sz="4" w:space="0"/>
            </w:tcBorders>
            <w:noWrap w:val="0"/>
            <w:vAlign w:val="top"/>
          </w:tcPr>
          <w:p w14:paraId="370B96E1">
            <w:pPr>
              <w:pStyle w:val="8"/>
              <w:spacing w:before="94" w:line="235" w:lineRule="auto"/>
              <w:ind w:left="83" w:right="85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i:</w:t>
            </w: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 w14:paraId="1233F657"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tcBorders>
              <w:bottom w:val="single" w:color="231F20" w:sz="4" w:space="0"/>
            </w:tcBorders>
            <w:noWrap w:val="0"/>
            <w:vAlign w:val="top"/>
          </w:tcPr>
          <w:p w14:paraId="67673760"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tcBorders>
              <w:bottom w:val="single" w:color="231F20" w:sz="4" w:space="0"/>
            </w:tcBorders>
            <w:noWrap w:val="0"/>
            <w:vAlign w:val="top"/>
          </w:tcPr>
          <w:p w14:paraId="0C3A0D71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 w14:paraId="37E38E0F">
            <w:pPr>
              <w:rPr>
                <w:rFonts w:ascii="Arial"/>
                <w:sz w:val="21"/>
              </w:rPr>
            </w:pPr>
          </w:p>
        </w:tc>
        <w:tc>
          <w:tcPr>
            <w:tcW w:w="71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F8BA3E">
            <w:pPr>
              <w:rPr>
                <w:rFonts w:ascii="Arial"/>
                <w:sz w:val="21"/>
              </w:rPr>
            </w:pPr>
          </w:p>
        </w:tc>
      </w:tr>
    </w:tbl>
    <w:p w14:paraId="61C488FD">
      <w:pPr>
        <w:pStyle w:val="3"/>
      </w:pPr>
    </w:p>
    <w:p w14:paraId="405CE40F">
      <w:pPr>
        <w:sectPr>
          <w:footerReference r:id="rId1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6CE6479">
      <w:pPr>
        <w:pStyle w:val="3"/>
        <w:spacing w:line="300" w:lineRule="auto"/>
      </w:pPr>
    </w:p>
    <w:p w14:paraId="4C9AA849">
      <w:pPr>
        <w:pStyle w:val="3"/>
        <w:spacing w:line="300" w:lineRule="auto"/>
      </w:pPr>
    </w:p>
    <w:p w14:paraId="6C4FBDB9">
      <w:pPr>
        <w:spacing w:before="139" w:line="238" w:lineRule="auto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position w:val="6"/>
          <w:sz w:val="36"/>
          <w:szCs w:val="36"/>
        </w:rPr>
        <w:pict>
          <v:shape id="_x0000_i1025" o:spt="75" type="#_x0000_t75" style="height:15.3pt;width:7.2pt;" filled="f" o:preferrelative="t" stroked="f" coordsize="21600,21600">
            <v:path/>
            <v:fill on="f" focussize="0,0"/>
            <v:stroke on="f"/>
            <v:imagedata r:id="rId20" o:title=""/>
            <o:lock v:ext="edit" aspectratio="f"/>
            <w10:wrap type="none"/>
            <w10:anchorlock/>
          </v:shape>
        </w:pict>
      </w:r>
      <w:r>
        <w:rPr>
          <w:rFonts w:ascii="方正小标宋_GBK" w:hAnsi="方正小标宋_GBK" w:eastAsia="方正小标宋_GBK" w:cs="方正小标宋_GBK"/>
          <w:color w:val="231F20"/>
          <w:spacing w:val="14"/>
          <w:position w:val="-1"/>
          <w:sz w:val="36"/>
          <w:szCs w:val="36"/>
        </w:rPr>
        <w:t xml:space="preserve">     </w:t>
      </w:r>
      <w:r>
        <w:rPr>
          <w:rFonts w:ascii="方正小标宋_GBK" w:hAnsi="方正小标宋_GBK" w:eastAsia="方正小标宋_GBK" w:cs="方正小标宋_GBK"/>
          <w:color w:val="231F20"/>
          <w:spacing w:val="-2"/>
          <w:position w:val="-1"/>
          <w:sz w:val="36"/>
          <w:szCs w:val="36"/>
        </w:rPr>
        <w:t>附件 3</w:t>
      </w:r>
    </w:p>
    <w:p w14:paraId="535E72D2">
      <w:pPr>
        <w:spacing w:before="183" w:line="196" w:lineRule="auto"/>
        <w:ind w:left="4511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关联行政确权程序及有关行政诉讼案件信息表</w:t>
      </w:r>
    </w:p>
    <w:tbl>
      <w:tblPr>
        <w:tblStyle w:val="9"/>
        <w:tblW w:w="0" w:type="auto"/>
        <w:tblInd w:w="5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839"/>
        <w:gridCol w:w="916"/>
        <w:gridCol w:w="915"/>
        <w:gridCol w:w="915"/>
        <w:gridCol w:w="915"/>
        <w:gridCol w:w="833"/>
        <w:gridCol w:w="1095"/>
        <w:gridCol w:w="915"/>
        <w:gridCol w:w="916"/>
        <w:gridCol w:w="915"/>
        <w:gridCol w:w="916"/>
        <w:gridCol w:w="1477"/>
        <w:gridCol w:w="857"/>
        <w:gridCol w:w="883"/>
      </w:tblGrid>
      <w:tr w14:paraId="241B98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3" w:hRule="atLeast"/>
        </w:trPr>
        <w:tc>
          <w:tcPr>
            <w:tcW w:w="13879" w:type="dxa"/>
            <w:gridSpan w:val="1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B2A700">
            <w:pPr>
              <w:pStyle w:val="8"/>
              <w:spacing w:before="78" w:line="234" w:lineRule="auto"/>
              <w:ind w:left="84"/>
            </w:pPr>
            <w:r>
              <w:rPr>
                <w:color w:val="231F20"/>
                <w:spacing w:val="10"/>
              </w:rPr>
              <w:t>专利名称：×××;专利号：×××;专利权人 / 被</w:t>
            </w:r>
            <w:r>
              <w:rPr>
                <w:color w:val="231F20"/>
                <w:spacing w:val="9"/>
              </w:rPr>
              <w:t>许可人：×××</w:t>
            </w:r>
          </w:p>
          <w:p w14:paraId="0193BC58">
            <w:pPr>
              <w:pStyle w:val="8"/>
              <w:spacing w:before="20" w:line="208" w:lineRule="auto"/>
              <w:ind w:left="85"/>
            </w:pPr>
            <w:r>
              <w:rPr>
                <w:color w:val="231F20"/>
                <w:spacing w:val="-11"/>
              </w:rPr>
              <w:t>统计期间：截至  × 年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11"/>
              </w:rPr>
              <w:t>日</w:t>
            </w:r>
          </w:p>
          <w:p w14:paraId="0FB25C0D">
            <w:pPr>
              <w:pStyle w:val="8"/>
              <w:spacing w:before="48" w:line="208" w:lineRule="auto"/>
              <w:ind w:left="85"/>
            </w:pPr>
            <w:r>
              <w:rPr>
                <w:color w:val="231F20"/>
                <w:spacing w:val="-9"/>
              </w:rPr>
              <w:t>统计时间：× 年  ×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9"/>
              </w:rPr>
              <w:t>日</w:t>
            </w:r>
          </w:p>
        </w:tc>
      </w:tr>
      <w:tr w14:paraId="09CB1C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3" w:hRule="atLeast"/>
        </w:trPr>
        <w:tc>
          <w:tcPr>
            <w:tcW w:w="572" w:type="dxa"/>
            <w:tcBorders>
              <w:left w:val="single" w:color="231F20" w:sz="4" w:space="0"/>
            </w:tcBorders>
            <w:noWrap w:val="0"/>
            <w:textDirection w:val="tbRlV"/>
            <w:vAlign w:val="top"/>
          </w:tcPr>
          <w:p w14:paraId="04C3B870">
            <w:pPr>
              <w:pStyle w:val="8"/>
              <w:spacing w:before="180" w:line="208" w:lineRule="auto"/>
              <w:ind w:left="565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839" w:type="dxa"/>
            <w:noWrap w:val="0"/>
            <w:vAlign w:val="top"/>
          </w:tcPr>
          <w:p w14:paraId="75C4C2BE">
            <w:pPr>
              <w:spacing w:line="325" w:lineRule="auto"/>
              <w:rPr>
                <w:rFonts w:ascii="Arial"/>
                <w:sz w:val="21"/>
              </w:rPr>
            </w:pPr>
          </w:p>
          <w:p w14:paraId="0D9CE6C4">
            <w:pPr>
              <w:pStyle w:val="8"/>
              <w:spacing w:before="78" w:line="246" w:lineRule="auto"/>
              <w:ind w:left="79" w:right="86"/>
              <w:jc w:val="both"/>
            </w:pPr>
            <w:r>
              <w:rPr>
                <w:color w:val="231F20"/>
                <w:spacing w:val="12"/>
              </w:rPr>
              <w:t>无效宣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告请求</w:t>
            </w:r>
            <w:r>
              <w:rPr>
                <w:color w:val="231F20"/>
              </w:rPr>
              <w:t xml:space="preserve"> 人</w:t>
            </w:r>
          </w:p>
        </w:tc>
        <w:tc>
          <w:tcPr>
            <w:tcW w:w="916" w:type="dxa"/>
            <w:noWrap w:val="0"/>
            <w:vAlign w:val="top"/>
          </w:tcPr>
          <w:p w14:paraId="2CE10EE9">
            <w:pPr>
              <w:pStyle w:val="8"/>
              <w:spacing w:before="248" w:line="245" w:lineRule="auto"/>
              <w:ind w:left="80" w:right="86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告的请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求和理</w:t>
            </w:r>
            <w:r>
              <w:rPr>
                <w:color w:val="231F20"/>
              </w:rPr>
              <w:t xml:space="preserve"> 由</w:t>
            </w:r>
          </w:p>
        </w:tc>
        <w:tc>
          <w:tcPr>
            <w:tcW w:w="915" w:type="dxa"/>
            <w:noWrap w:val="0"/>
            <w:vAlign w:val="top"/>
          </w:tcPr>
          <w:p w14:paraId="0D54219B">
            <w:pPr>
              <w:pStyle w:val="8"/>
              <w:spacing w:before="88" w:line="238" w:lineRule="auto"/>
              <w:ind w:left="81" w:right="85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审查决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定及作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出时间</w:t>
            </w:r>
          </w:p>
        </w:tc>
        <w:tc>
          <w:tcPr>
            <w:tcW w:w="915" w:type="dxa"/>
            <w:noWrap w:val="0"/>
            <w:vAlign w:val="top"/>
          </w:tcPr>
          <w:p w14:paraId="4412F123">
            <w:pPr>
              <w:pStyle w:val="8"/>
              <w:spacing w:before="88" w:line="238" w:lineRule="auto"/>
              <w:ind w:left="82" w:right="84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告请求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审查决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定的结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论</w:t>
            </w:r>
          </w:p>
        </w:tc>
        <w:tc>
          <w:tcPr>
            <w:tcW w:w="915" w:type="dxa"/>
            <w:noWrap w:val="0"/>
            <w:vAlign w:val="top"/>
          </w:tcPr>
          <w:p w14:paraId="7CC97689">
            <w:pPr>
              <w:spacing w:line="325" w:lineRule="auto"/>
              <w:rPr>
                <w:rFonts w:ascii="Arial"/>
                <w:sz w:val="21"/>
              </w:rPr>
            </w:pPr>
          </w:p>
          <w:p w14:paraId="3F634D0A">
            <w:pPr>
              <w:pStyle w:val="8"/>
              <w:spacing w:before="79" w:line="247" w:lineRule="auto"/>
              <w:ind w:left="81" w:right="83" w:firstLine="3"/>
              <w:jc w:val="both"/>
            </w:pPr>
            <w:r>
              <w:rPr>
                <w:color w:val="231F20"/>
                <w:spacing w:val="37"/>
              </w:rPr>
              <w:t>是否提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8"/>
              </w:rPr>
              <w:t>起行政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诉讼</w:t>
            </w:r>
          </w:p>
        </w:tc>
        <w:tc>
          <w:tcPr>
            <w:tcW w:w="833" w:type="dxa"/>
            <w:noWrap w:val="0"/>
            <w:vAlign w:val="top"/>
          </w:tcPr>
          <w:p w14:paraId="159B0088">
            <w:pPr>
              <w:spacing w:line="243" w:lineRule="auto"/>
              <w:rPr>
                <w:rFonts w:ascii="Arial"/>
                <w:sz w:val="21"/>
              </w:rPr>
            </w:pPr>
          </w:p>
          <w:p w14:paraId="65DA8769">
            <w:pPr>
              <w:spacing w:line="243" w:lineRule="auto"/>
              <w:rPr>
                <w:rFonts w:ascii="Arial"/>
                <w:sz w:val="21"/>
              </w:rPr>
            </w:pPr>
          </w:p>
          <w:p w14:paraId="1542AE7F">
            <w:pPr>
              <w:pStyle w:val="8"/>
              <w:spacing w:before="79" w:line="247" w:lineRule="auto"/>
              <w:ind w:left="208" w:right="204"/>
            </w:pPr>
            <w:r>
              <w:rPr>
                <w:color w:val="231F20"/>
                <w:spacing w:val="-3"/>
              </w:rPr>
              <w:t>一审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案号</w:t>
            </w:r>
          </w:p>
        </w:tc>
        <w:tc>
          <w:tcPr>
            <w:tcW w:w="1095" w:type="dxa"/>
            <w:noWrap w:val="0"/>
            <w:vAlign w:val="top"/>
          </w:tcPr>
          <w:p w14:paraId="63A4F2E4">
            <w:pPr>
              <w:pStyle w:val="8"/>
              <w:spacing w:before="246" w:line="246" w:lineRule="auto"/>
              <w:ind w:left="83" w:right="81" w:firstLine="3"/>
              <w:jc w:val="both"/>
            </w:pPr>
            <w:r>
              <w:rPr>
                <w:color w:val="231F20"/>
                <w:spacing w:val="20"/>
              </w:rPr>
              <w:t>一审当事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人及委托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诉讼代理</w:t>
            </w:r>
            <w:r>
              <w:rPr>
                <w:color w:val="231F20"/>
              </w:rPr>
              <w:t xml:space="preserve"> 人</w:t>
            </w:r>
          </w:p>
        </w:tc>
        <w:tc>
          <w:tcPr>
            <w:tcW w:w="915" w:type="dxa"/>
            <w:noWrap w:val="0"/>
            <w:vAlign w:val="top"/>
          </w:tcPr>
          <w:p w14:paraId="1A6DA2EA">
            <w:pPr>
              <w:spacing w:line="243" w:lineRule="auto"/>
              <w:rPr>
                <w:rFonts w:ascii="Arial"/>
                <w:sz w:val="21"/>
              </w:rPr>
            </w:pPr>
          </w:p>
          <w:p w14:paraId="12BB3673">
            <w:pPr>
              <w:spacing w:line="243" w:lineRule="auto"/>
              <w:rPr>
                <w:rFonts w:ascii="Arial"/>
                <w:sz w:val="21"/>
              </w:rPr>
            </w:pPr>
          </w:p>
          <w:p w14:paraId="5471627D">
            <w:pPr>
              <w:pStyle w:val="8"/>
              <w:spacing w:before="78" w:line="246" w:lineRule="auto"/>
              <w:ind w:left="247" w:right="243"/>
            </w:pPr>
            <w:r>
              <w:rPr>
                <w:color w:val="231F20"/>
                <w:spacing w:val="-1"/>
              </w:rPr>
              <w:t>诉讼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请求</w:t>
            </w:r>
          </w:p>
        </w:tc>
        <w:tc>
          <w:tcPr>
            <w:tcW w:w="916" w:type="dxa"/>
            <w:noWrap w:val="0"/>
            <w:vAlign w:val="top"/>
          </w:tcPr>
          <w:p w14:paraId="5439B436">
            <w:pPr>
              <w:spacing w:line="242" w:lineRule="auto"/>
              <w:rPr>
                <w:rFonts w:ascii="Arial"/>
                <w:sz w:val="21"/>
              </w:rPr>
            </w:pPr>
          </w:p>
          <w:p w14:paraId="2EE2C7A3">
            <w:pPr>
              <w:spacing w:line="242" w:lineRule="auto"/>
              <w:rPr>
                <w:rFonts w:ascii="Arial"/>
                <w:sz w:val="21"/>
              </w:rPr>
            </w:pPr>
          </w:p>
          <w:p w14:paraId="0E2A7C53">
            <w:pPr>
              <w:pStyle w:val="8"/>
              <w:spacing w:before="79" w:line="248" w:lineRule="auto"/>
              <w:ind w:left="146" w:right="138"/>
            </w:pPr>
            <w:r>
              <w:rPr>
                <w:color w:val="231F20"/>
                <w:spacing w:val="-2"/>
              </w:rPr>
              <w:t>一审裁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判结果</w:t>
            </w:r>
          </w:p>
        </w:tc>
        <w:tc>
          <w:tcPr>
            <w:tcW w:w="915" w:type="dxa"/>
            <w:noWrap w:val="0"/>
            <w:vAlign w:val="top"/>
          </w:tcPr>
          <w:p w14:paraId="7D3E7A99">
            <w:pPr>
              <w:spacing w:line="242" w:lineRule="auto"/>
              <w:rPr>
                <w:rFonts w:ascii="Arial"/>
                <w:sz w:val="21"/>
              </w:rPr>
            </w:pPr>
          </w:p>
          <w:p w14:paraId="57BAB4BC">
            <w:pPr>
              <w:spacing w:line="242" w:lineRule="auto"/>
              <w:rPr>
                <w:rFonts w:ascii="Arial"/>
                <w:sz w:val="21"/>
              </w:rPr>
            </w:pPr>
          </w:p>
          <w:p w14:paraId="7B271F16">
            <w:pPr>
              <w:pStyle w:val="8"/>
              <w:spacing w:before="79" w:line="248" w:lineRule="auto"/>
              <w:ind w:left="146" w:right="137"/>
            </w:pPr>
            <w:r>
              <w:rPr>
                <w:color w:val="231F20"/>
                <w:spacing w:val="-2"/>
              </w:rPr>
              <w:t>一审裁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判日期</w:t>
            </w:r>
          </w:p>
        </w:tc>
        <w:tc>
          <w:tcPr>
            <w:tcW w:w="916" w:type="dxa"/>
            <w:noWrap w:val="0"/>
            <w:vAlign w:val="top"/>
          </w:tcPr>
          <w:p w14:paraId="76D393A8">
            <w:pPr>
              <w:spacing w:line="243" w:lineRule="auto"/>
              <w:rPr>
                <w:rFonts w:ascii="Arial"/>
                <w:sz w:val="21"/>
              </w:rPr>
            </w:pPr>
          </w:p>
          <w:p w14:paraId="5AAC9942">
            <w:pPr>
              <w:spacing w:line="243" w:lineRule="auto"/>
              <w:rPr>
                <w:rFonts w:ascii="Arial"/>
                <w:sz w:val="21"/>
              </w:rPr>
            </w:pPr>
          </w:p>
          <w:p w14:paraId="3CEA0621">
            <w:pPr>
              <w:pStyle w:val="8"/>
              <w:spacing w:before="79" w:line="247" w:lineRule="auto"/>
              <w:ind w:left="253" w:right="242"/>
            </w:pPr>
            <w:r>
              <w:rPr>
                <w:color w:val="231F20"/>
                <w:spacing w:val="-3"/>
              </w:rPr>
              <w:t>二审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案号</w:t>
            </w:r>
          </w:p>
        </w:tc>
        <w:tc>
          <w:tcPr>
            <w:tcW w:w="1477" w:type="dxa"/>
            <w:noWrap w:val="0"/>
            <w:vAlign w:val="top"/>
          </w:tcPr>
          <w:p w14:paraId="410AFD3F">
            <w:pPr>
              <w:spacing w:line="327" w:lineRule="auto"/>
              <w:rPr>
                <w:rFonts w:ascii="Arial"/>
                <w:sz w:val="21"/>
              </w:rPr>
            </w:pPr>
          </w:p>
          <w:p w14:paraId="334CA3B8">
            <w:pPr>
              <w:pStyle w:val="8"/>
              <w:spacing w:before="78" w:line="246" w:lineRule="auto"/>
              <w:ind w:left="88" w:right="78" w:firstLine="1"/>
              <w:jc w:val="both"/>
            </w:pPr>
            <w:r>
              <w:rPr>
                <w:color w:val="231F20"/>
                <w:spacing w:val="7"/>
              </w:rPr>
              <w:t>二审当事人及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委托诉讼代理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857" w:type="dxa"/>
            <w:noWrap w:val="0"/>
            <w:vAlign w:val="top"/>
          </w:tcPr>
          <w:p w14:paraId="563B925C">
            <w:pPr>
              <w:spacing w:line="242" w:lineRule="auto"/>
              <w:rPr>
                <w:rFonts w:ascii="Arial"/>
                <w:sz w:val="21"/>
              </w:rPr>
            </w:pPr>
          </w:p>
          <w:p w14:paraId="1997ECD4">
            <w:pPr>
              <w:spacing w:line="242" w:lineRule="auto"/>
              <w:rPr>
                <w:rFonts w:ascii="Arial"/>
                <w:sz w:val="21"/>
              </w:rPr>
            </w:pPr>
          </w:p>
          <w:p w14:paraId="13DD4CBD">
            <w:pPr>
              <w:pStyle w:val="8"/>
              <w:spacing w:before="79" w:line="248" w:lineRule="auto"/>
              <w:ind w:left="119" w:right="106"/>
            </w:pPr>
            <w:r>
              <w:rPr>
                <w:color w:val="231F20"/>
                <w:spacing w:val="-2"/>
              </w:rPr>
              <w:t>二审裁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判结果</w:t>
            </w:r>
          </w:p>
        </w:tc>
        <w:tc>
          <w:tcPr>
            <w:tcW w:w="883" w:type="dxa"/>
            <w:tcBorders>
              <w:right w:val="single" w:color="231F20" w:sz="4" w:space="0"/>
            </w:tcBorders>
            <w:noWrap w:val="0"/>
            <w:vAlign w:val="top"/>
          </w:tcPr>
          <w:p w14:paraId="6111B547">
            <w:pPr>
              <w:spacing w:line="242" w:lineRule="auto"/>
              <w:rPr>
                <w:rFonts w:ascii="Arial"/>
                <w:sz w:val="21"/>
              </w:rPr>
            </w:pPr>
          </w:p>
          <w:p w14:paraId="2E249454">
            <w:pPr>
              <w:spacing w:line="242" w:lineRule="auto"/>
              <w:rPr>
                <w:rFonts w:ascii="Arial"/>
                <w:sz w:val="21"/>
              </w:rPr>
            </w:pPr>
          </w:p>
          <w:p w14:paraId="793BCCCF">
            <w:pPr>
              <w:pStyle w:val="8"/>
              <w:spacing w:before="79" w:line="248" w:lineRule="auto"/>
              <w:ind w:left="130" w:right="118"/>
            </w:pPr>
            <w:r>
              <w:rPr>
                <w:color w:val="231F20"/>
                <w:spacing w:val="-2"/>
              </w:rPr>
              <w:t>二审裁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判日期</w:t>
            </w:r>
          </w:p>
        </w:tc>
      </w:tr>
      <w:tr w14:paraId="5A670E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4" w:hRule="atLeast"/>
        </w:trPr>
        <w:tc>
          <w:tcPr>
            <w:tcW w:w="572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16B3EC9">
            <w:pPr>
              <w:spacing w:line="263" w:lineRule="auto"/>
              <w:rPr>
                <w:rFonts w:ascii="Arial"/>
                <w:sz w:val="21"/>
              </w:rPr>
            </w:pPr>
          </w:p>
          <w:p w14:paraId="3A0BBB40">
            <w:pPr>
              <w:spacing w:line="263" w:lineRule="auto"/>
              <w:rPr>
                <w:rFonts w:ascii="Arial"/>
                <w:sz w:val="21"/>
              </w:rPr>
            </w:pPr>
          </w:p>
          <w:p w14:paraId="29BAC8E9">
            <w:pPr>
              <w:spacing w:line="263" w:lineRule="auto"/>
              <w:rPr>
                <w:rFonts w:ascii="Arial"/>
                <w:sz w:val="21"/>
              </w:rPr>
            </w:pPr>
          </w:p>
          <w:p w14:paraId="4B9F81A3">
            <w:pPr>
              <w:spacing w:line="263" w:lineRule="auto"/>
              <w:rPr>
                <w:rFonts w:ascii="Arial"/>
                <w:sz w:val="21"/>
              </w:rPr>
            </w:pPr>
          </w:p>
          <w:p w14:paraId="1BD42156">
            <w:pPr>
              <w:spacing w:line="264" w:lineRule="auto"/>
              <w:rPr>
                <w:rFonts w:ascii="Arial"/>
                <w:sz w:val="21"/>
              </w:rPr>
            </w:pPr>
          </w:p>
          <w:p w14:paraId="4A39660D">
            <w:pPr>
              <w:spacing w:line="264" w:lineRule="auto"/>
              <w:rPr>
                <w:rFonts w:ascii="Arial"/>
                <w:sz w:val="21"/>
              </w:rPr>
            </w:pPr>
          </w:p>
          <w:p w14:paraId="0A74A1C0">
            <w:pPr>
              <w:spacing w:line="264" w:lineRule="auto"/>
              <w:rPr>
                <w:rFonts w:ascii="Arial"/>
                <w:sz w:val="21"/>
              </w:rPr>
            </w:pPr>
          </w:p>
          <w:p w14:paraId="1A4D5761">
            <w:pPr>
              <w:spacing w:line="264" w:lineRule="auto"/>
              <w:rPr>
                <w:rFonts w:ascii="Arial"/>
                <w:sz w:val="21"/>
              </w:rPr>
            </w:pPr>
          </w:p>
          <w:p w14:paraId="680F9119">
            <w:pPr>
              <w:pStyle w:val="8"/>
              <w:spacing w:before="79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839" w:type="dxa"/>
            <w:tcBorders>
              <w:bottom w:val="single" w:color="231F20" w:sz="4" w:space="0"/>
            </w:tcBorders>
            <w:noWrap w:val="0"/>
            <w:vAlign w:val="top"/>
          </w:tcPr>
          <w:p w14:paraId="369E0F27">
            <w:pPr>
              <w:spacing w:line="268" w:lineRule="auto"/>
              <w:rPr>
                <w:rFonts w:ascii="Arial"/>
                <w:sz w:val="21"/>
              </w:rPr>
            </w:pPr>
          </w:p>
          <w:p w14:paraId="093B0F48">
            <w:pPr>
              <w:spacing w:line="268" w:lineRule="auto"/>
              <w:rPr>
                <w:rFonts w:ascii="Arial"/>
                <w:sz w:val="21"/>
              </w:rPr>
            </w:pPr>
          </w:p>
          <w:p w14:paraId="7008DD42">
            <w:pPr>
              <w:spacing w:line="268" w:lineRule="auto"/>
              <w:rPr>
                <w:rFonts w:ascii="Arial"/>
                <w:sz w:val="21"/>
              </w:rPr>
            </w:pPr>
          </w:p>
          <w:p w14:paraId="26B14529">
            <w:pPr>
              <w:spacing w:line="269" w:lineRule="auto"/>
              <w:rPr>
                <w:rFonts w:ascii="Arial"/>
                <w:sz w:val="21"/>
              </w:rPr>
            </w:pPr>
          </w:p>
          <w:p w14:paraId="3EBDA57C">
            <w:pPr>
              <w:spacing w:line="269" w:lineRule="auto"/>
              <w:rPr>
                <w:rFonts w:ascii="Arial"/>
                <w:sz w:val="21"/>
              </w:rPr>
            </w:pPr>
          </w:p>
          <w:p w14:paraId="43E4D04C">
            <w:pPr>
              <w:spacing w:line="269" w:lineRule="auto"/>
              <w:rPr>
                <w:rFonts w:ascii="Arial"/>
                <w:sz w:val="21"/>
              </w:rPr>
            </w:pPr>
          </w:p>
          <w:p w14:paraId="3F7A34D1">
            <w:pPr>
              <w:spacing w:line="269" w:lineRule="auto"/>
              <w:rPr>
                <w:rFonts w:ascii="Arial"/>
                <w:sz w:val="21"/>
              </w:rPr>
            </w:pPr>
          </w:p>
          <w:p w14:paraId="014087E9">
            <w:pPr>
              <w:spacing w:line="269" w:lineRule="auto"/>
              <w:rPr>
                <w:rFonts w:ascii="Arial"/>
                <w:sz w:val="21"/>
              </w:rPr>
            </w:pPr>
          </w:p>
          <w:p w14:paraId="7D26F3E4">
            <w:pPr>
              <w:pStyle w:val="8"/>
              <w:spacing w:before="79" w:line="199" w:lineRule="exact"/>
              <w:ind w:left="133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</w:tc>
        <w:tc>
          <w:tcPr>
            <w:tcW w:w="916" w:type="dxa"/>
            <w:tcBorders>
              <w:bottom w:val="single" w:color="231F20" w:sz="4" w:space="0"/>
            </w:tcBorders>
            <w:noWrap w:val="0"/>
            <w:vAlign w:val="top"/>
          </w:tcPr>
          <w:p w14:paraId="3D632FE0">
            <w:pPr>
              <w:spacing w:line="244" w:lineRule="auto"/>
              <w:rPr>
                <w:rFonts w:ascii="Arial"/>
                <w:sz w:val="21"/>
              </w:rPr>
            </w:pPr>
          </w:p>
          <w:p w14:paraId="3F87D6DE">
            <w:pPr>
              <w:spacing w:line="245" w:lineRule="auto"/>
              <w:rPr>
                <w:rFonts w:ascii="Arial"/>
                <w:sz w:val="21"/>
              </w:rPr>
            </w:pPr>
          </w:p>
          <w:p w14:paraId="0C2ED3D9">
            <w:pPr>
              <w:pStyle w:val="8"/>
              <w:spacing w:before="78" w:line="245" w:lineRule="auto"/>
              <w:ind w:left="80" w:right="85" w:firstLine="20"/>
            </w:pPr>
            <w:r>
              <w:rPr>
                <w:color w:val="231F20"/>
                <w:spacing w:val="-9"/>
              </w:rPr>
              <w:t>1.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9"/>
              </w:rPr>
              <w:t>宣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9"/>
              </w:rPr>
              <w:t>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部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"/>
              </w:rPr>
              <w:t>分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全部权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利要求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无效</w:t>
            </w:r>
          </w:p>
          <w:p w14:paraId="25378A54">
            <w:pPr>
              <w:pStyle w:val="8"/>
              <w:spacing w:before="3" w:line="245" w:lineRule="auto"/>
              <w:ind w:left="78" w:right="20" w:firstLine="5"/>
            </w:pPr>
            <w:r>
              <w:rPr>
                <w:color w:val="231F20"/>
                <w:spacing w:val="-8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理由：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8"/>
              </w:rPr>
              <w:t>不具备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新颖性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创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造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6"/>
              </w:rPr>
              <w:t>性 …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6"/>
              </w:rPr>
              <w:t>…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 w14:paraId="1474D5C1">
            <w:pPr>
              <w:pStyle w:val="8"/>
              <w:spacing w:before="79" w:line="243" w:lineRule="auto"/>
              <w:ind w:left="69" w:right="85" w:firstLine="11"/>
              <w:jc w:val="both"/>
            </w:pPr>
            <w:r>
              <w:rPr>
                <w:color w:val="231F20"/>
                <w:spacing w:val="-9"/>
              </w:rPr>
              <w:t>第</w:t>
            </w:r>
            <w:r>
              <w:rPr>
                <w:color w:val="231F20"/>
                <w:spacing w:val="18"/>
              </w:rPr>
              <w:t xml:space="preserve">  </w:t>
            </w:r>
            <w:r>
              <w:rPr>
                <w:color w:val="231F20"/>
                <w:spacing w:val="-9"/>
              </w:rPr>
              <w:t>××</w:t>
            </w:r>
            <w:r>
              <w:rPr>
                <w:color w:val="231F20"/>
              </w:rPr>
              <w:t xml:space="preserve"> 号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 xml:space="preserve">效 </w:t>
            </w:r>
            <w:r>
              <w:rPr>
                <w:color w:val="231F20"/>
                <w:spacing w:val="1"/>
              </w:rPr>
              <w:t>宣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"/>
              </w:rPr>
              <w:t>告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求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决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2"/>
              </w:rPr>
              <w:t>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2"/>
              </w:rPr>
              <w:t>(</w:t>
            </w:r>
            <w:r>
              <w:rPr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22"/>
              </w:rPr>
              <w:t>×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22"/>
              </w:rPr>
              <w:t>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9"/>
              </w:rPr>
              <w:t>×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9"/>
              </w:rPr>
              <w:t>月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19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6"/>
              </w:rPr>
              <w:t xml:space="preserve">日 </w:t>
            </w:r>
            <w:r>
              <w:rPr>
                <w:color w:val="231F20"/>
                <w:spacing w:val="-108"/>
              </w:rPr>
              <w:t>）（</w:t>
            </w:r>
            <w:r>
              <w:rPr>
                <w:color w:val="231F20"/>
                <w:spacing w:val="26"/>
              </w:rPr>
              <w:t>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未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作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出</w:t>
            </w:r>
            <w:r>
              <w:rPr>
                <w:color w:val="231F20"/>
              </w:rPr>
              <w:t xml:space="preserve"> 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 xml:space="preserve">决 </w:t>
            </w:r>
            <w:r>
              <w:rPr>
                <w:color w:val="231F20"/>
                <w:spacing w:val="-1"/>
              </w:rPr>
              <w:t>定，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1"/>
              </w:rPr>
              <w:t>请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写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明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政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案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编号）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 w14:paraId="6D405900">
            <w:pPr>
              <w:spacing w:line="241" w:lineRule="auto"/>
              <w:rPr>
                <w:rFonts w:ascii="Arial"/>
                <w:sz w:val="21"/>
              </w:rPr>
            </w:pPr>
          </w:p>
          <w:p w14:paraId="0353D1B4">
            <w:pPr>
              <w:spacing w:line="241" w:lineRule="auto"/>
              <w:rPr>
                <w:rFonts w:ascii="Arial"/>
                <w:sz w:val="21"/>
              </w:rPr>
            </w:pPr>
          </w:p>
          <w:p w14:paraId="16D4334E">
            <w:pPr>
              <w:spacing w:line="241" w:lineRule="auto"/>
              <w:rPr>
                <w:rFonts w:ascii="Arial"/>
                <w:sz w:val="21"/>
              </w:rPr>
            </w:pPr>
          </w:p>
          <w:p w14:paraId="43F37C5D">
            <w:pPr>
              <w:spacing w:line="241" w:lineRule="auto"/>
              <w:rPr>
                <w:rFonts w:ascii="Arial"/>
                <w:sz w:val="21"/>
              </w:rPr>
            </w:pPr>
          </w:p>
          <w:p w14:paraId="4AB63E5B">
            <w:pPr>
              <w:pStyle w:val="8"/>
              <w:spacing w:before="78" w:line="245" w:lineRule="auto"/>
              <w:ind w:left="82" w:right="82" w:firstLine="1"/>
            </w:pPr>
            <w:r>
              <w:rPr>
                <w:color w:val="231F20"/>
                <w:spacing w:val="-1"/>
              </w:rPr>
              <w:t>部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"/>
              </w:rPr>
              <w:t>分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7"/>
              </w:rPr>
              <w:t>全部权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利要求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无效；</w:t>
            </w:r>
          </w:p>
          <w:p w14:paraId="2D4F170F">
            <w:pPr>
              <w:pStyle w:val="8"/>
              <w:spacing w:before="1" w:line="245" w:lineRule="auto"/>
              <w:ind w:left="82" w:right="84" w:firstLine="3"/>
            </w:pPr>
            <w:r>
              <w:rPr>
                <w:color w:val="231F20"/>
                <w:spacing w:val="36"/>
              </w:rPr>
              <w:t>或者维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持专利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权有效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 w14:paraId="240D5B10">
            <w:pPr>
              <w:spacing w:line="260" w:lineRule="auto"/>
              <w:rPr>
                <w:rFonts w:ascii="Arial"/>
                <w:sz w:val="21"/>
              </w:rPr>
            </w:pPr>
          </w:p>
          <w:p w14:paraId="3C8535A9">
            <w:pPr>
              <w:spacing w:line="260" w:lineRule="auto"/>
              <w:rPr>
                <w:rFonts w:ascii="Arial"/>
                <w:sz w:val="21"/>
              </w:rPr>
            </w:pPr>
          </w:p>
          <w:p w14:paraId="43C76557">
            <w:pPr>
              <w:spacing w:line="260" w:lineRule="auto"/>
              <w:rPr>
                <w:rFonts w:ascii="Arial"/>
                <w:sz w:val="21"/>
              </w:rPr>
            </w:pPr>
          </w:p>
          <w:p w14:paraId="1B81F333">
            <w:pPr>
              <w:spacing w:line="260" w:lineRule="auto"/>
              <w:rPr>
                <w:rFonts w:ascii="Arial"/>
                <w:sz w:val="21"/>
              </w:rPr>
            </w:pPr>
          </w:p>
          <w:p w14:paraId="25E32E3F">
            <w:pPr>
              <w:spacing w:line="260" w:lineRule="auto"/>
              <w:rPr>
                <w:rFonts w:ascii="Arial"/>
                <w:sz w:val="21"/>
              </w:rPr>
            </w:pPr>
          </w:p>
          <w:p w14:paraId="0DB97EDA">
            <w:pPr>
              <w:spacing w:line="260" w:lineRule="auto"/>
              <w:rPr>
                <w:rFonts w:ascii="Arial"/>
                <w:sz w:val="21"/>
              </w:rPr>
            </w:pPr>
          </w:p>
          <w:p w14:paraId="034C9087">
            <w:pPr>
              <w:spacing w:line="260" w:lineRule="auto"/>
              <w:rPr>
                <w:rFonts w:ascii="Arial"/>
                <w:sz w:val="21"/>
              </w:rPr>
            </w:pPr>
          </w:p>
          <w:p w14:paraId="05B47963">
            <w:pPr>
              <w:spacing w:line="261" w:lineRule="auto"/>
              <w:rPr>
                <w:rFonts w:ascii="Arial"/>
                <w:sz w:val="21"/>
              </w:rPr>
            </w:pPr>
          </w:p>
          <w:p w14:paraId="33AA1795">
            <w:pPr>
              <w:pStyle w:val="8"/>
              <w:spacing w:before="78" w:line="205" w:lineRule="auto"/>
              <w:ind w:left="84"/>
            </w:pPr>
            <w:r>
              <w:rPr>
                <w:color w:val="231F20"/>
                <w:spacing w:val="-1"/>
              </w:rPr>
              <w:t>是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否</w:t>
            </w:r>
          </w:p>
        </w:tc>
        <w:tc>
          <w:tcPr>
            <w:tcW w:w="833" w:type="dxa"/>
            <w:tcBorders>
              <w:bottom w:val="single" w:color="231F20" w:sz="4" w:space="0"/>
            </w:tcBorders>
            <w:noWrap w:val="0"/>
            <w:vAlign w:val="top"/>
          </w:tcPr>
          <w:p w14:paraId="7FE0A7F5">
            <w:pPr>
              <w:spacing w:line="259" w:lineRule="auto"/>
              <w:rPr>
                <w:rFonts w:ascii="Arial"/>
                <w:sz w:val="21"/>
              </w:rPr>
            </w:pPr>
          </w:p>
          <w:p w14:paraId="736799FD">
            <w:pPr>
              <w:spacing w:line="259" w:lineRule="auto"/>
              <w:rPr>
                <w:rFonts w:ascii="Arial"/>
                <w:sz w:val="21"/>
              </w:rPr>
            </w:pPr>
          </w:p>
          <w:p w14:paraId="7307C47C">
            <w:pPr>
              <w:spacing w:line="259" w:lineRule="auto"/>
              <w:rPr>
                <w:rFonts w:ascii="Arial"/>
                <w:sz w:val="21"/>
              </w:rPr>
            </w:pPr>
          </w:p>
          <w:p w14:paraId="77EC0F2C">
            <w:pPr>
              <w:spacing w:line="260" w:lineRule="auto"/>
              <w:rPr>
                <w:rFonts w:ascii="Arial"/>
                <w:sz w:val="21"/>
              </w:rPr>
            </w:pPr>
          </w:p>
          <w:p w14:paraId="35F86FAF">
            <w:pPr>
              <w:spacing w:line="260" w:lineRule="auto"/>
              <w:rPr>
                <w:rFonts w:ascii="Arial"/>
                <w:sz w:val="21"/>
              </w:rPr>
            </w:pPr>
          </w:p>
          <w:p w14:paraId="09A3CB64">
            <w:pPr>
              <w:spacing w:line="260" w:lineRule="auto"/>
              <w:rPr>
                <w:rFonts w:ascii="Arial"/>
                <w:sz w:val="21"/>
              </w:rPr>
            </w:pPr>
          </w:p>
          <w:p w14:paraId="134CF291">
            <w:pPr>
              <w:spacing w:line="260" w:lineRule="auto"/>
              <w:rPr>
                <w:rFonts w:ascii="Arial"/>
                <w:sz w:val="21"/>
              </w:rPr>
            </w:pPr>
          </w:p>
          <w:p w14:paraId="4844BA1D">
            <w:pPr>
              <w:spacing w:line="260" w:lineRule="auto"/>
              <w:rPr>
                <w:rFonts w:ascii="Arial"/>
                <w:sz w:val="21"/>
              </w:rPr>
            </w:pPr>
          </w:p>
          <w:p w14:paraId="310A1353">
            <w:pPr>
              <w:pStyle w:val="8"/>
              <w:spacing w:before="78" w:line="208" w:lineRule="auto"/>
              <w:ind w:left="87"/>
            </w:pPr>
            <w:r>
              <w:rPr>
                <w:color w:val="231F20"/>
                <w:spacing w:val="-10"/>
              </w:rPr>
              <w:t>案号：</w:t>
            </w:r>
          </w:p>
        </w:tc>
        <w:tc>
          <w:tcPr>
            <w:tcW w:w="1095" w:type="dxa"/>
            <w:tcBorders>
              <w:bottom w:val="single" w:color="231F20" w:sz="4" w:space="0"/>
            </w:tcBorders>
            <w:noWrap w:val="0"/>
            <w:vAlign w:val="top"/>
          </w:tcPr>
          <w:p w14:paraId="78DD42C9">
            <w:pPr>
              <w:pStyle w:val="8"/>
              <w:spacing w:before="83" w:line="241" w:lineRule="auto"/>
              <w:jc w:val="right"/>
            </w:pPr>
            <w:r>
              <w:rPr>
                <w:color w:val="231F20"/>
                <w:spacing w:val="-16"/>
              </w:rPr>
              <w:t>原</w:t>
            </w:r>
            <w:r>
              <w:rPr>
                <w:color w:val="231F20"/>
                <w:spacing w:val="10"/>
              </w:rPr>
              <w:t xml:space="preserve">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16"/>
              </w:rPr>
              <w:t>：</w:t>
            </w:r>
          </w:p>
          <w:p w14:paraId="1A1FD223">
            <w:pPr>
              <w:pStyle w:val="8"/>
              <w:spacing w:before="83" w:line="199" w:lineRule="exact"/>
              <w:ind w:left="138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440722ED">
            <w:pPr>
              <w:pStyle w:val="8"/>
              <w:spacing w:before="47" w:line="260" w:lineRule="auto"/>
              <w:ind w:left="85" w:right="15" w:firstLine="3"/>
            </w:pPr>
            <w:r>
              <w:rPr>
                <w:color w:val="231F20"/>
                <w:spacing w:val="19"/>
              </w:rPr>
              <w:t>委托诉讼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8"/>
              </w:rPr>
              <w:t>代  理  人：</w:t>
            </w:r>
          </w:p>
          <w:p w14:paraId="3E854ADA">
            <w:pPr>
              <w:pStyle w:val="8"/>
              <w:spacing w:before="34" w:line="225" w:lineRule="auto"/>
              <w:ind w:left="87" w:right="81" w:firstLine="51"/>
              <w:jc w:val="both"/>
            </w:pPr>
            <w:r>
              <w:rPr>
                <w:color w:val="231F20"/>
                <w:spacing w:val="-32"/>
              </w:rPr>
              <w:t>×   ×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32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  <w:p w14:paraId="23ADB30A">
            <w:pPr>
              <w:pStyle w:val="8"/>
              <w:jc w:val="right"/>
            </w:pPr>
            <w:r>
              <w:rPr>
                <w:color w:val="231F20"/>
                <w:spacing w:val="-16"/>
              </w:rPr>
              <w:t>被</w:t>
            </w:r>
            <w:r>
              <w:rPr>
                <w:color w:val="231F20"/>
                <w:spacing w:val="10"/>
              </w:rPr>
              <w:t xml:space="preserve">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16"/>
              </w:rPr>
              <w:t>：</w:t>
            </w:r>
          </w:p>
          <w:p w14:paraId="7BB2FAA5">
            <w:pPr>
              <w:pStyle w:val="8"/>
              <w:spacing w:before="84" w:line="199" w:lineRule="exact"/>
              <w:ind w:left="138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7AACBFAD">
            <w:pPr>
              <w:pStyle w:val="8"/>
              <w:spacing w:before="47" w:line="260" w:lineRule="auto"/>
              <w:ind w:left="85" w:right="15" w:firstLine="3"/>
            </w:pPr>
            <w:r>
              <w:rPr>
                <w:color w:val="231F20"/>
                <w:spacing w:val="19"/>
              </w:rPr>
              <w:t>委托诉讼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8"/>
              </w:rPr>
              <w:t>代  理  人：</w:t>
            </w:r>
          </w:p>
          <w:p w14:paraId="6CF83572">
            <w:pPr>
              <w:pStyle w:val="8"/>
              <w:spacing w:before="34" w:line="215" w:lineRule="auto"/>
              <w:ind w:left="87" w:right="81" w:firstLine="51"/>
              <w:jc w:val="both"/>
            </w:pPr>
            <w:r>
              <w:rPr>
                <w:color w:val="231F20"/>
                <w:spacing w:val="-32"/>
              </w:rPr>
              <w:t>×   ×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32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 w14:paraId="173EA74A">
            <w:pPr>
              <w:spacing w:line="267" w:lineRule="auto"/>
              <w:rPr>
                <w:rFonts w:ascii="Arial"/>
                <w:sz w:val="21"/>
              </w:rPr>
            </w:pPr>
          </w:p>
          <w:p w14:paraId="7AE499C2">
            <w:pPr>
              <w:spacing w:line="267" w:lineRule="auto"/>
              <w:rPr>
                <w:rFonts w:ascii="Arial"/>
                <w:sz w:val="21"/>
              </w:rPr>
            </w:pPr>
          </w:p>
          <w:p w14:paraId="04B1F181">
            <w:pPr>
              <w:spacing w:line="267" w:lineRule="auto"/>
              <w:rPr>
                <w:rFonts w:ascii="Arial"/>
                <w:sz w:val="21"/>
              </w:rPr>
            </w:pPr>
          </w:p>
          <w:p w14:paraId="1249DCD5">
            <w:pPr>
              <w:spacing w:line="268" w:lineRule="auto"/>
              <w:rPr>
                <w:rFonts w:ascii="Arial"/>
                <w:sz w:val="21"/>
              </w:rPr>
            </w:pPr>
          </w:p>
          <w:p w14:paraId="6081E1BA">
            <w:pPr>
              <w:spacing w:line="268" w:lineRule="auto"/>
              <w:rPr>
                <w:rFonts w:ascii="Arial"/>
                <w:sz w:val="21"/>
              </w:rPr>
            </w:pPr>
          </w:p>
          <w:p w14:paraId="43F066EC">
            <w:pPr>
              <w:spacing w:line="268" w:lineRule="auto"/>
              <w:rPr>
                <w:rFonts w:ascii="Arial"/>
                <w:sz w:val="21"/>
              </w:rPr>
            </w:pPr>
          </w:p>
          <w:p w14:paraId="43D5B605">
            <w:pPr>
              <w:pStyle w:val="8"/>
              <w:spacing w:before="79" w:line="245" w:lineRule="auto"/>
              <w:ind w:left="84" w:right="80" w:firstLine="7"/>
              <w:jc w:val="both"/>
            </w:pPr>
            <w:r>
              <w:rPr>
                <w:color w:val="231F20"/>
                <w:spacing w:val="35"/>
              </w:rPr>
              <w:t>写明一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8"/>
              </w:rPr>
              <w:t>审全部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8"/>
              </w:rPr>
              <w:t>诉讼请</w:t>
            </w:r>
            <w:r>
              <w:rPr>
                <w:color w:val="231F20"/>
              </w:rPr>
              <w:t xml:space="preserve"> 求</w:t>
            </w:r>
          </w:p>
        </w:tc>
        <w:tc>
          <w:tcPr>
            <w:tcW w:w="916" w:type="dxa"/>
            <w:tcBorders>
              <w:bottom w:val="single" w:color="231F20" w:sz="4" w:space="0"/>
            </w:tcBorders>
            <w:noWrap w:val="0"/>
            <w:vAlign w:val="top"/>
          </w:tcPr>
          <w:p w14:paraId="40471F01">
            <w:pPr>
              <w:spacing w:line="270" w:lineRule="auto"/>
              <w:rPr>
                <w:rFonts w:ascii="Arial"/>
                <w:sz w:val="21"/>
              </w:rPr>
            </w:pPr>
          </w:p>
          <w:p w14:paraId="28A38EBA">
            <w:pPr>
              <w:spacing w:line="270" w:lineRule="auto"/>
              <w:rPr>
                <w:rFonts w:ascii="Arial"/>
                <w:sz w:val="21"/>
              </w:rPr>
            </w:pPr>
          </w:p>
          <w:p w14:paraId="7F39707E">
            <w:pPr>
              <w:spacing w:line="271" w:lineRule="auto"/>
              <w:rPr>
                <w:rFonts w:ascii="Arial"/>
                <w:sz w:val="21"/>
              </w:rPr>
            </w:pPr>
          </w:p>
          <w:p w14:paraId="1D13A367">
            <w:pPr>
              <w:pStyle w:val="8"/>
              <w:spacing w:before="78" w:line="246" w:lineRule="auto"/>
              <w:ind w:left="87" w:right="12" w:firstLine="4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35"/>
              </w:rPr>
              <w:t>写明一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7"/>
              </w:rPr>
              <w:t>审判项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7"/>
              </w:rPr>
              <w:t>实质结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果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6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维</w:t>
            </w:r>
            <w:r>
              <w:rPr>
                <w:rFonts w:ascii="方正黑体_GBK" w:hAnsi="方正黑体_GBK" w:eastAsia="方正黑体_GBK" w:cs="方正黑体_GBK"/>
                <w:color w:val="231F20"/>
                <w:spacing w:val="8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持</w:t>
            </w:r>
            <w:r>
              <w:rPr>
                <w:rFonts w:ascii="方正黑体_GBK" w:hAnsi="方正黑体_GBK" w:eastAsia="方正黑体_GBK" w:cs="方正黑体_GBK"/>
                <w:color w:val="231F20"/>
                <w:spacing w:val="1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被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诉决定，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7"/>
              </w:rPr>
              <w:t>专利权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有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</w:rPr>
              <w:t xml:space="preserve">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效 /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无效）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 w14:paraId="2E2ABFBA">
            <w:pPr>
              <w:spacing w:line="273" w:lineRule="auto"/>
              <w:rPr>
                <w:rFonts w:ascii="Arial"/>
                <w:sz w:val="21"/>
              </w:rPr>
            </w:pPr>
          </w:p>
          <w:p w14:paraId="1F68EABD">
            <w:pPr>
              <w:spacing w:line="274" w:lineRule="auto"/>
              <w:rPr>
                <w:rFonts w:ascii="Arial"/>
                <w:sz w:val="21"/>
              </w:rPr>
            </w:pPr>
          </w:p>
          <w:p w14:paraId="1DA4544A">
            <w:pPr>
              <w:spacing w:line="274" w:lineRule="auto"/>
              <w:rPr>
                <w:rFonts w:ascii="Arial"/>
                <w:sz w:val="21"/>
              </w:rPr>
            </w:pPr>
          </w:p>
          <w:p w14:paraId="6E583B5C">
            <w:pPr>
              <w:spacing w:line="274" w:lineRule="auto"/>
              <w:rPr>
                <w:rFonts w:ascii="Arial"/>
                <w:sz w:val="21"/>
              </w:rPr>
            </w:pPr>
          </w:p>
          <w:p w14:paraId="54B90EA3">
            <w:pPr>
              <w:spacing w:line="274" w:lineRule="auto"/>
              <w:rPr>
                <w:rFonts w:ascii="Arial"/>
                <w:sz w:val="21"/>
              </w:rPr>
            </w:pPr>
          </w:p>
          <w:p w14:paraId="2ECDB03B">
            <w:pPr>
              <w:spacing w:line="274" w:lineRule="auto"/>
              <w:rPr>
                <w:rFonts w:ascii="Arial"/>
                <w:sz w:val="21"/>
              </w:rPr>
            </w:pPr>
          </w:p>
          <w:p w14:paraId="1AE56482">
            <w:pPr>
              <w:spacing w:line="274" w:lineRule="auto"/>
              <w:rPr>
                <w:rFonts w:ascii="Arial"/>
                <w:sz w:val="21"/>
              </w:rPr>
            </w:pPr>
          </w:p>
          <w:p w14:paraId="734AD672">
            <w:pPr>
              <w:pStyle w:val="8"/>
              <w:spacing w:before="79" w:line="249" w:lineRule="auto"/>
              <w:ind w:left="91" w:right="79" w:firstLine="48"/>
            </w:pP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0"/>
              </w:rPr>
              <w:t>年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8"/>
              </w:rPr>
              <w:t>×</w:t>
            </w:r>
            <w:r>
              <w:rPr>
                <w:color w:val="231F20"/>
                <w:spacing w:val="51"/>
                <w:w w:val="101"/>
              </w:rPr>
              <w:t xml:space="preserve"> </w:t>
            </w:r>
            <w:r>
              <w:rPr>
                <w:color w:val="231F20"/>
                <w:spacing w:val="-38"/>
              </w:rPr>
              <w:t>日</w:t>
            </w:r>
          </w:p>
        </w:tc>
        <w:tc>
          <w:tcPr>
            <w:tcW w:w="916" w:type="dxa"/>
            <w:tcBorders>
              <w:bottom w:val="single" w:color="231F20" w:sz="4" w:space="0"/>
            </w:tcBorders>
            <w:noWrap w:val="0"/>
            <w:vAlign w:val="top"/>
          </w:tcPr>
          <w:p w14:paraId="09F84B91">
            <w:pPr>
              <w:spacing w:line="259" w:lineRule="auto"/>
              <w:rPr>
                <w:rFonts w:ascii="Arial"/>
                <w:sz w:val="21"/>
              </w:rPr>
            </w:pPr>
          </w:p>
          <w:p w14:paraId="7D6924C8">
            <w:pPr>
              <w:spacing w:line="259" w:lineRule="auto"/>
              <w:rPr>
                <w:rFonts w:ascii="Arial"/>
                <w:sz w:val="21"/>
              </w:rPr>
            </w:pPr>
          </w:p>
          <w:p w14:paraId="2E9B124F">
            <w:pPr>
              <w:spacing w:line="259" w:lineRule="auto"/>
              <w:rPr>
                <w:rFonts w:ascii="Arial"/>
                <w:sz w:val="21"/>
              </w:rPr>
            </w:pPr>
          </w:p>
          <w:p w14:paraId="609A8B19">
            <w:pPr>
              <w:spacing w:line="260" w:lineRule="auto"/>
              <w:rPr>
                <w:rFonts w:ascii="Arial"/>
                <w:sz w:val="21"/>
              </w:rPr>
            </w:pPr>
          </w:p>
          <w:p w14:paraId="418A61FF">
            <w:pPr>
              <w:spacing w:line="260" w:lineRule="auto"/>
              <w:rPr>
                <w:rFonts w:ascii="Arial"/>
                <w:sz w:val="21"/>
              </w:rPr>
            </w:pPr>
          </w:p>
          <w:p w14:paraId="61B52906">
            <w:pPr>
              <w:spacing w:line="260" w:lineRule="auto"/>
              <w:rPr>
                <w:rFonts w:ascii="Arial"/>
                <w:sz w:val="21"/>
              </w:rPr>
            </w:pPr>
          </w:p>
          <w:p w14:paraId="54D1CC0D">
            <w:pPr>
              <w:spacing w:line="260" w:lineRule="auto"/>
              <w:rPr>
                <w:rFonts w:ascii="Arial"/>
                <w:sz w:val="21"/>
              </w:rPr>
            </w:pPr>
          </w:p>
          <w:p w14:paraId="7ECAF3B0">
            <w:pPr>
              <w:spacing w:line="260" w:lineRule="auto"/>
              <w:rPr>
                <w:rFonts w:ascii="Arial"/>
                <w:sz w:val="21"/>
              </w:rPr>
            </w:pPr>
          </w:p>
          <w:p w14:paraId="6090768B">
            <w:pPr>
              <w:pStyle w:val="8"/>
              <w:spacing w:before="78" w:line="208" w:lineRule="auto"/>
              <w:ind w:left="91"/>
            </w:pPr>
            <w:r>
              <w:rPr>
                <w:color w:val="231F20"/>
                <w:spacing w:val="-10"/>
              </w:rPr>
              <w:t>案号：</w:t>
            </w:r>
          </w:p>
        </w:tc>
        <w:tc>
          <w:tcPr>
            <w:tcW w:w="1477" w:type="dxa"/>
            <w:tcBorders>
              <w:bottom w:val="single" w:color="231F20" w:sz="4" w:space="0"/>
            </w:tcBorders>
            <w:noWrap w:val="0"/>
            <w:vAlign w:val="top"/>
          </w:tcPr>
          <w:p w14:paraId="78BED95C">
            <w:pPr>
              <w:spacing w:line="328" w:lineRule="auto"/>
              <w:rPr>
                <w:rFonts w:ascii="Arial"/>
                <w:sz w:val="21"/>
              </w:rPr>
            </w:pPr>
          </w:p>
          <w:p w14:paraId="615FAF6D">
            <w:pPr>
              <w:pStyle w:val="8"/>
              <w:spacing w:before="79" w:line="260" w:lineRule="auto"/>
              <w:ind w:left="90" w:right="11"/>
            </w:pPr>
            <w:r>
              <w:rPr>
                <w:color w:val="231F20"/>
                <w:spacing w:val="7"/>
              </w:rPr>
              <w:t>上诉人（原审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原告 / 被告</w:t>
            </w:r>
            <w:r>
              <w:rPr>
                <w:color w:val="231F20"/>
                <w:spacing w:val="-20"/>
              </w:rPr>
              <w:t>）：</w:t>
            </w:r>
          </w:p>
          <w:p w14:paraId="58E5CF3B">
            <w:pPr>
              <w:pStyle w:val="8"/>
              <w:spacing w:before="33" w:line="199" w:lineRule="exact"/>
              <w:ind w:left="141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0B1D10F3">
            <w:pPr>
              <w:pStyle w:val="8"/>
              <w:spacing w:before="42" w:line="246" w:lineRule="auto"/>
              <w:ind w:left="88" w:right="78" w:firstLine="3"/>
            </w:pPr>
            <w:r>
              <w:rPr>
                <w:color w:val="231F20"/>
                <w:spacing w:val="6"/>
              </w:rPr>
              <w:t>委托诉讼代理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人：×××,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4"/>
              </w:rPr>
              <w:t>×× 律所律师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7"/>
              </w:rPr>
              <w:t>被上诉人（原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审   原   告 /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0"/>
              </w:rPr>
              <w:t>告</w:t>
            </w:r>
            <w:r>
              <w:rPr>
                <w:color w:val="231F20"/>
                <w:spacing w:val="-31"/>
              </w:rPr>
              <w:t>）：</w:t>
            </w:r>
            <w:r>
              <w:rPr>
                <w:color w:val="231F20"/>
                <w:spacing w:val="-20"/>
              </w:rPr>
              <w:t>×××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7"/>
              </w:rPr>
              <w:t>委托诉讼代理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7"/>
              </w:rPr>
              <w:t>人：×××,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3"/>
              </w:rPr>
              <w:t>×× 律所律师</w:t>
            </w:r>
          </w:p>
        </w:tc>
        <w:tc>
          <w:tcPr>
            <w:tcW w:w="857" w:type="dxa"/>
            <w:tcBorders>
              <w:bottom w:val="single" w:color="231F20" w:sz="4" w:space="0"/>
            </w:tcBorders>
            <w:noWrap w:val="0"/>
            <w:vAlign w:val="top"/>
          </w:tcPr>
          <w:p w14:paraId="180349B8">
            <w:pPr>
              <w:spacing w:line="327" w:lineRule="auto"/>
              <w:rPr>
                <w:rFonts w:ascii="Arial"/>
                <w:sz w:val="21"/>
              </w:rPr>
            </w:pPr>
          </w:p>
          <w:p w14:paraId="6327B79F">
            <w:pPr>
              <w:spacing w:line="327" w:lineRule="auto"/>
              <w:rPr>
                <w:rFonts w:ascii="Arial"/>
                <w:sz w:val="21"/>
              </w:rPr>
            </w:pPr>
          </w:p>
          <w:p w14:paraId="01808805">
            <w:pPr>
              <w:pStyle w:val="8"/>
              <w:spacing w:before="79" w:line="246" w:lineRule="auto"/>
              <w:ind w:left="90" w:right="77" w:firstLine="4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6"/>
              </w:rPr>
              <w:t>写明二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审判项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实质结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果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（如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维持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一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审</w:t>
            </w:r>
            <w:r>
              <w:rPr>
                <w:rFonts w:ascii="方正黑体_GBK" w:hAnsi="方正黑体_GBK" w:eastAsia="方正黑体_GBK" w:cs="方正黑体_GBK"/>
                <w:color w:val="231F20"/>
                <w:spacing w:val="1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判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决，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专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8"/>
              </w:rPr>
              <w:t>利权有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效</w:t>
            </w:r>
            <w:r>
              <w:rPr>
                <w:rFonts w:ascii="方正黑体_GBK" w:hAnsi="方正黑体_GBK" w:eastAsia="方正黑体_GBK" w:cs="方正黑体_GBK"/>
                <w:color w:val="231F20"/>
                <w:spacing w:val="46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/</w:t>
            </w:r>
            <w:r>
              <w:rPr>
                <w:rFonts w:ascii="方正黑体_GBK" w:hAnsi="方正黑体_GBK" w:eastAsia="方正黑体_GBK" w:cs="方正黑体_GBK"/>
                <w:color w:val="231F20"/>
                <w:spacing w:val="54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无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>效）</w:t>
            </w:r>
          </w:p>
        </w:tc>
        <w:tc>
          <w:tcPr>
            <w:tcW w:w="88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CC2157">
            <w:pPr>
              <w:spacing w:line="251" w:lineRule="auto"/>
              <w:rPr>
                <w:rFonts w:ascii="Arial"/>
                <w:sz w:val="21"/>
              </w:rPr>
            </w:pPr>
          </w:p>
          <w:p w14:paraId="0AD5E287">
            <w:pPr>
              <w:spacing w:line="251" w:lineRule="auto"/>
              <w:rPr>
                <w:rFonts w:ascii="Arial"/>
                <w:sz w:val="21"/>
              </w:rPr>
            </w:pPr>
          </w:p>
          <w:p w14:paraId="303D3E88">
            <w:pPr>
              <w:spacing w:line="251" w:lineRule="auto"/>
              <w:rPr>
                <w:rFonts w:ascii="Arial"/>
                <w:sz w:val="21"/>
              </w:rPr>
            </w:pPr>
          </w:p>
          <w:p w14:paraId="7E89AA1A">
            <w:pPr>
              <w:spacing w:line="251" w:lineRule="auto"/>
              <w:rPr>
                <w:rFonts w:ascii="Arial"/>
                <w:sz w:val="21"/>
              </w:rPr>
            </w:pPr>
          </w:p>
          <w:p w14:paraId="6446FEE8">
            <w:pPr>
              <w:spacing w:line="251" w:lineRule="auto"/>
              <w:rPr>
                <w:rFonts w:ascii="Arial"/>
                <w:sz w:val="21"/>
              </w:rPr>
            </w:pPr>
          </w:p>
          <w:p w14:paraId="3510067A">
            <w:pPr>
              <w:spacing w:line="251" w:lineRule="auto"/>
              <w:rPr>
                <w:rFonts w:ascii="Arial"/>
                <w:sz w:val="21"/>
              </w:rPr>
            </w:pPr>
          </w:p>
          <w:p w14:paraId="3BB2595A">
            <w:pPr>
              <w:spacing w:line="251" w:lineRule="auto"/>
              <w:rPr>
                <w:rFonts w:ascii="Arial"/>
                <w:sz w:val="21"/>
              </w:rPr>
            </w:pPr>
          </w:p>
          <w:p w14:paraId="5D5BB3CA">
            <w:pPr>
              <w:pStyle w:val="8"/>
              <w:spacing w:before="79" w:line="249" w:lineRule="auto"/>
              <w:ind w:left="143" w:right="79"/>
              <w:jc w:val="both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</w:tr>
    </w:tbl>
    <w:p w14:paraId="502ACBCF">
      <w:pPr>
        <w:spacing w:before="159" w:line="265" w:lineRule="auto"/>
        <w:ind w:left="601" w:hanging="2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>注：</w:t>
      </w:r>
      <w:r>
        <w:rPr>
          <w:rFonts w:ascii="方正书宋_GBK" w:hAnsi="方正书宋_GBK" w:eastAsia="方正书宋_GBK" w:cs="方正书宋_GBK"/>
          <w:color w:val="231F20"/>
          <w:spacing w:val="-29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>1. 如关联行政确权程序或有关行政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诉讼案件暂未结案，请注明行政程序 / 诉讼案件的当前进展，如行政程序已受理 /</w:t>
      </w:r>
      <w:r>
        <w:rPr>
          <w:rFonts w:ascii="方正书宋_GBK" w:hAnsi="方正书宋_GBK" w:eastAsia="方正书宋_GBK" w:cs="方正书宋_GBK"/>
          <w:color w:val="231F20"/>
          <w:spacing w:val="2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已安排口审（口审时间）/</w:t>
      </w:r>
      <w:r>
        <w:rPr>
          <w:rFonts w:ascii="方正书宋_GBK" w:hAnsi="方正书宋_GBK" w:eastAsia="方正书宋_GBK" w:cs="方正书宋_GBK"/>
          <w:color w:val="231F20"/>
          <w:spacing w:val="2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已开</w:t>
      </w: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口审（口审时间）/</w:t>
      </w:r>
      <w:r>
        <w:rPr>
          <w:rFonts w:ascii="方正书宋_GBK" w:hAnsi="方正书宋_GBK" w:eastAsia="方正书宋_GBK" w:cs="方正书宋_GBK"/>
          <w:color w:val="231F20"/>
          <w:spacing w:val="25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中止审理等，诉讼案件已受理 / 处于管辖权异议程序 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已安排开庭（开庭时间</w:t>
      </w:r>
      <w:r>
        <w:rPr>
          <w:rFonts w:ascii="方正书宋_GBK" w:hAnsi="方正书宋_GBK" w:eastAsia="方正书宋_GBK" w:cs="方正书宋_GBK"/>
          <w:color w:val="231F20"/>
          <w:spacing w:val="-3"/>
          <w:sz w:val="21"/>
          <w:szCs w:val="21"/>
        </w:rPr>
        <w:t>）/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3"/>
          <w:sz w:val="21"/>
          <w:szCs w:val="21"/>
        </w:rPr>
        <w:t>已开庭（开庭时间）等；</w:t>
      </w:r>
    </w:p>
    <w:p w14:paraId="10413184">
      <w:pPr>
        <w:spacing w:before="1" w:line="209" w:lineRule="auto"/>
        <w:ind w:left="98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2. 如诉讼案件存在再审情形，需一并写明相关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信息。</w:t>
      </w:r>
    </w:p>
    <w:p w14:paraId="28E96CDD">
      <w:pPr>
        <w:spacing w:line="209" w:lineRule="auto"/>
        <w:rPr>
          <w:rFonts w:ascii="方正书宋_GBK" w:hAnsi="方正书宋_GBK" w:eastAsia="方正书宋_GBK" w:cs="方正书宋_GBK"/>
          <w:sz w:val="21"/>
          <w:szCs w:val="21"/>
        </w:rPr>
        <w:sectPr>
          <w:footerReference r:id="rId16" w:type="default"/>
          <w:pgSz w:w="16838" w:h="11906"/>
          <w:pgMar w:top="400" w:right="1530" w:bottom="400" w:left="853" w:header="0" w:footer="0" w:gutter="0"/>
          <w:cols w:space="720" w:num="1"/>
        </w:sectPr>
      </w:pPr>
    </w:p>
    <w:p w14:paraId="7F07937D">
      <w:pPr>
        <w:spacing w:before="13"/>
      </w:pPr>
    </w:p>
    <w:p w14:paraId="76920CA2">
      <w:pPr>
        <w:spacing w:before="12"/>
      </w:pPr>
    </w:p>
    <w:tbl>
      <w:tblPr>
        <w:tblStyle w:val="9"/>
        <w:tblW w:w="0" w:type="auto"/>
        <w:tblInd w:w="5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1181"/>
        <w:gridCol w:w="1181"/>
        <w:gridCol w:w="1181"/>
        <w:gridCol w:w="1181"/>
        <w:gridCol w:w="1182"/>
        <w:gridCol w:w="1181"/>
        <w:gridCol w:w="1181"/>
        <w:gridCol w:w="1181"/>
        <w:gridCol w:w="1181"/>
        <w:gridCol w:w="1181"/>
        <w:gridCol w:w="1186"/>
      </w:tblGrid>
      <w:tr w14:paraId="42600C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3569" w:type="dxa"/>
            <w:gridSpan w:val="1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99EBEB">
            <w:pPr>
              <w:spacing w:before="80" w:line="193" w:lineRule="auto"/>
              <w:ind w:left="543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关联民事案件信息表</w:t>
            </w:r>
          </w:p>
        </w:tc>
      </w:tr>
      <w:tr w14:paraId="6C56C4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13569" w:type="dxa"/>
            <w:gridSpan w:val="1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43F1B7">
            <w:pPr>
              <w:pStyle w:val="8"/>
              <w:spacing w:before="79" w:line="234" w:lineRule="auto"/>
              <w:ind w:left="84"/>
            </w:pPr>
            <w:r>
              <w:rPr>
                <w:color w:val="231F20"/>
                <w:spacing w:val="11"/>
              </w:rPr>
              <w:t>专利名称：×××;专利号：×××;专利权人</w:t>
            </w:r>
            <w:r>
              <w:rPr>
                <w:color w:val="231F20"/>
                <w:spacing w:val="10"/>
              </w:rPr>
              <w:t xml:space="preserve"> / 被许可人：×××;被诉侵权产品名称：×××</w:t>
            </w:r>
          </w:p>
          <w:p w14:paraId="42B3B4AA">
            <w:pPr>
              <w:pStyle w:val="8"/>
              <w:spacing w:before="20" w:line="208" w:lineRule="auto"/>
              <w:ind w:left="85"/>
            </w:pPr>
            <w:r>
              <w:rPr>
                <w:color w:val="231F20"/>
                <w:spacing w:val="-11"/>
              </w:rPr>
              <w:t>统计期间：截至  × 年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11"/>
              </w:rPr>
              <w:t>日</w:t>
            </w:r>
          </w:p>
          <w:p w14:paraId="4AC58842">
            <w:pPr>
              <w:pStyle w:val="8"/>
              <w:spacing w:before="48" w:line="208" w:lineRule="auto"/>
              <w:ind w:left="85"/>
            </w:pPr>
            <w:r>
              <w:rPr>
                <w:color w:val="231F20"/>
                <w:spacing w:val="-9"/>
              </w:rPr>
              <w:t>统计时间：× 年  ×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9"/>
              </w:rPr>
              <w:t>日</w:t>
            </w:r>
          </w:p>
        </w:tc>
      </w:tr>
      <w:tr w14:paraId="1F085B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" w:hRule="atLeast"/>
        </w:trPr>
        <w:tc>
          <w:tcPr>
            <w:tcW w:w="572" w:type="dxa"/>
            <w:tcBorders>
              <w:left w:val="single" w:color="231F20" w:sz="4" w:space="0"/>
            </w:tcBorders>
            <w:noWrap w:val="0"/>
            <w:textDirection w:val="tbRlV"/>
            <w:vAlign w:val="top"/>
          </w:tcPr>
          <w:p w14:paraId="67A6751C">
            <w:pPr>
              <w:pStyle w:val="8"/>
              <w:spacing w:before="180" w:line="208" w:lineRule="auto"/>
              <w:ind w:left="405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1181" w:type="dxa"/>
            <w:noWrap w:val="0"/>
            <w:vAlign w:val="top"/>
          </w:tcPr>
          <w:p w14:paraId="1DCCEE57">
            <w:pPr>
              <w:spacing w:line="242" w:lineRule="auto"/>
              <w:rPr>
                <w:rFonts w:ascii="Arial"/>
                <w:sz w:val="21"/>
              </w:rPr>
            </w:pPr>
          </w:p>
          <w:p w14:paraId="327C1F86">
            <w:pPr>
              <w:spacing w:line="243" w:lineRule="auto"/>
              <w:rPr>
                <w:rFonts w:ascii="Arial"/>
                <w:sz w:val="21"/>
              </w:rPr>
            </w:pPr>
          </w:p>
          <w:p w14:paraId="754747F9">
            <w:pPr>
              <w:pStyle w:val="8"/>
              <w:spacing w:before="78" w:line="208" w:lineRule="auto"/>
              <w:ind w:left="379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1181" w:type="dxa"/>
            <w:noWrap w:val="0"/>
            <w:vAlign w:val="top"/>
          </w:tcPr>
          <w:p w14:paraId="40FD548E">
            <w:pPr>
              <w:spacing w:line="326" w:lineRule="auto"/>
              <w:rPr>
                <w:rFonts w:ascii="Arial"/>
                <w:sz w:val="21"/>
              </w:rPr>
            </w:pPr>
          </w:p>
          <w:p w14:paraId="7A7B6722">
            <w:pPr>
              <w:pStyle w:val="8"/>
              <w:spacing w:before="78" w:line="247" w:lineRule="auto"/>
              <w:ind w:left="81" w:right="85" w:firstLine="2"/>
            </w:pPr>
            <w:r>
              <w:rPr>
                <w:color w:val="231F20"/>
                <w:spacing w:val="41"/>
              </w:rPr>
              <w:t>一审法院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及案号</w:t>
            </w:r>
          </w:p>
        </w:tc>
        <w:tc>
          <w:tcPr>
            <w:tcW w:w="1181" w:type="dxa"/>
            <w:noWrap w:val="0"/>
            <w:vAlign w:val="top"/>
          </w:tcPr>
          <w:p w14:paraId="61CCFB84">
            <w:pPr>
              <w:spacing w:line="327" w:lineRule="auto"/>
              <w:rPr>
                <w:rFonts w:ascii="Arial"/>
                <w:sz w:val="21"/>
              </w:rPr>
            </w:pPr>
          </w:p>
          <w:p w14:paraId="48C7268E">
            <w:pPr>
              <w:pStyle w:val="8"/>
              <w:spacing w:before="78" w:line="246" w:lineRule="auto"/>
              <w:ind w:left="376" w:right="380"/>
            </w:pPr>
            <w:r>
              <w:rPr>
                <w:color w:val="231F20"/>
                <w:spacing w:val="-1"/>
              </w:rPr>
              <w:t>诉讼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请求</w:t>
            </w:r>
          </w:p>
        </w:tc>
        <w:tc>
          <w:tcPr>
            <w:tcW w:w="1181" w:type="dxa"/>
            <w:noWrap w:val="0"/>
            <w:vAlign w:val="top"/>
          </w:tcPr>
          <w:p w14:paraId="63F84AC4">
            <w:pPr>
              <w:pStyle w:val="8"/>
              <w:spacing w:before="85" w:line="237" w:lineRule="auto"/>
              <w:ind w:left="81" w:right="83" w:firstLine="3"/>
              <w:jc w:val="both"/>
            </w:pPr>
            <w:r>
              <w:rPr>
                <w:color w:val="231F20"/>
                <w:spacing w:val="41"/>
              </w:rPr>
              <w:t>一审当事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人及委托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诉讼代理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1182" w:type="dxa"/>
            <w:noWrap w:val="0"/>
            <w:vAlign w:val="top"/>
          </w:tcPr>
          <w:p w14:paraId="726F7DFD">
            <w:pPr>
              <w:spacing w:line="326" w:lineRule="auto"/>
              <w:rPr>
                <w:rFonts w:ascii="Arial"/>
                <w:sz w:val="21"/>
              </w:rPr>
            </w:pPr>
          </w:p>
          <w:p w14:paraId="35210FF2">
            <w:pPr>
              <w:pStyle w:val="8"/>
              <w:spacing w:before="78" w:line="247" w:lineRule="auto"/>
              <w:ind w:left="383" w:right="379" w:firstLine="2"/>
            </w:pPr>
            <w:r>
              <w:rPr>
                <w:color w:val="231F20"/>
                <w:spacing w:val="-5"/>
              </w:rPr>
              <w:t>简要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案情</w:t>
            </w:r>
          </w:p>
        </w:tc>
        <w:tc>
          <w:tcPr>
            <w:tcW w:w="1181" w:type="dxa"/>
            <w:noWrap w:val="0"/>
            <w:vAlign w:val="top"/>
          </w:tcPr>
          <w:p w14:paraId="6F27AC34">
            <w:pPr>
              <w:spacing w:line="325" w:lineRule="auto"/>
              <w:rPr>
                <w:rFonts w:ascii="Arial"/>
                <w:sz w:val="21"/>
              </w:rPr>
            </w:pPr>
          </w:p>
          <w:p w14:paraId="3B024E3D">
            <w:pPr>
              <w:pStyle w:val="8"/>
              <w:spacing w:before="79" w:line="248" w:lineRule="auto"/>
              <w:ind w:left="130" w:right="82" w:hanging="44"/>
            </w:pPr>
            <w:r>
              <w:rPr>
                <w:color w:val="231F20"/>
                <w:spacing w:val="41"/>
              </w:rPr>
              <w:t>一审裁判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日期</w:t>
            </w:r>
          </w:p>
        </w:tc>
        <w:tc>
          <w:tcPr>
            <w:tcW w:w="1181" w:type="dxa"/>
            <w:noWrap w:val="0"/>
            <w:vAlign w:val="top"/>
          </w:tcPr>
          <w:p w14:paraId="75CDBAD3">
            <w:pPr>
              <w:spacing w:line="325" w:lineRule="auto"/>
              <w:rPr>
                <w:rFonts w:ascii="Arial"/>
                <w:sz w:val="21"/>
              </w:rPr>
            </w:pPr>
          </w:p>
          <w:p w14:paraId="717DD3BC">
            <w:pPr>
              <w:pStyle w:val="8"/>
              <w:spacing w:before="79" w:line="248" w:lineRule="auto"/>
              <w:ind w:left="87" w:right="81"/>
            </w:pPr>
            <w:r>
              <w:rPr>
                <w:color w:val="231F20"/>
                <w:spacing w:val="41"/>
              </w:rPr>
              <w:t>一审裁判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结果</w:t>
            </w:r>
          </w:p>
        </w:tc>
        <w:tc>
          <w:tcPr>
            <w:tcW w:w="1181" w:type="dxa"/>
            <w:noWrap w:val="0"/>
            <w:vAlign w:val="top"/>
          </w:tcPr>
          <w:p w14:paraId="17FB9E8F">
            <w:pPr>
              <w:spacing w:line="326" w:lineRule="auto"/>
              <w:rPr>
                <w:rFonts w:ascii="Arial"/>
                <w:sz w:val="21"/>
              </w:rPr>
            </w:pPr>
          </w:p>
          <w:p w14:paraId="73277A98">
            <w:pPr>
              <w:pStyle w:val="8"/>
              <w:spacing w:before="78" w:line="247" w:lineRule="auto"/>
              <w:ind w:left="86" w:right="80" w:firstLine="2"/>
            </w:pPr>
            <w:r>
              <w:rPr>
                <w:color w:val="231F20"/>
                <w:spacing w:val="41"/>
              </w:rPr>
              <w:t>二审法院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及案号</w:t>
            </w:r>
          </w:p>
        </w:tc>
        <w:tc>
          <w:tcPr>
            <w:tcW w:w="1181" w:type="dxa"/>
            <w:noWrap w:val="0"/>
            <w:vAlign w:val="top"/>
          </w:tcPr>
          <w:p w14:paraId="035DE789">
            <w:pPr>
              <w:pStyle w:val="8"/>
              <w:spacing w:before="85" w:line="237" w:lineRule="auto"/>
              <w:ind w:left="85" w:right="78" w:firstLine="3"/>
              <w:jc w:val="both"/>
            </w:pPr>
            <w:r>
              <w:rPr>
                <w:color w:val="231F20"/>
                <w:spacing w:val="41"/>
              </w:rPr>
              <w:t>二审当事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人及委托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诉讼代理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1181" w:type="dxa"/>
            <w:noWrap w:val="0"/>
            <w:vAlign w:val="top"/>
          </w:tcPr>
          <w:p w14:paraId="38E5A87F">
            <w:pPr>
              <w:spacing w:line="325" w:lineRule="auto"/>
              <w:rPr>
                <w:rFonts w:ascii="Arial"/>
                <w:sz w:val="21"/>
              </w:rPr>
            </w:pPr>
          </w:p>
          <w:p w14:paraId="4B2A820E">
            <w:pPr>
              <w:pStyle w:val="8"/>
              <w:spacing w:before="79" w:line="248" w:lineRule="auto"/>
              <w:ind w:left="134" w:right="77" w:hanging="44"/>
            </w:pPr>
            <w:r>
              <w:rPr>
                <w:color w:val="231F20"/>
                <w:spacing w:val="41"/>
              </w:rPr>
              <w:t>二审裁判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日期</w:t>
            </w:r>
          </w:p>
        </w:tc>
        <w:tc>
          <w:tcPr>
            <w:tcW w:w="1186" w:type="dxa"/>
            <w:tcBorders>
              <w:right w:val="single" w:color="231F20" w:sz="4" w:space="0"/>
            </w:tcBorders>
            <w:noWrap w:val="0"/>
            <w:vAlign w:val="top"/>
          </w:tcPr>
          <w:p w14:paraId="78621C52">
            <w:pPr>
              <w:spacing w:line="325" w:lineRule="auto"/>
              <w:rPr>
                <w:rFonts w:ascii="Arial"/>
                <w:sz w:val="21"/>
              </w:rPr>
            </w:pPr>
          </w:p>
          <w:p w14:paraId="0E2D5C42">
            <w:pPr>
              <w:pStyle w:val="8"/>
              <w:spacing w:before="79" w:line="248" w:lineRule="auto"/>
              <w:ind w:left="91" w:right="79"/>
            </w:pPr>
            <w:r>
              <w:rPr>
                <w:color w:val="231F20"/>
                <w:spacing w:val="41"/>
              </w:rPr>
              <w:t>二审裁判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结果</w:t>
            </w:r>
          </w:p>
        </w:tc>
      </w:tr>
      <w:tr w14:paraId="3050A7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8" w:hRule="atLeast"/>
        </w:trPr>
        <w:tc>
          <w:tcPr>
            <w:tcW w:w="572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C8C1136">
            <w:pPr>
              <w:spacing w:line="249" w:lineRule="auto"/>
              <w:rPr>
                <w:rFonts w:ascii="Arial"/>
                <w:sz w:val="21"/>
              </w:rPr>
            </w:pPr>
          </w:p>
          <w:p w14:paraId="0378667D">
            <w:pPr>
              <w:spacing w:line="249" w:lineRule="auto"/>
              <w:rPr>
                <w:rFonts w:ascii="Arial"/>
                <w:sz w:val="21"/>
              </w:rPr>
            </w:pPr>
          </w:p>
          <w:p w14:paraId="32E80155">
            <w:pPr>
              <w:spacing w:line="249" w:lineRule="auto"/>
              <w:rPr>
                <w:rFonts w:ascii="Arial"/>
                <w:sz w:val="21"/>
              </w:rPr>
            </w:pPr>
          </w:p>
          <w:p w14:paraId="41558122">
            <w:pPr>
              <w:spacing w:line="249" w:lineRule="auto"/>
              <w:rPr>
                <w:rFonts w:ascii="Arial"/>
                <w:sz w:val="21"/>
              </w:rPr>
            </w:pPr>
          </w:p>
          <w:p w14:paraId="37A46D96">
            <w:pPr>
              <w:spacing w:line="249" w:lineRule="auto"/>
              <w:rPr>
                <w:rFonts w:ascii="Arial"/>
                <w:sz w:val="21"/>
              </w:rPr>
            </w:pPr>
          </w:p>
          <w:p w14:paraId="4A90A80A">
            <w:pPr>
              <w:spacing w:line="249" w:lineRule="auto"/>
              <w:rPr>
                <w:rFonts w:ascii="Arial"/>
                <w:sz w:val="21"/>
              </w:rPr>
            </w:pPr>
          </w:p>
          <w:p w14:paraId="4D3D8F0F">
            <w:pPr>
              <w:spacing w:line="250" w:lineRule="auto"/>
              <w:rPr>
                <w:rFonts w:ascii="Arial"/>
                <w:sz w:val="21"/>
              </w:rPr>
            </w:pPr>
          </w:p>
          <w:p w14:paraId="7DF6EE84">
            <w:pPr>
              <w:spacing w:line="250" w:lineRule="auto"/>
              <w:rPr>
                <w:rFonts w:ascii="Arial"/>
                <w:sz w:val="21"/>
              </w:rPr>
            </w:pPr>
          </w:p>
          <w:p w14:paraId="75D8B030">
            <w:pPr>
              <w:spacing w:line="250" w:lineRule="auto"/>
              <w:rPr>
                <w:rFonts w:ascii="Arial"/>
                <w:sz w:val="21"/>
              </w:rPr>
            </w:pPr>
          </w:p>
          <w:p w14:paraId="20FB170B">
            <w:pPr>
              <w:spacing w:line="250" w:lineRule="auto"/>
              <w:rPr>
                <w:rFonts w:ascii="Arial"/>
                <w:sz w:val="21"/>
              </w:rPr>
            </w:pPr>
          </w:p>
          <w:p w14:paraId="0E6ECE29">
            <w:pPr>
              <w:spacing w:line="250" w:lineRule="auto"/>
              <w:rPr>
                <w:rFonts w:ascii="Arial"/>
                <w:sz w:val="21"/>
              </w:rPr>
            </w:pPr>
          </w:p>
          <w:p w14:paraId="19AD3503">
            <w:pPr>
              <w:pStyle w:val="8"/>
              <w:spacing w:before="78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3D48FEE4">
            <w:pPr>
              <w:spacing w:line="259" w:lineRule="auto"/>
              <w:rPr>
                <w:rFonts w:ascii="Arial"/>
                <w:sz w:val="21"/>
              </w:rPr>
            </w:pPr>
          </w:p>
          <w:p w14:paraId="6B5707E9">
            <w:pPr>
              <w:spacing w:line="259" w:lineRule="auto"/>
              <w:rPr>
                <w:rFonts w:ascii="Arial"/>
                <w:sz w:val="21"/>
              </w:rPr>
            </w:pPr>
          </w:p>
          <w:p w14:paraId="6E451A56">
            <w:pPr>
              <w:spacing w:line="259" w:lineRule="auto"/>
              <w:rPr>
                <w:rFonts w:ascii="Arial"/>
                <w:sz w:val="21"/>
              </w:rPr>
            </w:pPr>
          </w:p>
          <w:p w14:paraId="08173B2E">
            <w:pPr>
              <w:spacing w:line="259" w:lineRule="auto"/>
              <w:rPr>
                <w:rFonts w:ascii="Arial"/>
                <w:sz w:val="21"/>
              </w:rPr>
            </w:pPr>
          </w:p>
          <w:p w14:paraId="5A2320B1">
            <w:pPr>
              <w:spacing w:line="259" w:lineRule="auto"/>
              <w:rPr>
                <w:rFonts w:ascii="Arial"/>
                <w:sz w:val="21"/>
              </w:rPr>
            </w:pPr>
          </w:p>
          <w:p w14:paraId="42A55D30">
            <w:pPr>
              <w:spacing w:line="259" w:lineRule="auto"/>
              <w:rPr>
                <w:rFonts w:ascii="Arial"/>
                <w:sz w:val="21"/>
              </w:rPr>
            </w:pPr>
          </w:p>
          <w:p w14:paraId="1E72E2BA">
            <w:pPr>
              <w:spacing w:line="259" w:lineRule="auto"/>
              <w:rPr>
                <w:rFonts w:ascii="Arial"/>
                <w:sz w:val="21"/>
              </w:rPr>
            </w:pPr>
          </w:p>
          <w:p w14:paraId="1BB7A0B6">
            <w:pPr>
              <w:spacing w:line="260" w:lineRule="auto"/>
              <w:rPr>
                <w:rFonts w:ascii="Arial"/>
                <w:sz w:val="21"/>
              </w:rPr>
            </w:pPr>
          </w:p>
          <w:p w14:paraId="5F6AA295">
            <w:pPr>
              <w:pStyle w:val="8"/>
              <w:spacing w:before="78" w:line="246" w:lineRule="auto"/>
              <w:ind w:left="80" w:right="84"/>
              <w:jc w:val="both"/>
            </w:pPr>
            <w:r>
              <w:rPr>
                <w:color w:val="231F20"/>
                <w:spacing w:val="-18"/>
              </w:rPr>
              <w:t>侵</w:t>
            </w:r>
            <w:r>
              <w:rPr>
                <w:color w:val="231F20"/>
                <w:spacing w:val="13"/>
                <w:w w:val="101"/>
              </w:rPr>
              <w:t xml:space="preserve">  </w:t>
            </w:r>
            <w:r>
              <w:rPr>
                <w:color w:val="231F20"/>
                <w:spacing w:val="-18"/>
              </w:rPr>
              <w:t>害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8"/>
              </w:rPr>
              <w:t>××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2"/>
              </w:rPr>
              <w:t>专利权纠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纷 / 专利权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权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"/>
              </w:rPr>
              <w:t>属纠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1"/>
              </w:rPr>
              <w:t>纷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2A52BC0F">
            <w:pPr>
              <w:spacing w:line="266" w:lineRule="auto"/>
              <w:rPr>
                <w:rFonts w:ascii="Arial"/>
                <w:sz w:val="21"/>
              </w:rPr>
            </w:pPr>
          </w:p>
          <w:p w14:paraId="15741D2A">
            <w:pPr>
              <w:spacing w:line="266" w:lineRule="auto"/>
              <w:rPr>
                <w:rFonts w:ascii="Arial"/>
                <w:sz w:val="21"/>
              </w:rPr>
            </w:pPr>
          </w:p>
          <w:p w14:paraId="045E0C99">
            <w:pPr>
              <w:spacing w:line="266" w:lineRule="auto"/>
              <w:rPr>
                <w:rFonts w:ascii="Arial"/>
                <w:sz w:val="21"/>
              </w:rPr>
            </w:pPr>
          </w:p>
          <w:p w14:paraId="1602EB19">
            <w:pPr>
              <w:spacing w:line="266" w:lineRule="auto"/>
              <w:rPr>
                <w:rFonts w:ascii="Arial"/>
                <w:sz w:val="21"/>
              </w:rPr>
            </w:pPr>
          </w:p>
          <w:p w14:paraId="1B0B22A9">
            <w:pPr>
              <w:spacing w:line="266" w:lineRule="auto"/>
              <w:rPr>
                <w:rFonts w:ascii="Arial"/>
                <w:sz w:val="21"/>
              </w:rPr>
            </w:pPr>
          </w:p>
          <w:p w14:paraId="55B1669C">
            <w:pPr>
              <w:spacing w:line="266" w:lineRule="auto"/>
              <w:rPr>
                <w:rFonts w:ascii="Arial"/>
                <w:sz w:val="21"/>
              </w:rPr>
            </w:pPr>
          </w:p>
          <w:p w14:paraId="59F42B09">
            <w:pPr>
              <w:spacing w:line="266" w:lineRule="auto"/>
              <w:rPr>
                <w:rFonts w:ascii="Arial"/>
                <w:sz w:val="21"/>
              </w:rPr>
            </w:pPr>
          </w:p>
          <w:p w14:paraId="41FED20B">
            <w:pPr>
              <w:spacing w:line="266" w:lineRule="auto"/>
              <w:rPr>
                <w:rFonts w:ascii="Arial"/>
                <w:sz w:val="21"/>
              </w:rPr>
            </w:pPr>
          </w:p>
          <w:p w14:paraId="1357271C">
            <w:pPr>
              <w:spacing w:line="266" w:lineRule="auto"/>
              <w:rPr>
                <w:rFonts w:ascii="Arial"/>
                <w:sz w:val="21"/>
              </w:rPr>
            </w:pPr>
          </w:p>
          <w:p w14:paraId="0C138212">
            <w:pPr>
              <w:pStyle w:val="8"/>
              <w:spacing w:before="79" w:line="247" w:lineRule="auto"/>
              <w:ind w:left="83" w:right="506"/>
            </w:pPr>
            <w:r>
              <w:rPr>
                <w:color w:val="231F20"/>
                <w:spacing w:val="-15"/>
              </w:rPr>
              <w:t>法院：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案号：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4D952A82">
            <w:pPr>
              <w:rPr>
                <w:rFonts w:ascii="Arial"/>
                <w:sz w:val="21"/>
              </w:rPr>
            </w:pPr>
          </w:p>
          <w:p w14:paraId="3B5C735F">
            <w:pPr>
              <w:rPr>
                <w:rFonts w:ascii="Arial"/>
                <w:sz w:val="21"/>
              </w:rPr>
            </w:pPr>
          </w:p>
          <w:p w14:paraId="08572934">
            <w:pPr>
              <w:rPr>
                <w:rFonts w:ascii="Arial"/>
                <w:sz w:val="21"/>
              </w:rPr>
            </w:pPr>
          </w:p>
          <w:p w14:paraId="5233E2F2">
            <w:pPr>
              <w:rPr>
                <w:rFonts w:ascii="Arial"/>
                <w:sz w:val="21"/>
              </w:rPr>
            </w:pPr>
          </w:p>
          <w:p w14:paraId="1FF7A2DA">
            <w:pPr>
              <w:rPr>
                <w:rFonts w:ascii="Arial"/>
                <w:sz w:val="21"/>
              </w:rPr>
            </w:pPr>
          </w:p>
          <w:p w14:paraId="1011CC41">
            <w:pPr>
              <w:rPr>
                <w:rFonts w:ascii="Arial"/>
                <w:sz w:val="21"/>
              </w:rPr>
            </w:pPr>
          </w:p>
          <w:p w14:paraId="02C53555">
            <w:pPr>
              <w:rPr>
                <w:rFonts w:ascii="Arial"/>
                <w:sz w:val="21"/>
              </w:rPr>
            </w:pPr>
          </w:p>
          <w:p w14:paraId="7C7145C1">
            <w:pPr>
              <w:spacing w:line="241" w:lineRule="auto"/>
              <w:rPr>
                <w:rFonts w:ascii="Arial"/>
                <w:sz w:val="21"/>
              </w:rPr>
            </w:pPr>
          </w:p>
          <w:p w14:paraId="2985AE1D">
            <w:pPr>
              <w:pStyle w:val="8"/>
              <w:spacing w:before="79" w:line="245" w:lineRule="auto"/>
              <w:ind w:left="80" w:right="17" w:firstLine="7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40"/>
              </w:rPr>
              <w:t>写明一审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2"/>
              </w:rPr>
              <w:t>全部诉讼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9"/>
              </w:rPr>
              <w:t>请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9"/>
              </w:rPr>
              <w:t>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9"/>
              </w:rPr>
              <w:t>（如：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停止侵权；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赔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偿</w:t>
            </w:r>
            <w:r>
              <w:rPr>
                <w:rFonts w:ascii="方正黑体_GBK" w:hAnsi="方正黑体_GBK" w:eastAsia="方正黑体_GBK" w:cs="方正黑体_GBK"/>
                <w:color w:val="231F20"/>
                <w:spacing w:val="4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××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元）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38853627">
            <w:pPr>
              <w:rPr>
                <w:rFonts w:ascii="Arial"/>
                <w:sz w:val="21"/>
              </w:rPr>
            </w:pPr>
          </w:p>
          <w:p w14:paraId="6F3FC3A4">
            <w:pPr>
              <w:spacing w:line="241" w:lineRule="auto"/>
              <w:rPr>
                <w:rFonts w:ascii="Arial"/>
                <w:sz w:val="21"/>
              </w:rPr>
            </w:pPr>
          </w:p>
          <w:p w14:paraId="71FBCA37">
            <w:pPr>
              <w:pStyle w:val="8"/>
              <w:spacing w:before="78" w:line="241" w:lineRule="auto"/>
              <w:jc w:val="right"/>
            </w:pPr>
            <w:r>
              <w:rPr>
                <w:color w:val="231F20"/>
                <w:spacing w:val="-16"/>
              </w:rPr>
              <w:t>原</w:t>
            </w:r>
            <w:r>
              <w:rPr>
                <w:color w:val="231F20"/>
                <w:spacing w:val="6"/>
              </w:rPr>
              <w:t xml:space="preserve"> 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20"/>
                <w:w w:val="101"/>
              </w:rPr>
              <w:t xml:space="preserve">  </w:t>
            </w:r>
            <w:r>
              <w:rPr>
                <w:color w:val="231F20"/>
                <w:spacing w:val="-16"/>
              </w:rPr>
              <w:t>：</w:t>
            </w:r>
          </w:p>
          <w:p w14:paraId="53678127">
            <w:pPr>
              <w:pStyle w:val="8"/>
              <w:spacing w:before="83" w:line="199" w:lineRule="exact"/>
              <w:ind w:left="136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4EE6520C">
            <w:pPr>
              <w:pStyle w:val="8"/>
              <w:spacing w:before="47" w:line="260" w:lineRule="auto"/>
              <w:ind w:left="84" w:right="16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  <w:p w14:paraId="0953AA9E">
            <w:pPr>
              <w:pStyle w:val="8"/>
              <w:spacing w:before="34" w:line="225" w:lineRule="auto"/>
              <w:ind w:left="85" w:right="83" w:firstLine="51"/>
              <w:jc w:val="both"/>
            </w:pP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47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  <w:p w14:paraId="2C7EC09E">
            <w:pPr>
              <w:pStyle w:val="8"/>
              <w:jc w:val="right"/>
            </w:pPr>
            <w:r>
              <w:rPr>
                <w:color w:val="231F20"/>
                <w:spacing w:val="-16"/>
              </w:rPr>
              <w:t>被</w:t>
            </w:r>
            <w:r>
              <w:rPr>
                <w:color w:val="231F20"/>
                <w:spacing w:val="6"/>
              </w:rPr>
              <w:t xml:space="preserve"> 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20"/>
                <w:w w:val="101"/>
              </w:rPr>
              <w:t xml:space="preserve">  </w:t>
            </w:r>
            <w:r>
              <w:rPr>
                <w:color w:val="231F20"/>
                <w:spacing w:val="-16"/>
              </w:rPr>
              <w:t>：</w:t>
            </w:r>
          </w:p>
          <w:p w14:paraId="13429B4F">
            <w:pPr>
              <w:pStyle w:val="8"/>
              <w:spacing w:before="84" w:line="199" w:lineRule="exact"/>
              <w:ind w:left="136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2192604A">
            <w:pPr>
              <w:pStyle w:val="8"/>
              <w:spacing w:before="48" w:line="229" w:lineRule="auto"/>
              <w:ind w:left="84" w:right="16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</w:tc>
        <w:tc>
          <w:tcPr>
            <w:tcW w:w="1182" w:type="dxa"/>
            <w:vMerge w:val="restart"/>
            <w:tcBorders>
              <w:bottom w:val="nil"/>
            </w:tcBorders>
            <w:noWrap w:val="0"/>
            <w:vAlign w:val="top"/>
          </w:tcPr>
          <w:p w14:paraId="5C7F3806">
            <w:pPr>
              <w:spacing w:line="269" w:lineRule="auto"/>
              <w:rPr>
                <w:rFonts w:ascii="Arial"/>
                <w:sz w:val="21"/>
              </w:rPr>
            </w:pPr>
          </w:p>
          <w:p w14:paraId="6955F282">
            <w:pPr>
              <w:spacing w:line="269" w:lineRule="auto"/>
              <w:rPr>
                <w:rFonts w:ascii="Arial"/>
                <w:sz w:val="21"/>
              </w:rPr>
            </w:pPr>
          </w:p>
          <w:p w14:paraId="001EF304">
            <w:pPr>
              <w:spacing w:line="270" w:lineRule="auto"/>
              <w:rPr>
                <w:rFonts w:ascii="Arial"/>
                <w:sz w:val="21"/>
              </w:rPr>
            </w:pPr>
          </w:p>
          <w:p w14:paraId="1D668DD1">
            <w:pPr>
              <w:pStyle w:val="8"/>
              <w:spacing w:before="78" w:line="235" w:lineRule="auto"/>
              <w:ind w:left="84" w:right="83" w:firstLine="20"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涉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8"/>
              </w:rPr>
              <w:t>及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8"/>
              </w:rPr>
              <w:t>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同专利 / 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及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3"/>
              </w:rPr>
              <w:t>相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3"/>
              </w:rPr>
              <w:t>同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3"/>
              </w:rPr>
              <w:t>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事人</w:t>
            </w:r>
          </w:p>
          <w:p w14:paraId="344922B6">
            <w:pPr>
              <w:pStyle w:val="8"/>
              <w:spacing w:before="51"/>
              <w:ind w:left="85" w:firstLine="2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简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要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说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明被诉侵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权人从事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的侵权行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3"/>
              </w:rPr>
              <w:t>为、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3"/>
              </w:rPr>
              <w:t>侵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权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持续时间、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1"/>
              </w:rPr>
              <w:t>侵权地域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范围等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79A53D05">
            <w:pPr>
              <w:spacing w:line="255" w:lineRule="auto"/>
              <w:rPr>
                <w:rFonts w:ascii="Arial"/>
                <w:sz w:val="21"/>
              </w:rPr>
            </w:pPr>
          </w:p>
          <w:p w14:paraId="0BF0A415">
            <w:pPr>
              <w:spacing w:line="255" w:lineRule="auto"/>
              <w:rPr>
                <w:rFonts w:ascii="Arial"/>
                <w:sz w:val="21"/>
              </w:rPr>
            </w:pPr>
          </w:p>
          <w:p w14:paraId="548E547A">
            <w:pPr>
              <w:spacing w:line="255" w:lineRule="auto"/>
              <w:rPr>
                <w:rFonts w:ascii="Arial"/>
                <w:sz w:val="21"/>
              </w:rPr>
            </w:pPr>
          </w:p>
          <w:p w14:paraId="09D57FEA">
            <w:pPr>
              <w:spacing w:line="255" w:lineRule="auto"/>
              <w:rPr>
                <w:rFonts w:ascii="Arial"/>
                <w:sz w:val="21"/>
              </w:rPr>
            </w:pPr>
          </w:p>
          <w:p w14:paraId="4366E46A">
            <w:pPr>
              <w:spacing w:line="255" w:lineRule="auto"/>
              <w:rPr>
                <w:rFonts w:ascii="Arial"/>
                <w:sz w:val="21"/>
              </w:rPr>
            </w:pPr>
          </w:p>
          <w:p w14:paraId="1E010341">
            <w:pPr>
              <w:spacing w:line="255" w:lineRule="auto"/>
              <w:rPr>
                <w:rFonts w:ascii="Arial"/>
                <w:sz w:val="21"/>
              </w:rPr>
            </w:pPr>
          </w:p>
          <w:p w14:paraId="35C3D02F">
            <w:pPr>
              <w:spacing w:line="256" w:lineRule="auto"/>
              <w:rPr>
                <w:rFonts w:ascii="Arial"/>
                <w:sz w:val="21"/>
              </w:rPr>
            </w:pPr>
          </w:p>
          <w:p w14:paraId="7367D119">
            <w:pPr>
              <w:spacing w:line="256" w:lineRule="auto"/>
              <w:rPr>
                <w:rFonts w:ascii="Arial"/>
                <w:sz w:val="21"/>
              </w:rPr>
            </w:pPr>
          </w:p>
          <w:p w14:paraId="133CF6A4">
            <w:pPr>
              <w:spacing w:line="256" w:lineRule="auto"/>
              <w:rPr>
                <w:rFonts w:ascii="Arial"/>
                <w:sz w:val="21"/>
              </w:rPr>
            </w:pPr>
          </w:p>
          <w:p w14:paraId="3F62B446">
            <w:pPr>
              <w:spacing w:line="256" w:lineRule="auto"/>
              <w:rPr>
                <w:rFonts w:ascii="Arial"/>
                <w:sz w:val="21"/>
              </w:rPr>
            </w:pPr>
          </w:p>
          <w:p w14:paraId="15F5F24E">
            <w:pPr>
              <w:pStyle w:val="8"/>
              <w:spacing w:before="79" w:line="250" w:lineRule="auto"/>
              <w:ind w:left="137" w:right="82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55D5F213">
            <w:pPr>
              <w:spacing w:line="266" w:lineRule="auto"/>
              <w:rPr>
                <w:rFonts w:ascii="Arial"/>
                <w:sz w:val="21"/>
              </w:rPr>
            </w:pPr>
          </w:p>
          <w:p w14:paraId="7729C69C">
            <w:pPr>
              <w:spacing w:line="266" w:lineRule="auto"/>
              <w:rPr>
                <w:rFonts w:ascii="Arial"/>
                <w:sz w:val="21"/>
              </w:rPr>
            </w:pPr>
          </w:p>
          <w:p w14:paraId="6B96F1B4">
            <w:pPr>
              <w:spacing w:line="266" w:lineRule="auto"/>
              <w:rPr>
                <w:rFonts w:ascii="Arial"/>
                <w:sz w:val="21"/>
              </w:rPr>
            </w:pPr>
          </w:p>
          <w:p w14:paraId="1F75478A">
            <w:pPr>
              <w:spacing w:line="266" w:lineRule="auto"/>
              <w:rPr>
                <w:rFonts w:ascii="Arial"/>
                <w:sz w:val="21"/>
              </w:rPr>
            </w:pPr>
          </w:p>
          <w:p w14:paraId="053571CD">
            <w:pPr>
              <w:spacing w:line="266" w:lineRule="auto"/>
              <w:rPr>
                <w:rFonts w:ascii="Arial"/>
                <w:sz w:val="21"/>
              </w:rPr>
            </w:pPr>
          </w:p>
          <w:p w14:paraId="58547922">
            <w:pPr>
              <w:spacing w:line="266" w:lineRule="auto"/>
              <w:rPr>
                <w:rFonts w:ascii="Arial"/>
                <w:sz w:val="21"/>
              </w:rPr>
            </w:pPr>
          </w:p>
          <w:p w14:paraId="49EFE2E9">
            <w:pPr>
              <w:spacing w:line="266" w:lineRule="auto"/>
              <w:rPr>
                <w:rFonts w:ascii="Arial"/>
                <w:sz w:val="21"/>
              </w:rPr>
            </w:pPr>
          </w:p>
          <w:p w14:paraId="35B1B3E4">
            <w:pPr>
              <w:spacing w:line="266" w:lineRule="auto"/>
              <w:rPr>
                <w:rFonts w:ascii="Arial"/>
                <w:sz w:val="21"/>
              </w:rPr>
            </w:pPr>
          </w:p>
          <w:p w14:paraId="07FC4783">
            <w:pPr>
              <w:spacing w:line="266" w:lineRule="auto"/>
              <w:rPr>
                <w:rFonts w:ascii="Arial"/>
                <w:sz w:val="21"/>
              </w:rPr>
            </w:pPr>
          </w:p>
          <w:p w14:paraId="464E11CF">
            <w:pPr>
              <w:pStyle w:val="8"/>
              <w:spacing w:before="78" w:line="247" w:lineRule="auto"/>
              <w:ind w:left="87" w:right="81" w:firstLine="3"/>
              <w:jc w:val="both"/>
            </w:pPr>
            <w:r>
              <w:rPr>
                <w:color w:val="231F20"/>
                <w:spacing w:val="40"/>
              </w:rPr>
              <w:t>写明一审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1"/>
              </w:rPr>
              <w:t>判项基本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内容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5637AAC1">
            <w:pPr>
              <w:spacing w:line="266" w:lineRule="auto"/>
              <w:rPr>
                <w:rFonts w:ascii="Arial"/>
                <w:sz w:val="21"/>
              </w:rPr>
            </w:pPr>
          </w:p>
          <w:p w14:paraId="1D2898F1">
            <w:pPr>
              <w:spacing w:line="266" w:lineRule="auto"/>
              <w:rPr>
                <w:rFonts w:ascii="Arial"/>
                <w:sz w:val="21"/>
              </w:rPr>
            </w:pPr>
          </w:p>
          <w:p w14:paraId="4F3FD618">
            <w:pPr>
              <w:spacing w:line="266" w:lineRule="auto"/>
              <w:rPr>
                <w:rFonts w:ascii="Arial"/>
                <w:sz w:val="21"/>
              </w:rPr>
            </w:pPr>
          </w:p>
          <w:p w14:paraId="09844871">
            <w:pPr>
              <w:spacing w:line="266" w:lineRule="auto"/>
              <w:rPr>
                <w:rFonts w:ascii="Arial"/>
                <w:sz w:val="21"/>
              </w:rPr>
            </w:pPr>
          </w:p>
          <w:p w14:paraId="01087D48">
            <w:pPr>
              <w:spacing w:line="266" w:lineRule="auto"/>
              <w:rPr>
                <w:rFonts w:ascii="Arial"/>
                <w:sz w:val="21"/>
              </w:rPr>
            </w:pPr>
          </w:p>
          <w:p w14:paraId="491F780F">
            <w:pPr>
              <w:spacing w:line="266" w:lineRule="auto"/>
              <w:rPr>
                <w:rFonts w:ascii="Arial"/>
                <w:sz w:val="21"/>
              </w:rPr>
            </w:pPr>
          </w:p>
          <w:p w14:paraId="362E2F88">
            <w:pPr>
              <w:spacing w:line="266" w:lineRule="auto"/>
              <w:rPr>
                <w:rFonts w:ascii="Arial"/>
                <w:sz w:val="21"/>
              </w:rPr>
            </w:pPr>
          </w:p>
          <w:p w14:paraId="4736798C">
            <w:pPr>
              <w:spacing w:line="266" w:lineRule="auto"/>
              <w:rPr>
                <w:rFonts w:ascii="Arial"/>
                <w:sz w:val="21"/>
              </w:rPr>
            </w:pPr>
          </w:p>
          <w:p w14:paraId="59596224">
            <w:pPr>
              <w:spacing w:line="266" w:lineRule="auto"/>
              <w:rPr>
                <w:rFonts w:ascii="Arial"/>
                <w:sz w:val="21"/>
              </w:rPr>
            </w:pPr>
          </w:p>
          <w:p w14:paraId="1AA15B37">
            <w:pPr>
              <w:pStyle w:val="8"/>
              <w:spacing w:before="79" w:line="247" w:lineRule="auto"/>
              <w:ind w:left="88" w:right="500"/>
            </w:pPr>
            <w:r>
              <w:rPr>
                <w:color w:val="231F20"/>
                <w:spacing w:val="-15"/>
              </w:rPr>
              <w:t>法院：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案号：</w:t>
            </w:r>
          </w:p>
        </w:tc>
        <w:tc>
          <w:tcPr>
            <w:tcW w:w="1181" w:type="dxa"/>
            <w:tcBorders>
              <w:bottom w:val="nil"/>
            </w:tcBorders>
            <w:noWrap w:val="0"/>
            <w:vAlign w:val="top"/>
          </w:tcPr>
          <w:p w14:paraId="6ADA5D2C">
            <w:pPr>
              <w:pStyle w:val="8"/>
              <w:tabs>
                <w:tab w:val="left" w:pos="111"/>
              </w:tabs>
              <w:spacing w:before="89" w:line="248" w:lineRule="auto"/>
              <w:ind w:right="12" w:firstLine="115"/>
              <w:jc w:val="both"/>
            </w:pPr>
            <w:r>
              <w:rPr>
                <w:color w:val="231F20"/>
                <w:spacing w:val="-5"/>
                <w:w w:val="98"/>
              </w:rPr>
              <w:t>上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-5"/>
                <w:w w:val="98"/>
              </w:rPr>
              <w:t>诉</w:t>
            </w:r>
            <w:r>
              <w:rPr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5"/>
                <w:w w:val="98"/>
              </w:rPr>
              <w:t>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9"/>
              </w:rPr>
              <w:t>（原审原告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</w:rPr>
              <w:t>/ 被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4"/>
              </w:rPr>
              <w:t>告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3"/>
              </w:rPr>
              <w:t>）：</w:t>
            </w:r>
          </w:p>
          <w:p w14:paraId="58A3DD1A">
            <w:pPr>
              <w:pStyle w:val="8"/>
              <w:spacing w:before="59" w:line="199" w:lineRule="exact"/>
              <w:ind w:left="140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7C1007C6">
            <w:pPr>
              <w:pStyle w:val="8"/>
              <w:spacing w:before="47" w:line="230" w:lineRule="auto"/>
              <w:ind w:left="88" w:right="12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652C81B7">
            <w:pPr>
              <w:spacing w:line="255" w:lineRule="auto"/>
              <w:rPr>
                <w:rFonts w:ascii="Arial"/>
                <w:sz w:val="21"/>
              </w:rPr>
            </w:pPr>
          </w:p>
          <w:p w14:paraId="336720FC">
            <w:pPr>
              <w:spacing w:line="255" w:lineRule="auto"/>
              <w:rPr>
                <w:rFonts w:ascii="Arial"/>
                <w:sz w:val="21"/>
              </w:rPr>
            </w:pPr>
          </w:p>
          <w:p w14:paraId="49324469">
            <w:pPr>
              <w:spacing w:line="255" w:lineRule="auto"/>
              <w:rPr>
                <w:rFonts w:ascii="Arial"/>
                <w:sz w:val="21"/>
              </w:rPr>
            </w:pPr>
          </w:p>
          <w:p w14:paraId="486BF267">
            <w:pPr>
              <w:spacing w:line="255" w:lineRule="auto"/>
              <w:rPr>
                <w:rFonts w:ascii="Arial"/>
                <w:sz w:val="21"/>
              </w:rPr>
            </w:pPr>
          </w:p>
          <w:p w14:paraId="73BA636A">
            <w:pPr>
              <w:spacing w:line="255" w:lineRule="auto"/>
              <w:rPr>
                <w:rFonts w:ascii="Arial"/>
                <w:sz w:val="21"/>
              </w:rPr>
            </w:pPr>
          </w:p>
          <w:p w14:paraId="6DBBFB0F">
            <w:pPr>
              <w:spacing w:line="255" w:lineRule="auto"/>
              <w:rPr>
                <w:rFonts w:ascii="Arial"/>
                <w:sz w:val="21"/>
              </w:rPr>
            </w:pPr>
          </w:p>
          <w:p w14:paraId="1EDDAFA1">
            <w:pPr>
              <w:spacing w:line="256" w:lineRule="auto"/>
              <w:rPr>
                <w:rFonts w:ascii="Arial"/>
                <w:sz w:val="21"/>
              </w:rPr>
            </w:pPr>
          </w:p>
          <w:p w14:paraId="00236930">
            <w:pPr>
              <w:spacing w:line="256" w:lineRule="auto"/>
              <w:rPr>
                <w:rFonts w:ascii="Arial"/>
                <w:sz w:val="21"/>
              </w:rPr>
            </w:pPr>
          </w:p>
          <w:p w14:paraId="2C27B031">
            <w:pPr>
              <w:spacing w:line="256" w:lineRule="auto"/>
              <w:rPr>
                <w:rFonts w:ascii="Arial"/>
                <w:sz w:val="21"/>
              </w:rPr>
            </w:pPr>
          </w:p>
          <w:p w14:paraId="3EB42126">
            <w:pPr>
              <w:spacing w:line="256" w:lineRule="auto"/>
              <w:rPr>
                <w:rFonts w:ascii="Arial"/>
                <w:sz w:val="21"/>
              </w:rPr>
            </w:pPr>
          </w:p>
          <w:p w14:paraId="727C17B4">
            <w:pPr>
              <w:pStyle w:val="8"/>
              <w:spacing w:before="79" w:line="250" w:lineRule="auto"/>
              <w:ind w:left="142" w:right="77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6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CF6F2EE">
            <w:pPr>
              <w:spacing w:line="266" w:lineRule="auto"/>
              <w:rPr>
                <w:rFonts w:ascii="Arial"/>
                <w:sz w:val="21"/>
              </w:rPr>
            </w:pPr>
          </w:p>
          <w:p w14:paraId="0FAA428C">
            <w:pPr>
              <w:spacing w:line="266" w:lineRule="auto"/>
              <w:rPr>
                <w:rFonts w:ascii="Arial"/>
                <w:sz w:val="21"/>
              </w:rPr>
            </w:pPr>
          </w:p>
          <w:p w14:paraId="23E0D74F">
            <w:pPr>
              <w:spacing w:line="266" w:lineRule="auto"/>
              <w:rPr>
                <w:rFonts w:ascii="Arial"/>
                <w:sz w:val="21"/>
              </w:rPr>
            </w:pPr>
          </w:p>
          <w:p w14:paraId="3DB99EEC">
            <w:pPr>
              <w:spacing w:line="266" w:lineRule="auto"/>
              <w:rPr>
                <w:rFonts w:ascii="Arial"/>
                <w:sz w:val="21"/>
              </w:rPr>
            </w:pPr>
          </w:p>
          <w:p w14:paraId="768E8105">
            <w:pPr>
              <w:spacing w:line="266" w:lineRule="auto"/>
              <w:rPr>
                <w:rFonts w:ascii="Arial"/>
                <w:sz w:val="21"/>
              </w:rPr>
            </w:pPr>
          </w:p>
          <w:p w14:paraId="1C7EDE07">
            <w:pPr>
              <w:spacing w:line="266" w:lineRule="auto"/>
              <w:rPr>
                <w:rFonts w:ascii="Arial"/>
                <w:sz w:val="21"/>
              </w:rPr>
            </w:pPr>
          </w:p>
          <w:p w14:paraId="14E154EC">
            <w:pPr>
              <w:spacing w:line="266" w:lineRule="auto"/>
              <w:rPr>
                <w:rFonts w:ascii="Arial"/>
                <w:sz w:val="21"/>
              </w:rPr>
            </w:pPr>
          </w:p>
          <w:p w14:paraId="146F42AF">
            <w:pPr>
              <w:spacing w:line="266" w:lineRule="auto"/>
              <w:rPr>
                <w:rFonts w:ascii="Arial"/>
                <w:sz w:val="21"/>
              </w:rPr>
            </w:pPr>
          </w:p>
          <w:p w14:paraId="56E55DFA">
            <w:pPr>
              <w:spacing w:line="266" w:lineRule="auto"/>
              <w:rPr>
                <w:rFonts w:ascii="Arial"/>
                <w:sz w:val="21"/>
              </w:rPr>
            </w:pPr>
          </w:p>
          <w:p w14:paraId="51E32A93">
            <w:pPr>
              <w:pStyle w:val="8"/>
              <w:spacing w:before="78" w:line="247" w:lineRule="auto"/>
              <w:ind w:left="91" w:right="79" w:firstLine="3"/>
              <w:jc w:val="both"/>
            </w:pPr>
            <w:r>
              <w:rPr>
                <w:color w:val="231F20"/>
                <w:spacing w:val="40"/>
              </w:rPr>
              <w:t>写明二审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1"/>
              </w:rPr>
              <w:t>判项基本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内容</w:t>
            </w:r>
          </w:p>
        </w:tc>
      </w:tr>
      <w:tr w14:paraId="58B5EE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3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6AADB3E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316885BE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48BCC6B8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F55D774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A3F790A">
            <w:pPr>
              <w:rPr>
                <w:rFonts w:ascii="Arial"/>
                <w:sz w:val="21"/>
              </w:rPr>
            </w:pPr>
          </w:p>
        </w:tc>
        <w:tc>
          <w:tcPr>
            <w:tcW w:w="118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2C4FB445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558734E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27DD00F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E50851A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tcBorders>
              <w:top w:val="nil"/>
              <w:bottom w:val="nil"/>
            </w:tcBorders>
            <w:noWrap w:val="0"/>
            <w:vAlign w:val="top"/>
          </w:tcPr>
          <w:p w14:paraId="0AAFA49B">
            <w:pPr>
              <w:pStyle w:val="8"/>
              <w:spacing w:before="101" w:line="207" w:lineRule="auto"/>
              <w:ind w:left="89" w:right="276" w:firstLine="51"/>
            </w:pPr>
            <w:r>
              <w:pict>
                <v:shape id="_x0000_s1034" o:spid="_x0000_s1034" o:spt="202" type="#_x0000_t202" style="position:absolute;left:0pt;margin-left:43.5pt;margin-top:7.85pt;height:24.2pt;width:12.35pt;z-index:25166028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91F01A">
                        <w:pPr>
                          <w:pStyle w:val="8"/>
                          <w:spacing w:before="20" w:line="118" w:lineRule="exact"/>
                          <w:ind w:left="157"/>
                        </w:pPr>
                        <w:r>
                          <w:rPr>
                            <w:color w:val="231F20"/>
                            <w:position w:val="4"/>
                          </w:rPr>
                          <w:t>,</w:t>
                        </w:r>
                      </w:p>
                      <w:p w14:paraId="4A713744">
                        <w:pPr>
                          <w:pStyle w:val="8"/>
                          <w:spacing w:before="58" w:line="204" w:lineRule="auto"/>
                          <w:ind w:left="20"/>
                        </w:pPr>
                        <w:r>
                          <w:rPr>
                            <w:color w:val="231F20"/>
                          </w:rPr>
                          <w:t>所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874B8A6"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58E2F16C">
            <w:pPr>
              <w:rPr>
                <w:rFonts w:ascii="Arial"/>
                <w:sz w:val="21"/>
              </w:rPr>
            </w:pPr>
          </w:p>
        </w:tc>
      </w:tr>
      <w:tr w14:paraId="125D68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D529D4F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7F6EEEA6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55E4C6D9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4102609F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50C16BF">
            <w:pPr>
              <w:rPr>
                <w:rFonts w:ascii="Arial"/>
                <w:sz w:val="21"/>
              </w:rPr>
            </w:pPr>
          </w:p>
        </w:tc>
        <w:tc>
          <w:tcPr>
            <w:tcW w:w="118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52BD9EF2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366B0CE5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7B30FC38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C53504B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  <w:noWrap w:val="0"/>
            <w:vAlign w:val="top"/>
          </w:tcPr>
          <w:p w14:paraId="15147D56">
            <w:pPr>
              <w:pStyle w:val="8"/>
              <w:tabs>
                <w:tab w:val="left" w:pos="111"/>
              </w:tabs>
              <w:spacing w:before="68" w:line="248" w:lineRule="auto"/>
              <w:ind w:right="12" w:firstLine="115"/>
              <w:jc w:val="both"/>
            </w:pPr>
            <w:r>
              <w:rPr>
                <w:color w:val="231F20"/>
                <w:spacing w:val="35"/>
              </w:rPr>
              <w:t>被上诉人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9"/>
              </w:rPr>
              <w:t>（原审原告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</w:rPr>
              <w:t>/ 被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4"/>
              </w:rPr>
              <w:t>告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3"/>
              </w:rPr>
              <w:t>）：</w:t>
            </w:r>
          </w:p>
          <w:p w14:paraId="3E1879AF">
            <w:pPr>
              <w:pStyle w:val="8"/>
              <w:spacing w:before="59" w:line="199" w:lineRule="exact"/>
              <w:ind w:left="140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6A1A5BB5">
            <w:pPr>
              <w:pStyle w:val="8"/>
              <w:spacing w:before="49" w:line="228" w:lineRule="auto"/>
              <w:ind w:left="88" w:right="12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AF8AC7F"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03124C53">
            <w:pPr>
              <w:rPr>
                <w:rFonts w:ascii="Arial"/>
                <w:sz w:val="21"/>
              </w:rPr>
            </w:pPr>
          </w:p>
        </w:tc>
      </w:tr>
      <w:tr w14:paraId="6C083F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ABDB8CE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536F2A43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331D0EA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528CE72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  <w:noWrap w:val="0"/>
            <w:vAlign w:val="top"/>
          </w:tcPr>
          <w:p w14:paraId="3B1D93B2">
            <w:pPr>
              <w:pStyle w:val="8"/>
              <w:spacing w:before="105" w:line="244" w:lineRule="auto"/>
              <w:ind w:left="85" w:right="280" w:firstLine="51"/>
            </w:pPr>
            <w:r>
              <w:pict>
                <v:shape id="_x0000_s1035" o:spid="_x0000_s1035" o:spt="202" type="#_x0000_t202" style="position:absolute;left:0pt;margin-left:43.3pt;margin-top:8pt;height:24.2pt;width:12.35pt;z-index:25166131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0E74FC">
                        <w:pPr>
                          <w:pStyle w:val="8"/>
                          <w:spacing w:before="20" w:line="118" w:lineRule="exact"/>
                          <w:ind w:left="157"/>
                        </w:pPr>
                        <w:r>
                          <w:rPr>
                            <w:color w:val="231F20"/>
                            <w:position w:val="4"/>
                          </w:rPr>
                          <w:t>,</w:t>
                        </w:r>
                      </w:p>
                      <w:p w14:paraId="30EE5764">
                        <w:pPr>
                          <w:pStyle w:val="8"/>
                          <w:spacing w:before="58" w:line="204" w:lineRule="auto"/>
                          <w:ind w:left="20"/>
                        </w:pPr>
                        <w:r>
                          <w:rPr>
                            <w:color w:val="231F20"/>
                          </w:rPr>
                          <w:t>所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B5F1C63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5C578686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2C31DFAC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5A1B2FDC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2BE9AA9E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D76C7A3"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48F3008B">
            <w:pPr>
              <w:rPr>
                <w:rFonts w:ascii="Arial"/>
                <w:sz w:val="21"/>
              </w:rPr>
            </w:pPr>
          </w:p>
        </w:tc>
      </w:tr>
      <w:tr w14:paraId="39DD5D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85C9FCE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4F600878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5C78145D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01F52F34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190EF6D4">
            <w:pPr>
              <w:rPr>
                <w:rFonts w:ascii="Arial"/>
                <w:sz w:val="21"/>
              </w:rPr>
            </w:pPr>
          </w:p>
        </w:tc>
        <w:tc>
          <w:tcPr>
            <w:tcW w:w="1182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75CDCDBA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5F814AA2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18917C42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7588CC17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5C2560E5">
            <w:pPr>
              <w:pStyle w:val="8"/>
              <w:spacing w:before="105" w:line="215" w:lineRule="auto"/>
              <w:ind w:left="89" w:right="276" w:firstLine="51"/>
            </w:pPr>
            <w:r>
              <w:pict>
                <v:shape id="_x0000_s1036" o:spid="_x0000_s1036" o:spt="202" type="#_x0000_t202" style="position:absolute;left:0pt;margin-left:43.5pt;margin-top:8.05pt;height:24.2pt;width:12.35pt;z-index:25166233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BB9505">
                        <w:pPr>
                          <w:pStyle w:val="8"/>
                          <w:spacing w:before="20" w:line="118" w:lineRule="exact"/>
                          <w:ind w:left="157"/>
                        </w:pPr>
                        <w:r>
                          <w:rPr>
                            <w:color w:val="231F20"/>
                            <w:position w:val="4"/>
                          </w:rPr>
                          <w:t>,</w:t>
                        </w:r>
                      </w:p>
                      <w:p w14:paraId="561C5861">
                        <w:pPr>
                          <w:pStyle w:val="8"/>
                          <w:spacing w:before="58" w:line="204" w:lineRule="auto"/>
                          <w:ind w:left="20"/>
                        </w:pPr>
                        <w:r>
                          <w:rPr>
                            <w:color w:val="231F20"/>
                          </w:rPr>
                          <w:t>所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04258C4E"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6BA5D3">
            <w:pPr>
              <w:rPr>
                <w:rFonts w:ascii="Arial"/>
                <w:sz w:val="21"/>
              </w:rPr>
            </w:pPr>
          </w:p>
        </w:tc>
      </w:tr>
    </w:tbl>
    <w:p w14:paraId="156F0374">
      <w:pPr>
        <w:spacing w:before="169" w:line="235" w:lineRule="auto"/>
        <w:jc w:val="right"/>
        <w:rPr>
          <w:rFonts w:ascii="方正书宋_GBK" w:hAnsi="方正书宋_GBK" w:eastAsia="方正书宋_GBK" w:cs="方正书宋_GBK"/>
          <w:sz w:val="21"/>
          <w:szCs w:val="21"/>
        </w:rPr>
      </w:pPr>
      <w:r>
        <w:pict>
          <v:shape id="TextBox 4" o:spid="_x0000_s1037" o:spt="202" type="#_x0000_t202" style="position:absolute;left:0pt;margin-left:-5pt;margin-top:19.2pt;height:13.5pt;width:17.35pt;rotation:5898240f;z-index:251659264;mso-width-relative:page;mso-height-relative:page;" filled="f" stroked="f" coordsize="21600,21600" o:gfxdata="UEsFBgAAAAAAAAAAAAAAAAAAAAAAAFBLAwQKAAAAAACHTuJAAAAAAAAAAAAAAAAABAAAAGRycy9Q&#10;SwMEFAAAAAgAh07iQFz3n7fXAAAACAEAAA8AAABkcnMvZG93bnJldi54bWxNj0FLw0AUhO+C/2F5&#10;grd2N6FsJWbTg0XwoIWm4vk1eU1Cs29DdtPEf+960uMww8w3+W6xvbjR6DvHBpK1AkFcubrjxsDn&#10;6XX1BMIH5Bp7x2Tgmzzsivu7HLPazXykWxkaEUvYZ2igDWHIpPRVSxb92g3E0bu40WKIcmxkPeIc&#10;y20vU6W0tNhxXGhxoJeWqms5WQPloZzU3CQ+PX68f+Hbsj+Q3hvz+JCoZxCBlvAXhl/8iA5FZDq7&#10;iWsvegOrRMUvwcBGaRAxkG62IM4G9FaDLHL5/0DxA1BLAwQUAAAACACHTuJAy9o+3zoCAABiBAAA&#10;DgAAAGRycy9lMm9Eb2MueG1srVRNb9QwEL0j8R8s39sk210oq2arpVURUkUrtYiz17EbS/7C9m62&#10;/HqenaRUwAmRgzX2jN/MvHnOxeXRaHIQISpnW9qc1pQIy12n7FNLvz7enJxTEhOzHdPOipY+i0gv&#10;N2/fXAx+LRaud7oTgQDExvXgW9qn5NdVFXkvDIunzgsLp3TBsIRteKq6wAagG10t6vpdNbjQ+eC4&#10;iBGn16OTbgq+lIKnOymjSES3FLWlsoay7vJabS7Y+ikw3ys+lcH+oQrDlEXSF6hrlhjZB/UHlFE8&#10;uOhkOuXOVE5KxUXpAd009W/dPPTMi9ILyIn+hab4/2D5l8N9IKpr6ZISywxG9CiO6aM7kmUmZ/Bx&#10;jZgHj6h0xHFLU9iL2RVxnts+ymBIcKB3tazzV8hAewQXTt4t67MPlDy3dLE6b1bNyDrSEA73YlGf&#10;LVeUcPib981yVaZSjaAZ3IeYPglnSDZaGjDUAs8OtzGhRoTOITncuhuldRmstmQos+YM2pKajRdf&#10;ReSL1yz25MCgkOi06sbqjEoQplZmUgmSaItcmZCx62yl4+44sbRz3TNIKiRAadHzGwXwWxbTPQsQ&#10;FQ7xUNIdFqkd6nKTRUnvwo+/ned4zBpeSgaIFBV+37MgKNGfLVSQFT0bYTZ2s2H35sqhq6ZUU0xc&#10;CEnPpgzOfMP72eYskukIYGY58mHKs3mVsJuceIdcbLcve2jYs3RrHzyfdDEOYLtPTqoym8zSSM1E&#10;HoRcRjY9uvxSXu9L1K9fw+Y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FgAAAGRycy9QSwECFAAUAAAACACHTuJAXPeft9cAAAAIAQAADwAA&#10;AAAAAAABACAAAAA4AAAAZHJzL2Rvd25yZXYueG1sUEsBAhQAFAAAAAgAh07iQMvaPt86AgAAYgQA&#10;AA4AAAAAAAAAAQAgAAAAPAEAAGRycy9lMm9Eb2MueG1sUEsFBgAAAAAGAAYAWQEAAOgFAAAAAA==&#10;">
            <v:path/>
            <v:fill on="f" focussize="0,0"/>
            <v:stroke on="f" weight="0pt" miterlimit="0" joinstyle="miter"/>
            <v:imagedata o:title=""/>
            <o:lock v:ext="edit" aspectratio="f"/>
            <v:textbox inset="0mm,0mm,0mm,0mm">
              <w:txbxContent>
                <w:p w14:paraId="0C08CA63">
                  <w:pPr>
                    <w:spacing w:before="62" w:line="186" w:lineRule="auto"/>
                    <w:ind w:left="20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"/>
                      <w:sz w:val="21"/>
                      <w:szCs w:val="21"/>
                    </w:rPr>
                    <w:t>399</w:t>
                  </w:r>
                </w:p>
              </w:txbxContent>
            </v:textbox>
          </v:shape>
        </w:pic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注：1. 如有关诉讼案件暂未结案，请注明诉讼案件的当前进展，如已受理 / 处于管辖权异议程序 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已安排开庭（开庭时间）/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开庭（开庭时间）等；</w:t>
      </w:r>
    </w:p>
    <w:p w14:paraId="35A6BDD7">
      <w:pPr>
        <w:spacing w:before="35" w:line="210" w:lineRule="auto"/>
        <w:ind w:left="98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2. 如诉讼案件存在再审情形，需一并写明相关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信息。</w:t>
      </w:r>
    </w:p>
    <w:p w14:paraId="50C12A3E">
      <w:pPr>
        <w:spacing w:line="210" w:lineRule="auto"/>
        <w:rPr>
          <w:rFonts w:ascii="方正书宋_GBK" w:hAnsi="方正书宋_GBK" w:eastAsia="方正书宋_GBK" w:cs="方正书宋_GBK"/>
          <w:sz w:val="21"/>
          <w:szCs w:val="21"/>
        </w:rPr>
        <w:sectPr>
          <w:pgSz w:w="16838" w:h="11906"/>
          <w:pgMar w:top="400" w:right="1791" w:bottom="400" w:left="853" w:header="0" w:footer="0" w:gutter="0"/>
          <w:cols w:space="720" w:num="1"/>
        </w:sectPr>
      </w:pPr>
    </w:p>
    <w:p w14:paraId="71110ADB"/>
    <w:sectPr>
      <w:headerReference r:id="rId17" w:type="default"/>
      <w:footerReference r:id="rId1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0D838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388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9F85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389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4ACA6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390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70AB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391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FF225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392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4A45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393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081F5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394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6175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395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8E183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396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E4B8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397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D6A36">
    <w:pPr>
      <w:pStyle w:val="3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91A4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70FD2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C942F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64F48D8"/>
    <w:rsid w:val="1BB82A97"/>
    <w:rsid w:val="1DAE4148"/>
    <w:rsid w:val="33DA9E9B"/>
    <w:rsid w:val="3A947A6D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2.xml"/><Relationship Id="rId17" Type="http://schemas.openxmlformats.org/officeDocument/2006/relationships/header" Target="header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34" textRotate="1"/>
    <customShpInfo spid="_x0000_s1035"/>
    <customShpInfo spid="_x0000_s1036"/>
    <customShpInfo spid="_x0000_s103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4B29813A99FF4B04BD605764060D4438_13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