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Product price range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average number of ratings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60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price 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average number of ratings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Max number of ratings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Min number of ratings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no of ratings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[0,500]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4614.65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74057.0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466080.0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[500,1000]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3892.75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45625.0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241351.0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[1000,2000]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5339.13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33961.0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80087.0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[2000,5000]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7454.8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20920.0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37274.0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[5000,10000]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3769.0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10160.0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1165.0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15076.0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Product price range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average number of 5, 4, 3, 2, 1 ratings (in %)</w:t>
      </w:r>
    </w:p>
    <w:p w:rsidR="00000000" w:rsidDel="00000000" w:rsidP="00000000" w:rsidRDefault="00000000" w:rsidRPr="00000000" w14:paraId="00000031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568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380"/>
        <w:gridCol w:w="1500"/>
        <w:gridCol w:w="1440"/>
        <w:gridCol w:w="1440"/>
        <w:gridCol w:w="1440"/>
        <w:tblGridChange w:id="0">
          <w:tblGrid>
            <w:gridCol w:w="1440"/>
            <w:gridCol w:w="1380"/>
            <w:gridCol w:w="1500"/>
            <w:gridCol w:w="1440"/>
            <w:gridCol w:w="1440"/>
            <w:gridCol w:w="14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Price 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 stars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 stars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 stars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 stars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stars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[0,500]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avg(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highlight w:val="white"/>
                <w:rtl w:val="0"/>
              </w:rPr>
              <w:t xml:space="preserve">51.32</w:t>
            </w:r>
            <w:r w:rsidDel="00000000" w:rsidR="00000000" w:rsidRPr="00000000">
              <w:rPr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avg(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highlight w:val="white"/>
                <w:rtl w:val="0"/>
              </w:rPr>
              <w:t xml:space="preserve">21.65</w:t>
            </w:r>
            <w:r w:rsidDel="00000000" w:rsidR="00000000" w:rsidRPr="00000000">
              <w:rPr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avg(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highlight w:val="white"/>
                <w:rtl w:val="0"/>
              </w:rPr>
              <w:t xml:space="preserve">10.66</w:t>
            </w:r>
            <w:r w:rsidDel="00000000" w:rsidR="00000000" w:rsidRPr="00000000">
              <w:rPr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avg(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highlight w:val="white"/>
                <w:rtl w:val="0"/>
              </w:rPr>
              <w:t xml:space="preserve">5.03</w:t>
            </w:r>
            <w:r w:rsidDel="00000000" w:rsidR="00000000" w:rsidRPr="00000000">
              <w:rPr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avg(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highlight w:val="white"/>
                <w:rtl w:val="0"/>
              </w:rPr>
              <w:t xml:space="preserve">8.58</w:t>
            </w:r>
            <w:r w:rsidDel="00000000" w:rsidR="00000000" w:rsidRPr="00000000">
              <w:rPr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[500,1000]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avg(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highlight w:val="white"/>
                <w:rtl w:val="0"/>
              </w:rPr>
              <w:t xml:space="preserve">50.50</w:t>
            </w:r>
            <w:r w:rsidDel="00000000" w:rsidR="00000000" w:rsidRPr="00000000">
              <w:rPr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avg(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highlight w:val="white"/>
                <w:rtl w:val="0"/>
              </w:rPr>
              <w:t xml:space="preserve">24.09</w:t>
            </w:r>
            <w:r w:rsidDel="00000000" w:rsidR="00000000" w:rsidRPr="00000000">
              <w:rPr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avg(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highlight w:val="white"/>
                <w:rtl w:val="0"/>
              </w:rPr>
              <w:t xml:space="preserve">10.93</w:t>
            </w:r>
            <w:r w:rsidDel="00000000" w:rsidR="00000000" w:rsidRPr="00000000">
              <w:rPr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avg(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highlight w:val="white"/>
                <w:rtl w:val="0"/>
              </w:rPr>
              <w:t xml:space="preserve">5.06</w:t>
            </w:r>
            <w:r w:rsidDel="00000000" w:rsidR="00000000" w:rsidRPr="00000000">
              <w:rPr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avg(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highlight w:val="white"/>
                <w:rtl w:val="0"/>
              </w:rPr>
              <w:t xml:space="preserve">9.35</w:t>
            </w:r>
            <w:r w:rsidDel="00000000" w:rsidR="00000000" w:rsidRPr="00000000">
              <w:rPr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[1000,2000]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avg(54.60)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avg(23.60)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avg(9.20)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avg(3.20)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avg(9.46)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[2000,5000]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avg(67.20)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avg(15.20)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avg(11.80)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avg(1.40)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avg(4.400)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8.9355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[5000,10000]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avg(51.75)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avg(22.50)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avg(9.00)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avg(4.25)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avg(12.75)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Price range and average no. of reviews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0226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price 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average number of reviews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Max number of reviews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Min number of reviews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no of reviews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[0,500]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1016.089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17541.0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102625.0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[500,1000]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965.48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13496.0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59860.0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[1000,2000]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1777.53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12475.0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26663.0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[2000,5000]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2667.0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8543.0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13335.0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[5000,10000]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1362.5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3895.0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5450.0</w:t>
            </w:r>
          </w:p>
        </w:tc>
      </w:tr>
    </w:tbl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Product category and avg no. of ratings</w:t>
      </w:r>
    </w:p>
    <w:p w:rsidR="00000000" w:rsidDel="00000000" w:rsidP="00000000" w:rsidRDefault="00000000" w:rsidRPr="00000000" w14:paraId="000000B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1783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4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8"/>
        <w:gridCol w:w="1728"/>
        <w:gridCol w:w="1728"/>
        <w:gridCol w:w="1728"/>
        <w:gridCol w:w="1728"/>
        <w:tblGridChange w:id="0">
          <w:tblGrid>
            <w:gridCol w:w="1728"/>
            <w:gridCol w:w="1728"/>
            <w:gridCol w:w="1728"/>
            <w:gridCol w:w="1728"/>
            <w:gridCol w:w="172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Avg no of ratings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3663.78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17154.0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51293.0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Bags, Wallets and Luggage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4763.5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4874.0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4653.0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9527.0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Beauty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4405.2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18447.0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44052.0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3679.55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13520.0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458.0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33116.0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 &amp; Motorbike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7631.0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13949.0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825.0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38155.0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Clothing &amp; Accessories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1849.94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12036.0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31449.0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Computers &amp; Accessories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5538.65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74057.0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127389.0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Electronics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6103.81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22710.0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67142.0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Furniture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199.0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1194.0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Health &amp; Personal Care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10205.25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43591.0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122463.0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Home &amp; Kitchen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5866.83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45625.0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217073.0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Home Improvement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8507.0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33961.0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51042.0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Industrial &amp; Scientific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9535.0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16900.0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2170.0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19070.0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Jewellery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3970.0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3970.0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3970.0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3970.0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Outdoor Living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8995.0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10764.0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7226.0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17990.0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Pet Supplies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4465.0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13368.0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948.0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22325.0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Shoes &amp; Handbags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415.125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1409.0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3321.0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161.66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315.0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485.0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Sports, Fitness &amp; Outdoors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1410.3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7269.0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13.0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28206.0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Toys &amp; Games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759.75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1684.0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257.0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3039.0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Video Games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2119.42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10360.0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14836.0</w:t>
            </w:r>
          </w:p>
        </w:tc>
      </w:tr>
    </w:tbl>
    <w:p w:rsidR="00000000" w:rsidDel="00000000" w:rsidP="00000000" w:rsidRDefault="00000000" w:rsidRPr="00000000" w14:paraId="0000012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Category and Average no. of Reviews(in %)</w:t>
      </w:r>
    </w:p>
    <w:p w:rsidR="00000000" w:rsidDel="00000000" w:rsidP="00000000" w:rsidRDefault="00000000" w:rsidRPr="00000000" w14:paraId="0000013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1275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Category and Average no. of 5,4,3,2,1 ratings</w:t>
      </w:r>
    </w:p>
    <w:p w:rsidR="00000000" w:rsidDel="00000000" w:rsidP="00000000" w:rsidRDefault="00000000" w:rsidRPr="00000000" w14:paraId="0000013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57.285714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20.857143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9.285714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4.857143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7.928571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Bags, Wallets and Luggage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54.0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24.5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10.5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3.5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Beauty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53.72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19.54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13.27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4.72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9.0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51.44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25.44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11.44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3.55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8.33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 &amp; Motorbike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61.60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22.40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8.60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3.0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4.40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Clothing &amp; Accessories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44.11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26.17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14.11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6.29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9.41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Computers &amp; Accessories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46.41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22.41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4.50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12.33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Electronics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55.00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23.27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3.45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9.09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Furniture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52.28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13.0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11.85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3.14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5.42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Health &amp; Personal Care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60.50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20.50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Home &amp; Kitchen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48.82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26.92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4.30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7.97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Home Improvement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55.66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19.0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12.16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5.83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7.8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Industrial &amp; Scientific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48.0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24.50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5.0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11.0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Jewellery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47.0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25.0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14.0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5.0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7.0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Outdoor Living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53.5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25.5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12.0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4.0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5.0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Pet Supplies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57.2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21.8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10.6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3.8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7.0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Shoes &amp; Handbags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51.75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21.25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11.87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4.12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11.12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55.33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15.0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9.33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13.0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Sports, Fitness &amp; Outdoors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45.57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21.42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11.09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10.09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Toys &amp; Games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48.5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22.25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13.75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6.0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9.0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Video Games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60.0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17.0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8.57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5.0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9.71</w:t>
            </w:r>
          </w:p>
        </w:tc>
      </w:tr>
    </w:tbl>
    <w:p w:rsidR="00000000" w:rsidDel="00000000" w:rsidP="00000000" w:rsidRDefault="00000000" w:rsidRPr="00000000" w14:paraId="000001C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Warranty and avg no of reviews and ratings</w:t>
      </w:r>
    </w:p>
    <w:p w:rsidR="00000000" w:rsidDel="00000000" w:rsidP="00000000" w:rsidRDefault="00000000" w:rsidRPr="00000000" w14:paraId="000001C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0353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Warranty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Avg no of reviews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Avg no of ratings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highlight w:val="white"/>
                <w:rtl w:val="0"/>
              </w:rPr>
              <w:t xml:space="preserve">1855.7500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highlight w:val="white"/>
                <w:rtl w:val="0"/>
              </w:rPr>
              <w:t xml:space="preserve">6801.236111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679.2196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highlight w:val="white"/>
                <w:rtl w:val="0"/>
              </w:rPr>
              <w:t xml:space="preserve">3162.484848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Return policy and avg no of reviews and ratings</w:t>
      </w:r>
    </w:p>
    <w:p w:rsidR="00000000" w:rsidDel="00000000" w:rsidP="00000000" w:rsidRDefault="00000000" w:rsidRPr="00000000" w14:paraId="000001E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0226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policy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Avg no of reviews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Avg no of ratings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1065.7485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highlight w:val="white"/>
                <w:rtl w:val="0"/>
              </w:rPr>
              <w:t xml:space="preserve">4003.850299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1224.0810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highlight w:val="white"/>
                <w:rtl w:val="0"/>
              </w:rPr>
              <w:t xml:space="preserve">6445.783784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2" Type="http://schemas.openxmlformats.org/officeDocument/2006/relationships/image" Target="media/image6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