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Cichla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72"/>
          <w:szCs w:val="72"/>
          <w:rtl w:val="0"/>
        </w:rPr>
        <w:t xml:space="preserve">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i w:val="1"/>
          <w:color w:val="000000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40"/>
          <w:szCs w:val="40"/>
          <w:rtl w:val="0"/>
        </w:rPr>
        <w:t xml:space="preserve">Manual do desenvolvedor</w:t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i w:val="1"/>
          <w:color w:val="000000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40"/>
          <w:szCs w:val="40"/>
          <w:rtl w:val="0"/>
        </w:rPr>
        <w:t xml:space="preserve">Regras de negócio e métricas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mbria" w:cs="Cambria" w:eastAsia="Cambria" w:hAnsi="Cambria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32"/>
          <w:szCs w:val="32"/>
          <w:rtl w:val="0"/>
        </w:rPr>
        <w:t xml:space="preserve">Conteúdo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jzqppkuana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 o sentido da avaliação de desempenho?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_heading=h.yjzqppkuanag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</w:rPr>
          </w:pPr>
          <w:hyperlink w:anchor="_heading=h.kpu8xhq7zxqm">
            <w:r w:rsidDel="00000000" w:rsidR="00000000" w:rsidRPr="00000000">
              <w:rPr>
                <w:b w:val="1"/>
                <w:rtl w:val="0"/>
              </w:rPr>
              <w:t xml:space="preserve">Quais métricas serão necessárias para o cálculo?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_heading=h.kpu8xhq7zxqm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ab/>
        <w:t xml:space="preserve">Este documento tem a finalidade de auxiliar a nossa equipe na compreensão dos fundamentos das regras de negócio do sistema de avaliação de desempenho. Prepare-se para entender os temas </w:t>
      </w:r>
      <w:hyperlink r:id="rId7">
        <w:r w:rsidDel="00000000" w:rsidR="00000000" w:rsidRPr="00000000">
          <w:rPr>
            <w:b w:val="1"/>
            <w:color w:val="1155cc"/>
            <w:rtl w:val="0"/>
          </w:rPr>
          <w:t xml:space="preserve">KPI </w:t>
        </w:r>
      </w:hyperlink>
      <w:r w:rsidDel="00000000" w:rsidR="00000000" w:rsidRPr="00000000">
        <w:rPr>
          <w:rtl w:val="0"/>
        </w:rPr>
        <w:t xml:space="preserve">(Key Performance Indicator) e </w:t>
      </w:r>
      <w:hyperlink r:id="rId8">
        <w:r w:rsidDel="00000000" w:rsidR="00000000" w:rsidRPr="00000000">
          <w:rPr>
            <w:b w:val="1"/>
            <w:color w:val="1155cc"/>
            <w:rtl w:val="0"/>
          </w:rPr>
          <w:t xml:space="preserve">OKR</w:t>
        </w:r>
      </w:hyperlink>
      <w:r w:rsidDel="00000000" w:rsidR="00000000" w:rsidRPr="00000000">
        <w:rPr>
          <w:rtl w:val="0"/>
        </w:rPr>
        <w:t xml:space="preserve">(Objectives and Key Results), por sua vez o objetivo é beneficiar a gestão da inteligência empresarial(BI), afim de ajudar nas decisões de aumento de salário, promoções, transferências e, eventualmente, demissões de empregos.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yjzqppkuanag" w:id="1"/>
      <w:bookmarkEnd w:id="1"/>
      <w:r w:rsidDel="00000000" w:rsidR="00000000" w:rsidRPr="00000000">
        <w:rPr>
          <w:rtl w:val="0"/>
        </w:rPr>
        <w:t xml:space="preserve"> Qual o sentido da avaliação de desempenho?</w:t>
      </w:r>
    </w:p>
    <w:p w:rsidR="00000000" w:rsidDel="00000000" w:rsidP="00000000" w:rsidRDefault="00000000" w:rsidRPr="00000000" w14:paraId="0000004F">
      <w:pPr>
        <w:rPr>
          <w:color w:val="1c458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c4587"/>
          <w:rtl w:val="0"/>
        </w:rPr>
        <w:t xml:space="preserve">É importante enfatizar que o esperado ao ler esse tópico haja compreensão de algumas das principais metodologias da gestão de desempenho, que por sua vez são metodologias específicas que serão aplicadas ao sistema </w:t>
      </w:r>
      <w:r w:rsidDel="00000000" w:rsidR="00000000" w:rsidRPr="00000000">
        <w:rPr>
          <w:b w:val="1"/>
          <w:color w:val="1c4587"/>
          <w:rtl w:val="0"/>
        </w:rPr>
        <w:t xml:space="preserve">Cichl</w:t>
      </w:r>
      <w:r w:rsidDel="00000000" w:rsidR="00000000" w:rsidRPr="00000000">
        <w:rPr>
          <w:color w:val="1c4587"/>
          <w:rtl w:val="0"/>
        </w:rPr>
        <w:t xml:space="preserve">a. Não haverá cálculo neste tópico.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avaliação </w:t>
      </w:r>
      <w:r w:rsidDel="00000000" w:rsidR="00000000" w:rsidRPr="00000000">
        <w:rPr>
          <w:rtl w:val="0"/>
        </w:rPr>
        <w:t xml:space="preserve">nada mais é do que um </w:t>
      </w:r>
      <w:r w:rsidDel="00000000" w:rsidR="00000000" w:rsidRPr="00000000">
        <w:rPr>
          <w:b w:val="1"/>
          <w:rtl w:val="0"/>
        </w:rPr>
        <w:t xml:space="preserve">módulo </w:t>
      </w:r>
      <w:r w:rsidDel="00000000" w:rsidR="00000000" w:rsidRPr="00000000">
        <w:rPr>
          <w:rtl w:val="0"/>
        </w:rPr>
        <w:t xml:space="preserve">da </w:t>
      </w:r>
      <w:r w:rsidDel="00000000" w:rsidR="00000000" w:rsidRPr="00000000">
        <w:rPr>
          <w:b w:val="1"/>
          <w:rtl w:val="0"/>
        </w:rPr>
        <w:t xml:space="preserve">gestão  de desempenho</w:t>
      </w:r>
      <w:r w:rsidDel="00000000" w:rsidR="00000000" w:rsidRPr="00000000">
        <w:rPr>
          <w:rtl w:val="0"/>
        </w:rPr>
        <w:t xml:space="preserve">, cujo os módulos  em conjunto são </w:t>
      </w:r>
      <w:r w:rsidDel="00000000" w:rsidR="00000000" w:rsidRPr="00000000">
        <w:rPr>
          <w:b w:val="1"/>
          <w:rtl w:val="0"/>
        </w:rPr>
        <w:t xml:space="preserve">planejamento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acompanhamento</w:t>
      </w:r>
      <w:r w:rsidDel="00000000" w:rsidR="00000000" w:rsidRPr="00000000">
        <w:rPr>
          <w:rtl w:val="0"/>
        </w:rPr>
        <w:t xml:space="preserve">. E é correto afirmar que a </w:t>
      </w:r>
      <w:r w:rsidDel="00000000" w:rsidR="00000000" w:rsidRPr="00000000">
        <w:rPr>
          <w:b w:val="1"/>
          <w:rtl w:val="0"/>
        </w:rPr>
        <w:t xml:space="preserve">gestão de desempenho </w:t>
      </w:r>
      <w:r w:rsidDel="00000000" w:rsidR="00000000" w:rsidRPr="00000000">
        <w:rPr>
          <w:rtl w:val="0"/>
        </w:rPr>
        <w:t xml:space="preserve">está totalmente alinhada com a estratégia da empresa, a fim de alcançar seus objetivos.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Com essas premissas claras, podemos entrar no tema da avaliação, onde nosso sistema </w:t>
      </w:r>
      <w:r w:rsidDel="00000000" w:rsidR="00000000" w:rsidRPr="00000000">
        <w:rPr>
          <w:b w:val="1"/>
          <w:rtl w:val="0"/>
        </w:rPr>
        <w:t xml:space="preserve">Cichla</w:t>
      </w:r>
      <w:r w:rsidDel="00000000" w:rsidR="00000000" w:rsidRPr="00000000">
        <w:rPr>
          <w:rtl w:val="0"/>
        </w:rPr>
        <w:t xml:space="preserve"> atuará. Há diversos </w:t>
      </w:r>
      <w:hyperlink r:id="rId9">
        <w:r w:rsidDel="00000000" w:rsidR="00000000" w:rsidRPr="00000000">
          <w:rPr>
            <w:b w:val="1"/>
            <w:color w:val="1155cc"/>
            <w:rtl w:val="0"/>
          </w:rPr>
          <w:t xml:space="preserve">métodos de avaliação</w:t>
        </w:r>
      </w:hyperlink>
      <w:r w:rsidDel="00000000" w:rsidR="00000000" w:rsidRPr="00000000">
        <w:rPr>
          <w:rtl w:val="0"/>
        </w:rPr>
        <w:t xml:space="preserve">, como 90º, 180º, 270º, 360º, avaliação participativa por objetivos, avaliação de escala gráfica, avaliação por listas  de verificação, avaliação por competências, entre muitos outros métodos. O nosso sistema utilizará os </w:t>
      </w:r>
      <w:r w:rsidDel="00000000" w:rsidR="00000000" w:rsidRPr="00000000">
        <w:rPr>
          <w:b w:val="1"/>
          <w:rtl w:val="0"/>
        </w:rPr>
        <w:t xml:space="preserve">métodos 90º</w:t>
      </w:r>
      <w:r w:rsidDel="00000000" w:rsidR="00000000" w:rsidRPr="00000000">
        <w:rPr>
          <w:rtl w:val="0"/>
        </w:rPr>
        <w:t xml:space="preserve">,  cujo a ideia para mais eficiência utilize avaliação </w:t>
      </w:r>
      <w:r w:rsidDel="00000000" w:rsidR="00000000" w:rsidRPr="00000000">
        <w:rPr>
          <w:b w:val="1"/>
          <w:rtl w:val="0"/>
        </w:rPr>
        <w:t xml:space="preserve">participativa,</w:t>
      </w:r>
      <w:r w:rsidDel="00000000" w:rsidR="00000000" w:rsidRPr="00000000">
        <w:rPr>
          <w:rtl w:val="0"/>
        </w:rPr>
        <w:t xml:space="preserve">  avaliação de</w:t>
      </w:r>
      <w:r w:rsidDel="00000000" w:rsidR="00000000" w:rsidRPr="00000000">
        <w:rPr>
          <w:b w:val="1"/>
          <w:rtl w:val="0"/>
        </w:rPr>
        <w:t xml:space="preserve"> listas gráficas </w:t>
      </w:r>
      <w:r w:rsidDel="00000000" w:rsidR="00000000" w:rsidRPr="00000000">
        <w:rPr>
          <w:rtl w:val="0"/>
        </w:rPr>
        <w:t xml:space="preserve">e avaliação por </w:t>
      </w:r>
      <w:r w:rsidDel="00000000" w:rsidR="00000000" w:rsidRPr="00000000">
        <w:rPr>
          <w:b w:val="1"/>
          <w:rtl w:val="0"/>
        </w:rPr>
        <w:t xml:space="preserve">competências</w:t>
      </w:r>
      <w:r w:rsidDel="00000000" w:rsidR="00000000" w:rsidRPr="00000000">
        <w:rPr>
          <w:rtl w:val="0"/>
        </w:rPr>
        <w:t xml:space="preserve">. Do pressuposto a avaliação será por controle hierárquico a fim de obter dados qualitativos e quantitativos por meio dos </w:t>
      </w:r>
      <w:hyperlink r:id="rId10">
        <w:r w:rsidDel="00000000" w:rsidR="00000000" w:rsidRPr="00000000">
          <w:rPr>
            <w:b w:val="1"/>
            <w:color w:val="1155cc"/>
            <w:rtl w:val="0"/>
          </w:rPr>
          <w:t xml:space="preserve">indicadores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47020" cy="2262188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02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Competências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Para complementar o sentido dos métodos avaliativos, o  KPI(chave-indicadores de performance), responsável por direcionar as questões a fim de obtenção de dados qualitativos e quantitativos: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O que uma empresa precisa se preocupar? 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Com base no modelo estratégico de </w:t>
      </w:r>
      <w:hyperlink r:id="rId12">
        <w:r w:rsidDel="00000000" w:rsidR="00000000" w:rsidRPr="00000000">
          <w:rPr>
            <w:b w:val="1"/>
            <w:color w:val="1155cc"/>
            <w:rtl w:val="0"/>
          </w:rPr>
          <w:t xml:space="preserve">Balanced Scorecard</w:t>
        </w:r>
      </w:hyperlink>
      <w:r w:rsidDel="00000000" w:rsidR="00000000" w:rsidRPr="00000000">
        <w:rPr>
          <w:rtl w:val="0"/>
        </w:rPr>
        <w:t xml:space="preserve"> é possível definir: 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perspectiva de resultados financeiros: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Índice de rentabilidade;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Índice de desempenhos alcançados;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Índice de cumprimento de metas;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perspectiva de clientes e mercado: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 share;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Satisfação de clientes;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Perda de clientes;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perspectiva dos processos internos: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Qualidade: erros, retrabalhos refugos;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Volume: qtd/ mês/ hora;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Custo: custo de hora extra/ de perda;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Tempo: prazo de entrega/ tempo de espera;</w:t>
      </w:r>
    </w:p>
    <w:p w:rsidR="00000000" w:rsidDel="00000000" w:rsidP="00000000" w:rsidRDefault="00000000" w:rsidRPr="00000000" w14:paraId="0000006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perspectiva de aprendizagem e desenvolvimento organizacional: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Índice de turnover;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Índice de satisfação;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Indicadores de clima organizacional: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qualidade da comunicação;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Índice de avaliação da liderança;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Índice de engajamento;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Com os indicadores definidos, as competências(Meios para executar sua respectiva função a fim de entregar resultados)  podem ser definidas com base nos indicadores. </w:t>
      </w:r>
      <w:r w:rsidDel="00000000" w:rsidR="00000000" w:rsidRPr="00000000">
        <w:rPr>
          <w:highlight w:val="white"/>
          <w:rtl w:val="0"/>
        </w:rPr>
        <w:t xml:space="preserve">Segue referência -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planilha</w:t>
        </w:r>
      </w:hyperlink>
      <w:r w:rsidDel="00000000" w:rsidR="00000000" w:rsidRPr="00000000">
        <w:rPr>
          <w:highlight w:val="white"/>
          <w:rtl w:val="0"/>
        </w:rPr>
        <w:t xml:space="preserve">. Observação: Essa planilha comporta apenas os critérios avaliativos.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Vídeos explicativos: </w:t>
      </w:r>
      <w:hyperlink r:id="rId14">
        <w:r w:rsidDel="00000000" w:rsidR="00000000" w:rsidRPr="00000000">
          <w:rPr>
            <w:b w:val="1"/>
            <w:color w:val="1155cc"/>
            <w:rtl w:val="0"/>
          </w:rPr>
          <w:t xml:space="preserve">sobre Balanced Scorecard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b w:val="1"/>
            <w:color w:val="1155cc"/>
            <w:rtl w:val="0"/>
          </w:rPr>
          <w:t xml:space="preserve">sobre competências</w:t>
        </w:r>
      </w:hyperlink>
      <w:r w:rsidDel="00000000" w:rsidR="00000000" w:rsidRPr="00000000">
        <w:rPr>
          <w:b w:val="1"/>
          <w:rtl w:val="0"/>
        </w:rPr>
        <w:t xml:space="preserve"> e </w:t>
      </w:r>
      <w:hyperlink r:id="rId16">
        <w:r w:rsidDel="00000000" w:rsidR="00000000" w:rsidRPr="00000000">
          <w:rPr>
            <w:b w:val="1"/>
            <w:color w:val="1155cc"/>
            <w:rtl w:val="0"/>
          </w:rPr>
          <w:t xml:space="preserve">sobre os métodos</w:t>
        </w:r>
      </w:hyperlink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OKR</w:t>
      </w:r>
      <w:r w:rsidDel="00000000" w:rsidR="00000000" w:rsidRPr="00000000">
        <w:rPr>
          <w:rtl w:val="0"/>
        </w:rPr>
        <w:t xml:space="preserve">(Objectives and Key Results) é uma metodologia que pode ser utilizada como complementar da metodologia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  <w:t xml:space="preserve">, ou seja, os indicadores(KPI) especificam os desafios que precisam ser trabalhados/alcançados e </w:t>
      </w:r>
      <w:r w:rsidDel="00000000" w:rsidR="00000000" w:rsidRPr="00000000">
        <w:rPr>
          <w:b w:val="1"/>
          <w:rtl w:val="0"/>
        </w:rPr>
        <w:t xml:space="preserve">OKR </w:t>
      </w:r>
      <w:r w:rsidDel="00000000" w:rsidR="00000000" w:rsidRPr="00000000">
        <w:rPr>
          <w:rtl w:val="0"/>
        </w:rPr>
        <w:t xml:space="preserve">específica as metas, ou seja, onde serão aplicados os desafios definidos.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 xml:space="preserve">Ex: </w:t>
        <w:br w:type="textWrapping"/>
        <w:tab/>
        <w:t xml:space="preserve">No departamento </w:t>
      </w:r>
      <w:r w:rsidDel="00000000" w:rsidR="00000000" w:rsidRPr="00000000">
        <w:rPr>
          <w:b w:val="1"/>
          <w:rtl w:val="0"/>
        </w:rPr>
        <w:t xml:space="preserve">RH </w:t>
      </w:r>
      <w:r w:rsidDel="00000000" w:rsidR="00000000" w:rsidRPr="00000000">
        <w:rPr>
          <w:rtl w:val="0"/>
        </w:rPr>
        <w:t xml:space="preserve">foi identificado um aumento significativo de ações saídas inesperadas de cerca de 21 colaboradores.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  <w:t xml:space="preserve">Com o </w:t>
      </w:r>
      <w:r w:rsidDel="00000000" w:rsidR="00000000" w:rsidRPr="00000000">
        <w:rPr>
          <w:b w:val="1"/>
          <w:rtl w:val="0"/>
        </w:rPr>
        <w:t xml:space="preserve">KPI </w:t>
      </w:r>
      <w:r w:rsidDel="00000000" w:rsidR="00000000" w:rsidRPr="00000000">
        <w:rPr>
          <w:rtl w:val="0"/>
        </w:rPr>
        <w:t xml:space="preserve">pode-se identificar os pontos a serem melhorados, como relacionamento interpessoal, déficit qualidade técnica, enfim. 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OKR </w:t>
      </w:r>
      <w:r w:rsidDel="00000000" w:rsidR="00000000" w:rsidRPr="00000000">
        <w:rPr>
          <w:rtl w:val="0"/>
        </w:rPr>
        <w:t xml:space="preserve">definirá as metas,  baseado em </w:t>
      </w:r>
      <w:r w:rsidDel="00000000" w:rsidR="00000000" w:rsidRPr="00000000">
        <w:rPr>
          <w:b w:val="1"/>
          <w:rtl w:val="0"/>
        </w:rPr>
        <w:t xml:space="preserve">objetivo </w:t>
      </w:r>
      <w:r w:rsidDel="00000000" w:rsidR="00000000" w:rsidRPr="00000000">
        <w:rPr>
          <w:rtl w:val="0"/>
        </w:rPr>
        <w:t xml:space="preserve">e um conjunto de </w:t>
      </w:r>
      <w:r w:rsidDel="00000000" w:rsidR="00000000" w:rsidRPr="00000000">
        <w:rPr>
          <w:b w:val="1"/>
          <w:rtl w:val="0"/>
        </w:rPr>
        <w:t xml:space="preserve">chaves-resultados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  <w:t xml:space="preserve">Logo, um </w:t>
      </w:r>
      <w:r w:rsidDel="00000000" w:rsidR="00000000" w:rsidRPr="00000000">
        <w:rPr>
          <w:b w:val="1"/>
          <w:rtl w:val="0"/>
        </w:rPr>
        <w:t xml:space="preserve">objetivo </w:t>
      </w:r>
      <w:r w:rsidDel="00000000" w:rsidR="00000000" w:rsidRPr="00000000">
        <w:rPr>
          <w:rtl w:val="0"/>
        </w:rPr>
        <w:t xml:space="preserve">pode ser: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Criar “treinamentos interpessoais/ comunicação entre equipes”: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Ter no máximo 10 saídas inesperadas;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em média são 3 a 5 </w:t>
      </w:r>
      <w:r w:rsidDel="00000000" w:rsidR="00000000" w:rsidRPr="00000000">
        <w:rPr>
          <w:b w:val="1"/>
          <w:rtl w:val="0"/>
        </w:rPr>
        <w:t xml:space="preserve">chaves-resultados.</w:t>
      </w:r>
      <w:r w:rsidDel="00000000" w:rsidR="00000000" w:rsidRPr="00000000">
        <w:rPr>
          <w:rtl w:val="0"/>
        </w:rPr>
        <w:t xml:space="preserve"> Isto qualitativas ou quantitativas. 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Criar “treinamentos técnicos respectivos ao problema”: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atingir no mínimo 30 certificados;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Porém</w:t>
      </w:r>
      <w:r w:rsidDel="00000000" w:rsidR="00000000" w:rsidRPr="00000000">
        <w:rPr>
          <w:rtl w:val="0"/>
        </w:rPr>
        <w:t xml:space="preserve">, há algumas perguntas a serem feitas. 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foi identificado esse déficit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Bem, com o direcionamento dos </w:t>
      </w:r>
      <w:r w:rsidDel="00000000" w:rsidR="00000000" w:rsidRPr="00000000">
        <w:rPr>
          <w:b w:val="1"/>
          <w:rtl w:val="0"/>
        </w:rPr>
        <w:t xml:space="preserve">indicadores </w:t>
      </w:r>
      <w:r w:rsidDel="00000000" w:rsidR="00000000" w:rsidRPr="00000000">
        <w:rPr>
          <w:rtl w:val="0"/>
        </w:rPr>
        <w:t xml:space="preserve">pode-se definir as </w:t>
      </w:r>
      <w:r w:rsidDel="00000000" w:rsidR="00000000" w:rsidRPr="00000000">
        <w:rPr>
          <w:b w:val="1"/>
          <w:rtl w:val="0"/>
        </w:rPr>
        <w:t xml:space="preserve">competências necessárias</w:t>
      </w:r>
      <w:r w:rsidDel="00000000" w:rsidR="00000000" w:rsidRPr="00000000">
        <w:rPr>
          <w:rtl w:val="0"/>
        </w:rPr>
        <w:t xml:space="preserve"> para determinados aspectos, que por sua vez sabemos que as competências são um conjunto de recursos de um colaborador. Para parametrizar, é preciso </w:t>
      </w:r>
      <w:r w:rsidDel="00000000" w:rsidR="00000000" w:rsidRPr="00000000">
        <w:rPr>
          <w:b w:val="1"/>
          <w:rtl w:val="0"/>
        </w:rPr>
        <w:t xml:space="preserve">definir os pesos relacionados às competências</w:t>
      </w:r>
      <w:r w:rsidDel="00000000" w:rsidR="00000000" w:rsidRPr="00000000">
        <w:rPr>
          <w:rtl w:val="0"/>
        </w:rPr>
        <w:t xml:space="preserve"> por área de atuação, é ideal que a </w:t>
      </w:r>
      <w:r w:rsidDel="00000000" w:rsidR="00000000" w:rsidRPr="00000000">
        <w:rPr>
          <w:b w:val="1"/>
          <w:rtl w:val="0"/>
        </w:rPr>
        <w:t xml:space="preserve">questão </w:t>
      </w:r>
      <w:r w:rsidDel="00000000" w:rsidR="00000000" w:rsidRPr="00000000">
        <w:rPr>
          <w:rtl w:val="0"/>
        </w:rPr>
        <w:t xml:space="preserve">a ser realizada esteja intimamente relacionada ao(s) critério(s)(Ex: Habilidades, Comportamentos, Qualidade) e em conjunto as </w:t>
      </w:r>
      <w:r w:rsidDel="00000000" w:rsidR="00000000" w:rsidRPr="00000000">
        <w:rPr>
          <w:b w:val="1"/>
          <w:rtl w:val="0"/>
        </w:rPr>
        <w:t xml:space="preserve">notas de escala</w:t>
      </w:r>
      <w:r w:rsidDel="00000000" w:rsidR="00000000" w:rsidRPr="00000000">
        <w:rPr>
          <w:rtl w:val="0"/>
        </w:rPr>
        <w:t xml:space="preserve">. Com as métricas estabelecidas e os cálculos corretos há o controle dos resultados para definir se houve crescimento ou uma deficiência.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fazer quando aquela competência estiver comprometida/deficiênte?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Certo, é via de regra que é preciso um feedback dos pontos a serem melhorados. Além de estabelecer metas a serem cumpridas. </w:t>
      </w:r>
    </w:p>
    <w:p w:rsidR="00000000" w:rsidDel="00000000" w:rsidP="00000000" w:rsidRDefault="00000000" w:rsidRPr="00000000" w14:paraId="0000008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720"/>
        <w:rPr/>
      </w:pPr>
      <w:r w:rsidDel="00000000" w:rsidR="00000000" w:rsidRPr="00000000">
        <w:rPr>
          <w:rtl w:val="0"/>
        </w:rPr>
        <w:t xml:space="preserve">Não entrarei no mérito do </w:t>
      </w:r>
      <w:r w:rsidDel="00000000" w:rsidR="00000000" w:rsidRPr="00000000">
        <w:rPr>
          <w:b w:val="1"/>
          <w:rtl w:val="0"/>
        </w:rPr>
        <w:t xml:space="preserve">planejamento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acompanhamento</w:t>
      </w:r>
      <w:r w:rsidDel="00000000" w:rsidR="00000000" w:rsidRPr="00000000">
        <w:rPr>
          <w:rtl w:val="0"/>
        </w:rPr>
        <w:t xml:space="preserve">, já que não estão relacionados às funcionalidades do sistema. Entretanto é de suma importância que estejam por dentro do assunto. Este vídeo esclarece algumas dúvidas pontuais - </w:t>
      </w:r>
      <w:hyperlink r:id="rId17">
        <w:r w:rsidDel="00000000" w:rsidR="00000000" w:rsidRPr="00000000">
          <w:rPr>
            <w:b w:val="1"/>
            <w:color w:val="1155cc"/>
            <w:rtl w:val="0"/>
          </w:rPr>
          <w:t xml:space="preserve">vídeo aula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720"/>
        <w:rPr/>
      </w:pPr>
      <w:r w:rsidDel="00000000" w:rsidR="00000000" w:rsidRPr="00000000">
        <w:rPr>
          <w:rtl w:val="0"/>
        </w:rPr>
        <w:t xml:space="preserve">Portanto, pode-se entender que a avaliação é um instrumento, que em conjunto com metodologias estratégicas gera obtenção de resultados a fim de análise, que pode ser direcionado a uma inteligência empresarial (BI) com o objetivo de tomadas de decisões. </w:t>
      </w:r>
    </w:p>
    <w:p w:rsidR="00000000" w:rsidDel="00000000" w:rsidP="00000000" w:rsidRDefault="00000000" w:rsidRPr="00000000" w14:paraId="0000009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720"/>
        <w:rPr/>
      </w:pPr>
      <w:r w:rsidDel="00000000" w:rsidR="00000000" w:rsidRPr="00000000">
        <w:rPr>
          <w:rtl w:val="0"/>
        </w:rPr>
        <w:t xml:space="preserve">Artigos: </w:t>
      </w:r>
    </w:p>
    <w:p w:rsidR="00000000" w:rsidDel="00000000" w:rsidP="00000000" w:rsidRDefault="00000000" w:rsidRPr="00000000" w14:paraId="00000095">
      <w:pPr>
        <w:ind w:left="0" w:firstLine="720"/>
        <w:rPr/>
      </w:pPr>
      <w:r w:rsidDel="00000000" w:rsidR="00000000" w:rsidRPr="00000000">
        <w:rPr>
          <w:rtl w:val="0"/>
        </w:rPr>
        <w:t xml:space="preserve">Grupo de indicadores estratégicos: 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1440" w:hanging="360"/>
        <w:rPr>
          <w:b w:val="1"/>
          <w:u w:val="none"/>
        </w:rPr>
      </w:pPr>
      <w:hyperlink r:id="rId18">
        <w:r w:rsidDel="00000000" w:rsidR="00000000" w:rsidRPr="00000000">
          <w:rPr>
            <w:b w:val="1"/>
            <w:color w:val="1155cc"/>
            <w:rtl w:val="0"/>
          </w:rPr>
          <w:t xml:space="preserve">KPI RH. </w:t>
        </w:r>
      </w:hyperlink>
      <w:r w:rsidDel="00000000" w:rsidR="00000000" w:rsidRPr="00000000">
        <w:rPr>
          <w:b w:val="1"/>
          <w:rtl w:val="0"/>
        </w:rPr>
        <w:t xml:space="preserve">(tópicos 4 e 17)</w:t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heading=h.kpu8xhq7zxqm" w:id="2"/>
      <w:bookmarkEnd w:id="2"/>
      <w:r w:rsidDel="00000000" w:rsidR="00000000" w:rsidRPr="00000000">
        <w:rPr>
          <w:rtl w:val="0"/>
        </w:rPr>
        <w:t xml:space="preserve">Quais métricas serão necessárias para o cálculo?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  <w:tab/>
        <w:t xml:space="preserve">Com o escopo definido torna-se possível compreendermos as métricas que serão implementadas no sistema. A </w:t>
      </w:r>
      <w:r w:rsidDel="00000000" w:rsidR="00000000" w:rsidRPr="00000000">
        <w:rPr>
          <w:b w:val="1"/>
          <w:rtl w:val="0"/>
        </w:rPr>
        <w:t xml:space="preserve">escala </w:t>
      </w:r>
      <w:r w:rsidDel="00000000" w:rsidR="00000000" w:rsidRPr="00000000">
        <w:rPr>
          <w:rtl w:val="0"/>
        </w:rPr>
        <w:t xml:space="preserve">definida será a de </w:t>
      </w:r>
      <w:r w:rsidDel="00000000" w:rsidR="00000000" w:rsidRPr="00000000">
        <w:rPr>
          <w:b w:val="1"/>
          <w:rtl w:val="0"/>
        </w:rPr>
        <w:t xml:space="preserve">5 pontos</w:t>
      </w:r>
      <w:r w:rsidDel="00000000" w:rsidR="00000000" w:rsidRPr="00000000">
        <w:rPr>
          <w:rtl w:val="0"/>
        </w:rPr>
        <w:t xml:space="preserve">. Conhecida como escala </w:t>
      </w:r>
      <w:hyperlink r:id="rId19">
        <w:r w:rsidDel="00000000" w:rsidR="00000000" w:rsidRPr="00000000">
          <w:rPr>
            <w:b w:val="1"/>
            <w:color w:val="1155cc"/>
            <w:rtl w:val="0"/>
          </w:rPr>
          <w:t xml:space="preserve">Likert</w:t>
        </w:r>
      </w:hyperlink>
      <w:r w:rsidDel="00000000" w:rsidR="00000000" w:rsidRPr="00000000">
        <w:rPr>
          <w:rtl w:val="0"/>
        </w:rPr>
        <w:t xml:space="preserve">, aqui está um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b w:val="1"/>
            <w:color w:val="1155cc"/>
            <w:rtl w:val="0"/>
          </w:rPr>
          <w:t xml:space="preserve">vídeo explicativo</w:t>
        </w:r>
      </w:hyperlink>
      <w:r w:rsidDel="00000000" w:rsidR="00000000" w:rsidRPr="00000000">
        <w:rPr>
          <w:rtl w:val="0"/>
        </w:rPr>
        <w:t xml:space="preserve">. Não menos importante, o papel que o </w:t>
      </w:r>
      <w:r w:rsidDel="00000000" w:rsidR="00000000" w:rsidRPr="00000000">
        <w:rPr>
          <w:b w:val="1"/>
          <w:rtl w:val="0"/>
        </w:rPr>
        <w:t xml:space="preserve">peso </w:t>
      </w:r>
      <w:r w:rsidDel="00000000" w:rsidR="00000000" w:rsidRPr="00000000">
        <w:rPr>
          <w:rtl w:val="0"/>
        </w:rPr>
        <w:t xml:space="preserve">é de suma importância, já que essa grandeza pode ser mutável de acordo com a área do colaborador.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Leiam as </w:t>
      </w:r>
      <w:r w:rsidDel="00000000" w:rsidR="00000000" w:rsidRPr="00000000">
        <w:rPr>
          <w:b w:val="1"/>
          <w:rtl w:val="0"/>
        </w:rPr>
        <w:t xml:space="preserve">orientações</w:t>
      </w:r>
      <w:r w:rsidDel="00000000" w:rsidR="00000000" w:rsidRPr="00000000">
        <w:rPr>
          <w:rtl w:val="0"/>
        </w:rPr>
        <w:t xml:space="preserve"> antes de continuar  a leitura, pois as mesmas são a base de cálculo, que por sua vez auxiliará na compreensão das métricas que serão úteis no sistema, </w:t>
      </w:r>
      <w:hyperlink r:id="rId21">
        <w:r w:rsidDel="00000000" w:rsidR="00000000" w:rsidRPr="00000000">
          <w:rPr>
            <w:b w:val="1"/>
            <w:color w:val="1155cc"/>
            <w:rtl w:val="0"/>
          </w:rPr>
          <w:t xml:space="preserve">conforme a orientação</w:t>
        </w:r>
      </w:hyperlink>
      <w:hyperlink r:id="rId22">
        <w:r w:rsidDel="00000000" w:rsidR="00000000" w:rsidRPr="00000000">
          <w:rPr>
            <w:b w:val="1"/>
            <w:color w:val="1155cc"/>
            <w:rtl w:val="0"/>
          </w:rPr>
          <w:t xml:space="preserve"> 1</w:t>
        </w:r>
      </w:hyperlink>
      <w:r w:rsidDel="00000000" w:rsidR="00000000" w:rsidRPr="00000000">
        <w:rPr>
          <w:b w:val="1"/>
          <w:rtl w:val="0"/>
        </w:rPr>
        <w:t xml:space="preserve"> e a </w:t>
      </w:r>
      <w:hyperlink r:id="rId23">
        <w:r w:rsidDel="00000000" w:rsidR="00000000" w:rsidRPr="00000000">
          <w:rPr>
            <w:b w:val="1"/>
            <w:color w:val="1155cc"/>
            <w:rtl w:val="0"/>
          </w:rPr>
          <w:t xml:space="preserve">orientação 2</w:t>
        </w:r>
      </w:hyperlink>
      <w:r w:rsidDel="00000000" w:rsidR="00000000" w:rsidRPr="00000000">
        <w:rPr>
          <w:b w:val="1"/>
          <w:rtl w:val="0"/>
        </w:rPr>
        <w:t xml:space="preserve">.  </w:t>
      </w:r>
    </w:p>
    <w:p w:rsidR="00000000" w:rsidDel="00000000" w:rsidP="00000000" w:rsidRDefault="00000000" w:rsidRPr="00000000" w14:paraId="0000009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Do pressuposto que já compreendemos as fórmulas necessárias para cálculo, vemos a necessidade de enfatizar que será preciso ter um controle de </w:t>
      </w:r>
      <w:hyperlink r:id="rId24">
        <w:r w:rsidDel="00000000" w:rsidR="00000000" w:rsidRPr="00000000">
          <w:rPr>
            <w:b w:val="1"/>
            <w:color w:val="1155cc"/>
            <w:rtl w:val="0"/>
          </w:rPr>
          <w:t xml:space="preserve">pesos</w:t>
        </w:r>
      </w:hyperlink>
      <w:r w:rsidDel="00000000" w:rsidR="00000000" w:rsidRPr="00000000">
        <w:rPr>
          <w:rtl w:val="0"/>
        </w:rPr>
        <w:t xml:space="preserve">, da premissa que cada função/Cargo possui um peso específico com base na </w:t>
      </w:r>
      <w:hyperlink w:anchor="_heading=h.yjzqppkuanag">
        <w:r w:rsidDel="00000000" w:rsidR="00000000" w:rsidRPr="00000000">
          <w:rPr>
            <w:b w:val="1"/>
            <w:color w:val="1155cc"/>
            <w:rtl w:val="0"/>
          </w:rPr>
          <w:t xml:space="preserve">teoria afirmada acima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Então, com a consequência da compreensão, podemos afirmar que será preciso ter controle da escala, critérios, pesos e questões, que o sistema utilizará como métricas para avaliação.  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Escala - controle de descrição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A6">
      <w:pPr>
        <w:ind w:left="720" w:firstLine="720"/>
        <w:rPr/>
      </w:pPr>
      <w:r w:rsidDel="00000000" w:rsidR="00000000" w:rsidRPr="00000000">
        <w:rPr>
          <w:rtl w:val="0"/>
        </w:rPr>
        <w:t xml:space="preserve">1 (Distante do requerido),</w:t>
      </w:r>
    </w:p>
    <w:p w:rsidR="00000000" w:rsidDel="00000000" w:rsidP="00000000" w:rsidRDefault="00000000" w:rsidRPr="00000000" w14:paraId="000000A7">
      <w:pPr>
        <w:ind w:left="720" w:firstLine="720"/>
        <w:rPr/>
      </w:pPr>
      <w:r w:rsidDel="00000000" w:rsidR="00000000" w:rsidRPr="00000000">
        <w:rPr>
          <w:rtl w:val="0"/>
        </w:rPr>
        <w:t xml:space="preserve">2 (Próximo do requerido),</w:t>
      </w:r>
    </w:p>
    <w:p w:rsidR="00000000" w:rsidDel="00000000" w:rsidP="00000000" w:rsidRDefault="00000000" w:rsidRPr="00000000" w14:paraId="000000A8">
      <w:pPr>
        <w:ind w:left="720" w:firstLine="720"/>
        <w:rPr/>
      </w:pPr>
      <w:r w:rsidDel="00000000" w:rsidR="00000000" w:rsidRPr="00000000">
        <w:rPr>
          <w:rtl w:val="0"/>
        </w:rPr>
        <w:t xml:space="preserve">3 (Atende mas pode melhorar),</w:t>
      </w:r>
    </w:p>
    <w:p w:rsidR="00000000" w:rsidDel="00000000" w:rsidP="00000000" w:rsidRDefault="00000000" w:rsidRPr="00000000" w14:paraId="000000A9">
      <w:pPr>
        <w:ind w:left="720" w:firstLine="720"/>
        <w:rPr/>
      </w:pPr>
      <w:r w:rsidDel="00000000" w:rsidR="00000000" w:rsidRPr="00000000">
        <w:rPr>
          <w:rtl w:val="0"/>
        </w:rPr>
        <w:t xml:space="preserve">4 (Atende completamente o requerido),</w:t>
      </w:r>
    </w:p>
    <w:p w:rsidR="00000000" w:rsidDel="00000000" w:rsidP="00000000" w:rsidRDefault="00000000" w:rsidRPr="00000000" w14:paraId="000000AA">
      <w:pPr>
        <w:ind w:left="720" w:firstLine="720"/>
        <w:rPr/>
      </w:pPr>
      <w:r w:rsidDel="00000000" w:rsidR="00000000" w:rsidRPr="00000000">
        <w:rPr>
          <w:rtl w:val="0"/>
        </w:rPr>
        <w:t xml:space="preserve">5 (Supera o requerido)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Critérios - Controle CRUD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ab/>
        <w:t xml:space="preserve">1 (Habilidades)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ab/>
        <w:t xml:space="preserve">2 (Resiliência)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ab/>
        <w:t xml:space="preserve">3 (Comunicação)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ab/>
        <w:t xml:space="preserve">4 (Organização)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Pesos - Controle dos pesos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ab/>
        <w:t xml:space="preserve">Área: Treinamento</w:t>
      </w:r>
    </w:p>
    <w:p w:rsidR="00000000" w:rsidDel="00000000" w:rsidP="00000000" w:rsidRDefault="00000000" w:rsidRPr="00000000" w14:paraId="000000BC">
      <w:pPr>
        <w:ind w:left="720" w:firstLine="72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B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Critérios</w:t>
      </w:r>
    </w:p>
    <w:p w:rsidR="00000000" w:rsidDel="00000000" w:rsidP="00000000" w:rsidRDefault="00000000" w:rsidRPr="00000000" w14:paraId="000000BE">
      <w:pPr>
        <w:ind w:left="1440" w:firstLine="72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BF">
      <w:pPr>
        <w:ind w:left="2160" w:firstLine="720"/>
        <w:rPr/>
      </w:pPr>
      <w:r w:rsidDel="00000000" w:rsidR="00000000" w:rsidRPr="00000000">
        <w:rPr>
          <w:rtl w:val="0"/>
        </w:rPr>
        <w:t xml:space="preserve">Habilidades = PESO 1</w:t>
      </w:r>
    </w:p>
    <w:p w:rsidR="00000000" w:rsidDel="00000000" w:rsidP="00000000" w:rsidRDefault="00000000" w:rsidRPr="00000000" w14:paraId="000000C0">
      <w:pPr>
        <w:ind w:left="2160" w:firstLine="720"/>
        <w:rPr/>
      </w:pPr>
      <w:r w:rsidDel="00000000" w:rsidR="00000000" w:rsidRPr="00000000">
        <w:rPr>
          <w:rtl w:val="0"/>
        </w:rPr>
        <w:t xml:space="preserve">Comunicação = PESO 3</w:t>
      </w:r>
    </w:p>
    <w:p w:rsidR="00000000" w:rsidDel="00000000" w:rsidP="00000000" w:rsidRDefault="00000000" w:rsidRPr="00000000" w14:paraId="000000C1">
      <w:pPr>
        <w:ind w:left="216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2">
      <w:pPr>
        <w:ind w:left="720" w:firstLine="72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C3">
      <w:pPr>
        <w:ind w:left="720" w:firstLine="720"/>
        <w:rPr/>
      </w:pPr>
      <w:r w:rsidDel="00000000" w:rsidR="00000000" w:rsidRPr="00000000">
        <w:rPr>
          <w:rtl w:val="0"/>
        </w:rPr>
        <w:t xml:space="preserve">Área: Atendimento</w:t>
      </w:r>
    </w:p>
    <w:p w:rsidR="00000000" w:rsidDel="00000000" w:rsidP="00000000" w:rsidRDefault="00000000" w:rsidRPr="00000000" w14:paraId="000000C4">
      <w:pPr>
        <w:ind w:left="720" w:firstLine="72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C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Critérios</w:t>
      </w:r>
    </w:p>
    <w:p w:rsidR="00000000" w:rsidDel="00000000" w:rsidP="00000000" w:rsidRDefault="00000000" w:rsidRPr="00000000" w14:paraId="000000C6">
      <w:pPr>
        <w:ind w:left="1440" w:firstLine="72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C7">
      <w:pPr>
        <w:ind w:left="2160" w:firstLine="720"/>
        <w:rPr/>
      </w:pPr>
      <w:r w:rsidDel="00000000" w:rsidR="00000000" w:rsidRPr="00000000">
        <w:rPr>
          <w:rtl w:val="0"/>
        </w:rPr>
        <w:t xml:space="preserve">Habilidades = PESO 1</w:t>
      </w:r>
    </w:p>
    <w:p w:rsidR="00000000" w:rsidDel="00000000" w:rsidP="00000000" w:rsidRDefault="00000000" w:rsidRPr="00000000" w14:paraId="000000C8">
      <w:pPr>
        <w:ind w:left="2160" w:firstLine="720"/>
        <w:rPr/>
      </w:pPr>
      <w:r w:rsidDel="00000000" w:rsidR="00000000" w:rsidRPr="00000000">
        <w:rPr>
          <w:rtl w:val="0"/>
        </w:rPr>
        <w:t xml:space="preserve">Comunicação = PESO 3</w:t>
      </w:r>
    </w:p>
    <w:p w:rsidR="00000000" w:rsidDel="00000000" w:rsidP="00000000" w:rsidRDefault="00000000" w:rsidRPr="00000000" w14:paraId="000000C9">
      <w:pPr>
        <w:ind w:left="216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A">
      <w:pPr>
        <w:ind w:left="720" w:firstLine="72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CB">
      <w:pPr>
        <w:ind w:left="720" w:firstLine="720"/>
        <w:rPr/>
      </w:pPr>
      <w:r w:rsidDel="00000000" w:rsidR="00000000" w:rsidRPr="00000000">
        <w:rPr>
          <w:rtl w:val="0"/>
        </w:rPr>
        <w:t xml:space="preserve">Área: Desenvolvimento</w:t>
      </w:r>
    </w:p>
    <w:p w:rsidR="00000000" w:rsidDel="00000000" w:rsidP="00000000" w:rsidRDefault="00000000" w:rsidRPr="00000000" w14:paraId="000000CC">
      <w:pPr>
        <w:ind w:left="720" w:firstLine="72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C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Critérios</w:t>
      </w:r>
    </w:p>
    <w:p w:rsidR="00000000" w:rsidDel="00000000" w:rsidP="00000000" w:rsidRDefault="00000000" w:rsidRPr="00000000" w14:paraId="000000CE">
      <w:pPr>
        <w:ind w:left="1440" w:firstLine="72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CF">
      <w:pPr>
        <w:ind w:left="2160" w:firstLine="720"/>
        <w:rPr/>
      </w:pPr>
      <w:r w:rsidDel="00000000" w:rsidR="00000000" w:rsidRPr="00000000">
        <w:rPr>
          <w:rtl w:val="0"/>
        </w:rPr>
        <w:t xml:space="preserve">Habilidades = PESO 3</w:t>
      </w:r>
    </w:p>
    <w:p w:rsidR="00000000" w:rsidDel="00000000" w:rsidP="00000000" w:rsidRDefault="00000000" w:rsidRPr="00000000" w14:paraId="000000D0">
      <w:pPr>
        <w:ind w:left="2160" w:firstLine="720"/>
        <w:rPr/>
      </w:pPr>
      <w:r w:rsidDel="00000000" w:rsidR="00000000" w:rsidRPr="00000000">
        <w:rPr>
          <w:rtl w:val="0"/>
        </w:rPr>
        <w:t xml:space="preserve">Comunicação = PESO 1</w:t>
      </w:r>
    </w:p>
    <w:p w:rsidR="00000000" w:rsidDel="00000000" w:rsidP="00000000" w:rsidRDefault="00000000" w:rsidRPr="00000000" w14:paraId="000000D1">
      <w:pPr>
        <w:ind w:left="216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2">
      <w:pPr>
        <w:ind w:left="720" w:firstLine="72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Questões - Controle de questões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D8">
      <w:pPr>
        <w:ind w:left="720" w:firstLine="72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D9">
      <w:pPr>
        <w:ind w:left="1440" w:firstLine="720"/>
        <w:rPr/>
      </w:pPr>
      <w:r w:rsidDel="00000000" w:rsidR="00000000" w:rsidRPr="00000000">
        <w:rPr>
          <w:rtl w:val="0"/>
        </w:rPr>
        <w:t xml:space="preserve">Área: RH</w:t>
      </w:r>
    </w:p>
    <w:p w:rsidR="00000000" w:rsidDel="00000000" w:rsidP="00000000" w:rsidRDefault="00000000" w:rsidRPr="00000000" w14:paraId="000000DA">
      <w:pPr>
        <w:ind w:left="1440" w:firstLine="72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DB">
      <w:pPr>
        <w:ind w:left="2880" w:firstLine="0"/>
        <w:rPr/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Resolve vários problemas ao mesmo tempo, organizando-se em função de prioridades e cumprimento de prazos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Critérios[4,1,3]</w:t>
      </w:r>
    </w:p>
    <w:p w:rsidR="00000000" w:rsidDel="00000000" w:rsidP="00000000" w:rsidRDefault="00000000" w:rsidRPr="00000000" w14:paraId="000000DD">
      <w:pPr>
        <w:ind w:left="144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Conteúdos adicionais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2160" w:hanging="360"/>
        <w:rPr/>
      </w:pPr>
      <w:hyperlink r:id="rId25">
        <w:r w:rsidDel="00000000" w:rsidR="00000000" w:rsidRPr="00000000">
          <w:rPr>
            <w:b w:val="1"/>
            <w:color w:val="1155cc"/>
            <w:rtl w:val="0"/>
          </w:rPr>
          <w:t xml:space="preserve">Peso por competências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2160" w:hanging="360"/>
        <w:rPr>
          <w:b w:val="1"/>
        </w:rPr>
      </w:pPr>
      <w:hyperlink r:id="rId26">
        <w:r w:rsidDel="00000000" w:rsidR="00000000" w:rsidRPr="00000000">
          <w:rPr>
            <w:b w:val="1"/>
            <w:color w:val="1155cc"/>
            <w:rtl w:val="0"/>
          </w:rPr>
          <w:t xml:space="preserve">Controle da escala de notas</w:t>
        </w:r>
      </w:hyperlink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footerReference r:id="rId29" w:type="default"/>
      <w:footerReference r:id="rId30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jc w:val="center"/>
      <w:rPr/>
    </w:pPr>
    <w:r w:rsidDel="00000000" w:rsidR="00000000" w:rsidRPr="00000000">
      <w:rPr>
        <w:rtl w:val="0"/>
      </w:rPr>
      <w:t xml:space="preserve">Regras de negócio – Cichla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jc w:val="center"/>
      <w:rPr/>
    </w:pPr>
    <w:r w:rsidDel="00000000" w:rsidR="00000000" w:rsidRPr="00000000">
      <w:rPr>
        <w:rtl w:val="0"/>
      </w:rPr>
      <w:t xml:space="preserve">Regras de negócio – Cichla</w:t>
    </w:r>
  </w:p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D41A08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4F4F13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4F13"/>
  </w:style>
  <w:style w:type="paragraph" w:styleId="Footer">
    <w:name w:val="footer"/>
    <w:basedOn w:val="Normal"/>
    <w:link w:val="FooterChar"/>
    <w:uiPriority w:val="99"/>
    <w:unhideWhenUsed w:val="1"/>
    <w:rsid w:val="004F4F13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F4F13"/>
  </w:style>
  <w:style w:type="paragraph" w:styleId="Default" w:customStyle="1">
    <w:name w:val="Default"/>
    <w:rsid w:val="00FD64C1"/>
    <w:pPr>
      <w:autoSpaceDE w:val="0"/>
      <w:autoSpaceDN w:val="0"/>
      <w:adjustRightInd w:val="0"/>
      <w:spacing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gPAFGF3vRmw" TargetMode="External"/><Relationship Id="rId22" Type="http://schemas.openxmlformats.org/officeDocument/2006/relationships/hyperlink" Target="https://tdn.totvs.com/pages/releaseview.action?pageId=452719559" TargetMode="External"/><Relationship Id="rId21" Type="http://schemas.openxmlformats.org/officeDocument/2006/relationships/hyperlink" Target="https://tdn.totvs.com/pages/releaseview.action?pageId=452719559" TargetMode="External"/><Relationship Id="rId24" Type="http://schemas.openxmlformats.org/officeDocument/2006/relationships/hyperlink" Target="https://documentacao.senior.com.br/seniorxplatform/manual-do-usuario/hcm/gestao-desempenho/calculos-da-avaliacao-por-competencias.htm" TargetMode="External"/><Relationship Id="rId23" Type="http://schemas.openxmlformats.org/officeDocument/2006/relationships/hyperlink" Target="https://tdn.totvs.com/pages/releaseview.action?pageId=45271927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lhacerta.com/conheca-5-principais-tipos-de-avaliacao-de-desempenho/" TargetMode="External"/><Relationship Id="rId26" Type="http://schemas.openxmlformats.org/officeDocument/2006/relationships/hyperlink" Target="https://documentacao.senior.com.br/seniorxplatform/manual-do-usuario/hcm/gestao-desempenho/formas-de-calculo-proficiencia-popup.htm" TargetMode="External"/><Relationship Id="rId25" Type="http://schemas.openxmlformats.org/officeDocument/2006/relationships/hyperlink" Target="https://documentacao.senior.com.br/seniorxplatform/manual-do-usuario/hcm/gestao-desempenho/calculos-da-avaliacao-por-competencias.htm" TargetMode="External"/><Relationship Id="rId28" Type="http://schemas.openxmlformats.org/officeDocument/2006/relationships/header" Target="header1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hyperlink" Target="https://hbr.org/2020/09/what-are-your-kpis-really-measuring" TargetMode="External"/><Relationship Id="rId8" Type="http://schemas.openxmlformats.org/officeDocument/2006/relationships/hyperlink" Target="https://resultadosdigitais.com.br/blog/o-que-okr/" TargetMode="External"/><Relationship Id="rId30" Type="http://schemas.openxmlformats.org/officeDocument/2006/relationships/footer" Target="footer2.xml"/><Relationship Id="rId11" Type="http://schemas.openxmlformats.org/officeDocument/2006/relationships/image" Target="media/image1.png"/><Relationship Id="rId10" Type="http://schemas.openxmlformats.org/officeDocument/2006/relationships/hyperlink" Target="https://fieldcontrol.com.br/blog/exemplos-de-indicadores-de-desempenho-nas-empresas/" TargetMode="External"/><Relationship Id="rId13" Type="http://schemas.openxmlformats.org/officeDocument/2006/relationships/hyperlink" Target="https://docs.google.com/spreadsheets/u/0/d/1va73TmuVbtvpMSMy_IWpseqhmyYaMKyhSizKq27Kz3k/edit" TargetMode="External"/><Relationship Id="rId12" Type="http://schemas.openxmlformats.org/officeDocument/2006/relationships/hyperlink" Target="https://resultadosdigitais.com.br/blog/balanced-scorecard/" TargetMode="External"/><Relationship Id="rId15" Type="http://schemas.openxmlformats.org/officeDocument/2006/relationships/hyperlink" Target="https://www.youtube.com/watch?v=P57WNtrvDXo" TargetMode="External"/><Relationship Id="rId14" Type="http://schemas.openxmlformats.org/officeDocument/2006/relationships/hyperlink" Target="https://www.youtube.com/watch?v=E6otFpFoKnY" TargetMode="External"/><Relationship Id="rId17" Type="http://schemas.openxmlformats.org/officeDocument/2006/relationships/hyperlink" Target="https://www.youtube.com/watch?v=RFzZbauQ2xA" TargetMode="External"/><Relationship Id="rId16" Type="http://schemas.openxmlformats.org/officeDocument/2006/relationships/hyperlink" Target="https://www.youtube.com/watch?v=cY5Dtw0H-7U" TargetMode="External"/><Relationship Id="rId19" Type="http://schemas.openxmlformats.org/officeDocument/2006/relationships/hyperlink" Target="https://mindminers.com/blog/entenda-o-que-e-escala-likert/" TargetMode="External"/><Relationship Id="rId18" Type="http://schemas.openxmlformats.org/officeDocument/2006/relationships/hyperlink" Target="https://www.gupy.io/blog/indicadores-de-r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OeEniRaVFo/HdIKh656weRoMZA==">AMUW2mXjl84pyw2jLlbt9Vb5uJNb+GN9W7/s5IkeRPc8w6bJsZyF8mssqZ8SqHUm+zD3of7OIT0KxtwHmVcx4hi3fA0WJpTleluqlN/+uXLnahfiHTT7l9hJKGmipTAdjr1DKZMaGN9hN+7KEQUqtEONKMezCr/jcW24lMVqxo14halPNck/GkI=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2021-10-05T17:17:00Z</dcterms:created>
  <dc:creator>Sousa Santos, Willian</dc:creator>
</cp:coreProperties>
</file>