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A22FD" w14:textId="77777777" w:rsidR="00210F1E" w:rsidRDefault="00210F1E" w:rsidP="00210F1E">
      <w:pPr>
        <w:jc w:val="center"/>
      </w:pPr>
      <w:r>
        <w:t>Dining Philosophers Problem with Arbitrator Solition</w:t>
      </w:r>
    </w:p>
    <w:p w14:paraId="4FDCED6B" w14:textId="77777777" w:rsidR="00210F1E" w:rsidRDefault="00210F1E" w:rsidP="00210F1E">
      <w:r>
        <w:t>Arbitrator Solition:</w:t>
      </w:r>
    </w:p>
    <w:p w14:paraId="698D13D6" w14:textId="77777777" w:rsidR="00210F1E" w:rsidRDefault="00210F1E" w:rsidP="00210F1E">
      <w:pPr>
        <w:pStyle w:val="pw-post-body-paragraph"/>
        <w:shd w:val="clear" w:color="auto" w:fill="FFFFFF"/>
        <w:spacing w:before="226" w:beforeAutospacing="0" w:after="0" w:afterAutospacing="0"/>
        <w:rPr>
          <w:rFonts w:ascii="Georgia" w:hAnsi="Georgia"/>
          <w:color w:val="242424"/>
          <w:spacing w:val="-1"/>
          <w:sz w:val="20"/>
          <w:szCs w:val="20"/>
        </w:rPr>
      </w:pPr>
      <w:r>
        <w:tab/>
      </w:r>
      <w:r w:rsidRPr="009500A8">
        <w:rPr>
          <w:rFonts w:ascii="Georgia" w:hAnsi="Georgia"/>
          <w:color w:val="242424"/>
          <w:spacing w:val="-1"/>
          <w:sz w:val="20"/>
          <w:szCs w:val="20"/>
        </w:rPr>
        <w:t>The idea of this solution is to introduce a third party that monitors the usage of resources. In this case, we would properly call it a waiter. The principles are as follows:</w:t>
      </w:r>
    </w:p>
    <w:p w14:paraId="643EDD25" w14:textId="77777777" w:rsidR="00210F1E" w:rsidRPr="009500A8" w:rsidRDefault="00210F1E" w:rsidP="00210F1E">
      <w:pPr>
        <w:pStyle w:val="pw-post-body-paragraph"/>
        <w:shd w:val="clear" w:color="auto" w:fill="FFFFFF"/>
        <w:spacing w:before="226" w:beforeAutospacing="0" w:after="0" w:afterAutospacing="0"/>
        <w:ind w:firstLine="708"/>
        <w:rPr>
          <w:rFonts w:ascii="Georgia" w:hAnsi="Georgia"/>
          <w:color w:val="242424"/>
          <w:spacing w:val="-1"/>
          <w:sz w:val="20"/>
          <w:szCs w:val="20"/>
        </w:rPr>
      </w:pPr>
      <w:r w:rsidRPr="009500A8">
        <w:rPr>
          <w:rFonts w:ascii="Georgia" w:hAnsi="Georgia" w:cs="Segoe UI"/>
          <w:color w:val="242424"/>
          <w:spacing w:val="-1"/>
          <w:sz w:val="20"/>
          <w:szCs w:val="20"/>
        </w:rPr>
        <w:t>When a unit of work wishes to access a resource, it asks the arbitrator for permission first. That is, when a philosopher wishes to eat, she first asks the waiter.</w:t>
      </w:r>
    </w:p>
    <w:p w14:paraId="5AB6BD91" w14:textId="77777777" w:rsidR="00210F1E" w:rsidRPr="009500A8" w:rsidRDefault="00210F1E" w:rsidP="00210F1E">
      <w:pPr>
        <w:pStyle w:val="lm"/>
        <w:numPr>
          <w:ilvl w:val="0"/>
          <w:numId w:val="1"/>
        </w:numPr>
        <w:shd w:val="clear" w:color="auto" w:fill="FFFFFF"/>
        <w:spacing w:before="274" w:beforeAutospacing="0" w:after="0" w:afterAutospacing="0"/>
        <w:ind w:left="1170"/>
        <w:rPr>
          <w:rFonts w:ascii="Georgia" w:hAnsi="Georgia" w:cs="Segoe UI"/>
          <w:color w:val="242424"/>
          <w:spacing w:val="-1"/>
          <w:sz w:val="20"/>
          <w:szCs w:val="20"/>
        </w:rPr>
      </w:pPr>
      <w:r w:rsidRPr="009500A8">
        <w:rPr>
          <w:rFonts w:ascii="Georgia" w:hAnsi="Georgia" w:cs="Segoe UI"/>
          <w:color w:val="242424"/>
          <w:spacing w:val="-1"/>
          <w:sz w:val="20"/>
          <w:szCs w:val="20"/>
        </w:rPr>
        <w:t>The arbitrator gives one permission at a time.</w:t>
      </w:r>
    </w:p>
    <w:p w14:paraId="2F933772" w14:textId="77777777" w:rsidR="00210F1E" w:rsidRPr="009500A8" w:rsidRDefault="00210F1E" w:rsidP="00210F1E">
      <w:pPr>
        <w:pStyle w:val="lm"/>
        <w:numPr>
          <w:ilvl w:val="0"/>
          <w:numId w:val="1"/>
        </w:numPr>
        <w:shd w:val="clear" w:color="auto" w:fill="FFFFFF"/>
        <w:spacing w:before="274" w:beforeAutospacing="0" w:after="0" w:afterAutospacing="0"/>
        <w:ind w:left="1170"/>
        <w:rPr>
          <w:rFonts w:ascii="Georgia" w:hAnsi="Georgia" w:cs="Segoe UI"/>
          <w:color w:val="242424"/>
          <w:spacing w:val="-1"/>
          <w:sz w:val="20"/>
          <w:szCs w:val="20"/>
        </w:rPr>
      </w:pPr>
      <w:r w:rsidRPr="009500A8">
        <w:rPr>
          <w:rFonts w:ascii="Georgia" w:hAnsi="Georgia" w:cs="Segoe UI"/>
          <w:color w:val="242424"/>
          <w:spacing w:val="-1"/>
          <w:sz w:val="20"/>
          <w:szCs w:val="20"/>
        </w:rPr>
        <w:t>Only the unit that has the permission can access shared resources.</w:t>
      </w:r>
    </w:p>
    <w:p w14:paraId="3DC2ED1A" w14:textId="77777777" w:rsidR="00210F1E" w:rsidRPr="009500A8" w:rsidRDefault="00210F1E" w:rsidP="00210F1E">
      <w:pPr>
        <w:pStyle w:val="lm"/>
        <w:numPr>
          <w:ilvl w:val="0"/>
          <w:numId w:val="1"/>
        </w:numPr>
        <w:shd w:val="clear" w:color="auto" w:fill="FFFFFF"/>
        <w:spacing w:before="274" w:beforeAutospacing="0" w:after="0" w:afterAutospacing="0"/>
        <w:ind w:left="1170"/>
        <w:rPr>
          <w:rFonts w:ascii="Georgia" w:hAnsi="Georgia" w:cs="Segoe UI"/>
          <w:color w:val="242424"/>
          <w:spacing w:val="-1"/>
          <w:sz w:val="20"/>
          <w:szCs w:val="20"/>
        </w:rPr>
      </w:pPr>
      <w:r w:rsidRPr="009500A8">
        <w:rPr>
          <w:rFonts w:ascii="Georgia" w:hAnsi="Georgia" w:cs="Segoe UI"/>
          <w:color w:val="242424"/>
          <w:spacing w:val="-1"/>
          <w:sz w:val="20"/>
          <w:szCs w:val="20"/>
        </w:rPr>
        <w:t>Releasing a resource does not need permissions.</w:t>
      </w:r>
    </w:p>
    <w:p w14:paraId="7A0ECC5E" w14:textId="77777777" w:rsidR="00210F1E" w:rsidRPr="009500A8" w:rsidRDefault="00210F1E" w:rsidP="00210F1E">
      <w:pPr>
        <w:pStyle w:val="pw-post-body-paragraph"/>
        <w:shd w:val="clear" w:color="auto" w:fill="FFFFFF"/>
        <w:spacing w:before="514" w:beforeAutospacing="0" w:after="0" w:afterAutospacing="0"/>
        <w:rPr>
          <w:rFonts w:ascii="Georgia" w:hAnsi="Georgia"/>
          <w:color w:val="242424"/>
          <w:spacing w:val="-1"/>
          <w:sz w:val="20"/>
          <w:szCs w:val="20"/>
        </w:rPr>
      </w:pPr>
      <w:r w:rsidRPr="009500A8">
        <w:rPr>
          <w:rFonts w:ascii="Georgia" w:hAnsi="Georgia"/>
          <w:color w:val="242424"/>
          <w:spacing w:val="-1"/>
          <w:sz w:val="20"/>
          <w:szCs w:val="20"/>
        </w:rPr>
        <w:t>There are two major setbacks for this solution. First of all, a new central entity is introduced, which would require additional resources. Also, it results in </w:t>
      </w:r>
      <w:r w:rsidRPr="009500A8">
        <w:rPr>
          <w:rStyle w:val="Gl"/>
          <w:rFonts w:ascii="Georgia" w:hAnsi="Georgia"/>
          <w:color w:val="242424"/>
          <w:spacing w:val="-1"/>
          <w:sz w:val="20"/>
          <w:szCs w:val="20"/>
        </w:rPr>
        <w:t>reduced parallelism</w:t>
      </w:r>
      <w:r w:rsidRPr="009500A8">
        <w:rPr>
          <w:rFonts w:ascii="Georgia" w:hAnsi="Georgia"/>
          <w:color w:val="242424"/>
          <w:spacing w:val="-1"/>
          <w:sz w:val="20"/>
          <w:szCs w:val="20"/>
        </w:rPr>
        <w:t>: if a philosopher is eating and one of their neighbors requests the chopsticks, all other philosophers must wait until this request has been fulfilled even if their chopsticks are still on the table.</w:t>
      </w:r>
    </w:p>
    <w:p w14:paraId="24C32EC2" w14:textId="77777777" w:rsidR="00210F1E" w:rsidRDefault="00210F1E" w:rsidP="00210F1E"/>
    <w:p w14:paraId="6EE57EA6" w14:textId="77777777" w:rsidR="00210F1E" w:rsidRDefault="00210F1E" w:rsidP="00210F1E">
      <w:r>
        <w:t>Solition:</w:t>
      </w:r>
    </w:p>
    <w:p w14:paraId="75388CA7" w14:textId="77777777" w:rsidR="00210F1E" w:rsidRDefault="00210F1E" w:rsidP="00210F1E">
      <w:pPr>
        <w:pStyle w:val="ListeParagraf"/>
        <w:numPr>
          <w:ilvl w:val="0"/>
          <w:numId w:val="3"/>
        </w:numPr>
      </w:pPr>
      <w:r>
        <w:t>We take necessary parts from the teacher’s code</w:t>
      </w:r>
    </w:p>
    <w:p w14:paraId="1578E7AB" w14:textId="77777777" w:rsidR="00210F1E" w:rsidRDefault="00210F1E" w:rsidP="00210F1E">
      <w:pPr>
        <w:pStyle w:val="ListeParagraf"/>
        <w:numPr>
          <w:ilvl w:val="0"/>
          <w:numId w:val="3"/>
        </w:numPr>
      </w:pPr>
      <w:r>
        <w:t>Then we implement the Arbitrator Solition to the code</w:t>
      </w:r>
    </w:p>
    <w:p w14:paraId="5A5C4E7B" w14:textId="77777777" w:rsidR="00210F1E" w:rsidRDefault="00210F1E" w:rsidP="00210F1E">
      <w:pPr>
        <w:pStyle w:val="ListeParagraf"/>
        <w:numPr>
          <w:ilvl w:val="0"/>
          <w:numId w:val="3"/>
        </w:numPr>
      </w:pPr>
      <w:r>
        <w:t xml:space="preserve">And in the main code we chance table function to display our method </w:t>
      </w:r>
    </w:p>
    <w:p w14:paraId="223BA9D7" w14:textId="77777777" w:rsidR="00210F1E" w:rsidRDefault="00210F1E" w:rsidP="00210F1E">
      <w:pPr>
        <w:pStyle w:val="ListeParagraf"/>
        <w:ind w:left="1425"/>
      </w:pPr>
    </w:p>
    <w:p w14:paraId="66E17BAA" w14:textId="77777777" w:rsidR="009500A8" w:rsidRPr="00210F1E" w:rsidRDefault="009500A8" w:rsidP="00210F1E"/>
    <w:sectPr w:rsidR="009500A8" w:rsidRPr="00210F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201CD"/>
    <w:multiLevelType w:val="multilevel"/>
    <w:tmpl w:val="73C61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6577AA"/>
    <w:multiLevelType w:val="hybridMultilevel"/>
    <w:tmpl w:val="2AE62F26"/>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 w15:restartNumberingAfterBreak="0">
    <w:nsid w:val="7161661B"/>
    <w:multiLevelType w:val="hybridMultilevel"/>
    <w:tmpl w:val="AAB0A25E"/>
    <w:lvl w:ilvl="0" w:tplc="041F000F">
      <w:start w:val="1"/>
      <w:numFmt w:val="decimal"/>
      <w:lvlText w:val="%1."/>
      <w:lvlJc w:val="left"/>
      <w:pPr>
        <w:ind w:left="1425" w:hanging="360"/>
      </w:p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num w:numId="1" w16cid:durableId="1297688242">
    <w:abstractNumId w:val="0"/>
  </w:num>
  <w:num w:numId="2" w16cid:durableId="643582403">
    <w:abstractNumId w:val="2"/>
  </w:num>
  <w:num w:numId="3" w16cid:durableId="596057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57"/>
    <w:rsid w:val="001E340E"/>
    <w:rsid w:val="00210F1E"/>
    <w:rsid w:val="00293E28"/>
    <w:rsid w:val="00901F57"/>
    <w:rsid w:val="009500A8"/>
    <w:rsid w:val="009E04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79E8"/>
  <w15:chartTrackingRefBased/>
  <w15:docId w15:val="{94D09D50-BC48-42B1-9C11-E5B567BD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w-post-body-paragraph">
    <w:name w:val="pw-post-body-paragraph"/>
    <w:basedOn w:val="Normal"/>
    <w:rsid w:val="009500A8"/>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customStyle="1" w:styleId="lm">
    <w:name w:val="lm"/>
    <w:basedOn w:val="Normal"/>
    <w:rsid w:val="009500A8"/>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9500A8"/>
    <w:rPr>
      <w:b/>
      <w:bCs/>
    </w:rPr>
  </w:style>
  <w:style w:type="paragraph" w:styleId="ListeParagraf">
    <w:name w:val="List Paragraph"/>
    <w:basedOn w:val="Normal"/>
    <w:uiPriority w:val="34"/>
    <w:qFormat/>
    <w:rsid w:val="00950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96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ERENAY A. 200316049</dc:creator>
  <cp:keywords/>
  <dc:description/>
  <cp:lastModifiedBy>ERENAY A. 200316049</cp:lastModifiedBy>
  <cp:revision>5</cp:revision>
  <dcterms:created xsi:type="dcterms:W3CDTF">2023-12-24T19:06:00Z</dcterms:created>
  <dcterms:modified xsi:type="dcterms:W3CDTF">2023-12-25T18:51:00Z</dcterms:modified>
</cp:coreProperties>
</file>