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4: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490" w:tblpY="117.22412109375"/>
        <w:tblW w:w="3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00"/>
        <w:gridCol w:w="900"/>
        <w:gridCol w:w="900"/>
        <w:tblGridChange w:id="0">
          <w:tblGrid>
            <w:gridCol w:w="885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fonction </w:t>
      </w:r>
      <w:r w:rsidDel="00000000" w:rsidR="00000000" w:rsidRPr="00000000">
        <w:rPr>
          <w:b w:val="1"/>
          <w:rtl w:val="0"/>
        </w:rPr>
        <w:t xml:space="preserve">F(A, D, 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= A . D . !G + A . !D . G + A . !D . !G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= A . ( D. !G + !D . G + !D * !G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= A . ( D . !G + !D . ( G + !G )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= A . ( D . !G + !D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= A . ( !G + !D )</w:t>
      </w:r>
    </w:p>
    <w:p w:rsidR="00000000" w:rsidDel="00000000" w:rsidP="00000000" w:rsidRDefault="00000000" w:rsidRPr="00000000" w14:paraId="0000003F">
      <w:pPr>
        <w:rPr>
          <w:highlight w:val="green"/>
        </w:rPr>
      </w:pPr>
      <w:r w:rsidDel="00000000" w:rsidR="00000000" w:rsidRPr="00000000">
        <w:rPr>
          <w:rtl w:val="0"/>
        </w:rPr>
        <w:tab/>
        <w:t xml:space="preserve">= </w:t>
      </w:r>
      <w:r w:rsidDel="00000000" w:rsidR="00000000" w:rsidRPr="00000000">
        <w:rPr>
          <w:highlight w:val="green"/>
          <w:rtl w:val="0"/>
        </w:rPr>
        <w:t xml:space="preserve">A . ( ! (G . D) )</w:t>
      </w:r>
    </w:p>
    <w:p w:rsidR="00000000" w:rsidDel="00000000" w:rsidP="00000000" w:rsidRDefault="00000000" w:rsidRPr="00000000" w14:paraId="0000004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133350</wp:posOffset>
            </wp:positionV>
            <wp:extent cx="2521167" cy="107674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167" cy="1076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 6</w:t>
      </w:r>
    </w:p>
    <w:p w:rsidR="00000000" w:rsidDel="00000000" w:rsidP="00000000" w:rsidRDefault="00000000" w:rsidRPr="00000000" w14:paraId="00000056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15"/>
        <w:tblGridChange w:id="0">
          <w:tblGrid>
            <w:gridCol w:w="900"/>
            <w:gridCol w:w="900"/>
            <w:gridCol w:w="900"/>
            <w:gridCol w:w="90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Fonction </w:t>
      </w:r>
      <w:r w:rsidDel="00000000" w:rsidR="00000000" w:rsidRPr="00000000">
        <w:rPr>
          <w:b w:val="1"/>
          <w:highlight w:val="white"/>
          <w:rtl w:val="0"/>
        </w:rPr>
        <w:t xml:space="preserve">E(W, X, Y, Z)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= W . !X . !Y . !Z + !W . X . Y . !Z + !W . !X . Y . !Z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= Y . !Z . ( !W . X + !W . !X ) + W . !X . !Y . !Z</w:t>
      </w:r>
    </w:p>
    <w:p w:rsidR="00000000" w:rsidDel="00000000" w:rsidP="00000000" w:rsidRDefault="00000000" w:rsidRPr="00000000" w14:paraId="000000B1">
      <w:pPr>
        <w:rPr>
          <w:highlight w:val="green"/>
        </w:rPr>
      </w:pPr>
      <w:r w:rsidDel="00000000" w:rsidR="00000000" w:rsidRPr="00000000">
        <w:rPr>
          <w:highlight w:val="white"/>
          <w:rtl w:val="0"/>
        </w:rPr>
        <w:tab/>
        <w:t xml:space="preserve">= </w:t>
      </w:r>
      <w:r w:rsidDel="00000000" w:rsidR="00000000" w:rsidRPr="00000000">
        <w:rPr>
          <w:highlight w:val="green"/>
          <w:rtl w:val="0"/>
        </w:rPr>
        <w:t xml:space="preserve">Y . !Z . !W + W . !X . !Y . !Z</w:t>
      </w:r>
    </w:p>
    <w:p w:rsidR="00000000" w:rsidDel="00000000" w:rsidP="00000000" w:rsidRDefault="00000000" w:rsidRPr="00000000" w14:paraId="000000B2">
      <w:pPr>
        <w:rPr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1438275</wp:posOffset>
            </wp:positionH>
            <wp:positionV relativeFrom="paragraph">
              <wp:posOffset>243887</wp:posOffset>
            </wp:positionV>
            <wp:extent cx="3629025" cy="2047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 Sup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EX2</w:t>
      </w:r>
    </w:p>
    <w:p w:rsidR="00000000" w:rsidDel="00000000" w:rsidP="00000000" w:rsidRDefault="00000000" w:rsidRPr="00000000" w14:paraId="000000C1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35"/>
        <w:gridCol w:w="735"/>
        <w:gridCol w:w="735"/>
        <w:gridCol w:w="735"/>
        <w:gridCol w:w="750"/>
        <w:tblGridChange w:id="0">
          <w:tblGrid>
            <w:gridCol w:w="735"/>
            <w:gridCol w:w="735"/>
            <w:gridCol w:w="735"/>
            <w:gridCol w:w="735"/>
            <w:gridCol w:w="73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