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FD84" w14:textId="5022402B" w:rsidR="00CE1232" w:rsidRPr="00393EF9" w:rsidRDefault="000128D1" w:rsidP="008E2602">
      <w:pPr>
        <w:spacing w:after="0"/>
        <w:ind w:left="10" w:right="111" w:hanging="10"/>
        <w:jc w:val="center"/>
        <w:rPr>
          <w:rFonts w:ascii="Times New Roman" w:hAnsi="Times New Roman"/>
          <w:color w:val="auto"/>
        </w:rPr>
      </w:pPr>
      <w:r w:rsidRPr="00393EF9">
        <w:rPr>
          <w:rFonts w:ascii="Times New Roman" w:eastAsia="Times New Roman" w:hAnsi="Times New Roman" w:cs="Times New Roman"/>
          <w:b/>
          <w:color w:val="auto"/>
          <w:sz w:val="36"/>
        </w:rPr>
        <w:t>SYNOPSIS</w:t>
      </w:r>
    </w:p>
    <w:p w14:paraId="6B1C90B6" w14:textId="4D049B7F" w:rsidR="00CE1232" w:rsidRPr="00393EF9" w:rsidRDefault="00CE1232" w:rsidP="00067961">
      <w:pPr>
        <w:spacing w:after="25"/>
        <w:ind w:right="20"/>
        <w:jc w:val="center"/>
        <w:rPr>
          <w:rFonts w:ascii="Times New Roman" w:hAnsi="Times New Roman"/>
          <w:color w:val="auto"/>
        </w:rPr>
      </w:pPr>
    </w:p>
    <w:p w14:paraId="41E87534" w14:textId="44CE23DD" w:rsidR="00CE1232" w:rsidRPr="00393EF9" w:rsidRDefault="000128D1" w:rsidP="00067961">
      <w:pPr>
        <w:spacing w:after="0"/>
        <w:ind w:left="10" w:right="110" w:hanging="10"/>
        <w:jc w:val="center"/>
        <w:rPr>
          <w:rFonts w:ascii="Times New Roman" w:hAnsi="Times New Roman"/>
          <w:color w:val="auto"/>
        </w:rPr>
      </w:pPr>
      <w:r w:rsidRPr="00393EF9">
        <w:rPr>
          <w:rFonts w:ascii="Times New Roman" w:eastAsia="Times New Roman" w:hAnsi="Times New Roman" w:cs="Times New Roman"/>
          <w:b/>
          <w:color w:val="auto"/>
          <w:sz w:val="36"/>
        </w:rPr>
        <w:t>Report on</w:t>
      </w:r>
    </w:p>
    <w:p w14:paraId="0DE512B4" w14:textId="3342AF20" w:rsidR="00CE1232" w:rsidRPr="00393EF9" w:rsidRDefault="00CE1232" w:rsidP="00067961">
      <w:pPr>
        <w:spacing w:after="15"/>
        <w:jc w:val="center"/>
        <w:rPr>
          <w:rFonts w:ascii="Times New Roman" w:hAnsi="Times New Roman"/>
          <w:color w:val="auto"/>
        </w:rPr>
      </w:pPr>
    </w:p>
    <w:p w14:paraId="280B2975" w14:textId="2045304D" w:rsidR="00CE1232" w:rsidRPr="00393EF9" w:rsidRDefault="00CE1232" w:rsidP="00067961">
      <w:pPr>
        <w:spacing w:after="145"/>
        <w:jc w:val="center"/>
        <w:rPr>
          <w:rFonts w:ascii="Times New Roman" w:hAnsi="Times New Roman"/>
          <w:color w:val="auto"/>
        </w:rPr>
      </w:pPr>
    </w:p>
    <w:p w14:paraId="10C0E9C2" w14:textId="6B47D109" w:rsidR="00F42FF7" w:rsidRPr="00393EF9" w:rsidRDefault="00DF1EF7" w:rsidP="00067961">
      <w:pPr>
        <w:pStyle w:val="Heading1"/>
        <w:spacing w:after="190"/>
        <w:ind w:left="0" w:right="110" w:firstLine="0"/>
        <w:rPr>
          <w:color w:val="auto"/>
        </w:rPr>
      </w:pPr>
      <w:r>
        <w:rPr>
          <w:color w:val="auto"/>
        </w:rPr>
        <w:t>COLLABLOG</w:t>
      </w:r>
      <w:r w:rsidR="00F42FF7" w:rsidRPr="00393EF9">
        <w:rPr>
          <w:color w:val="auto"/>
        </w:rPr>
        <w:t xml:space="preserve">: </w:t>
      </w:r>
    </w:p>
    <w:p w14:paraId="4F422B78" w14:textId="43546BC4" w:rsidR="00CE1232" w:rsidRPr="00393EF9" w:rsidRDefault="00F42FF7" w:rsidP="00067961">
      <w:pPr>
        <w:pStyle w:val="Heading1"/>
        <w:spacing w:after="190"/>
        <w:ind w:left="0" w:right="110" w:firstLine="0"/>
        <w:rPr>
          <w:color w:val="auto"/>
        </w:rPr>
      </w:pPr>
      <w:r w:rsidRPr="00393EF9">
        <w:rPr>
          <w:color w:val="auto"/>
        </w:rPr>
        <w:t>“</w:t>
      </w:r>
      <w:r w:rsidR="00DF1EF7">
        <w:rPr>
          <w:color w:val="auto"/>
        </w:rPr>
        <w:t>WHERE CREATIVITY MEETS COMMUNITY</w:t>
      </w:r>
      <w:r w:rsidRPr="00393EF9">
        <w:rPr>
          <w:color w:val="auto"/>
        </w:rPr>
        <w:t>”</w:t>
      </w:r>
    </w:p>
    <w:p w14:paraId="388A7CC0" w14:textId="195AAD00" w:rsidR="00CE1232" w:rsidRPr="00393EF9" w:rsidRDefault="00CE1232" w:rsidP="00067961">
      <w:pPr>
        <w:spacing w:after="25"/>
        <w:jc w:val="center"/>
        <w:rPr>
          <w:rFonts w:ascii="Times New Roman" w:hAnsi="Times New Roman"/>
          <w:color w:val="auto"/>
        </w:rPr>
      </w:pPr>
    </w:p>
    <w:p w14:paraId="33E0A9A4" w14:textId="46ABA73A" w:rsidR="00CE1232" w:rsidRPr="00393EF9" w:rsidRDefault="000128D1" w:rsidP="00067961">
      <w:pPr>
        <w:spacing w:after="185"/>
        <w:ind w:right="110"/>
        <w:jc w:val="center"/>
        <w:rPr>
          <w:rFonts w:ascii="Times New Roman" w:hAnsi="Times New Roman"/>
          <w:color w:val="auto"/>
        </w:rPr>
      </w:pPr>
      <w:r w:rsidRPr="00393EF9">
        <w:rPr>
          <w:rFonts w:ascii="Times New Roman" w:eastAsia="Times New Roman" w:hAnsi="Times New Roman" w:cs="Times New Roman"/>
          <w:b/>
          <w:color w:val="auto"/>
          <w:sz w:val="32"/>
        </w:rPr>
        <w:t>by</w:t>
      </w:r>
    </w:p>
    <w:p w14:paraId="4CD8D4E4" w14:textId="2E603103" w:rsidR="00CE1232" w:rsidRPr="00393EF9" w:rsidRDefault="00DF1EF7" w:rsidP="00067961">
      <w:pPr>
        <w:spacing w:after="0"/>
        <w:ind w:left="10" w:right="115" w:hanging="10"/>
        <w:jc w:val="center"/>
        <w:rPr>
          <w:rFonts w:ascii="Times New Roman" w:hAnsi="Times New Roman"/>
          <w:color w:val="auto"/>
        </w:rPr>
      </w:pPr>
      <w:r>
        <w:rPr>
          <w:rFonts w:ascii="Times New Roman" w:eastAsia="Times New Roman" w:hAnsi="Times New Roman" w:cs="Times New Roman"/>
          <w:color w:val="auto"/>
          <w:sz w:val="36"/>
        </w:rPr>
        <w:t>Shubhangini</w:t>
      </w:r>
      <w:r w:rsidR="00AB2058" w:rsidRPr="00AB2058">
        <w:rPr>
          <w:rFonts w:ascii="Times New Roman" w:eastAsia="Times New Roman" w:hAnsi="Times New Roman" w:cs="Times New Roman"/>
          <w:color w:val="auto"/>
          <w:sz w:val="36"/>
        </w:rPr>
        <w:t xml:space="preserve"> </w:t>
      </w:r>
      <w:r>
        <w:rPr>
          <w:rFonts w:ascii="Times New Roman" w:eastAsia="Times New Roman" w:hAnsi="Times New Roman" w:cs="Times New Roman"/>
          <w:color w:val="auto"/>
          <w:sz w:val="36"/>
        </w:rPr>
        <w:t>Agrawal</w:t>
      </w:r>
      <w:r w:rsidR="00F42FF7" w:rsidRPr="00393EF9">
        <w:rPr>
          <w:rFonts w:ascii="Times New Roman" w:eastAsia="Times New Roman" w:hAnsi="Times New Roman" w:cs="Times New Roman"/>
          <w:color w:val="auto"/>
          <w:sz w:val="36"/>
        </w:rPr>
        <w:t xml:space="preserve"> </w:t>
      </w:r>
      <w:r w:rsidR="000807FE" w:rsidRPr="00393EF9">
        <w:rPr>
          <w:rFonts w:ascii="Times New Roman" w:eastAsia="Times New Roman" w:hAnsi="Times New Roman" w:cs="Times New Roman"/>
          <w:color w:val="auto"/>
          <w:sz w:val="36"/>
        </w:rPr>
        <w:t>(</w:t>
      </w:r>
      <w:r w:rsidR="00FF40A1" w:rsidRPr="00393EF9">
        <w:rPr>
          <w:rFonts w:ascii="Times New Roman" w:eastAsia="Times New Roman" w:hAnsi="Times New Roman" w:cs="Times New Roman"/>
          <w:color w:val="auto"/>
          <w:sz w:val="36"/>
        </w:rPr>
        <w:t>220029014</w:t>
      </w:r>
      <w:r w:rsidR="00AB2058">
        <w:rPr>
          <w:rFonts w:ascii="Times New Roman" w:eastAsia="Times New Roman" w:hAnsi="Times New Roman" w:cs="Times New Roman"/>
          <w:color w:val="auto"/>
          <w:sz w:val="36"/>
        </w:rPr>
        <w:t>0</w:t>
      </w:r>
      <w:r>
        <w:rPr>
          <w:rFonts w:ascii="Times New Roman" w:eastAsia="Times New Roman" w:hAnsi="Times New Roman" w:cs="Times New Roman"/>
          <w:color w:val="auto"/>
          <w:sz w:val="36"/>
        </w:rPr>
        <w:t>1</w:t>
      </w:r>
      <w:r w:rsidR="00AB2058">
        <w:rPr>
          <w:rFonts w:ascii="Times New Roman" w:eastAsia="Times New Roman" w:hAnsi="Times New Roman" w:cs="Times New Roman"/>
          <w:color w:val="auto"/>
          <w:sz w:val="36"/>
        </w:rPr>
        <w:t>5</w:t>
      </w:r>
      <w:r>
        <w:rPr>
          <w:rFonts w:ascii="Times New Roman" w:eastAsia="Times New Roman" w:hAnsi="Times New Roman" w:cs="Times New Roman"/>
          <w:color w:val="auto"/>
          <w:sz w:val="36"/>
        </w:rPr>
        <w:t>1</w:t>
      </w:r>
      <w:r w:rsidR="000807FE" w:rsidRPr="00393EF9">
        <w:rPr>
          <w:rFonts w:ascii="Times New Roman" w:eastAsia="Times New Roman" w:hAnsi="Times New Roman" w:cs="Times New Roman"/>
          <w:color w:val="auto"/>
          <w:sz w:val="36"/>
        </w:rPr>
        <w:t>)</w:t>
      </w:r>
    </w:p>
    <w:p w14:paraId="356C0047" w14:textId="728ADE44" w:rsidR="00CE1232" w:rsidRPr="00393EF9" w:rsidRDefault="00067961" w:rsidP="00067961">
      <w:pPr>
        <w:spacing w:after="0" w:line="273" w:lineRule="auto"/>
        <w:ind w:left="2162" w:hanging="701"/>
        <w:rPr>
          <w:rFonts w:ascii="Times New Roman" w:hAnsi="Times New Roman"/>
          <w:color w:val="auto"/>
        </w:rPr>
      </w:pPr>
      <w:r w:rsidRPr="00393EF9">
        <w:rPr>
          <w:rFonts w:ascii="Times New Roman" w:eastAsia="Times New Roman" w:hAnsi="Times New Roman" w:cs="Times New Roman"/>
          <w:b/>
          <w:color w:val="auto"/>
          <w:sz w:val="36"/>
        </w:rPr>
        <w:t xml:space="preserve">        </w:t>
      </w:r>
      <w:r w:rsidR="00FF40A1" w:rsidRPr="00393EF9">
        <w:rPr>
          <w:rFonts w:ascii="Times New Roman" w:eastAsia="Times New Roman" w:hAnsi="Times New Roman" w:cs="Times New Roman"/>
          <w:b/>
          <w:color w:val="auto"/>
          <w:sz w:val="36"/>
        </w:rPr>
        <w:t>Session:</w:t>
      </w:r>
      <w:r w:rsidR="000732AB">
        <w:rPr>
          <w:rFonts w:ascii="Times New Roman" w:eastAsia="Times New Roman" w:hAnsi="Times New Roman" w:cs="Times New Roman"/>
          <w:b/>
          <w:color w:val="auto"/>
          <w:sz w:val="36"/>
        </w:rPr>
        <w:t xml:space="preserve"> </w:t>
      </w:r>
      <w:r w:rsidR="00FF40A1" w:rsidRPr="00393EF9">
        <w:rPr>
          <w:rFonts w:ascii="Times New Roman" w:eastAsia="Times New Roman" w:hAnsi="Times New Roman" w:cs="Times New Roman"/>
          <w:b/>
          <w:color w:val="auto"/>
          <w:sz w:val="36"/>
        </w:rPr>
        <w:t>2023-2024 (I</w:t>
      </w:r>
      <w:r w:rsidR="00F42FF7" w:rsidRPr="00393EF9">
        <w:rPr>
          <w:rFonts w:ascii="Times New Roman" w:eastAsia="Times New Roman" w:hAnsi="Times New Roman" w:cs="Times New Roman"/>
          <w:b/>
          <w:color w:val="auto"/>
          <w:sz w:val="36"/>
        </w:rPr>
        <w:t>V</w:t>
      </w:r>
      <w:r w:rsidR="00FF40A1" w:rsidRPr="00393EF9">
        <w:rPr>
          <w:rFonts w:ascii="Times New Roman" w:eastAsia="Times New Roman" w:hAnsi="Times New Roman" w:cs="Times New Roman"/>
          <w:b/>
          <w:color w:val="auto"/>
          <w:sz w:val="36"/>
        </w:rPr>
        <w:t xml:space="preserve"> Semester)</w:t>
      </w:r>
    </w:p>
    <w:p w14:paraId="0B536848" w14:textId="52736B1B" w:rsidR="00CE1232" w:rsidRPr="00393EF9" w:rsidRDefault="00CE1232" w:rsidP="008E2602">
      <w:pPr>
        <w:spacing w:after="0"/>
        <w:ind w:right="20"/>
        <w:jc w:val="center"/>
        <w:rPr>
          <w:rFonts w:ascii="Times New Roman" w:hAnsi="Times New Roman"/>
          <w:color w:val="auto"/>
        </w:rPr>
      </w:pPr>
    </w:p>
    <w:p w14:paraId="19D44662" w14:textId="30E0C76C" w:rsidR="00CE1232" w:rsidRPr="00393EF9" w:rsidRDefault="00CE1232" w:rsidP="008E2602">
      <w:pPr>
        <w:spacing w:after="0"/>
        <w:ind w:left="70"/>
        <w:jc w:val="center"/>
        <w:rPr>
          <w:rFonts w:ascii="Times New Roman" w:hAnsi="Times New Roman"/>
          <w:color w:val="auto"/>
        </w:rPr>
      </w:pPr>
    </w:p>
    <w:p w14:paraId="7F9CE83A" w14:textId="3A4F4131" w:rsidR="00CE1232" w:rsidRPr="00393EF9" w:rsidRDefault="000128D1" w:rsidP="008E2602">
      <w:pPr>
        <w:spacing w:after="0"/>
        <w:ind w:left="10" w:right="111" w:hanging="10"/>
        <w:jc w:val="center"/>
        <w:rPr>
          <w:rFonts w:ascii="Times New Roman" w:hAnsi="Times New Roman"/>
          <w:color w:val="auto"/>
        </w:rPr>
      </w:pPr>
      <w:r w:rsidRPr="00393EF9">
        <w:rPr>
          <w:rFonts w:ascii="Times New Roman" w:eastAsia="Times New Roman" w:hAnsi="Times New Roman" w:cs="Times New Roman"/>
          <w:color w:val="auto"/>
          <w:sz w:val="36"/>
        </w:rPr>
        <w:t>Under the supervision of</w:t>
      </w:r>
    </w:p>
    <w:p w14:paraId="4185F5FA" w14:textId="0D84CF2B" w:rsidR="00CE1232" w:rsidRPr="00393EF9" w:rsidRDefault="00CE1232" w:rsidP="008E2602">
      <w:pPr>
        <w:spacing w:after="16"/>
        <w:ind w:right="20"/>
        <w:jc w:val="center"/>
        <w:rPr>
          <w:rFonts w:ascii="Times New Roman" w:hAnsi="Times New Roman"/>
          <w:color w:val="auto"/>
        </w:rPr>
      </w:pPr>
    </w:p>
    <w:p w14:paraId="4B3A49DE" w14:textId="2D7AAB26" w:rsidR="00FF40A1" w:rsidRPr="00393EF9" w:rsidRDefault="006C2D2F" w:rsidP="006C2D2F">
      <w:pPr>
        <w:pStyle w:val="Heading1"/>
        <w:ind w:left="2890" w:right="112" w:firstLine="0"/>
        <w:jc w:val="left"/>
        <w:rPr>
          <w:color w:val="auto"/>
        </w:rPr>
      </w:pPr>
      <w:r w:rsidRPr="00393EF9">
        <w:rPr>
          <w:color w:val="auto"/>
        </w:rPr>
        <w:t xml:space="preserve"> </w:t>
      </w:r>
      <w:r w:rsidR="00673237">
        <w:rPr>
          <w:color w:val="auto"/>
        </w:rPr>
        <w:t xml:space="preserve">  </w:t>
      </w:r>
      <w:r w:rsidR="00DF1EF7">
        <w:rPr>
          <w:color w:val="auto"/>
        </w:rPr>
        <w:t>Ms. Komal Salgotra</w:t>
      </w:r>
      <w:r w:rsidR="00413FED">
        <w:rPr>
          <w:color w:val="auto"/>
        </w:rPr>
        <w:t xml:space="preserve"> </w:t>
      </w:r>
    </w:p>
    <w:p w14:paraId="16309F85" w14:textId="36B7C992" w:rsidR="00CE1232" w:rsidRPr="00673237" w:rsidRDefault="00673237" w:rsidP="00673237">
      <w:pPr>
        <w:pStyle w:val="Heading1"/>
        <w:ind w:left="2890" w:right="112" w:firstLine="0"/>
        <w:jc w:val="left"/>
        <w:rPr>
          <w:b w:val="0"/>
          <w:bCs/>
          <w:color w:val="auto"/>
        </w:rPr>
      </w:pPr>
      <w:r>
        <w:rPr>
          <w:color w:val="auto"/>
        </w:rPr>
        <w:t xml:space="preserve">     </w:t>
      </w:r>
      <w:r w:rsidRPr="00673237">
        <w:rPr>
          <w:b w:val="0"/>
          <w:bCs/>
          <w:color w:val="auto"/>
        </w:rPr>
        <w:t>Teaching Assistant</w:t>
      </w:r>
      <w:r w:rsidR="00413FED" w:rsidRPr="00673237">
        <w:rPr>
          <w:b w:val="0"/>
          <w:bCs/>
          <w:color w:val="auto"/>
        </w:rPr>
        <w:t xml:space="preserve"> </w:t>
      </w:r>
    </w:p>
    <w:p w14:paraId="62646AEF" w14:textId="73779638" w:rsidR="00CE1232" w:rsidRDefault="00CE1232" w:rsidP="008E2602">
      <w:pPr>
        <w:spacing w:after="0"/>
        <w:ind w:right="40"/>
        <w:jc w:val="center"/>
        <w:rPr>
          <w:rFonts w:ascii="Times New Roman" w:hAnsi="Times New Roman"/>
          <w:color w:val="auto"/>
        </w:rPr>
      </w:pPr>
    </w:p>
    <w:p w14:paraId="3BC94486" w14:textId="77777777" w:rsidR="00673237" w:rsidRPr="00393EF9" w:rsidRDefault="00673237" w:rsidP="008E2602">
      <w:pPr>
        <w:spacing w:after="0"/>
        <w:ind w:right="40"/>
        <w:jc w:val="center"/>
        <w:rPr>
          <w:rFonts w:ascii="Times New Roman" w:hAnsi="Times New Roman"/>
          <w:color w:val="auto"/>
        </w:rPr>
      </w:pPr>
    </w:p>
    <w:p w14:paraId="416746D0" w14:textId="4DCAE22C" w:rsidR="00CE1232" w:rsidRPr="00393EF9" w:rsidRDefault="000128D1" w:rsidP="008E2602">
      <w:pPr>
        <w:spacing w:after="0"/>
        <w:ind w:left="10" w:right="105" w:hanging="10"/>
        <w:jc w:val="center"/>
        <w:rPr>
          <w:rFonts w:ascii="Times New Roman" w:hAnsi="Times New Roman"/>
          <w:color w:val="auto"/>
        </w:rPr>
      </w:pPr>
      <w:r w:rsidRPr="00393EF9">
        <w:rPr>
          <w:rFonts w:ascii="Times New Roman" w:eastAsia="Times New Roman" w:hAnsi="Times New Roman" w:cs="Times New Roman"/>
          <w:b/>
          <w:color w:val="auto"/>
          <w:sz w:val="28"/>
        </w:rPr>
        <w:t>KIET Group of Institutions, Delhi-NCR, Ghaziabad</w:t>
      </w:r>
    </w:p>
    <w:p w14:paraId="32147A4C" w14:textId="7B538753" w:rsidR="00CE1232" w:rsidRPr="00393EF9" w:rsidRDefault="00CE1232" w:rsidP="008E2602">
      <w:pPr>
        <w:spacing w:after="0"/>
        <w:ind w:right="50"/>
        <w:jc w:val="center"/>
        <w:rPr>
          <w:rFonts w:ascii="Times New Roman" w:hAnsi="Times New Roman"/>
          <w:color w:val="auto"/>
        </w:rPr>
      </w:pPr>
    </w:p>
    <w:p w14:paraId="56A47C31" w14:textId="4E7B7715" w:rsidR="00CE1232" w:rsidRPr="00393EF9" w:rsidRDefault="000128D1" w:rsidP="008E2602">
      <w:pPr>
        <w:spacing w:after="109" w:line="216" w:lineRule="auto"/>
        <w:ind w:left="4682" w:right="3467" w:hanging="1270"/>
        <w:jc w:val="center"/>
        <w:rPr>
          <w:rFonts w:ascii="Times New Roman" w:hAnsi="Times New Roman"/>
          <w:color w:val="auto"/>
        </w:rPr>
      </w:pPr>
      <w:r w:rsidRPr="00393EF9">
        <w:rPr>
          <w:rFonts w:ascii="Times New Roman" w:hAnsi="Times New Roman"/>
          <w:noProof/>
          <w:color w:val="auto"/>
        </w:rPr>
        <w:drawing>
          <wp:inline distT="0" distB="0" distL="0" distR="0" wp14:anchorId="59D66078" wp14:editId="103FD43B">
            <wp:extent cx="1609725" cy="1609725"/>
            <wp:effectExtent l="0" t="0" r="0" b="0"/>
            <wp:docPr id="93" name="Picture 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p>
    <w:p w14:paraId="7F3D41AF" w14:textId="71944B40" w:rsidR="00CE1232" w:rsidRPr="00393EF9" w:rsidRDefault="000128D1" w:rsidP="008E2602">
      <w:pPr>
        <w:spacing w:after="0"/>
        <w:ind w:right="114"/>
        <w:jc w:val="center"/>
        <w:rPr>
          <w:rFonts w:ascii="Times New Roman" w:hAnsi="Times New Roman"/>
          <w:color w:val="auto"/>
        </w:rPr>
      </w:pPr>
      <w:r w:rsidRPr="00393EF9">
        <w:rPr>
          <w:rFonts w:ascii="Times New Roman" w:eastAsia="Times New Roman" w:hAnsi="Times New Roman" w:cs="Times New Roman"/>
          <w:b/>
          <w:color w:val="auto"/>
          <w:sz w:val="28"/>
        </w:rPr>
        <w:t>D</w:t>
      </w:r>
      <w:r w:rsidRPr="00393EF9">
        <w:rPr>
          <w:rFonts w:ascii="Times New Roman" w:eastAsia="Times New Roman" w:hAnsi="Times New Roman" w:cs="Times New Roman"/>
          <w:b/>
          <w:color w:val="auto"/>
        </w:rPr>
        <w:t xml:space="preserve">EPARTMENT </w:t>
      </w:r>
      <w:r w:rsidRPr="00393EF9">
        <w:rPr>
          <w:rFonts w:ascii="Times New Roman" w:eastAsia="Times New Roman" w:hAnsi="Times New Roman" w:cs="Times New Roman"/>
          <w:b/>
          <w:color w:val="auto"/>
          <w:sz w:val="28"/>
        </w:rPr>
        <w:t>O</w:t>
      </w:r>
      <w:r w:rsidRPr="00393EF9">
        <w:rPr>
          <w:rFonts w:ascii="Times New Roman" w:eastAsia="Times New Roman" w:hAnsi="Times New Roman" w:cs="Times New Roman"/>
          <w:b/>
          <w:color w:val="auto"/>
        </w:rPr>
        <w:t xml:space="preserve">F </w:t>
      </w:r>
      <w:r w:rsidRPr="00393EF9">
        <w:rPr>
          <w:rFonts w:ascii="Times New Roman" w:eastAsia="Times New Roman" w:hAnsi="Times New Roman" w:cs="Times New Roman"/>
          <w:b/>
          <w:color w:val="auto"/>
          <w:sz w:val="28"/>
        </w:rPr>
        <w:t>C</w:t>
      </w:r>
      <w:r w:rsidRPr="00393EF9">
        <w:rPr>
          <w:rFonts w:ascii="Times New Roman" w:eastAsia="Times New Roman" w:hAnsi="Times New Roman" w:cs="Times New Roman"/>
          <w:b/>
          <w:color w:val="auto"/>
        </w:rPr>
        <w:t xml:space="preserve">OMPUTER </w:t>
      </w:r>
      <w:r w:rsidRPr="00393EF9">
        <w:rPr>
          <w:rFonts w:ascii="Times New Roman" w:eastAsia="Times New Roman" w:hAnsi="Times New Roman" w:cs="Times New Roman"/>
          <w:b/>
          <w:color w:val="auto"/>
          <w:sz w:val="28"/>
        </w:rPr>
        <w:t>A</w:t>
      </w:r>
      <w:r w:rsidRPr="00393EF9">
        <w:rPr>
          <w:rFonts w:ascii="Times New Roman" w:eastAsia="Times New Roman" w:hAnsi="Times New Roman" w:cs="Times New Roman"/>
          <w:b/>
          <w:color w:val="auto"/>
        </w:rPr>
        <w:t>PPLICATIONS</w:t>
      </w:r>
    </w:p>
    <w:p w14:paraId="5C5F4CA4" w14:textId="1CB4C7F6" w:rsidR="008E2602" w:rsidRPr="00393EF9" w:rsidRDefault="008E2602" w:rsidP="008E2602">
      <w:pPr>
        <w:spacing w:after="0"/>
        <w:ind w:right="1721"/>
        <w:jc w:val="center"/>
        <w:rPr>
          <w:rFonts w:ascii="Times New Roman" w:eastAsia="Times New Roman" w:hAnsi="Times New Roman" w:cs="Times New Roman"/>
          <w:b/>
          <w:color w:val="auto"/>
          <w:sz w:val="28"/>
        </w:rPr>
      </w:pPr>
      <w:r w:rsidRPr="00393EF9">
        <w:rPr>
          <w:rFonts w:ascii="Times New Roman" w:eastAsia="Times New Roman" w:hAnsi="Times New Roman" w:cs="Times New Roman"/>
          <w:b/>
          <w:color w:val="auto"/>
          <w:sz w:val="28"/>
        </w:rPr>
        <w:t xml:space="preserve">                    </w:t>
      </w:r>
      <w:r w:rsidR="004268F9" w:rsidRPr="00393EF9">
        <w:rPr>
          <w:rFonts w:ascii="Times New Roman" w:eastAsia="Times New Roman" w:hAnsi="Times New Roman" w:cs="Times New Roman"/>
          <w:b/>
          <w:color w:val="auto"/>
          <w:sz w:val="28"/>
        </w:rPr>
        <w:t xml:space="preserve">    </w:t>
      </w:r>
      <w:r w:rsidR="000128D1" w:rsidRPr="00393EF9">
        <w:rPr>
          <w:rFonts w:ascii="Times New Roman" w:eastAsia="Times New Roman" w:hAnsi="Times New Roman" w:cs="Times New Roman"/>
          <w:b/>
          <w:color w:val="auto"/>
          <w:sz w:val="28"/>
        </w:rPr>
        <w:t xml:space="preserve">KIET GROUP OF INSTITUTIONS, </w:t>
      </w:r>
    </w:p>
    <w:p w14:paraId="67A25CBC" w14:textId="43C7B73C" w:rsidR="00CE1232" w:rsidRPr="00393EF9" w:rsidRDefault="008E2602" w:rsidP="008E2602">
      <w:pPr>
        <w:spacing w:after="0"/>
        <w:ind w:right="1721"/>
        <w:jc w:val="center"/>
        <w:rPr>
          <w:rFonts w:ascii="Times New Roman" w:eastAsia="Times New Roman" w:hAnsi="Times New Roman" w:cs="Times New Roman"/>
          <w:b/>
          <w:color w:val="auto"/>
          <w:sz w:val="28"/>
        </w:rPr>
      </w:pPr>
      <w:r w:rsidRPr="00393EF9">
        <w:rPr>
          <w:rFonts w:ascii="Times New Roman" w:eastAsia="Times New Roman" w:hAnsi="Times New Roman" w:cs="Times New Roman"/>
          <w:b/>
          <w:color w:val="auto"/>
          <w:sz w:val="28"/>
        </w:rPr>
        <w:t xml:space="preserve">                       </w:t>
      </w:r>
      <w:r w:rsidR="000128D1" w:rsidRPr="00393EF9">
        <w:rPr>
          <w:rFonts w:ascii="Times New Roman" w:eastAsia="Times New Roman" w:hAnsi="Times New Roman" w:cs="Times New Roman"/>
          <w:b/>
          <w:color w:val="auto"/>
          <w:sz w:val="28"/>
        </w:rPr>
        <w:t>DELHI</w:t>
      </w:r>
      <w:r w:rsidRPr="00393EF9">
        <w:rPr>
          <w:rFonts w:ascii="Times New Roman" w:eastAsia="Times New Roman" w:hAnsi="Times New Roman" w:cs="Times New Roman"/>
          <w:b/>
          <w:color w:val="auto"/>
          <w:sz w:val="28"/>
        </w:rPr>
        <w:t>- NCR</w:t>
      </w:r>
      <w:r w:rsidR="000128D1" w:rsidRPr="00393EF9">
        <w:rPr>
          <w:rFonts w:ascii="Times New Roman" w:eastAsia="Times New Roman" w:hAnsi="Times New Roman" w:cs="Times New Roman"/>
          <w:b/>
          <w:color w:val="auto"/>
          <w:sz w:val="28"/>
        </w:rPr>
        <w:t>,</w:t>
      </w:r>
      <w:r w:rsidRPr="00393EF9">
        <w:rPr>
          <w:rFonts w:ascii="Times New Roman" w:hAnsi="Times New Roman"/>
          <w:color w:val="auto"/>
        </w:rPr>
        <w:t xml:space="preserve"> </w:t>
      </w:r>
      <w:r w:rsidR="000128D1" w:rsidRPr="00393EF9">
        <w:rPr>
          <w:rFonts w:ascii="Times New Roman" w:eastAsia="Times New Roman" w:hAnsi="Times New Roman" w:cs="Times New Roman"/>
          <w:b/>
          <w:color w:val="auto"/>
          <w:sz w:val="28"/>
        </w:rPr>
        <w:t>GHAZIABAD-201206</w:t>
      </w:r>
    </w:p>
    <w:p w14:paraId="41A18F01" w14:textId="4E1B3254" w:rsidR="00A16F73" w:rsidRPr="00393EF9" w:rsidRDefault="000128D1" w:rsidP="00E353B8">
      <w:pPr>
        <w:spacing w:after="46"/>
        <w:ind w:right="112"/>
        <w:jc w:val="center"/>
        <w:rPr>
          <w:rFonts w:ascii="Times New Roman" w:hAnsi="Times New Roman"/>
          <w:color w:val="auto"/>
        </w:rPr>
      </w:pPr>
      <w:r w:rsidRPr="00393EF9">
        <w:rPr>
          <w:rFonts w:ascii="Times New Roman" w:eastAsia="Times New Roman" w:hAnsi="Times New Roman" w:cs="Times New Roman"/>
          <w:color w:val="auto"/>
          <w:sz w:val="28"/>
        </w:rPr>
        <w:t>(202</w:t>
      </w:r>
      <w:r w:rsidR="00416A77" w:rsidRPr="00393EF9">
        <w:rPr>
          <w:rFonts w:ascii="Times New Roman" w:eastAsia="Times New Roman" w:hAnsi="Times New Roman" w:cs="Times New Roman"/>
          <w:color w:val="auto"/>
          <w:sz w:val="28"/>
        </w:rPr>
        <w:t>4</w:t>
      </w:r>
      <w:r w:rsidRPr="00393EF9">
        <w:rPr>
          <w:rFonts w:ascii="Times New Roman" w:eastAsia="Times New Roman" w:hAnsi="Times New Roman" w:cs="Times New Roman"/>
          <w:color w:val="auto"/>
          <w:sz w:val="28"/>
        </w:rPr>
        <w:t>)</w:t>
      </w:r>
    </w:p>
    <w:p w14:paraId="0AC425E2" w14:textId="1A1FC9E1" w:rsidR="00CE1232" w:rsidRPr="008E2602" w:rsidRDefault="000128D1" w:rsidP="00814172">
      <w:pPr>
        <w:pStyle w:val="Heading1"/>
        <w:spacing w:line="360" w:lineRule="auto"/>
        <w:ind w:left="3600" w:firstLine="0"/>
        <w:jc w:val="left"/>
      </w:pPr>
      <w:r w:rsidRPr="008E2602">
        <w:lastRenderedPageBreak/>
        <w:t>ABSTRACT</w:t>
      </w:r>
    </w:p>
    <w:p w14:paraId="5143AF87" w14:textId="1129FE5D" w:rsidR="00352CAD" w:rsidRPr="002A73DF" w:rsidRDefault="00352CAD" w:rsidP="002A73DF">
      <w:pPr>
        <w:spacing w:after="0"/>
        <w:jc w:val="both"/>
        <w:rPr>
          <w:rFonts w:ascii="Times New Roman" w:hAnsi="Times New Roman"/>
          <w:sz w:val="28"/>
          <w:szCs w:val="28"/>
        </w:rPr>
      </w:pPr>
    </w:p>
    <w:p w14:paraId="03586342" w14:textId="234C0369"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The proposed blog platform, "</w:t>
      </w:r>
      <w:r w:rsidR="00DF1EF7">
        <w:rPr>
          <w:rFonts w:ascii="Times New Roman" w:hAnsi="Times New Roman" w:cs="Times New Roman"/>
          <w:sz w:val="24"/>
          <w:szCs w:val="24"/>
        </w:rPr>
        <w:t>Collablog</w:t>
      </w:r>
      <w:r w:rsidRPr="00382E15">
        <w:rPr>
          <w:rFonts w:ascii="Times New Roman" w:hAnsi="Times New Roman" w:cs="Times New Roman"/>
          <w:sz w:val="24"/>
          <w:szCs w:val="24"/>
        </w:rPr>
        <w:t>" endeavours to create a space where diverse voices are celebrated and valued. In a digital landscape often dominated by a few, this platform seeks to amplify the perspectives of individuals from various backgrounds, cultures, and experiences.</w:t>
      </w:r>
    </w:p>
    <w:p w14:paraId="09CCBA3E" w14:textId="3EBB94BA"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w:t>
      </w:r>
      <w:r w:rsidR="00DF1EF7">
        <w:rPr>
          <w:rFonts w:ascii="Times New Roman" w:hAnsi="Times New Roman" w:cs="Times New Roman"/>
          <w:sz w:val="24"/>
          <w:szCs w:val="24"/>
        </w:rPr>
        <w:t>Collablog</w:t>
      </w:r>
      <w:r w:rsidRPr="00382E15">
        <w:rPr>
          <w:rFonts w:ascii="Times New Roman" w:hAnsi="Times New Roman" w:cs="Times New Roman"/>
          <w:sz w:val="24"/>
          <w:szCs w:val="24"/>
        </w:rPr>
        <w:t>" stands out through its commitment to fostering a community where all voices are heard and respected. With robust moderation tools and clear community guidelines, the platform ensures a safe and constructive environment for dialogue and expression.</w:t>
      </w:r>
    </w:p>
    <w:p w14:paraId="50B1B9FC" w14:textId="4D4DFFF0"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Through this platform, users can share their stories, insights, and perspectives, contributing to a rich tapestry of human experiences. By engaging with content through comments, likes, and shares, users can connect with others and participate in meaningful conversations across diverse communities.</w:t>
      </w:r>
    </w:p>
    <w:p w14:paraId="18FA257C" w14:textId="2E44F2AE"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Moreover, "</w:t>
      </w:r>
      <w:r w:rsidR="00DF1EF7">
        <w:rPr>
          <w:rFonts w:ascii="Times New Roman" w:hAnsi="Times New Roman" w:cs="Times New Roman"/>
          <w:sz w:val="24"/>
          <w:szCs w:val="24"/>
        </w:rPr>
        <w:t>Collablog</w:t>
      </w:r>
      <w:r w:rsidRPr="00382E15">
        <w:rPr>
          <w:rFonts w:ascii="Times New Roman" w:hAnsi="Times New Roman" w:cs="Times New Roman"/>
          <w:sz w:val="24"/>
          <w:szCs w:val="24"/>
        </w:rPr>
        <w:t>" to shed light on voices that are often marginalized or silenced in mainstream media. By providing a platform for underrepresented individuals to share their experiences and insights, the platform strives to empower and uplift those whose voices have historically been overlooked.</w:t>
      </w:r>
    </w:p>
    <w:p w14:paraId="06A4E1B7" w14:textId="0597BD25" w:rsidR="005D3F12"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Ultimately, "</w:t>
      </w:r>
      <w:r w:rsidR="00DF1EF7">
        <w:rPr>
          <w:rFonts w:ascii="Times New Roman" w:hAnsi="Times New Roman" w:cs="Times New Roman"/>
          <w:sz w:val="24"/>
          <w:szCs w:val="24"/>
        </w:rPr>
        <w:t>Collablog</w:t>
      </w:r>
      <w:r w:rsidRPr="00382E15">
        <w:rPr>
          <w:rFonts w:ascii="Times New Roman" w:hAnsi="Times New Roman" w:cs="Times New Roman"/>
          <w:sz w:val="24"/>
          <w:szCs w:val="24"/>
        </w:rPr>
        <w:t>" seeks to promote empathy, understanding, and awareness of social issues by exposing users to a wide range of perspectives. By fostering dialogue and celebrating diversity, the platform aspires to contribute to a more equitable and compassionate society.</w:t>
      </w:r>
    </w:p>
    <w:p w14:paraId="0AB40D08" w14:textId="77777777" w:rsidR="00133A6C" w:rsidRDefault="00133A6C" w:rsidP="008E2602">
      <w:pPr>
        <w:pStyle w:val="Heading1"/>
        <w:spacing w:after="115" w:line="360" w:lineRule="auto"/>
      </w:pPr>
    </w:p>
    <w:p w14:paraId="09B30837" w14:textId="77777777" w:rsidR="00133A6C" w:rsidRDefault="00133A6C" w:rsidP="008E2602">
      <w:pPr>
        <w:pStyle w:val="Heading1"/>
        <w:spacing w:after="115" w:line="360" w:lineRule="auto"/>
      </w:pPr>
    </w:p>
    <w:p w14:paraId="5D9DF462" w14:textId="77777777" w:rsidR="00382E15" w:rsidRDefault="00382E15" w:rsidP="00382E15"/>
    <w:p w14:paraId="346F1BCB" w14:textId="77777777" w:rsidR="00382E15" w:rsidRDefault="00382E15" w:rsidP="00382E15"/>
    <w:p w14:paraId="3B956390" w14:textId="77777777" w:rsidR="00382E15" w:rsidRDefault="00382E15" w:rsidP="00382E15"/>
    <w:p w14:paraId="02DFD41E" w14:textId="77777777" w:rsidR="00382E15" w:rsidRPr="00382E15" w:rsidRDefault="00382E15" w:rsidP="00382E15"/>
    <w:p w14:paraId="2268A31E" w14:textId="3864AFA4" w:rsidR="00CE1232" w:rsidRPr="008E2602" w:rsidRDefault="000128D1" w:rsidP="008E2602">
      <w:pPr>
        <w:pStyle w:val="Heading1"/>
        <w:spacing w:after="115" w:line="360" w:lineRule="auto"/>
      </w:pPr>
      <w:r w:rsidRPr="008E2602">
        <w:lastRenderedPageBreak/>
        <w:t>TABLE OF CONTENTS</w:t>
      </w:r>
    </w:p>
    <w:p w14:paraId="23467909" w14:textId="77777777" w:rsidR="00CE1232" w:rsidRPr="008E2602" w:rsidRDefault="000128D1" w:rsidP="008E2602">
      <w:pPr>
        <w:spacing w:after="220" w:line="360" w:lineRule="auto"/>
        <w:ind w:right="50"/>
        <w:jc w:val="both"/>
        <w:rPr>
          <w:rFonts w:ascii="Times New Roman" w:hAnsi="Times New Roman"/>
        </w:rPr>
      </w:pPr>
      <w:r w:rsidRPr="008E2602">
        <w:rPr>
          <w:rFonts w:ascii="Times New Roman" w:eastAsia="Times New Roman" w:hAnsi="Times New Roman" w:cs="Times New Roman"/>
          <w:sz w:val="24"/>
        </w:rPr>
        <w:t xml:space="preserve"> </w:t>
      </w:r>
    </w:p>
    <w:p w14:paraId="619E1E84" w14:textId="77777777" w:rsidR="00CE1232" w:rsidRPr="008E2602" w:rsidRDefault="000128D1" w:rsidP="008E2602">
      <w:pPr>
        <w:tabs>
          <w:tab w:val="center" w:pos="361"/>
          <w:tab w:val="center" w:pos="721"/>
          <w:tab w:val="center" w:pos="1441"/>
          <w:tab w:val="center" w:pos="2161"/>
          <w:tab w:val="center" w:pos="2882"/>
          <w:tab w:val="center" w:pos="3602"/>
          <w:tab w:val="center" w:pos="4322"/>
          <w:tab w:val="center" w:pos="5042"/>
          <w:tab w:val="center" w:pos="5763"/>
          <w:tab w:val="center" w:pos="6483"/>
          <w:tab w:val="center" w:pos="7858"/>
        </w:tabs>
        <w:spacing w:after="261"/>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Page Number </w:t>
      </w:r>
    </w:p>
    <w:p w14:paraId="0A059C67" w14:textId="466EDF1A"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Introduction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5D3F12" w:rsidRPr="008E2602">
        <w:rPr>
          <w:rFonts w:ascii="Times New Roman" w:eastAsia="Times New Roman" w:hAnsi="Times New Roman" w:cs="Times New Roman"/>
          <w:sz w:val="24"/>
        </w:rPr>
        <w:t>4</w:t>
      </w:r>
    </w:p>
    <w:p w14:paraId="144DC4DB" w14:textId="233B08D1"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Literature </w:t>
      </w:r>
      <w:r w:rsidR="00463E38" w:rsidRPr="008E2602">
        <w:rPr>
          <w:rFonts w:ascii="Times New Roman" w:eastAsia="Times New Roman" w:hAnsi="Times New Roman" w:cs="Times New Roman"/>
          <w:sz w:val="24"/>
        </w:rPr>
        <w:t xml:space="preserve">Review </w:t>
      </w:r>
      <w:r w:rsidR="00463E38"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5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005D3F12"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005D3F12" w:rsidRPr="008E2602">
        <w:rPr>
          <w:rFonts w:ascii="Times New Roman" w:eastAsia="Times New Roman" w:hAnsi="Times New Roman" w:cs="Times New Roman"/>
          <w:sz w:val="24"/>
        </w:rPr>
        <w:t xml:space="preserve"> </w:t>
      </w:r>
    </w:p>
    <w:p w14:paraId="0685CA32" w14:textId="5444B96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Objective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382E15">
        <w:rPr>
          <w:rFonts w:ascii="Times New Roman" w:eastAsia="Times New Roman" w:hAnsi="Times New Roman" w:cs="Times New Roman"/>
          <w:sz w:val="24"/>
        </w:rPr>
        <w:tab/>
      </w:r>
      <w:r w:rsidR="00382E15">
        <w:rPr>
          <w:rFonts w:ascii="Times New Roman" w:eastAsia="Times New Roman" w:hAnsi="Times New Roman" w:cs="Times New Roman"/>
          <w:sz w:val="24"/>
        </w:rPr>
        <w:tab/>
      </w:r>
      <w:r w:rsidR="00382E15">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6</w:t>
      </w:r>
      <w:r w:rsidR="00463E38"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p>
    <w:p w14:paraId="55AAA253" w14:textId="3326A5C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Research </w:t>
      </w:r>
      <w:r w:rsidR="00B811AC" w:rsidRPr="008E2602">
        <w:rPr>
          <w:rFonts w:ascii="Times New Roman" w:eastAsia="Times New Roman" w:hAnsi="Times New Roman" w:cs="Times New Roman"/>
          <w:sz w:val="24"/>
        </w:rPr>
        <w:t xml:space="preserve">Methodology </w:t>
      </w:r>
      <w:r w:rsidR="00B811AC"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7</w:t>
      </w:r>
      <w:r w:rsidR="00463E38" w:rsidRPr="008E2602">
        <w:rPr>
          <w:rFonts w:ascii="Times New Roman" w:eastAsia="Times New Roman" w:hAnsi="Times New Roman" w:cs="Times New Roman"/>
          <w:sz w:val="24"/>
        </w:rPr>
        <w:t xml:space="preserve"> </w:t>
      </w:r>
    </w:p>
    <w:p w14:paraId="0E2232E8" w14:textId="6B886C77"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Outcome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382E15">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8</w:t>
      </w:r>
      <w:r w:rsidR="00463E38" w:rsidRPr="008E2602">
        <w:rPr>
          <w:rFonts w:ascii="Times New Roman" w:eastAsia="Times New Roman" w:hAnsi="Times New Roman" w:cs="Times New Roman"/>
          <w:sz w:val="24"/>
        </w:rPr>
        <w:t xml:space="preserve"> - </w:t>
      </w:r>
      <w:r w:rsidR="008E2602">
        <w:rPr>
          <w:rFonts w:ascii="Times New Roman" w:eastAsia="Times New Roman" w:hAnsi="Times New Roman" w:cs="Times New Roman"/>
          <w:sz w:val="24"/>
        </w:rPr>
        <w:t>9</w:t>
      </w:r>
    </w:p>
    <w:p w14:paraId="51079F35" w14:textId="2E4D798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Proposed Time Duration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1</w:t>
      </w:r>
      <w:r w:rsidR="008E2602">
        <w:rPr>
          <w:rFonts w:ascii="Times New Roman" w:eastAsia="Times New Roman" w:hAnsi="Times New Roman" w:cs="Times New Roman"/>
          <w:sz w:val="24"/>
        </w:rPr>
        <w:t>0</w:t>
      </w:r>
      <w:r w:rsidR="00463E38" w:rsidRPr="008E2602">
        <w:rPr>
          <w:rFonts w:ascii="Times New Roman" w:eastAsia="Times New Roman" w:hAnsi="Times New Roman" w:cs="Times New Roman"/>
          <w:sz w:val="24"/>
        </w:rPr>
        <w:t xml:space="preserve"> -</w:t>
      </w:r>
      <w:r w:rsidR="008E2602">
        <w:rPr>
          <w:rFonts w:ascii="Times New Roman" w:eastAsia="Times New Roman" w:hAnsi="Times New Roman" w:cs="Times New Roman"/>
          <w:sz w:val="24"/>
        </w:rPr>
        <w:t>11</w:t>
      </w:r>
    </w:p>
    <w:p w14:paraId="2C73A58C" w14:textId="006FC6EB" w:rsidR="00CE1232" w:rsidRPr="008E2602" w:rsidRDefault="000128D1" w:rsidP="008E2602">
      <w:pPr>
        <w:tabs>
          <w:tab w:val="center" w:pos="1252"/>
          <w:tab w:val="center" w:pos="2161"/>
          <w:tab w:val="center" w:pos="2882"/>
          <w:tab w:val="center" w:pos="3602"/>
          <w:tab w:val="center" w:pos="4322"/>
          <w:tab w:val="center" w:pos="5042"/>
          <w:tab w:val="center" w:pos="5763"/>
          <w:tab w:val="center" w:pos="6483"/>
          <w:tab w:val="center" w:pos="7643"/>
        </w:tabs>
        <w:spacing w:after="262"/>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References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Pr>
          <w:rFonts w:ascii="Times New Roman" w:eastAsia="Times New Roman" w:hAnsi="Times New Roman" w:cs="Times New Roman"/>
          <w:sz w:val="24"/>
        </w:rPr>
        <w:t>12</w:t>
      </w:r>
      <w:r w:rsidRPr="008E2602">
        <w:rPr>
          <w:rFonts w:ascii="Times New Roman" w:eastAsia="Times New Roman" w:hAnsi="Times New Roman" w:cs="Times New Roman"/>
          <w:sz w:val="24"/>
        </w:rPr>
        <w:t xml:space="preserve">      </w:t>
      </w:r>
    </w:p>
    <w:p w14:paraId="6BA2B7E9"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C764D7E"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4187D1AF"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12840A88" w14:textId="7BAE7CB0" w:rsidR="00CE1232" w:rsidRPr="008E2602" w:rsidRDefault="00CE1232" w:rsidP="008E2602">
      <w:pPr>
        <w:spacing w:after="250"/>
        <w:ind w:left="361"/>
        <w:jc w:val="both"/>
        <w:rPr>
          <w:rFonts w:ascii="Times New Roman" w:hAnsi="Times New Roman"/>
        </w:rPr>
      </w:pPr>
    </w:p>
    <w:p w14:paraId="6E94C2B8"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5BFEF957"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FB0590B"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0B54DE0E" w14:textId="77777777" w:rsidR="00CE1232" w:rsidRDefault="000128D1" w:rsidP="008E2602">
      <w:pPr>
        <w:spacing w:after="250"/>
        <w:ind w:left="361"/>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4331FC36" w14:textId="77777777" w:rsidR="00382E15" w:rsidRPr="008E2602" w:rsidRDefault="00382E15" w:rsidP="008E2602">
      <w:pPr>
        <w:spacing w:after="250"/>
        <w:ind w:left="361"/>
        <w:jc w:val="both"/>
        <w:rPr>
          <w:rFonts w:ascii="Times New Roman" w:hAnsi="Times New Roman"/>
        </w:rPr>
      </w:pPr>
    </w:p>
    <w:p w14:paraId="51D77782"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267D81FF" w14:textId="55A1B5B8" w:rsidR="00B97AB2" w:rsidRPr="00133A6C" w:rsidRDefault="000128D1" w:rsidP="00133A6C">
      <w:pPr>
        <w:spacing w:after="255" w:line="360" w:lineRule="auto"/>
        <w:ind w:left="361"/>
        <w:jc w:val="both"/>
        <w:rPr>
          <w:rFonts w:ascii="Times New Roman" w:hAnsi="Times New Roman"/>
        </w:rPr>
      </w:pPr>
      <w:r w:rsidRPr="008E2602">
        <w:rPr>
          <w:rFonts w:ascii="Times New Roman" w:eastAsia="Times New Roman" w:hAnsi="Times New Roman" w:cs="Times New Roman"/>
          <w:sz w:val="24"/>
        </w:rPr>
        <w:t xml:space="preserve">  </w:t>
      </w:r>
    </w:p>
    <w:p w14:paraId="7A3AF6C9" w14:textId="7ED369CA" w:rsidR="00B97AB2" w:rsidRPr="008E2602" w:rsidRDefault="00B97AB2" w:rsidP="003E378B">
      <w:pPr>
        <w:pStyle w:val="Heading1"/>
        <w:spacing w:after="155" w:line="360" w:lineRule="auto"/>
        <w:ind w:right="110"/>
      </w:pPr>
      <w:r w:rsidRPr="008E2602">
        <w:lastRenderedPageBreak/>
        <w:t>INTRODUCTION</w:t>
      </w:r>
    </w:p>
    <w:p w14:paraId="0FE8AAB2" w14:textId="77777777" w:rsidR="00133A6C" w:rsidRPr="00863AB3" w:rsidRDefault="00133A6C" w:rsidP="008E2602">
      <w:pPr>
        <w:spacing w:after="250"/>
        <w:jc w:val="both"/>
        <w:rPr>
          <w:rFonts w:ascii="Times New Roman" w:hAnsi="Times New Roman" w:cs="Times New Roman"/>
          <w:color w:val="1F1F1F"/>
          <w:sz w:val="28"/>
          <w:szCs w:val="28"/>
          <w:shd w:val="clear" w:color="auto" w:fill="FFFFFF"/>
        </w:rPr>
      </w:pPr>
    </w:p>
    <w:p w14:paraId="45D7672A" w14:textId="11F08839"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In an era marked by digital interconnectedness, the need for platforms that celebrate diversity and foster creativity has never been more pronounced. Enter </w:t>
      </w:r>
      <w:r w:rsidR="00DF1EF7">
        <w:rPr>
          <w:rFonts w:ascii="Times New Roman" w:hAnsi="Times New Roman" w:cs="Times New Roman"/>
          <w:color w:val="1F1F1F"/>
          <w:sz w:val="24"/>
          <w:szCs w:val="24"/>
          <w:shd w:val="clear" w:color="auto" w:fill="FFFFFF"/>
        </w:rPr>
        <w:t>Collablog</w:t>
      </w:r>
      <w:r w:rsidRPr="00382E15">
        <w:rPr>
          <w:rFonts w:ascii="Times New Roman" w:hAnsi="Times New Roman" w:cs="Times New Roman"/>
          <w:color w:val="1F1F1F"/>
          <w:sz w:val="24"/>
          <w:szCs w:val="24"/>
          <w:shd w:val="clear" w:color="auto" w:fill="FFFFFF"/>
        </w:rPr>
        <w:t>, a dynamic blogging platform designed to serve as a vibrant hub for individuals from all walks of life to share their creativity, insights, and stories.</w:t>
      </w:r>
    </w:p>
    <w:p w14:paraId="157442F7" w14:textId="77777777" w:rsidR="00382E15" w:rsidRPr="00382E15" w:rsidRDefault="00382E15" w:rsidP="00382E15">
      <w:pPr>
        <w:spacing w:after="30"/>
        <w:jc w:val="both"/>
        <w:rPr>
          <w:rFonts w:ascii="Times New Roman" w:hAnsi="Times New Roman" w:cs="Times New Roman"/>
          <w:color w:val="1F1F1F"/>
          <w:sz w:val="24"/>
          <w:szCs w:val="24"/>
          <w:shd w:val="clear" w:color="auto" w:fill="FFFFFF"/>
        </w:rPr>
      </w:pPr>
    </w:p>
    <w:p w14:paraId="7CD39617" w14:textId="2A3F7829" w:rsidR="000F79CA" w:rsidRDefault="00DF1EF7" w:rsidP="00382E15">
      <w:pPr>
        <w:spacing w:after="30"/>
        <w:ind w:firstLine="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Collablog</w:t>
      </w:r>
      <w:r w:rsidR="000F79CA" w:rsidRPr="00382E15">
        <w:rPr>
          <w:rFonts w:ascii="Times New Roman" w:hAnsi="Times New Roman" w:cs="Times New Roman"/>
          <w:color w:val="1F1F1F"/>
          <w:sz w:val="24"/>
          <w:szCs w:val="24"/>
          <w:shd w:val="clear" w:color="auto" w:fill="FFFFFF"/>
        </w:rPr>
        <w:t xml:space="preserve"> isn't just another blogging platform—it's a community-driven space dedicated to amplifying diverse voices and perspectives. Whether you're an aspiring writer, an artist exploring new mediums, or a thinker with unique ideas to share, </w:t>
      </w:r>
      <w:r>
        <w:rPr>
          <w:rFonts w:ascii="Times New Roman" w:hAnsi="Times New Roman" w:cs="Times New Roman"/>
          <w:color w:val="1F1F1F"/>
          <w:sz w:val="24"/>
          <w:szCs w:val="24"/>
          <w:shd w:val="clear" w:color="auto" w:fill="FFFFFF"/>
        </w:rPr>
        <w:t>Collablog</w:t>
      </w:r>
      <w:r w:rsidR="000F79CA" w:rsidRPr="00382E15">
        <w:rPr>
          <w:rFonts w:ascii="Times New Roman" w:hAnsi="Times New Roman" w:cs="Times New Roman"/>
          <w:color w:val="1F1F1F"/>
          <w:sz w:val="24"/>
          <w:szCs w:val="24"/>
          <w:shd w:val="clear" w:color="auto" w:fill="FFFFFF"/>
        </w:rPr>
        <w:t xml:space="preserve"> welcomes you with open arms.</w:t>
      </w:r>
    </w:p>
    <w:p w14:paraId="4C13049A"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0142C295" w14:textId="4FE74827"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Our platform is built on the principle of inclusivity, ensuring that every voice has a chance to be heard and respected. With robust moderation tools and clear community guidelines, we strive to maintain a safe and constructive environment where creativity can flourish.</w:t>
      </w:r>
    </w:p>
    <w:p w14:paraId="0D4B0D91"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2DB452AF" w14:textId="4FB8186B"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What sets </w:t>
      </w:r>
      <w:r w:rsidR="00DF1EF7">
        <w:rPr>
          <w:rFonts w:ascii="Times New Roman" w:hAnsi="Times New Roman" w:cs="Times New Roman"/>
          <w:color w:val="1F1F1F"/>
          <w:sz w:val="24"/>
          <w:szCs w:val="24"/>
          <w:shd w:val="clear" w:color="auto" w:fill="FFFFFF"/>
        </w:rPr>
        <w:t>Collablog</w:t>
      </w:r>
      <w:r w:rsidRPr="00382E15">
        <w:rPr>
          <w:rFonts w:ascii="Times New Roman" w:hAnsi="Times New Roman" w:cs="Times New Roman"/>
          <w:color w:val="1F1F1F"/>
          <w:sz w:val="24"/>
          <w:szCs w:val="24"/>
          <w:shd w:val="clear" w:color="auto" w:fill="FFFFFF"/>
        </w:rPr>
        <w:t xml:space="preserve"> apart is its commitment to showcasing a wide array of creative </w:t>
      </w:r>
      <w:r w:rsidR="0072797B" w:rsidRPr="00382E15">
        <w:rPr>
          <w:rFonts w:ascii="Times New Roman" w:hAnsi="Times New Roman" w:cs="Times New Roman"/>
          <w:color w:val="1F1F1F"/>
          <w:sz w:val="24"/>
          <w:szCs w:val="24"/>
          <w:shd w:val="clear" w:color="auto" w:fill="FFFFFF"/>
        </w:rPr>
        <w:t>endeavours</w:t>
      </w:r>
      <w:r w:rsidRPr="00382E15">
        <w:rPr>
          <w:rFonts w:ascii="Times New Roman" w:hAnsi="Times New Roman" w:cs="Times New Roman"/>
          <w:color w:val="1F1F1F"/>
          <w:sz w:val="24"/>
          <w:szCs w:val="24"/>
          <w:shd w:val="clear" w:color="auto" w:fill="FFFFFF"/>
        </w:rPr>
        <w:t>. From poetry and short stories to photography, artwork, and thought-provoking essays, our platform provides a canvas for individuals to express themselves in myriad ways.</w:t>
      </w:r>
    </w:p>
    <w:p w14:paraId="455E5AFE"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727EE85F" w14:textId="2B0720AA"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But </w:t>
      </w:r>
      <w:r w:rsidR="00DF1EF7">
        <w:rPr>
          <w:rFonts w:ascii="Times New Roman" w:hAnsi="Times New Roman" w:cs="Times New Roman"/>
          <w:color w:val="1F1F1F"/>
          <w:sz w:val="24"/>
          <w:szCs w:val="24"/>
          <w:shd w:val="clear" w:color="auto" w:fill="FFFFFF"/>
        </w:rPr>
        <w:t>Collablog</w:t>
      </w:r>
      <w:r w:rsidRPr="00382E15">
        <w:rPr>
          <w:rFonts w:ascii="Times New Roman" w:hAnsi="Times New Roman" w:cs="Times New Roman"/>
          <w:color w:val="1F1F1F"/>
          <w:sz w:val="24"/>
          <w:szCs w:val="24"/>
          <w:shd w:val="clear" w:color="auto" w:fill="FFFFFF"/>
        </w:rPr>
        <w:t xml:space="preserve"> is more than just a place to showcase individual talent—it's a catalyst for collaboration and connection. Through likes, comments, and shares, users can engage with each other's work, fostering a sense of camaraderie and mutual support within the community.</w:t>
      </w:r>
    </w:p>
    <w:p w14:paraId="5228E6D1"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57B0384B" w14:textId="129D11A3" w:rsidR="00382E15"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Moreover, </w:t>
      </w:r>
      <w:r w:rsidR="00DF1EF7">
        <w:rPr>
          <w:rFonts w:ascii="Times New Roman" w:hAnsi="Times New Roman" w:cs="Times New Roman"/>
          <w:color w:val="1F1F1F"/>
          <w:sz w:val="24"/>
          <w:szCs w:val="24"/>
          <w:shd w:val="clear" w:color="auto" w:fill="FFFFFF"/>
        </w:rPr>
        <w:t>Collablog</w:t>
      </w:r>
      <w:r w:rsidRPr="00382E15">
        <w:rPr>
          <w:rFonts w:ascii="Times New Roman" w:hAnsi="Times New Roman" w:cs="Times New Roman"/>
          <w:color w:val="1F1F1F"/>
          <w:sz w:val="24"/>
          <w:szCs w:val="24"/>
          <w:shd w:val="clear" w:color="auto" w:fill="FFFFFF"/>
        </w:rPr>
        <w:t xml:space="preserve"> seeks to uplift underrepresented voices and shine a spotlight on marginalized perspectives. By providing a platform for individuals who have traditionally been sidelined in mainstream media, we aim to create a more inclusive and equitable space for creative expression. </w:t>
      </w:r>
    </w:p>
    <w:p w14:paraId="696C50A2" w14:textId="77777777" w:rsid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4D1398A1" w14:textId="0AC4D5E3" w:rsidR="004308C6" w:rsidRPr="00382E15" w:rsidRDefault="000F79CA" w:rsidP="00382E15">
      <w:pPr>
        <w:spacing w:after="30"/>
        <w:ind w:firstLine="720"/>
        <w:jc w:val="both"/>
        <w:rPr>
          <w:rFonts w:ascii="Times New Roman" w:eastAsia="Times New Roman" w:hAnsi="Times New Roman" w:cs="Times New Roman"/>
          <w:sz w:val="24"/>
          <w:szCs w:val="24"/>
        </w:rPr>
      </w:pPr>
      <w:r w:rsidRPr="00382E15">
        <w:rPr>
          <w:rFonts w:ascii="Times New Roman" w:hAnsi="Times New Roman" w:cs="Times New Roman"/>
          <w:color w:val="1F1F1F"/>
          <w:sz w:val="24"/>
          <w:szCs w:val="24"/>
          <w:shd w:val="clear" w:color="auto" w:fill="FFFFFF"/>
        </w:rPr>
        <w:t xml:space="preserve">In essence, </w:t>
      </w:r>
      <w:r w:rsidR="00DF1EF7">
        <w:rPr>
          <w:rFonts w:ascii="Times New Roman" w:hAnsi="Times New Roman" w:cs="Times New Roman"/>
          <w:color w:val="1F1F1F"/>
          <w:sz w:val="24"/>
          <w:szCs w:val="24"/>
          <w:shd w:val="clear" w:color="auto" w:fill="FFFFFF"/>
        </w:rPr>
        <w:t>Collablog</w:t>
      </w:r>
      <w:r w:rsidRPr="00382E15">
        <w:rPr>
          <w:rFonts w:ascii="Times New Roman" w:hAnsi="Times New Roman" w:cs="Times New Roman"/>
          <w:color w:val="1F1F1F"/>
          <w:sz w:val="24"/>
          <w:szCs w:val="24"/>
          <w:shd w:val="clear" w:color="auto" w:fill="FFFFFF"/>
        </w:rPr>
        <w:t xml:space="preserve"> is a celebration of diversity, creativity, and community. Whether you're here to share your own work, discover new voices, or simply be inspired, we invite you to join us on this journey of exploration and expression. Welcome to </w:t>
      </w:r>
      <w:r w:rsidR="00DF1EF7">
        <w:rPr>
          <w:rFonts w:ascii="Times New Roman" w:hAnsi="Times New Roman" w:cs="Times New Roman"/>
          <w:color w:val="1F1F1F"/>
          <w:sz w:val="24"/>
          <w:szCs w:val="24"/>
          <w:shd w:val="clear" w:color="auto" w:fill="FFFFFF"/>
        </w:rPr>
        <w:t>Collablog</w:t>
      </w:r>
      <w:r w:rsidRPr="00382E15">
        <w:rPr>
          <w:rFonts w:ascii="Times New Roman" w:hAnsi="Times New Roman" w:cs="Times New Roman"/>
          <w:color w:val="1F1F1F"/>
          <w:sz w:val="24"/>
          <w:szCs w:val="24"/>
          <w:shd w:val="clear" w:color="auto" w:fill="FFFFFF"/>
        </w:rPr>
        <w:t>—where creativity knows no bounds.</w:t>
      </w:r>
      <w:r w:rsidR="00C809FB" w:rsidRPr="00382E15">
        <w:rPr>
          <w:rFonts w:ascii="Times New Roman" w:eastAsia="Times New Roman" w:hAnsi="Times New Roman" w:cs="Times New Roman"/>
          <w:sz w:val="24"/>
          <w:szCs w:val="24"/>
        </w:rPr>
        <w:t xml:space="preserve"> </w:t>
      </w:r>
    </w:p>
    <w:p w14:paraId="3C03116D" w14:textId="13E8791C" w:rsidR="00B97AB2" w:rsidRPr="008E2602" w:rsidRDefault="004308C6"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r w:rsidR="00565319" w:rsidRPr="008E2602">
        <w:rPr>
          <w:rFonts w:ascii="Times New Roman" w:eastAsia="Times New Roman" w:hAnsi="Times New Roman" w:cs="Times New Roman"/>
          <w:sz w:val="24"/>
        </w:rPr>
        <w:t xml:space="preserve"> </w:t>
      </w:r>
    </w:p>
    <w:p w14:paraId="25E22F6C" w14:textId="668B9538" w:rsidR="005C59B8" w:rsidRPr="00863AB3" w:rsidRDefault="00995933" w:rsidP="00863AB3">
      <w:pPr>
        <w:spacing w:after="250"/>
        <w:jc w:val="both"/>
        <w:rPr>
          <w:rFonts w:ascii="Times New Roman" w:eastAsia="Times New Roman" w:hAnsi="Times New Roman" w:cs="Times New Roman"/>
          <w:sz w:val="24"/>
        </w:rPr>
      </w:pPr>
      <w:bookmarkStart w:id="0" w:name="_Hlk145780762"/>
      <w:r w:rsidRPr="008E2602">
        <w:t xml:space="preserve">         </w:t>
      </w:r>
    </w:p>
    <w:p w14:paraId="71C32F30" w14:textId="0BCC4F5B" w:rsidR="005B296A" w:rsidRPr="008E2602" w:rsidRDefault="005B296A" w:rsidP="00291B14">
      <w:pPr>
        <w:pStyle w:val="Heading1"/>
        <w:spacing w:after="155" w:line="360" w:lineRule="auto"/>
        <w:ind w:left="2170" w:right="110" w:firstLine="710"/>
        <w:jc w:val="both"/>
      </w:pPr>
      <w:r w:rsidRPr="00291B14">
        <w:lastRenderedPageBreak/>
        <w:t>LITERATURE REVIEW</w:t>
      </w:r>
    </w:p>
    <w:p w14:paraId="1274F6DF" w14:textId="77777777" w:rsidR="00D74DBF" w:rsidRPr="00382E15" w:rsidRDefault="00D74DBF" w:rsidP="00382E15">
      <w:pPr>
        <w:shd w:val="clear" w:color="auto" w:fill="FFFFFF"/>
        <w:spacing w:after="30" w:line="240" w:lineRule="auto"/>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Blog platforms have become integral tools for individuals and communities to share ideas, stories, and perspectives in the digital age. This literature review aims to explore the existing research surrounding blog platforms, focusing specifically on their role in promoting diverse expression and facilitating community engagement.</w:t>
      </w:r>
    </w:p>
    <w:p w14:paraId="75903352"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4F333560"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The Evolution of Blogging:</w:t>
      </w:r>
    </w:p>
    <w:p w14:paraId="23A89FD5" w14:textId="7A939457"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Early studies on blogging often focused on its emergence as a medium for personal expression and self-publishing (Blood, 2002). As blogging evolved, researchers began to explore its potential for fostering online communities and facilitating discussions on various topics (Herring et al., 2005).</w:t>
      </w:r>
    </w:p>
    <w:p w14:paraId="00FB615C"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170870D8"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Diversity and Representation:</w:t>
      </w:r>
    </w:p>
    <w:p w14:paraId="0C0FCAF6" w14:textId="0AAEC019"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One key aspect of blog platforms is their ability to amplify diverse voices and perspectives. Research has highlighted the importance of representation in online spaces, with studies examining how marginalized communities use blogs to challenge dominant narratives and share their experiences (Phillips, 2017; Senft, 2008).</w:t>
      </w:r>
    </w:p>
    <w:p w14:paraId="1A3E803E"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54E9E56E"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Community Engagement and Interaction:</w:t>
      </w:r>
    </w:p>
    <w:p w14:paraId="05B9A60B" w14:textId="6D0C4789"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Blog platforms play a crucial role in facilitating community engagement and interaction. Studies have examined the ways in which users participate in online communities through commenting, sharing, and collaborative blogging (Huffaker &amp; Calvert, 2005; Nardi et al., 2004). These interactions contribute to the formation of social ties and the cultivation of a sense of belonging among users (Kozinets, 2010).</w:t>
      </w:r>
    </w:p>
    <w:p w14:paraId="7869F3FA"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3E23A586"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Moderation and Governance:</w:t>
      </w:r>
    </w:p>
    <w:p w14:paraId="4BD026C7" w14:textId="77777777" w:rsidR="00382E15" w:rsidRDefault="00382E15"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p>
    <w:p w14:paraId="0F979EB9" w14:textId="23B758A3"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Effective moderation and governance mechanisms are essential for maintaining a positive online environment. Research has explored the challenges of moderating user-generated content on blog platforms, including issues related to harassment, hate speech, and misinformation (Marwick &amp; Boyd, 2011; Shachaf &amp; Hara, 2010).</w:t>
      </w:r>
    </w:p>
    <w:p w14:paraId="06DDE962"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46B0E3C4"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Empowerment and Social Change:</w:t>
      </w:r>
    </w:p>
    <w:p w14:paraId="07B41C89" w14:textId="77777777" w:rsidR="00382E15" w:rsidRDefault="00382E15"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p>
    <w:p w14:paraId="347C7A59" w14:textId="111FB01E"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Blog platforms have been recognized as powerful tools for social change and activism. Studies have documented how bloggers use their platforms to raise awareness about social issues, mobilize support, and advocate for change (Earl &amp; Kimport, 2011; Yang, 2009). Additionally, research has examined the role of blogging in promoting civic engagement and political participation (Graham et al., 2013).</w:t>
      </w:r>
    </w:p>
    <w:p w14:paraId="1A588442" w14:textId="3ED823A7" w:rsidR="00956183" w:rsidRDefault="00995933" w:rsidP="00382E15">
      <w:pPr>
        <w:pStyle w:val="Heading1"/>
        <w:spacing w:after="155" w:line="360" w:lineRule="auto"/>
        <w:ind w:left="2160" w:right="110" w:firstLine="720"/>
        <w:jc w:val="both"/>
      </w:pPr>
      <w:r w:rsidRPr="008E2602">
        <w:lastRenderedPageBreak/>
        <w:t>PROJECT OBJECTIVE</w:t>
      </w:r>
    </w:p>
    <w:p w14:paraId="79D74660" w14:textId="401F2733" w:rsidR="00D74DBF" w:rsidRPr="00382E15" w:rsidRDefault="00D74DBF" w:rsidP="00D74DBF">
      <w:p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The objective of the blog platform project is to create a dynamic and inclusive online space that fosters diverse expression, community engagement, and positive social impact. The platform aims to provide individuals from all backgrounds with a user-friendly and secure environment to share their creativity, insights, and stories while facilitating meaningful interactions and connections among users. Key objectives include:</w:t>
      </w:r>
    </w:p>
    <w:p w14:paraId="5C688CA3" w14:textId="07C57CF6" w:rsidR="00D74DBF" w:rsidRPr="00382E15" w:rsidRDefault="00D74DBF" w:rsidP="00D74DBF">
      <w:pPr>
        <w:pStyle w:val="ListParagraph"/>
        <w:numPr>
          <w:ilvl w:val="0"/>
          <w:numId w:val="35"/>
        </w:numPr>
        <w:shd w:val="clear" w:color="auto" w:fill="FFFFFF"/>
        <w:spacing w:before="360" w:after="360" w:line="240" w:lineRule="auto"/>
        <w:jc w:val="both"/>
        <w:rPr>
          <w:rFonts w:ascii="Times New Roman" w:hAnsi="Times New Roman" w:cs="Times New Roman"/>
          <w:b/>
          <w:bCs/>
          <w:sz w:val="24"/>
          <w:szCs w:val="24"/>
        </w:rPr>
      </w:pPr>
      <w:r w:rsidRPr="00382E15">
        <w:rPr>
          <w:rFonts w:ascii="Times New Roman" w:hAnsi="Times New Roman" w:cs="Times New Roman"/>
          <w:b/>
          <w:bCs/>
          <w:sz w:val="24"/>
          <w:szCs w:val="24"/>
        </w:rPr>
        <w:t>Promoting Diversity and Inclusion:</w:t>
      </w:r>
    </w:p>
    <w:p w14:paraId="31E823CE" w14:textId="77777777" w:rsidR="00D74DBF" w:rsidRPr="00382E15" w:rsidRDefault="00D74DBF" w:rsidP="00D74DBF">
      <w:pPr>
        <w:pStyle w:val="ListParagraph"/>
        <w:numPr>
          <w:ilvl w:val="0"/>
          <w:numId w:val="36"/>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Ensure representation and amplification of diverse voices, perspectives, and experiences.</w:t>
      </w:r>
    </w:p>
    <w:p w14:paraId="31B26077" w14:textId="77777777" w:rsidR="00D74DBF" w:rsidRPr="00382E15" w:rsidRDefault="00D74DBF" w:rsidP="00D74DBF">
      <w:pPr>
        <w:pStyle w:val="ListParagraph"/>
        <w:numPr>
          <w:ilvl w:val="0"/>
          <w:numId w:val="36"/>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Create a welcoming and inclusive environment where all individuals feel valued and respected.</w:t>
      </w:r>
    </w:p>
    <w:p w14:paraId="232B8BC6" w14:textId="77777777" w:rsidR="00D74DBF" w:rsidRPr="00382E15" w:rsidRDefault="00D74DBF" w:rsidP="00D74DBF">
      <w:pPr>
        <w:pStyle w:val="ListParagraph"/>
        <w:numPr>
          <w:ilvl w:val="0"/>
          <w:numId w:val="36"/>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Encourage participation from underrepresented communities and marginalized groups.</w:t>
      </w:r>
    </w:p>
    <w:p w14:paraId="3987AC71" w14:textId="77777777" w:rsidR="00D74DBF" w:rsidRPr="00382E15" w:rsidRDefault="00D74DBF" w:rsidP="00D74DBF">
      <w:pPr>
        <w:pStyle w:val="ListParagraph"/>
        <w:shd w:val="clear" w:color="auto" w:fill="FFFFFF"/>
        <w:spacing w:before="360" w:after="360" w:line="240" w:lineRule="auto"/>
        <w:jc w:val="both"/>
        <w:rPr>
          <w:rFonts w:ascii="Times New Roman" w:hAnsi="Times New Roman" w:cs="Times New Roman"/>
          <w:b/>
          <w:bCs/>
          <w:sz w:val="24"/>
          <w:szCs w:val="24"/>
        </w:rPr>
      </w:pPr>
    </w:p>
    <w:p w14:paraId="3FFBF8D1" w14:textId="3516A0AF" w:rsidR="00D74DBF" w:rsidRPr="00382E15" w:rsidRDefault="00D74DBF" w:rsidP="00D74DBF">
      <w:pPr>
        <w:pStyle w:val="ListParagraph"/>
        <w:numPr>
          <w:ilvl w:val="0"/>
          <w:numId w:val="35"/>
        </w:numPr>
        <w:shd w:val="clear" w:color="auto" w:fill="FFFFFF"/>
        <w:spacing w:before="360" w:after="360" w:line="240" w:lineRule="auto"/>
        <w:jc w:val="both"/>
        <w:rPr>
          <w:rFonts w:ascii="Times New Roman" w:hAnsi="Times New Roman" w:cs="Times New Roman"/>
          <w:b/>
          <w:bCs/>
          <w:sz w:val="24"/>
          <w:szCs w:val="24"/>
        </w:rPr>
      </w:pPr>
      <w:r w:rsidRPr="00382E15">
        <w:rPr>
          <w:rFonts w:ascii="Times New Roman" w:hAnsi="Times New Roman" w:cs="Times New Roman"/>
          <w:b/>
          <w:bCs/>
          <w:sz w:val="24"/>
          <w:szCs w:val="24"/>
        </w:rPr>
        <w:t>Facilitating Community Engagement:</w:t>
      </w:r>
    </w:p>
    <w:p w14:paraId="40854E08" w14:textId="77777777" w:rsidR="00D74DBF" w:rsidRPr="00382E15" w:rsidRDefault="00D74DBF" w:rsidP="00D74DBF">
      <w:pPr>
        <w:pStyle w:val="ListParagraph"/>
        <w:numPr>
          <w:ilvl w:val="0"/>
          <w:numId w:val="37"/>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Foster a sense of belonging and community among users through interactive features and collaborative opportunities.</w:t>
      </w:r>
    </w:p>
    <w:p w14:paraId="550F5628" w14:textId="77777777" w:rsidR="00D74DBF" w:rsidRPr="00382E15" w:rsidRDefault="00D74DBF" w:rsidP="00D74DBF">
      <w:pPr>
        <w:pStyle w:val="ListParagraph"/>
        <w:numPr>
          <w:ilvl w:val="0"/>
          <w:numId w:val="37"/>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Encourage meaningful dialogue, feedback, and exchange of ideas among users.</w:t>
      </w:r>
    </w:p>
    <w:p w14:paraId="486920C9" w14:textId="77777777" w:rsidR="00D74DBF" w:rsidRPr="00382E15" w:rsidRDefault="00D74DBF" w:rsidP="00D74DBF">
      <w:pPr>
        <w:pStyle w:val="ListParagraph"/>
        <w:numPr>
          <w:ilvl w:val="0"/>
          <w:numId w:val="37"/>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Provide tools and resources for users to connect with like-minded individuals and form supportive networks.</w:t>
      </w:r>
    </w:p>
    <w:p w14:paraId="0C3788FC" w14:textId="77777777" w:rsidR="00D74DBF" w:rsidRPr="00382E15" w:rsidRDefault="00D74DBF" w:rsidP="00D74DBF">
      <w:pPr>
        <w:pStyle w:val="ListParagraph"/>
        <w:shd w:val="clear" w:color="auto" w:fill="FFFFFF"/>
        <w:spacing w:before="360" w:after="360" w:line="240" w:lineRule="auto"/>
        <w:ind w:left="1080"/>
        <w:jc w:val="both"/>
        <w:rPr>
          <w:rFonts w:ascii="Times New Roman" w:hAnsi="Times New Roman" w:cs="Times New Roman"/>
          <w:sz w:val="24"/>
          <w:szCs w:val="24"/>
        </w:rPr>
      </w:pPr>
    </w:p>
    <w:p w14:paraId="7BD9779B" w14:textId="77777777" w:rsidR="00D74DBF" w:rsidRPr="00382E15" w:rsidRDefault="00D74DBF" w:rsidP="00E73ED1">
      <w:pPr>
        <w:pStyle w:val="ListParagraph"/>
        <w:numPr>
          <w:ilvl w:val="0"/>
          <w:numId w:val="35"/>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b/>
          <w:bCs/>
          <w:sz w:val="24"/>
          <w:szCs w:val="24"/>
        </w:rPr>
        <w:t>Ensuring User Safety and Security:</w:t>
      </w:r>
    </w:p>
    <w:p w14:paraId="08716FA5" w14:textId="60CE7C8D" w:rsidR="00D74DBF" w:rsidRPr="00382E15" w:rsidRDefault="00D74DBF" w:rsidP="00D74DBF">
      <w:pPr>
        <w:pStyle w:val="ListParagraph"/>
        <w:numPr>
          <w:ilvl w:val="0"/>
          <w:numId w:val="38"/>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Implement robust moderation and governance mechanisms to maintain a positive and respectful online environment.</w:t>
      </w:r>
    </w:p>
    <w:p w14:paraId="02D4BB8D" w14:textId="77777777" w:rsidR="00D74DBF" w:rsidRPr="00382E15" w:rsidRDefault="00D74DBF" w:rsidP="00D74DBF">
      <w:pPr>
        <w:pStyle w:val="ListParagraph"/>
        <w:numPr>
          <w:ilvl w:val="0"/>
          <w:numId w:val="38"/>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Protect user privacy and data integrity through secure authentication and data management practices.</w:t>
      </w:r>
    </w:p>
    <w:p w14:paraId="362BC2F3" w14:textId="77777777" w:rsidR="00D74DBF" w:rsidRPr="00382E15" w:rsidRDefault="00D74DBF" w:rsidP="00D74DBF">
      <w:pPr>
        <w:pStyle w:val="ListParagraph"/>
        <w:numPr>
          <w:ilvl w:val="0"/>
          <w:numId w:val="38"/>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Address and mitigate risks associated with online harassment, hate speech, and misinformation.</w:t>
      </w:r>
    </w:p>
    <w:p w14:paraId="0870A1F8" w14:textId="48C10B91" w:rsidR="00D74DBF" w:rsidRPr="00382E15" w:rsidRDefault="00D74DBF" w:rsidP="00D74DBF">
      <w:pPr>
        <w:pStyle w:val="ListParagraph"/>
        <w:shd w:val="clear" w:color="auto" w:fill="FFFFFF"/>
        <w:spacing w:before="360" w:after="360" w:line="240" w:lineRule="auto"/>
        <w:ind w:left="1080"/>
        <w:jc w:val="both"/>
        <w:rPr>
          <w:rFonts w:ascii="Times New Roman" w:hAnsi="Times New Roman" w:cs="Times New Roman"/>
          <w:sz w:val="24"/>
          <w:szCs w:val="24"/>
        </w:rPr>
      </w:pPr>
    </w:p>
    <w:p w14:paraId="60794F83" w14:textId="4114E4A1" w:rsidR="00D74DBF" w:rsidRPr="00382E15" w:rsidRDefault="00D74DBF" w:rsidP="00D74DBF">
      <w:pPr>
        <w:pStyle w:val="ListParagraph"/>
        <w:numPr>
          <w:ilvl w:val="0"/>
          <w:numId w:val="35"/>
        </w:numPr>
        <w:shd w:val="clear" w:color="auto" w:fill="FFFFFF"/>
        <w:spacing w:before="360" w:after="360" w:line="240" w:lineRule="auto"/>
        <w:jc w:val="both"/>
        <w:rPr>
          <w:rFonts w:ascii="Times New Roman" w:hAnsi="Times New Roman" w:cs="Times New Roman"/>
          <w:b/>
          <w:bCs/>
          <w:sz w:val="24"/>
          <w:szCs w:val="24"/>
        </w:rPr>
      </w:pPr>
      <w:r w:rsidRPr="00382E15">
        <w:rPr>
          <w:rFonts w:ascii="Times New Roman" w:hAnsi="Times New Roman" w:cs="Times New Roman"/>
          <w:b/>
          <w:bCs/>
          <w:sz w:val="24"/>
          <w:szCs w:val="24"/>
        </w:rPr>
        <w:t>Empowering Users for Social Impact:</w:t>
      </w:r>
    </w:p>
    <w:p w14:paraId="28EC3C5E" w14:textId="77777777" w:rsidR="00D74DBF" w:rsidRPr="00382E15" w:rsidRDefault="00D74DBF" w:rsidP="00D74DBF">
      <w:pPr>
        <w:pStyle w:val="ListParagraph"/>
        <w:numPr>
          <w:ilvl w:val="0"/>
          <w:numId w:val="40"/>
        </w:numPr>
        <w:shd w:val="clear" w:color="auto" w:fill="FFFFFF"/>
        <w:spacing w:before="360" w:after="360" w:line="240" w:lineRule="auto"/>
        <w:ind w:left="1080"/>
        <w:jc w:val="both"/>
        <w:rPr>
          <w:rFonts w:ascii="Times New Roman" w:hAnsi="Times New Roman" w:cs="Times New Roman"/>
          <w:sz w:val="24"/>
          <w:szCs w:val="24"/>
        </w:rPr>
      </w:pPr>
      <w:r w:rsidRPr="00382E15">
        <w:rPr>
          <w:rFonts w:ascii="Times New Roman" w:hAnsi="Times New Roman" w:cs="Times New Roman"/>
          <w:sz w:val="24"/>
          <w:szCs w:val="24"/>
        </w:rPr>
        <w:t>Empower users to share their stories, advocate for causes they care about, and drive positive social change.</w:t>
      </w:r>
    </w:p>
    <w:p w14:paraId="09D4AB95" w14:textId="77777777" w:rsidR="00D74DBF" w:rsidRPr="00382E15" w:rsidRDefault="00D74DBF" w:rsidP="00D74DBF">
      <w:pPr>
        <w:pStyle w:val="ListParagraph"/>
        <w:numPr>
          <w:ilvl w:val="0"/>
          <w:numId w:val="39"/>
        </w:numPr>
        <w:shd w:val="clear" w:color="auto" w:fill="FFFFFF"/>
        <w:spacing w:before="360" w:after="360" w:line="240" w:lineRule="auto"/>
        <w:ind w:left="1080"/>
        <w:jc w:val="both"/>
        <w:rPr>
          <w:rFonts w:ascii="Times New Roman" w:hAnsi="Times New Roman" w:cs="Times New Roman"/>
          <w:sz w:val="24"/>
          <w:szCs w:val="24"/>
        </w:rPr>
      </w:pPr>
      <w:r w:rsidRPr="00382E15">
        <w:rPr>
          <w:rFonts w:ascii="Times New Roman" w:hAnsi="Times New Roman" w:cs="Times New Roman"/>
          <w:sz w:val="24"/>
          <w:szCs w:val="24"/>
        </w:rPr>
        <w:t>Provide resources and support for users to engage in activism, civic participation, and community-building efforts.</w:t>
      </w:r>
    </w:p>
    <w:p w14:paraId="3EC726E8" w14:textId="77777777" w:rsidR="00D74DBF" w:rsidRPr="00382E15" w:rsidRDefault="00D74DBF" w:rsidP="00D74DBF">
      <w:pPr>
        <w:pStyle w:val="ListParagraph"/>
        <w:numPr>
          <w:ilvl w:val="0"/>
          <w:numId w:val="39"/>
        </w:numPr>
        <w:shd w:val="clear" w:color="auto" w:fill="FFFFFF"/>
        <w:spacing w:before="360" w:after="360" w:line="240" w:lineRule="auto"/>
        <w:ind w:left="1080"/>
        <w:jc w:val="both"/>
        <w:rPr>
          <w:rFonts w:ascii="Times New Roman" w:hAnsi="Times New Roman" w:cs="Times New Roman"/>
          <w:sz w:val="24"/>
          <w:szCs w:val="24"/>
        </w:rPr>
      </w:pPr>
      <w:r w:rsidRPr="00382E15">
        <w:rPr>
          <w:rFonts w:ascii="Times New Roman" w:hAnsi="Times New Roman" w:cs="Times New Roman"/>
          <w:sz w:val="24"/>
          <w:szCs w:val="24"/>
        </w:rPr>
        <w:t>Measure and track the platform's impact on promoting diversity, fostering community engagement, and facilitating social impact.</w:t>
      </w:r>
    </w:p>
    <w:p w14:paraId="4C501408" w14:textId="5CAF860F" w:rsidR="00995933" w:rsidRPr="008E2602" w:rsidRDefault="008E2602" w:rsidP="006C7C57">
      <w:pPr>
        <w:pStyle w:val="Heading1"/>
        <w:spacing w:after="155" w:line="360" w:lineRule="auto"/>
        <w:ind w:left="1440" w:right="110" w:firstLine="720"/>
        <w:jc w:val="both"/>
      </w:pPr>
      <w:r>
        <w:lastRenderedPageBreak/>
        <w:t xml:space="preserve">   </w:t>
      </w:r>
      <w:r w:rsidR="00995933" w:rsidRPr="008E2602">
        <w:t>RESEARCH METHODOLOGY</w:t>
      </w:r>
      <w:r w:rsidR="00995933" w:rsidRPr="008E2602">
        <w:rPr>
          <w:sz w:val="28"/>
        </w:rPr>
        <w:t xml:space="preserve"> </w:t>
      </w:r>
    </w:p>
    <w:p w14:paraId="0BD9EE57" w14:textId="77777777" w:rsidR="00D74DBF" w:rsidRDefault="009A5FCF" w:rsidP="00D74DBF">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research methodology for developing a</w:t>
      </w:r>
      <w:r w:rsidR="00D74DBF">
        <w:rPr>
          <w:rFonts w:ascii="Times New Roman" w:eastAsia="Times New Roman" w:hAnsi="Times New Roman" w:cs="Arial"/>
          <w:color w:val="1F1F1F"/>
          <w:kern w:val="0"/>
          <w:sz w:val="24"/>
          <w:szCs w:val="24"/>
          <w14:ligatures w14:val="none"/>
        </w:rPr>
        <w:t xml:space="preserve"> blog platform. </w:t>
      </w:r>
    </w:p>
    <w:p w14:paraId="14B5233E" w14:textId="1479293F" w:rsidR="009A5FCF" w:rsidRPr="00D74DBF" w:rsidRDefault="009A5FCF" w:rsidP="00D74DBF">
      <w:pPr>
        <w:pStyle w:val="ListParagraph"/>
        <w:numPr>
          <w:ilvl w:val="0"/>
          <w:numId w:val="41"/>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Requirements gathering and analysis: The first step is to gather and analy</w:t>
      </w:r>
      <w:r w:rsidR="00814172" w:rsidRPr="00D74DBF">
        <w:rPr>
          <w:rFonts w:ascii="Times New Roman" w:eastAsia="Times New Roman" w:hAnsi="Times New Roman" w:cs="Arial"/>
          <w:color w:val="1F1F1F"/>
          <w:kern w:val="0"/>
          <w:sz w:val="24"/>
          <w:szCs w:val="24"/>
          <w14:ligatures w14:val="none"/>
        </w:rPr>
        <w:t>s</w:t>
      </w:r>
      <w:r w:rsidRPr="00D74DBF">
        <w:rPr>
          <w:rFonts w:ascii="Times New Roman" w:eastAsia="Times New Roman" w:hAnsi="Times New Roman" w:cs="Arial"/>
          <w:color w:val="1F1F1F"/>
          <w:kern w:val="0"/>
          <w:sz w:val="24"/>
          <w:szCs w:val="24"/>
          <w14:ligatures w14:val="none"/>
        </w:rPr>
        <w:t xml:space="preserve">e the requirements for the system. </w:t>
      </w:r>
    </w:p>
    <w:p w14:paraId="0415AEEF" w14:textId="2FAC571C"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System design: Once the requirements have been gathered and analy</w:t>
      </w:r>
      <w:r w:rsidR="00814172" w:rsidRPr="00D74DBF">
        <w:rPr>
          <w:rFonts w:ascii="Times New Roman" w:eastAsia="Times New Roman" w:hAnsi="Times New Roman" w:cs="Arial"/>
          <w:color w:val="1F1F1F"/>
          <w:kern w:val="0"/>
          <w:sz w:val="24"/>
          <w:szCs w:val="24"/>
          <w14:ligatures w14:val="none"/>
        </w:rPr>
        <w:t>s</w:t>
      </w:r>
      <w:r w:rsidRPr="00D74DBF">
        <w:rPr>
          <w:rFonts w:ascii="Times New Roman" w:eastAsia="Times New Roman" w:hAnsi="Times New Roman" w:cs="Arial"/>
          <w:color w:val="1F1F1F"/>
          <w:kern w:val="0"/>
          <w:sz w:val="24"/>
          <w:szCs w:val="24"/>
          <w14:ligatures w14:val="none"/>
        </w:rPr>
        <w:t>ed, the next step is to design the system. This includes designing the database, the user interface, and the system architecture.</w:t>
      </w:r>
    </w:p>
    <w:p w14:paraId="4EE4BD26"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Database design and development: The next step is to develop the database. This includes creating the database tables and relationships.</w:t>
      </w:r>
    </w:p>
    <w:p w14:paraId="383928BB"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User interface design and development: The next step is to design and develop the user interface. This includes designing the layout of the screens and the controls that the users will interact with.</w:t>
      </w:r>
    </w:p>
    <w:p w14:paraId="03DC642E"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System integration and testing: Once the database and user interface have been developed, the next step is to integrate the two and test the system. This includes testing the system to ensure that it meets all of the requirements and that it is free of errors.</w:t>
      </w:r>
    </w:p>
    <w:p w14:paraId="38FBEECF"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Deployment and training: The final step is to deploy the system and train the users on how to use it. This includes installing the system on the production server and providing training to the users on how to use the system.</w:t>
      </w:r>
    </w:p>
    <w:p w14:paraId="27D29097" w14:textId="0F8E71B5" w:rsidR="00D74DBF" w:rsidRDefault="00863AB3" w:rsidP="003E378B">
      <w:p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Referring to the above steps, we will develop the following modules:</w:t>
      </w:r>
    </w:p>
    <w:p w14:paraId="19A3F1C6"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User Accounts</w:t>
      </w:r>
    </w:p>
    <w:p w14:paraId="417EEBA8"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Writing and Editing</w:t>
      </w:r>
    </w:p>
    <w:p w14:paraId="3D2364BF"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Search Bar</w:t>
      </w:r>
    </w:p>
    <w:p w14:paraId="11DCCFA0"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Email Notifications</w:t>
      </w:r>
    </w:p>
    <w:p w14:paraId="5F15F79A"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Picture and Video Support</w:t>
      </w:r>
    </w:p>
    <w:p w14:paraId="7AEB2CC7" w14:textId="02A8E4F2" w:rsidR="00D74DBF" w:rsidRPr="00E353B8" w:rsidRDefault="00DD4569" w:rsidP="0035341C">
      <w:pPr>
        <w:pStyle w:val="ListParagraph"/>
        <w:numPr>
          <w:ilvl w:val="0"/>
          <w:numId w:val="4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Backup and Restor</w:t>
      </w:r>
      <w:r w:rsidR="00E353B8">
        <w:rPr>
          <w:rFonts w:ascii="Times New Roman" w:eastAsia="Times New Roman" w:hAnsi="Times New Roman" w:cs="Arial"/>
          <w:b/>
          <w:bCs/>
          <w:color w:val="1F1F1F"/>
          <w:kern w:val="0"/>
          <w:sz w:val="24"/>
          <w:szCs w:val="24"/>
          <w14:ligatures w14:val="none"/>
        </w:rPr>
        <w:t>e</w:t>
      </w:r>
    </w:p>
    <w:p w14:paraId="7CAE0A34" w14:textId="3BCA5D95" w:rsidR="00E353B8" w:rsidRPr="00E353B8" w:rsidRDefault="00E353B8" w:rsidP="00E353B8">
      <w:p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Technology Used:</w:t>
      </w:r>
    </w:p>
    <w:p w14:paraId="6C474D59" w14:textId="64455EF0"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React JS</w:t>
      </w:r>
    </w:p>
    <w:p w14:paraId="4F982319" w14:textId="541A2E0E"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MongoDB</w:t>
      </w:r>
    </w:p>
    <w:p w14:paraId="563C5BB3" w14:textId="722892D8"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Tailwind CSS</w:t>
      </w:r>
    </w:p>
    <w:p w14:paraId="36D36758" w14:textId="4FCBBBDA"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 xml:space="preserve">Strapi </w:t>
      </w:r>
    </w:p>
    <w:p w14:paraId="55092486" w14:textId="4F5B778B"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 xml:space="preserve">Firebase </w:t>
      </w:r>
    </w:p>
    <w:p w14:paraId="0F57D6EB" w14:textId="77777777" w:rsidR="00DD4569" w:rsidRDefault="00DD4569" w:rsidP="00291B14">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4B5A8B8A" w14:textId="77777777" w:rsidR="00D74DBF" w:rsidRPr="00622CC1" w:rsidRDefault="00D74DBF" w:rsidP="00291B14">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1829353D" w14:textId="167768DC" w:rsidR="00AB310F" w:rsidRPr="008E2602" w:rsidRDefault="00473EC1" w:rsidP="00622CC1">
      <w:pPr>
        <w:pStyle w:val="Heading1"/>
        <w:spacing w:after="155" w:line="360" w:lineRule="auto"/>
        <w:ind w:left="2170" w:right="110" w:firstLine="710"/>
        <w:jc w:val="left"/>
      </w:pPr>
      <w:r w:rsidRPr="008E2602">
        <w:lastRenderedPageBreak/>
        <w:t>PROJECT OUTCOME</w:t>
      </w:r>
    </w:p>
    <w:p w14:paraId="6BEBD2B7" w14:textId="6D16DDEF" w:rsidR="00DF6319" w:rsidRPr="00DF6319" w:rsidRDefault="009A5FCF" w:rsidP="00DF6319">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r>
      <w:r w:rsidR="00DF6319" w:rsidRPr="00DF6319">
        <w:rPr>
          <w:rFonts w:ascii="Times New Roman" w:eastAsia="Times New Roman" w:hAnsi="Times New Roman" w:cs="Arial"/>
          <w:color w:val="1F1F1F"/>
          <w:kern w:val="0"/>
          <w:sz w:val="24"/>
          <w:szCs w:val="24"/>
          <w14:ligatures w14:val="none"/>
        </w:rPr>
        <w:t>The primary outcome of the blog platform project is the successful development and deployment of a vibrant and inclusive online community that serves as a hub for diverse expression, community engagement, and positive social impact. Key outcomes include:</w:t>
      </w:r>
    </w:p>
    <w:p w14:paraId="79C02F65" w14:textId="43C98874"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User Adoption and Engagement</w:t>
      </w:r>
      <w:r w:rsidRPr="00DF6319">
        <w:rPr>
          <w:rFonts w:ascii="Times New Roman" w:eastAsia="Times New Roman" w:hAnsi="Times New Roman" w:cs="Arial"/>
          <w:color w:val="1F1F1F"/>
          <w:kern w:val="0"/>
          <w:sz w:val="24"/>
          <w:szCs w:val="24"/>
          <w14:ligatures w14:val="none"/>
        </w:rPr>
        <w:t>:</w:t>
      </w:r>
    </w:p>
    <w:p w14:paraId="5CE72987" w14:textId="77777777" w:rsidR="00DF6319" w:rsidRPr="00DF6319" w:rsidRDefault="00DF6319" w:rsidP="00DF6319">
      <w:pPr>
        <w:pStyle w:val="ListParagraph"/>
        <w:numPr>
          <w:ilvl w:val="0"/>
          <w:numId w:val="43"/>
        </w:numPr>
        <w:ind w:left="1080"/>
        <w:rPr>
          <w:rFonts w:ascii="Times New Roman" w:hAnsi="Times New Roman" w:cs="Times New Roman"/>
          <w:sz w:val="24"/>
          <w:szCs w:val="24"/>
        </w:rPr>
      </w:pPr>
      <w:r w:rsidRPr="00DF6319">
        <w:rPr>
          <w:rFonts w:ascii="Times New Roman" w:hAnsi="Times New Roman" w:cs="Times New Roman"/>
          <w:sz w:val="24"/>
          <w:szCs w:val="24"/>
        </w:rPr>
        <w:t>Achieve a high level of user adoption and active participation within the platform community.</w:t>
      </w:r>
    </w:p>
    <w:p w14:paraId="2B31195A" w14:textId="77777777" w:rsidR="00DF6319" w:rsidRPr="00DF6319" w:rsidRDefault="00DF6319" w:rsidP="00DF6319">
      <w:pPr>
        <w:pStyle w:val="ListParagraph"/>
        <w:numPr>
          <w:ilvl w:val="0"/>
          <w:numId w:val="43"/>
        </w:numPr>
        <w:ind w:left="1080"/>
        <w:rPr>
          <w:rFonts w:ascii="Times New Roman" w:hAnsi="Times New Roman" w:cs="Times New Roman"/>
          <w:sz w:val="24"/>
          <w:szCs w:val="24"/>
        </w:rPr>
      </w:pPr>
      <w:r w:rsidRPr="00DF6319">
        <w:rPr>
          <w:rFonts w:ascii="Times New Roman" w:hAnsi="Times New Roman" w:cs="Times New Roman"/>
          <w:sz w:val="24"/>
          <w:szCs w:val="24"/>
        </w:rPr>
        <w:t>Foster a sense of belonging and connection among users through meaningful interactions and shared experiences.</w:t>
      </w:r>
    </w:p>
    <w:p w14:paraId="15A66E76" w14:textId="77777777" w:rsidR="00DF6319" w:rsidRDefault="00DF6319" w:rsidP="00DF6319">
      <w:pPr>
        <w:pStyle w:val="ListParagraph"/>
        <w:numPr>
          <w:ilvl w:val="0"/>
          <w:numId w:val="43"/>
        </w:numPr>
        <w:ind w:left="1080"/>
        <w:rPr>
          <w:rFonts w:ascii="Times New Roman" w:hAnsi="Times New Roman" w:cs="Times New Roman"/>
          <w:sz w:val="24"/>
          <w:szCs w:val="24"/>
        </w:rPr>
      </w:pPr>
      <w:r w:rsidRPr="00DF6319">
        <w:rPr>
          <w:rFonts w:ascii="Times New Roman" w:hAnsi="Times New Roman" w:cs="Times New Roman"/>
          <w:sz w:val="24"/>
          <w:szCs w:val="24"/>
        </w:rPr>
        <w:t>Measure user engagement metrics such as content creation, commenting activity, and community interaction rates.</w:t>
      </w:r>
    </w:p>
    <w:p w14:paraId="01931EE6" w14:textId="77777777" w:rsidR="00DF6319" w:rsidRPr="00DF6319" w:rsidRDefault="00DF6319" w:rsidP="00DF6319">
      <w:pPr>
        <w:pStyle w:val="ListParagraph"/>
        <w:ind w:left="1080"/>
        <w:rPr>
          <w:rFonts w:ascii="Times New Roman" w:hAnsi="Times New Roman" w:cs="Times New Roman"/>
          <w:sz w:val="24"/>
          <w:szCs w:val="24"/>
        </w:rPr>
      </w:pPr>
    </w:p>
    <w:p w14:paraId="67D4422D" w14:textId="09943779"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Diversity and Inclusion:</w:t>
      </w:r>
    </w:p>
    <w:p w14:paraId="54FB952F" w14:textId="77777777" w:rsidR="00DF6319" w:rsidRPr="00DF6319" w:rsidRDefault="00DF6319" w:rsidP="00DF6319">
      <w:pPr>
        <w:pStyle w:val="ListParagraph"/>
        <w:numPr>
          <w:ilvl w:val="0"/>
          <w:numId w:val="44"/>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Showcase a diverse range of voices, perspectives, and creative content on the platform.</w:t>
      </w:r>
    </w:p>
    <w:p w14:paraId="529707EF" w14:textId="77777777" w:rsidR="00DF6319" w:rsidRPr="00DF6319" w:rsidRDefault="00DF6319" w:rsidP="00DF6319">
      <w:pPr>
        <w:pStyle w:val="ListParagraph"/>
        <w:numPr>
          <w:ilvl w:val="0"/>
          <w:numId w:val="44"/>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Ensure representation from underrepresented communities and marginalized groups.</w:t>
      </w:r>
    </w:p>
    <w:p w14:paraId="194329CE" w14:textId="044E98E5" w:rsidR="00DF6319" w:rsidRDefault="00DF6319" w:rsidP="00DF6319">
      <w:pPr>
        <w:pStyle w:val="ListParagraph"/>
        <w:numPr>
          <w:ilvl w:val="0"/>
          <w:numId w:val="44"/>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Monitor and track diversity metrics to assess the platform's inclusivity and identify areas for improvement.</w:t>
      </w:r>
    </w:p>
    <w:p w14:paraId="42E8FE83" w14:textId="77777777" w:rsidR="00DF6319" w:rsidRPr="00DF6319" w:rsidRDefault="00DF6319" w:rsidP="00DF6319">
      <w:pPr>
        <w:pStyle w:val="ListParagraph"/>
        <w:shd w:val="clear" w:color="auto" w:fill="FFFFFF"/>
        <w:spacing w:after="360" w:line="240" w:lineRule="auto"/>
        <w:ind w:left="1080"/>
        <w:jc w:val="both"/>
        <w:rPr>
          <w:rFonts w:ascii="Times New Roman" w:eastAsia="Times New Roman" w:hAnsi="Times New Roman" w:cs="Arial"/>
          <w:color w:val="1F1F1F"/>
          <w:kern w:val="0"/>
          <w:sz w:val="24"/>
          <w:szCs w:val="24"/>
          <w14:ligatures w14:val="none"/>
        </w:rPr>
      </w:pPr>
    </w:p>
    <w:p w14:paraId="21B66727" w14:textId="52ECC71E"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Community Building and Collaboration:</w:t>
      </w:r>
    </w:p>
    <w:p w14:paraId="2637FFB4" w14:textId="77777777" w:rsidR="00DF6319" w:rsidRPr="00DF6319" w:rsidRDefault="00DF6319" w:rsidP="00DF6319">
      <w:pPr>
        <w:pStyle w:val="ListParagraph"/>
        <w:numPr>
          <w:ilvl w:val="0"/>
          <w:numId w:val="45"/>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Facilitate collaboration and knowledge-sharing among users through interactive features and community-building initiatives.</w:t>
      </w:r>
    </w:p>
    <w:p w14:paraId="4D59551C" w14:textId="77777777" w:rsidR="00DF6319" w:rsidRPr="00DF6319" w:rsidRDefault="00DF6319" w:rsidP="00DF6319">
      <w:pPr>
        <w:pStyle w:val="ListParagraph"/>
        <w:numPr>
          <w:ilvl w:val="0"/>
          <w:numId w:val="45"/>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Encourage users to form interest-based groups, collaborate on projects, and support each other's endeavors.</w:t>
      </w:r>
    </w:p>
    <w:p w14:paraId="77230044" w14:textId="77777777" w:rsidR="00DF6319" w:rsidRDefault="00DF6319" w:rsidP="00DF6319">
      <w:pPr>
        <w:pStyle w:val="ListParagraph"/>
        <w:numPr>
          <w:ilvl w:val="0"/>
          <w:numId w:val="45"/>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Measure the growth and cohesion of the platform community over time.</w:t>
      </w:r>
    </w:p>
    <w:p w14:paraId="0B1AC179" w14:textId="77777777" w:rsidR="00DF6319" w:rsidRPr="00DF6319" w:rsidRDefault="00DF6319" w:rsidP="00DF6319">
      <w:pPr>
        <w:pStyle w:val="ListParagraph"/>
        <w:shd w:val="clear" w:color="auto" w:fill="FFFFFF"/>
        <w:spacing w:after="360" w:line="240" w:lineRule="auto"/>
        <w:ind w:left="1080"/>
        <w:jc w:val="both"/>
        <w:rPr>
          <w:rFonts w:ascii="Times New Roman" w:eastAsia="Times New Roman" w:hAnsi="Times New Roman" w:cs="Arial"/>
          <w:color w:val="1F1F1F"/>
          <w:kern w:val="0"/>
          <w:sz w:val="24"/>
          <w:szCs w:val="24"/>
          <w14:ligatures w14:val="none"/>
        </w:rPr>
      </w:pPr>
    </w:p>
    <w:p w14:paraId="42292934" w14:textId="719BBF8B"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Positive Social Impact:</w:t>
      </w:r>
    </w:p>
    <w:p w14:paraId="401E98A4" w14:textId="77777777" w:rsidR="00DF6319" w:rsidRPr="00DF6319" w:rsidRDefault="00DF6319" w:rsidP="00DF6319">
      <w:pPr>
        <w:pStyle w:val="ListParagraph"/>
        <w:numPr>
          <w:ilvl w:val="0"/>
          <w:numId w:val="46"/>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Empower users to leverage the platform for social change, advocacy, and activism.</w:t>
      </w:r>
    </w:p>
    <w:p w14:paraId="70D2A2DE" w14:textId="77777777" w:rsidR="00DF6319" w:rsidRPr="00DF6319" w:rsidRDefault="00DF6319" w:rsidP="00DF6319">
      <w:pPr>
        <w:pStyle w:val="ListParagraph"/>
        <w:numPr>
          <w:ilvl w:val="0"/>
          <w:numId w:val="46"/>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Document and highlight instances of user-driven initiatives and campaigns that have made a positive impact on society.</w:t>
      </w:r>
    </w:p>
    <w:p w14:paraId="5BBF0FF0" w14:textId="77777777" w:rsidR="00DF6319" w:rsidRPr="00DF6319" w:rsidRDefault="00DF6319" w:rsidP="00DF6319">
      <w:pPr>
        <w:pStyle w:val="ListParagraph"/>
        <w:numPr>
          <w:ilvl w:val="0"/>
          <w:numId w:val="46"/>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Collect feedback and testimonials from users to assess the platform's effectiveness in facilitating social impact.</w:t>
      </w:r>
    </w:p>
    <w:p w14:paraId="2E6677B0" w14:textId="77777777" w:rsidR="00DF6319" w:rsidRDefault="00DF6319" w:rsidP="00DF6319">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By achieving these outcomes, the blog platform aims to fulfill its mission of fostering creativity, connection, and empowerment while making a meaningful contribution to a more inclusive, equitable, and compassionate online community.</w:t>
      </w:r>
    </w:p>
    <w:p w14:paraId="6FE1DF45" w14:textId="29EE19F4" w:rsidR="00DF6319" w:rsidRDefault="00082E4B" w:rsidP="00DF6319">
      <w:pPr>
        <w:shd w:val="clear" w:color="auto" w:fill="FFFFFF"/>
        <w:spacing w:after="360" w:line="240" w:lineRule="auto"/>
        <w:jc w:val="both"/>
      </w:pPr>
      <w:r w:rsidRPr="008E2602">
        <w:t xml:space="preserve"> </w:t>
      </w:r>
    </w:p>
    <w:p w14:paraId="02019166" w14:textId="77777777" w:rsidR="003E378B" w:rsidRDefault="003E378B" w:rsidP="003E378B">
      <w:pPr>
        <w:pStyle w:val="Heading1"/>
      </w:pPr>
    </w:p>
    <w:p w14:paraId="0EEBF3BE" w14:textId="7E5AC265" w:rsidR="003E378B" w:rsidRPr="003E378B" w:rsidRDefault="00DF6319" w:rsidP="003E378B">
      <w:pPr>
        <w:pStyle w:val="Heading1"/>
      </w:pPr>
      <w:r>
        <w:t xml:space="preserve">PROPOSED </w:t>
      </w:r>
      <w:r w:rsidR="00082E4B" w:rsidRPr="008E2602">
        <w:t>TIME DURATIO</w:t>
      </w:r>
      <w:r w:rsidR="003E378B">
        <w:t>N</w:t>
      </w:r>
    </w:p>
    <w:p w14:paraId="475FFFB6" w14:textId="77777777" w:rsidR="00DF6319" w:rsidRPr="00DF6319" w:rsidRDefault="00DF6319" w:rsidP="00DF6319"/>
    <w:p w14:paraId="081A12A7" w14:textId="2099C1A1"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proposed time duration for developing an inventory management system can vary depending on a number of factors, including:</w:t>
      </w:r>
    </w:p>
    <w:p w14:paraId="6B4A4591"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complexity of the system</w:t>
      </w:r>
    </w:p>
    <w:p w14:paraId="1B5BAEA9"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size and experience of the development team</w:t>
      </w:r>
    </w:p>
    <w:p w14:paraId="27483AED"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resources available to the development team</w:t>
      </w:r>
    </w:p>
    <w:p w14:paraId="19094C0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However, a typical time duration for developing a basic inventory management system using these technologies would be around 6-8 weeks. This would include the following steps:</w:t>
      </w:r>
    </w:p>
    <w:p w14:paraId="14B739CF" w14:textId="2CFF474F"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gathering and analysis: 1-2 weeks</w:t>
      </w:r>
    </w:p>
    <w:p w14:paraId="54317EAF"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design: 1 week</w:t>
      </w:r>
    </w:p>
    <w:p w14:paraId="09D5DA2B"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1-2 weeks</w:t>
      </w:r>
    </w:p>
    <w:p w14:paraId="6C1F47E2"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1-2 weeks</w:t>
      </w:r>
    </w:p>
    <w:p w14:paraId="0715A603"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1-2 weeks</w:t>
      </w:r>
    </w:p>
    <w:p w14:paraId="648E6CC5"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1 week</w:t>
      </w:r>
    </w:p>
    <w:p w14:paraId="46EFBDC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It is important to note that this is just a typical time duration and the actual time required to develop the system may vary depending on the factors mentioned above.</w:t>
      </w:r>
    </w:p>
    <w:p w14:paraId="57592A57" w14:textId="39F84E41" w:rsidR="009A5FCF" w:rsidRPr="008E2602" w:rsidRDefault="009A5FCF"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bookmarkEnd w:id="0"/>
    <w:p w14:paraId="445E6C14" w14:textId="08D57D87" w:rsidR="00291B14" w:rsidRPr="00E353B8" w:rsidRDefault="00413FED" w:rsidP="00E353B8">
      <w:pPr>
        <w:pStyle w:val="NoSpacing"/>
        <w:rPr>
          <w14:ligatures w14:val="none"/>
        </w:rPr>
      </w:pPr>
      <w:r w:rsidRPr="00413FED">
        <w:rPr>
          <w:noProof/>
          <w14:ligatures w14:val="none"/>
        </w:rPr>
        <w:drawing>
          <wp:inline distT="0" distB="0" distL="0" distR="0" wp14:anchorId="013D5127" wp14:editId="294ED92A">
            <wp:extent cx="6015355" cy="2155371"/>
            <wp:effectExtent l="0" t="0" r="4445" b="0"/>
            <wp:docPr id="5" name="Content Placeholder 4" descr="A screenshot of a computer&#10;&#10;Description automatically generated">
              <a:extLst xmlns:a="http://schemas.openxmlformats.org/drawingml/2006/main">
                <a:ext uri="{FF2B5EF4-FFF2-40B4-BE49-F238E27FC236}">
                  <a16:creationId xmlns:a16="http://schemas.microsoft.com/office/drawing/2014/main" id="{41780925-5A88-AEC5-79A9-AD03381B7D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41780925-5A88-AEC5-79A9-AD03381B7D7E}"/>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30748" cy="2160886"/>
                    </a:xfrm>
                    <a:prstGeom prst="rect">
                      <a:avLst/>
                    </a:prstGeom>
                  </pic:spPr>
                </pic:pic>
              </a:graphicData>
            </a:graphic>
          </wp:inline>
        </w:drawing>
      </w:r>
    </w:p>
    <w:p w14:paraId="4DBE766B" w14:textId="54330548" w:rsidR="00B24917" w:rsidRPr="008E2602" w:rsidRDefault="00B24917" w:rsidP="003E378B">
      <w:pPr>
        <w:pStyle w:val="Heading1"/>
        <w:spacing w:after="155" w:line="360" w:lineRule="auto"/>
        <w:ind w:left="0" w:right="110" w:firstLine="720"/>
        <w:rPr>
          <w:sz w:val="28"/>
        </w:rPr>
      </w:pPr>
      <w:r w:rsidRPr="008E2602">
        <w:lastRenderedPageBreak/>
        <w:t>REFERENCES</w:t>
      </w:r>
    </w:p>
    <w:p w14:paraId="3B04B4E4" w14:textId="4172268E" w:rsidR="009A5FCF" w:rsidRDefault="00E353B8"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React JS</w:t>
      </w:r>
      <w:r w:rsidR="009A5FCF" w:rsidRPr="008E2602">
        <w:rPr>
          <w:rFonts w:ascii="Times New Roman" w:eastAsia="Times New Roman" w:hAnsi="Times New Roman" w:cs="Arial"/>
          <w:color w:val="1F1F1F"/>
          <w:kern w:val="0"/>
          <w:sz w:val="24"/>
          <w:szCs w:val="24"/>
          <w14:ligatures w14:val="none"/>
        </w:rPr>
        <w:t>:</w:t>
      </w:r>
    </w:p>
    <w:p w14:paraId="098740BD" w14:textId="1149E2C8" w:rsidR="00E353B8" w:rsidRPr="00E353B8" w:rsidRDefault="00000000" w:rsidP="00E353B8">
      <w:pPr>
        <w:numPr>
          <w:ilvl w:val="1"/>
          <w:numId w:val="26"/>
        </w:numPr>
        <w:shd w:val="clear" w:color="auto" w:fill="FFFFFF"/>
        <w:spacing w:before="100" w:beforeAutospacing="1" w:after="150" w:line="240" w:lineRule="auto"/>
        <w:jc w:val="both"/>
        <w:rPr>
          <w:rFonts w:ascii="Times New Roman" w:eastAsia="Times New Roman" w:hAnsi="Times New Roman" w:cs="Arial"/>
          <w:color w:val="auto"/>
          <w:kern w:val="0"/>
          <w:sz w:val="24"/>
          <w:szCs w:val="24"/>
          <w14:ligatures w14:val="none"/>
        </w:rPr>
      </w:pPr>
      <w:hyperlink r:id="rId10" w:history="1">
        <w:r w:rsidR="00E353B8" w:rsidRPr="00E353B8">
          <w:rPr>
            <w:rStyle w:val="Hyperlink"/>
            <w:rFonts w:ascii="Times New Roman" w:eastAsia="Times New Roman" w:hAnsi="Times New Roman" w:cs="Arial"/>
            <w:color w:val="auto"/>
            <w:kern w:val="0"/>
            <w:sz w:val="24"/>
            <w:szCs w:val="24"/>
            <w:u w:val="none"/>
            <w14:ligatures w14:val="none"/>
          </w:rPr>
          <w:t>https://www.reactiflux.com/</w:t>
        </w:r>
      </w:hyperlink>
    </w:p>
    <w:p w14:paraId="3686F954" w14:textId="0B160322" w:rsidR="00E353B8" w:rsidRPr="008E2602" w:rsidRDefault="00E353B8" w:rsidP="00E353B8">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353B8">
        <w:rPr>
          <w:rFonts w:ascii="Times New Roman" w:eastAsia="Times New Roman" w:hAnsi="Times New Roman" w:cs="Arial"/>
          <w:color w:val="1F1F1F"/>
          <w:kern w:val="0"/>
          <w:sz w:val="24"/>
          <w:szCs w:val="24"/>
          <w14:ligatures w14:val="none"/>
        </w:rPr>
        <w:t>https://reactcheatsheet.com/</w:t>
      </w:r>
    </w:p>
    <w:p w14:paraId="38DF2AA2" w14:textId="77777777" w:rsidR="00E13D2A" w:rsidRDefault="009A5FCF" w:rsidP="00E13D2A">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w:t>
      </w:r>
    </w:p>
    <w:p w14:paraId="7662673B" w14:textId="4BA29FF4" w:rsidR="009A5FCF" w:rsidRPr="00E13D2A" w:rsidRDefault="009A5FCF" w:rsidP="00E13D2A">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13D2A">
        <w:rPr>
          <w:rFonts w:ascii="Times New Roman" w:eastAsia="Times New Roman" w:hAnsi="Times New Roman" w:cs="Arial"/>
          <w:color w:val="1F1F1F"/>
          <w:kern w:val="0"/>
          <w:sz w:val="24"/>
          <w:szCs w:val="24"/>
          <w14:ligatures w14:val="none"/>
        </w:rPr>
        <w:t>HTML Tutorial: https://www.w3schools.com/html/</w:t>
      </w:r>
    </w:p>
    <w:p w14:paraId="381F4B1B" w14:textId="79CD6E73" w:rsidR="009A5FCF"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CSS Tutorial: </w:t>
      </w:r>
      <w:hyperlink r:id="rId11" w:history="1">
        <w:r w:rsidR="00E353B8" w:rsidRPr="00E353B8">
          <w:rPr>
            <w:rStyle w:val="Hyperlink"/>
            <w:color w:val="auto"/>
            <w:u w:val="none"/>
          </w:rPr>
          <w:t>https://www.w3schools.com/css/</w:t>
        </w:r>
      </w:hyperlink>
    </w:p>
    <w:p w14:paraId="114929A5" w14:textId="147B53FD" w:rsidR="00E353B8" w:rsidRPr="008E2602" w:rsidRDefault="00E353B8"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Tailwind CSS: </w:t>
      </w:r>
      <w:r w:rsidRPr="00E353B8">
        <w:rPr>
          <w:rFonts w:ascii="Times New Roman" w:eastAsia="Times New Roman" w:hAnsi="Times New Roman" w:cs="Arial"/>
          <w:color w:val="1F1F1F"/>
          <w:kern w:val="0"/>
          <w:sz w:val="24"/>
          <w:szCs w:val="24"/>
          <w14:ligatures w14:val="none"/>
        </w:rPr>
        <w:t>https://tailwindcss.com/docs/installation</w:t>
      </w:r>
    </w:p>
    <w:p w14:paraId="13FD7F98" w14:textId="1A78EEBA" w:rsidR="00E13D2A" w:rsidRDefault="00DF1EF7" w:rsidP="00E13D2A">
      <w:pPr>
        <w:pStyle w:val="ListParagraph"/>
        <w:numPr>
          <w:ilvl w:val="0"/>
          <w:numId w:val="3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Collablog</w:t>
      </w:r>
      <w:r w:rsidR="00E353B8">
        <w:rPr>
          <w:rFonts w:ascii="Times New Roman" w:eastAsia="Times New Roman" w:hAnsi="Times New Roman" w:cs="Arial"/>
          <w:color w:val="1F1F1F"/>
          <w:kern w:val="0"/>
          <w:sz w:val="24"/>
          <w:szCs w:val="24"/>
          <w14:ligatures w14:val="none"/>
        </w:rPr>
        <w:t xml:space="preserve">: Uniting Minds through Expression </w:t>
      </w:r>
      <w:r w:rsidR="00E13D2A" w:rsidRPr="00E13D2A">
        <w:rPr>
          <w:rFonts w:ascii="Times New Roman" w:eastAsia="Times New Roman" w:hAnsi="Times New Roman" w:cs="Arial"/>
          <w:color w:val="1F1F1F"/>
          <w:kern w:val="0"/>
          <w:sz w:val="24"/>
          <w:szCs w:val="24"/>
          <w14:ligatures w14:val="none"/>
        </w:rPr>
        <w:t xml:space="preserve"> </w:t>
      </w:r>
    </w:p>
    <w:p w14:paraId="6CB23A75" w14:textId="1B8D5B34" w:rsidR="00E13D2A" w:rsidRDefault="00E353B8"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WordPress</w:t>
      </w:r>
    </w:p>
    <w:p w14:paraId="6099F33D" w14:textId="235D020A" w:rsidR="00E353B8" w:rsidRDefault="00E353B8"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Tumblr </w:t>
      </w:r>
    </w:p>
    <w:p w14:paraId="78B08CCE" w14:textId="3ED414F2" w:rsidR="00E353B8" w:rsidRDefault="00E353B8"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Medium </w:t>
      </w:r>
    </w:p>
    <w:p w14:paraId="5FFEE8E0" w14:textId="77777777" w:rsidR="00E13D2A" w:rsidRPr="000354DC" w:rsidRDefault="00E13D2A" w:rsidP="000354DC">
      <w:pPr>
        <w:shd w:val="clear" w:color="auto" w:fill="FFFFFF"/>
        <w:spacing w:before="100" w:beforeAutospacing="1" w:after="150" w:line="240" w:lineRule="auto"/>
        <w:ind w:left="1800"/>
        <w:jc w:val="both"/>
        <w:rPr>
          <w:rFonts w:ascii="Times New Roman" w:eastAsia="Times New Roman" w:hAnsi="Times New Roman" w:cs="Arial"/>
          <w:color w:val="1F1F1F"/>
          <w:kern w:val="0"/>
          <w:sz w:val="24"/>
          <w:szCs w:val="24"/>
          <w14:ligatures w14:val="none"/>
        </w:rPr>
      </w:pPr>
    </w:p>
    <w:p w14:paraId="45CCE8AE" w14:textId="77777777" w:rsidR="00E13D2A" w:rsidRPr="008E2602" w:rsidRDefault="00E13D2A" w:rsidP="00E13D2A">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43F381" w14:textId="3F558CC9" w:rsidR="009A5FCF" w:rsidRPr="008E2602" w:rsidRDefault="009A5FCF" w:rsidP="00291B14">
      <w:pPr>
        <w:shd w:val="clear" w:color="auto" w:fill="FFFFFF"/>
        <w:spacing w:before="100" w:beforeAutospacing="1" w:after="20" w:line="360" w:lineRule="auto"/>
        <w:ind w:right="90"/>
        <w:contextualSpacing/>
        <w:jc w:val="both"/>
        <w:rPr>
          <w:rFonts w:ascii="Times New Roman" w:eastAsia="Times New Roman" w:hAnsi="Times New Roman" w:cs="Arial"/>
          <w:color w:val="1F1F1F"/>
          <w:kern w:val="0"/>
          <w:sz w:val="24"/>
          <w:szCs w:val="24"/>
          <w14:ligatures w14:val="none"/>
        </w:rPr>
      </w:pPr>
    </w:p>
    <w:sectPr w:rsidR="009A5FCF" w:rsidRPr="008E2602" w:rsidSect="00F72272">
      <w:footerReference w:type="even" r:id="rId12"/>
      <w:footerReference w:type="default" r:id="rId13"/>
      <w:footerReference w:type="first" r:id="rId14"/>
      <w:pgSz w:w="12240" w:h="15840"/>
      <w:pgMar w:top="1701" w:right="1327" w:bottom="1797"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30B66" w14:textId="77777777" w:rsidR="00445263" w:rsidRDefault="00445263">
      <w:pPr>
        <w:spacing w:after="0" w:line="240" w:lineRule="auto"/>
      </w:pPr>
      <w:r>
        <w:separator/>
      </w:r>
    </w:p>
  </w:endnote>
  <w:endnote w:type="continuationSeparator" w:id="0">
    <w:p w14:paraId="0AE3DD7C" w14:textId="77777777" w:rsidR="00445263" w:rsidRDefault="0044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A4688"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2F407E50" w14:textId="77777777" w:rsidR="00CE1232" w:rsidRDefault="000128D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954A5" w14:textId="77777777" w:rsidR="00445263" w:rsidRDefault="00445263">
      <w:pPr>
        <w:spacing w:after="0" w:line="240" w:lineRule="auto"/>
      </w:pPr>
      <w:r>
        <w:separator/>
      </w:r>
    </w:p>
  </w:footnote>
  <w:footnote w:type="continuationSeparator" w:id="0">
    <w:p w14:paraId="7A9E8F4A" w14:textId="77777777" w:rsidR="00445263" w:rsidRDefault="00445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4DD"/>
    <w:multiLevelType w:val="multilevel"/>
    <w:tmpl w:val="D1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D5557"/>
    <w:multiLevelType w:val="hybridMultilevel"/>
    <w:tmpl w:val="49F24B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373D79"/>
    <w:multiLevelType w:val="hybridMultilevel"/>
    <w:tmpl w:val="2B7EEDB2"/>
    <w:lvl w:ilvl="0" w:tplc="06B496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E55677"/>
    <w:multiLevelType w:val="multilevel"/>
    <w:tmpl w:val="D2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B019D"/>
    <w:multiLevelType w:val="hybridMultilevel"/>
    <w:tmpl w:val="12107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9F5157"/>
    <w:multiLevelType w:val="multilevel"/>
    <w:tmpl w:val="6DE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015FA"/>
    <w:multiLevelType w:val="hybridMultilevel"/>
    <w:tmpl w:val="BE705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B82279"/>
    <w:multiLevelType w:val="hybridMultilevel"/>
    <w:tmpl w:val="08E0C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B042BE"/>
    <w:multiLevelType w:val="hybridMultilevel"/>
    <w:tmpl w:val="B0EA6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09147D"/>
    <w:multiLevelType w:val="multilevel"/>
    <w:tmpl w:val="6D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A2C7B"/>
    <w:multiLevelType w:val="multilevel"/>
    <w:tmpl w:val="4D5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85C34"/>
    <w:multiLevelType w:val="multilevel"/>
    <w:tmpl w:val="EBC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6F3EA6"/>
    <w:multiLevelType w:val="hybridMultilevel"/>
    <w:tmpl w:val="6E1A5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871256"/>
    <w:multiLevelType w:val="hybridMultilevel"/>
    <w:tmpl w:val="5020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1E5818"/>
    <w:multiLevelType w:val="multilevel"/>
    <w:tmpl w:val="CFA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9" w15:restartNumberingAfterBreak="0">
    <w:nsid w:val="47821B75"/>
    <w:multiLevelType w:val="hybridMultilevel"/>
    <w:tmpl w:val="00E46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271B21"/>
    <w:multiLevelType w:val="hybridMultilevel"/>
    <w:tmpl w:val="E0A821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AA85EED"/>
    <w:multiLevelType w:val="hybridMultilevel"/>
    <w:tmpl w:val="F410A7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4F86DC1"/>
    <w:multiLevelType w:val="multilevel"/>
    <w:tmpl w:val="952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A5CAE"/>
    <w:multiLevelType w:val="multilevel"/>
    <w:tmpl w:val="AFF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DD2C4B"/>
    <w:multiLevelType w:val="multilevel"/>
    <w:tmpl w:val="E71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407FB"/>
    <w:multiLevelType w:val="multilevel"/>
    <w:tmpl w:val="BB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2086D"/>
    <w:multiLevelType w:val="hybridMultilevel"/>
    <w:tmpl w:val="DEF2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EC75F1"/>
    <w:multiLevelType w:val="hybridMultilevel"/>
    <w:tmpl w:val="EA24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FB2610"/>
    <w:multiLevelType w:val="hybridMultilevel"/>
    <w:tmpl w:val="0152E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613DD6"/>
    <w:multiLevelType w:val="hybridMultilevel"/>
    <w:tmpl w:val="F6967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46678CF"/>
    <w:multiLevelType w:val="hybridMultilevel"/>
    <w:tmpl w:val="FC6C3F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3" w15:restartNumberingAfterBreak="0">
    <w:nsid w:val="69430CB3"/>
    <w:multiLevelType w:val="hybridMultilevel"/>
    <w:tmpl w:val="D9F6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F51AF0"/>
    <w:multiLevelType w:val="multilevel"/>
    <w:tmpl w:val="32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E3D43"/>
    <w:multiLevelType w:val="hybridMultilevel"/>
    <w:tmpl w:val="E686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8913A9"/>
    <w:multiLevelType w:val="multilevel"/>
    <w:tmpl w:val="022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428EB"/>
    <w:multiLevelType w:val="multilevel"/>
    <w:tmpl w:val="17A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66459"/>
    <w:multiLevelType w:val="hybridMultilevel"/>
    <w:tmpl w:val="ED66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A679B5"/>
    <w:multiLevelType w:val="multilevel"/>
    <w:tmpl w:val="E4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0182D"/>
    <w:multiLevelType w:val="multilevel"/>
    <w:tmpl w:val="5D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B3B0F"/>
    <w:multiLevelType w:val="hybridMultilevel"/>
    <w:tmpl w:val="F378EA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676BBC"/>
    <w:multiLevelType w:val="hybridMultilevel"/>
    <w:tmpl w:val="53C87C92"/>
    <w:lvl w:ilvl="0" w:tplc="A2681A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B2A5209"/>
    <w:multiLevelType w:val="hybridMultilevel"/>
    <w:tmpl w:val="43129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4719E7"/>
    <w:multiLevelType w:val="hybridMultilevel"/>
    <w:tmpl w:val="D938E8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8"/>
  </w:num>
  <w:num w:numId="2" w16cid:durableId="2018999536">
    <w:abstractNumId w:val="32"/>
  </w:num>
  <w:num w:numId="3" w16cid:durableId="246546956">
    <w:abstractNumId w:val="39"/>
  </w:num>
  <w:num w:numId="4" w16cid:durableId="1717578607">
    <w:abstractNumId w:val="44"/>
  </w:num>
  <w:num w:numId="5" w16cid:durableId="362750877">
    <w:abstractNumId w:val="0"/>
  </w:num>
  <w:num w:numId="6" w16cid:durableId="423303834">
    <w:abstractNumId w:val="48"/>
  </w:num>
  <w:num w:numId="7" w16cid:durableId="608700266">
    <w:abstractNumId w:val="14"/>
  </w:num>
  <w:num w:numId="8" w16cid:durableId="972949151">
    <w:abstractNumId w:val="24"/>
  </w:num>
  <w:num w:numId="9" w16cid:durableId="1564297849">
    <w:abstractNumId w:val="40"/>
  </w:num>
  <w:num w:numId="10" w16cid:durableId="1877572908">
    <w:abstractNumId w:val="18"/>
  </w:num>
  <w:num w:numId="11" w16cid:durableId="935598631">
    <w:abstractNumId w:val="12"/>
  </w:num>
  <w:num w:numId="12" w16cid:durableId="1423255457">
    <w:abstractNumId w:val="6"/>
  </w:num>
  <w:num w:numId="13" w16cid:durableId="163906595">
    <w:abstractNumId w:val="4"/>
  </w:num>
  <w:num w:numId="14" w16cid:durableId="1691297052">
    <w:abstractNumId w:val="37"/>
  </w:num>
  <w:num w:numId="15" w16cid:durableId="520778151">
    <w:abstractNumId w:val="42"/>
  </w:num>
  <w:num w:numId="16" w16cid:durableId="1189218411">
    <w:abstractNumId w:val="22"/>
  </w:num>
  <w:num w:numId="17" w16cid:durableId="529684512">
    <w:abstractNumId w:val="26"/>
  </w:num>
  <w:num w:numId="18" w16cid:durableId="197740268">
    <w:abstractNumId w:val="17"/>
  </w:num>
  <w:num w:numId="19" w16cid:durableId="213977725">
    <w:abstractNumId w:val="34"/>
  </w:num>
  <w:num w:numId="20" w16cid:durableId="1620069207">
    <w:abstractNumId w:val="25"/>
  </w:num>
  <w:num w:numId="21" w16cid:durableId="313920097">
    <w:abstractNumId w:val="1"/>
  </w:num>
  <w:num w:numId="22" w16cid:durableId="1657999894">
    <w:abstractNumId w:val="23"/>
  </w:num>
  <w:num w:numId="23" w16cid:durableId="236212682">
    <w:abstractNumId w:val="36"/>
  </w:num>
  <w:num w:numId="24" w16cid:durableId="5601848">
    <w:abstractNumId w:val="41"/>
  </w:num>
  <w:num w:numId="25" w16cid:durableId="2074156143">
    <w:abstractNumId w:val="11"/>
  </w:num>
  <w:num w:numId="26" w16cid:durableId="487864564">
    <w:abstractNumId w:val="13"/>
  </w:num>
  <w:num w:numId="27" w16cid:durableId="2035304403">
    <w:abstractNumId w:val="15"/>
  </w:num>
  <w:num w:numId="28" w16cid:durableId="400371961">
    <w:abstractNumId w:val="38"/>
  </w:num>
  <w:num w:numId="29" w16cid:durableId="1351182251">
    <w:abstractNumId w:val="33"/>
  </w:num>
  <w:num w:numId="30" w16cid:durableId="1614243448">
    <w:abstractNumId w:val="19"/>
  </w:num>
  <w:num w:numId="31" w16cid:durableId="524293368">
    <w:abstractNumId w:val="46"/>
  </w:num>
  <w:num w:numId="32" w16cid:durableId="852959159">
    <w:abstractNumId w:val="28"/>
  </w:num>
  <w:num w:numId="33" w16cid:durableId="356975441">
    <w:abstractNumId w:val="47"/>
  </w:num>
  <w:num w:numId="34" w16cid:durableId="2052726523">
    <w:abstractNumId w:val="16"/>
  </w:num>
  <w:num w:numId="35" w16cid:durableId="1515414085">
    <w:abstractNumId w:val="10"/>
  </w:num>
  <w:num w:numId="36" w16cid:durableId="82532540">
    <w:abstractNumId w:val="30"/>
  </w:num>
  <w:num w:numId="37" w16cid:durableId="405492435">
    <w:abstractNumId w:val="7"/>
  </w:num>
  <w:num w:numId="38" w16cid:durableId="1684089704">
    <w:abstractNumId w:val="43"/>
  </w:num>
  <w:num w:numId="39" w16cid:durableId="1572886750">
    <w:abstractNumId w:val="5"/>
  </w:num>
  <w:num w:numId="40" w16cid:durableId="364721284">
    <w:abstractNumId w:val="27"/>
  </w:num>
  <w:num w:numId="41" w16cid:durableId="700866182">
    <w:abstractNumId w:val="9"/>
  </w:num>
  <w:num w:numId="42" w16cid:durableId="772894215">
    <w:abstractNumId w:val="29"/>
  </w:num>
  <w:num w:numId="43" w16cid:durableId="1535384840">
    <w:abstractNumId w:val="35"/>
  </w:num>
  <w:num w:numId="44" w16cid:durableId="1389691016">
    <w:abstractNumId w:val="2"/>
  </w:num>
  <w:num w:numId="45" w16cid:durableId="1187447782">
    <w:abstractNumId w:val="20"/>
  </w:num>
  <w:num w:numId="46" w16cid:durableId="1541745821">
    <w:abstractNumId w:val="21"/>
  </w:num>
  <w:num w:numId="47" w16cid:durableId="65804218">
    <w:abstractNumId w:val="31"/>
  </w:num>
  <w:num w:numId="48" w16cid:durableId="948779070">
    <w:abstractNumId w:val="45"/>
  </w:num>
  <w:num w:numId="49" w16cid:durableId="60237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32"/>
    <w:rsid w:val="00010F3B"/>
    <w:rsid w:val="000128D1"/>
    <w:rsid w:val="00014AEB"/>
    <w:rsid w:val="000354DC"/>
    <w:rsid w:val="00067961"/>
    <w:rsid w:val="000732AB"/>
    <w:rsid w:val="000807FE"/>
    <w:rsid w:val="00082E4B"/>
    <w:rsid w:val="00085655"/>
    <w:rsid w:val="000B2DC6"/>
    <w:rsid w:val="000B64E9"/>
    <w:rsid w:val="000C0092"/>
    <w:rsid w:val="000C0FC1"/>
    <w:rsid w:val="000C3465"/>
    <w:rsid w:val="000D0392"/>
    <w:rsid w:val="000E7F89"/>
    <w:rsid w:val="000F0D7F"/>
    <w:rsid w:val="000F79CA"/>
    <w:rsid w:val="0011458F"/>
    <w:rsid w:val="001268DC"/>
    <w:rsid w:val="00133A6C"/>
    <w:rsid w:val="001361B2"/>
    <w:rsid w:val="00136960"/>
    <w:rsid w:val="00147E29"/>
    <w:rsid w:val="00162DDD"/>
    <w:rsid w:val="00163F6D"/>
    <w:rsid w:val="00172B23"/>
    <w:rsid w:val="001962E2"/>
    <w:rsid w:val="00197288"/>
    <w:rsid w:val="001B1269"/>
    <w:rsid w:val="001C6933"/>
    <w:rsid w:val="001D42A4"/>
    <w:rsid w:val="001F1784"/>
    <w:rsid w:val="001F5DF2"/>
    <w:rsid w:val="00220701"/>
    <w:rsid w:val="00226D23"/>
    <w:rsid w:val="00233BF1"/>
    <w:rsid w:val="0025200B"/>
    <w:rsid w:val="00274990"/>
    <w:rsid w:val="00276EE5"/>
    <w:rsid w:val="002853C4"/>
    <w:rsid w:val="00291B14"/>
    <w:rsid w:val="0029593B"/>
    <w:rsid w:val="002A3C4F"/>
    <w:rsid w:val="002A73DF"/>
    <w:rsid w:val="002A7E73"/>
    <w:rsid w:val="002B4E2D"/>
    <w:rsid w:val="002E6F1B"/>
    <w:rsid w:val="00307EC3"/>
    <w:rsid w:val="0031726B"/>
    <w:rsid w:val="00336666"/>
    <w:rsid w:val="00352CAD"/>
    <w:rsid w:val="003547B8"/>
    <w:rsid w:val="00367C20"/>
    <w:rsid w:val="00382E15"/>
    <w:rsid w:val="00387E63"/>
    <w:rsid w:val="00393EF9"/>
    <w:rsid w:val="003C1FA0"/>
    <w:rsid w:val="003C2948"/>
    <w:rsid w:val="003C7F67"/>
    <w:rsid w:val="003D50B3"/>
    <w:rsid w:val="003E378B"/>
    <w:rsid w:val="003E5C1C"/>
    <w:rsid w:val="00413FED"/>
    <w:rsid w:val="00414617"/>
    <w:rsid w:val="00414ACD"/>
    <w:rsid w:val="00416A77"/>
    <w:rsid w:val="00420905"/>
    <w:rsid w:val="004268F9"/>
    <w:rsid w:val="00430430"/>
    <w:rsid w:val="0043079E"/>
    <w:rsid w:val="004308C6"/>
    <w:rsid w:val="00445263"/>
    <w:rsid w:val="00452E2E"/>
    <w:rsid w:val="00463E38"/>
    <w:rsid w:val="004666AD"/>
    <w:rsid w:val="00473EC1"/>
    <w:rsid w:val="004C6141"/>
    <w:rsid w:val="004E1C35"/>
    <w:rsid w:val="004E55FA"/>
    <w:rsid w:val="004F26C0"/>
    <w:rsid w:val="00502225"/>
    <w:rsid w:val="0050672F"/>
    <w:rsid w:val="005214C5"/>
    <w:rsid w:val="00544C0C"/>
    <w:rsid w:val="00564309"/>
    <w:rsid w:val="00565319"/>
    <w:rsid w:val="0059598D"/>
    <w:rsid w:val="005B296A"/>
    <w:rsid w:val="005C59B8"/>
    <w:rsid w:val="005C5DED"/>
    <w:rsid w:val="005D3F12"/>
    <w:rsid w:val="00613B43"/>
    <w:rsid w:val="00622CC1"/>
    <w:rsid w:val="00627FE3"/>
    <w:rsid w:val="00636405"/>
    <w:rsid w:val="006433D5"/>
    <w:rsid w:val="00643CBB"/>
    <w:rsid w:val="0064492E"/>
    <w:rsid w:val="00654241"/>
    <w:rsid w:val="00673237"/>
    <w:rsid w:val="006858F0"/>
    <w:rsid w:val="006B53FA"/>
    <w:rsid w:val="006B57FC"/>
    <w:rsid w:val="006C15DE"/>
    <w:rsid w:val="006C21EC"/>
    <w:rsid w:val="006C2D2F"/>
    <w:rsid w:val="006C4343"/>
    <w:rsid w:val="006C7C57"/>
    <w:rsid w:val="006C7D89"/>
    <w:rsid w:val="006D5118"/>
    <w:rsid w:val="006E0FEE"/>
    <w:rsid w:val="006E1BB0"/>
    <w:rsid w:val="006E52EA"/>
    <w:rsid w:val="00720F30"/>
    <w:rsid w:val="0072797B"/>
    <w:rsid w:val="00730009"/>
    <w:rsid w:val="00734121"/>
    <w:rsid w:val="00741BBA"/>
    <w:rsid w:val="00743D61"/>
    <w:rsid w:val="00746757"/>
    <w:rsid w:val="00747EEA"/>
    <w:rsid w:val="007758E5"/>
    <w:rsid w:val="00776838"/>
    <w:rsid w:val="00783AD3"/>
    <w:rsid w:val="007A5474"/>
    <w:rsid w:val="007A7E23"/>
    <w:rsid w:val="007D2491"/>
    <w:rsid w:val="007E0840"/>
    <w:rsid w:val="007F0FC1"/>
    <w:rsid w:val="00814172"/>
    <w:rsid w:val="00846592"/>
    <w:rsid w:val="00854A64"/>
    <w:rsid w:val="00855793"/>
    <w:rsid w:val="0085768B"/>
    <w:rsid w:val="00863AB3"/>
    <w:rsid w:val="00874745"/>
    <w:rsid w:val="00875AC3"/>
    <w:rsid w:val="008B62C9"/>
    <w:rsid w:val="008C15B6"/>
    <w:rsid w:val="008C3A34"/>
    <w:rsid w:val="008E2602"/>
    <w:rsid w:val="00911577"/>
    <w:rsid w:val="00911BF2"/>
    <w:rsid w:val="00937A33"/>
    <w:rsid w:val="00951589"/>
    <w:rsid w:val="00952FB1"/>
    <w:rsid w:val="00955A1C"/>
    <w:rsid w:val="00956183"/>
    <w:rsid w:val="0097231A"/>
    <w:rsid w:val="009954F6"/>
    <w:rsid w:val="00995933"/>
    <w:rsid w:val="00997328"/>
    <w:rsid w:val="009A5FCF"/>
    <w:rsid w:val="009E5ACE"/>
    <w:rsid w:val="00A134AF"/>
    <w:rsid w:val="00A16F73"/>
    <w:rsid w:val="00A37DA1"/>
    <w:rsid w:val="00A53170"/>
    <w:rsid w:val="00A60201"/>
    <w:rsid w:val="00A87E63"/>
    <w:rsid w:val="00A90809"/>
    <w:rsid w:val="00A91897"/>
    <w:rsid w:val="00A9218A"/>
    <w:rsid w:val="00AB2058"/>
    <w:rsid w:val="00AB2FDF"/>
    <w:rsid w:val="00AB310F"/>
    <w:rsid w:val="00AC3721"/>
    <w:rsid w:val="00B15076"/>
    <w:rsid w:val="00B24917"/>
    <w:rsid w:val="00B40604"/>
    <w:rsid w:val="00B51A60"/>
    <w:rsid w:val="00B771CD"/>
    <w:rsid w:val="00B811AC"/>
    <w:rsid w:val="00B97AB2"/>
    <w:rsid w:val="00BC00AE"/>
    <w:rsid w:val="00BC219F"/>
    <w:rsid w:val="00BC4046"/>
    <w:rsid w:val="00BD3179"/>
    <w:rsid w:val="00BF7751"/>
    <w:rsid w:val="00C20F3C"/>
    <w:rsid w:val="00C317A4"/>
    <w:rsid w:val="00C34CDD"/>
    <w:rsid w:val="00C43740"/>
    <w:rsid w:val="00C46301"/>
    <w:rsid w:val="00C6604B"/>
    <w:rsid w:val="00C74F5A"/>
    <w:rsid w:val="00C809FB"/>
    <w:rsid w:val="00C97276"/>
    <w:rsid w:val="00CA428E"/>
    <w:rsid w:val="00CE05E9"/>
    <w:rsid w:val="00CE1232"/>
    <w:rsid w:val="00D32B35"/>
    <w:rsid w:val="00D41126"/>
    <w:rsid w:val="00D411B7"/>
    <w:rsid w:val="00D4504B"/>
    <w:rsid w:val="00D5247B"/>
    <w:rsid w:val="00D57E5A"/>
    <w:rsid w:val="00D66F3E"/>
    <w:rsid w:val="00D709E7"/>
    <w:rsid w:val="00D725D7"/>
    <w:rsid w:val="00D74DBF"/>
    <w:rsid w:val="00D849A0"/>
    <w:rsid w:val="00D9133B"/>
    <w:rsid w:val="00DB346C"/>
    <w:rsid w:val="00DC783E"/>
    <w:rsid w:val="00DD4569"/>
    <w:rsid w:val="00DD4BA5"/>
    <w:rsid w:val="00DE53F0"/>
    <w:rsid w:val="00DF1CD3"/>
    <w:rsid w:val="00DF1EF7"/>
    <w:rsid w:val="00DF6319"/>
    <w:rsid w:val="00DF6BDA"/>
    <w:rsid w:val="00E04B24"/>
    <w:rsid w:val="00E074E2"/>
    <w:rsid w:val="00E108FE"/>
    <w:rsid w:val="00E13D2A"/>
    <w:rsid w:val="00E17A9B"/>
    <w:rsid w:val="00E242F6"/>
    <w:rsid w:val="00E353B8"/>
    <w:rsid w:val="00E353E1"/>
    <w:rsid w:val="00E56152"/>
    <w:rsid w:val="00E57284"/>
    <w:rsid w:val="00E577AF"/>
    <w:rsid w:val="00E6799A"/>
    <w:rsid w:val="00E77330"/>
    <w:rsid w:val="00E77ABC"/>
    <w:rsid w:val="00E91FCE"/>
    <w:rsid w:val="00E97F7A"/>
    <w:rsid w:val="00EA0C65"/>
    <w:rsid w:val="00EA19EB"/>
    <w:rsid w:val="00EA54F4"/>
    <w:rsid w:val="00EC70BC"/>
    <w:rsid w:val="00ED005A"/>
    <w:rsid w:val="00EE5305"/>
    <w:rsid w:val="00EF38E0"/>
    <w:rsid w:val="00F24097"/>
    <w:rsid w:val="00F27385"/>
    <w:rsid w:val="00F30FA7"/>
    <w:rsid w:val="00F42FF7"/>
    <w:rsid w:val="00F52515"/>
    <w:rsid w:val="00F54675"/>
    <w:rsid w:val="00F557F5"/>
    <w:rsid w:val="00F62EE0"/>
    <w:rsid w:val="00F72272"/>
    <w:rsid w:val="00F9432B"/>
    <w:rsid w:val="00FA2359"/>
    <w:rsid w:val="00FB33D4"/>
    <w:rsid w:val="00FC2657"/>
    <w:rsid w:val="00FC58E6"/>
    <w:rsid w:val="00FC65A6"/>
    <w:rsid w:val="00FD6862"/>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paragraph" w:styleId="Header">
    <w:name w:val="header"/>
    <w:basedOn w:val="Normal"/>
    <w:link w:val="HeaderChar"/>
    <w:uiPriority w:val="99"/>
    <w:unhideWhenUsed/>
    <w:rsid w:val="008E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02"/>
    <w:rPr>
      <w:rFonts w:ascii="Calibri" w:eastAsia="Calibri" w:hAnsi="Calibri" w:cs="Calibri"/>
      <w:color w:val="000000"/>
    </w:rPr>
  </w:style>
  <w:style w:type="paragraph" w:styleId="NoSpacing">
    <w:name w:val="No Spacing"/>
    <w:uiPriority w:val="1"/>
    <w:qFormat/>
    <w:rsid w:val="00291B14"/>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31213">
      <w:bodyDiv w:val="1"/>
      <w:marLeft w:val="0"/>
      <w:marRight w:val="0"/>
      <w:marTop w:val="0"/>
      <w:marBottom w:val="0"/>
      <w:divBdr>
        <w:top w:val="none" w:sz="0" w:space="0" w:color="auto"/>
        <w:left w:val="none" w:sz="0" w:space="0" w:color="auto"/>
        <w:bottom w:val="none" w:sz="0" w:space="0" w:color="auto"/>
        <w:right w:val="none" w:sz="0" w:space="0" w:color="auto"/>
      </w:divBdr>
    </w:div>
    <w:div w:id="75908927">
      <w:bodyDiv w:val="1"/>
      <w:marLeft w:val="0"/>
      <w:marRight w:val="0"/>
      <w:marTop w:val="0"/>
      <w:marBottom w:val="0"/>
      <w:divBdr>
        <w:top w:val="none" w:sz="0" w:space="0" w:color="auto"/>
        <w:left w:val="none" w:sz="0" w:space="0" w:color="auto"/>
        <w:bottom w:val="none" w:sz="0" w:space="0" w:color="auto"/>
        <w:right w:val="none" w:sz="0" w:space="0" w:color="auto"/>
      </w:divBdr>
    </w:div>
    <w:div w:id="414059024">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09612672">
      <w:bodyDiv w:val="1"/>
      <w:marLeft w:val="0"/>
      <w:marRight w:val="0"/>
      <w:marTop w:val="0"/>
      <w:marBottom w:val="0"/>
      <w:divBdr>
        <w:top w:val="none" w:sz="0" w:space="0" w:color="auto"/>
        <w:left w:val="none" w:sz="0" w:space="0" w:color="auto"/>
        <w:bottom w:val="none" w:sz="0" w:space="0" w:color="auto"/>
        <w:right w:val="none" w:sz="0" w:space="0" w:color="auto"/>
      </w:divBdr>
    </w:div>
    <w:div w:id="749079335">
      <w:bodyDiv w:val="1"/>
      <w:marLeft w:val="0"/>
      <w:marRight w:val="0"/>
      <w:marTop w:val="0"/>
      <w:marBottom w:val="0"/>
      <w:divBdr>
        <w:top w:val="none" w:sz="0" w:space="0" w:color="auto"/>
        <w:left w:val="none" w:sz="0" w:space="0" w:color="auto"/>
        <w:bottom w:val="none" w:sz="0" w:space="0" w:color="auto"/>
        <w:right w:val="none" w:sz="0" w:space="0" w:color="auto"/>
      </w:divBdr>
    </w:div>
    <w:div w:id="837620678">
      <w:bodyDiv w:val="1"/>
      <w:marLeft w:val="0"/>
      <w:marRight w:val="0"/>
      <w:marTop w:val="0"/>
      <w:marBottom w:val="0"/>
      <w:divBdr>
        <w:top w:val="none" w:sz="0" w:space="0" w:color="auto"/>
        <w:left w:val="none" w:sz="0" w:space="0" w:color="auto"/>
        <w:bottom w:val="none" w:sz="0" w:space="0" w:color="auto"/>
        <w:right w:val="none" w:sz="0" w:space="0" w:color="auto"/>
      </w:divBdr>
    </w:div>
    <w:div w:id="1072392838">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330329078">
      <w:bodyDiv w:val="1"/>
      <w:marLeft w:val="0"/>
      <w:marRight w:val="0"/>
      <w:marTop w:val="0"/>
      <w:marBottom w:val="0"/>
      <w:divBdr>
        <w:top w:val="none" w:sz="0" w:space="0" w:color="auto"/>
        <w:left w:val="none" w:sz="0" w:space="0" w:color="auto"/>
        <w:bottom w:val="none" w:sz="0" w:space="0" w:color="auto"/>
        <w:right w:val="none" w:sz="0" w:space="0" w:color="auto"/>
      </w:divBdr>
    </w:div>
    <w:div w:id="1411004934">
      <w:bodyDiv w:val="1"/>
      <w:marLeft w:val="0"/>
      <w:marRight w:val="0"/>
      <w:marTop w:val="0"/>
      <w:marBottom w:val="0"/>
      <w:divBdr>
        <w:top w:val="none" w:sz="0" w:space="0" w:color="auto"/>
        <w:left w:val="none" w:sz="0" w:space="0" w:color="auto"/>
        <w:bottom w:val="none" w:sz="0" w:space="0" w:color="auto"/>
        <w:right w:val="none" w:sz="0" w:space="0" w:color="auto"/>
      </w:divBdr>
    </w:div>
    <w:div w:id="1524635406">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 w:id="1753622217">
      <w:bodyDiv w:val="1"/>
      <w:marLeft w:val="0"/>
      <w:marRight w:val="0"/>
      <w:marTop w:val="0"/>
      <w:marBottom w:val="0"/>
      <w:divBdr>
        <w:top w:val="none" w:sz="0" w:space="0" w:color="auto"/>
        <w:left w:val="none" w:sz="0" w:space="0" w:color="auto"/>
        <w:bottom w:val="none" w:sz="0" w:space="0" w:color="auto"/>
        <w:right w:val="none" w:sz="0" w:space="0" w:color="auto"/>
      </w:divBdr>
    </w:div>
    <w:div w:id="1849098714">
      <w:bodyDiv w:val="1"/>
      <w:marLeft w:val="0"/>
      <w:marRight w:val="0"/>
      <w:marTop w:val="0"/>
      <w:marBottom w:val="0"/>
      <w:divBdr>
        <w:top w:val="none" w:sz="0" w:space="0" w:color="auto"/>
        <w:left w:val="none" w:sz="0" w:space="0" w:color="auto"/>
        <w:bottom w:val="none" w:sz="0" w:space="0" w:color="auto"/>
        <w:right w:val="none" w:sz="0" w:space="0" w:color="auto"/>
      </w:divBdr>
    </w:div>
    <w:div w:id="1892686577">
      <w:bodyDiv w:val="1"/>
      <w:marLeft w:val="0"/>
      <w:marRight w:val="0"/>
      <w:marTop w:val="0"/>
      <w:marBottom w:val="0"/>
      <w:divBdr>
        <w:top w:val="none" w:sz="0" w:space="0" w:color="auto"/>
        <w:left w:val="none" w:sz="0" w:space="0" w:color="auto"/>
        <w:bottom w:val="none" w:sz="0" w:space="0" w:color="auto"/>
        <w:right w:val="none" w:sz="0" w:space="0" w:color="auto"/>
      </w:divBdr>
    </w:div>
    <w:div w:id="1955012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actiflux.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Shubhangini Agrawal</cp:lastModifiedBy>
  <cp:revision>2</cp:revision>
  <dcterms:created xsi:type="dcterms:W3CDTF">2024-05-12T18:01:00Z</dcterms:created>
  <dcterms:modified xsi:type="dcterms:W3CDTF">2024-05-12T18:01:00Z</dcterms:modified>
</cp:coreProperties>
</file>