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keepNext/>
        <w:pBdr>
          <w:bottom w:val="single" w:sz="12" w:space="4" w:color="2563EB"/>
        </w:pBdr>
        <w:spacing w:before="120" w:after="200" w:line="276" w:lineRule="auto"/>
      </w:pPr>
      <w:r>
        <w:rPr>
          <w:rFonts w:ascii="Calibri" w:hAnsi="Calibri" w:cs="Calibri"/>
          <w:b/>
          <w:bCs/>
          <w:color w:val="0F172A"/>
          <w:sz w:val="40"/>
          <w:szCs w:val="40"/>
        </w:rPr>
        <w:t xml:space="preserve">GateShield — Complete Product Inventory, Multi-Company SaaS Architecture, AWS Deployment &amp; Migration Roadmap</w:t>
      </w:r>
    </w:p>
    <w:p>
      <w:pPr>
        <w:spacing w:before="80" w:after="120" w:line="276" w:lineRule="auto"/>
      </w:pPr>
      <w:r>
        <w:rPr>
          <w:rFonts w:ascii="Calibri" w:hAnsi="Calibri" w:cs="Calibri"/>
          <w:b/>
          <w:bCs/>
          <w:color w:val="1E293B"/>
          <w:sz w:val="22"/>
          <w:szCs w:val="22"/>
        </w:rPr>
        <w:t xml:space="preserve">Document Purpose:</w:t>
      </w:r>
      <w:r>
        <w:rPr>
          <w:rFonts w:ascii="Calibri" w:hAnsi="Calibri" w:cs="Calibri"/>
          <w:color w:val="1E293B"/>
          <w:sz w:val="22"/>
          <w:szCs w:val="22"/>
        </w:rPr>
        <w:t xml:space="preserve"> This document contains the complete, unabridged GateShield roadmap and product audit in a clean, structured format for offline reading and implementation planning. Nothing has been skipped, shortened, or removed.</w:t>
      </w:r>
    </w:p>
    <w:p>
      <w:pPr>
        <w:spacing w:before="80" w:after="120" w:line="276" w:lineRule="auto"/>
      </w:pPr>
      <w:r>
        <w:rPr>
          <w:rFonts w:ascii="Calibri" w:hAnsi="Calibri" w:cs="Calibri"/>
          <w:b/>
          <w:bCs/>
          <w:color w:val="1E293B"/>
          <w:sz w:val="22"/>
          <w:szCs w:val="22"/>
        </w:rPr>
        <w:t xml:space="preserve">Strict Planning Notice:</w:t>
      </w:r>
      <w:r>
        <w:rPr>
          <w:rFonts w:ascii="Calibri" w:hAnsi="Calibri" w:cs="Calibri"/>
          <w:color w:val="1E293B"/>
          <w:sz w:val="22"/>
          <w:szCs w:val="22"/>
        </w:rPr>
        <w:t xml:space="preserve"> This document is a planning and architectural roadmap. No application code, database records, or environment settings have been modified to produce this document.</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Table of Contents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Part I: Executive Guide, Plain-English Glossary &amp; Work Status Breakdown</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Section A: Plain-English Glossary of Technical Terms</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Section B: Complete Separation of Completed Work, Partially Completed Work, Planned Multi-Company Features &amp; AWS Deployment Tasks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Part II: Complete Multi-Company SaaS Architecture, AWS Deployment &amp; Migration Roadmap (Sections 1 to 17)</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1. Executive Summary</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2. Current Architecture (Verified Codebase Baseline)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3. Desired Multi-Company Architecture (One Shared Codebase + Separate Database per Company + Central Super Admin DB)</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4. Recommended AWS Architecture (Including FastAPI + PaddleOCR Hosting Deep-Dive)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5. Current vs. Desired Architecture Comparison</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6. Complete List of Required Code Changes (CHG-01 through CHG-10)</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7. Central Super Admin Database and Dashboard Plan (</w:t>
      </w:r>
      <w:r>
        <w:rPr>
          <w:rFonts w:ascii="Consolas" w:hAnsi="Consolas" w:cs="Consolas"/>
          <w:b/>
          <w:color w:val="0F172A"/>
          <w:shd w:val="clear" w:color="auto" w:fill="F1F5F9"/>
          <w:sz w:val="20"/>
          <w:szCs w:val="20"/>
        </w:rPr>
        <w:t xml:space="preserve">/super-admin</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8. Company Database Strategy (Shared RDS Instance with Separate Databases vs. Separate RDS Instances)</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9. OCR and Private File Storage Strategy (Amazon S3)</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10. Security and Cross-Company Isolation Assessment</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11. Data Migration Plan (Preserving Existing GateShield Installation as Company #1)</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12. AWS Deployment and Safe Release Strategy</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13. Phased Implementation Roadmap (Phases 0 through 12 — Complete Step-by-Step Guide)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14. Cost Drivers and Indicative Monthly AWS Cost Scenarios (Scenarios A, B, C &amp; Ultra-Lean Option)</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15. Mandatory Testing and Commercial Launch Checklist</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16. Risks, Dependencies, and Key Owner Decisions Before Implementation</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17. Recommended First Step</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Part III: Complete Baseline Inventory of Existing GateShield Features (Sections 1 to 12 — Completed Work)</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1. Admin Dashboard</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2. Operator Dashboard</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3. Employee Portal</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4. Visitor Management</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5. Special Guest Management</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6. CNIC and Driving Licence Scanning (OCR)</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7. Visitor Cards and QR Codes</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8. Check-In and Check-Out Workflows</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9. Gate and Access Management</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10. Reports and Security Audit Records</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11. Notifications and Approvals</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12. Settings, Watchlist/Blacklist, Localization &amp; Branding</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Part I: Executive Guide, Plain-English Glossary &amp; Work Status Breakdown</w:t>
      </w:r>
    </w:p>
    <w:p>
      <w:pPr>
        <w:pStyle w:val="Heading2"/>
        <w:keepNext/>
        <w:spacing w:before="240" w:after="100" w:line="276" w:lineRule="auto"/>
      </w:pPr>
      <w:r>
        <w:rPr>
          <w:rFonts w:ascii="Calibri" w:hAnsi="Calibri" w:cs="Calibri"/>
          <w:b/>
          <w:bCs/>
          <w:color w:val="1D4ED8"/>
          <w:sz w:val="26"/>
          <w:szCs w:val="26"/>
        </w:rPr>
        <w:t xml:space="preserve">Section A: Plain-English Glossary of Technical Terms</w:t>
      </w:r>
    </w:p>
    <w:p>
      <w:pPr>
        <w:spacing w:before="80" w:after="120" w:line="276" w:lineRule="auto"/>
      </w:pPr>
      <w:r>
        <w:rPr>
          <w:rFonts w:ascii="Calibri" w:hAnsi="Calibri" w:cs="Calibri"/>
          <w:color w:val="1E293B"/>
          <w:sz w:val="22"/>
          <w:szCs w:val="22"/>
        </w:rPr>
        <w:t xml:space="preserve">To make this roadmap easy to read for both business owners and developers, here is a simple explanation of every technical term used in this document:</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4680"/>
        <w:gridCol w:w="4680"/>
      </w:tblGrid>
      <w:tr>
        <w:trPr>
          <w:tblHeader/>
        </w:trPr>
        <w:tc>
          <w:tcPr>
            <w:tcW w:w="468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Technical Term</w:t>
            </w:r>
          </w:p>
        </w:tc>
        <w:tc>
          <w:tcPr>
            <w:tcW w:w="468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Simple, Plain-English Meaning</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Multi-Tenant / Multi-Company SaaS</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Running </w:t>
            </w:r>
            <w:r>
              <w:rPr>
                <w:rFonts w:ascii="Calibri" w:hAnsi="Calibri" w:cs="Calibri"/>
                <w:b/>
                <w:bCs/>
                <w:color w:val="1E293B"/>
                <w:sz w:val="19"/>
                <w:szCs w:val="19"/>
              </w:rPr>
              <w:t xml:space="preserve">one single GateShield software system</w:t>
            </w:r>
            <w:r>
              <w:rPr>
                <w:rFonts w:ascii="Calibri" w:hAnsi="Calibri" w:cs="Calibri"/>
                <w:color w:val="1E293B"/>
                <w:sz w:val="19"/>
                <w:szCs w:val="19"/>
              </w:rPr>
              <w:t xml:space="preserve"> that serves many different client companies at the same time over the internet, where each company sees only its own data, gates, visitors, and staff.</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Control Plane / Central Super Admin Database (`gateshield_central`)</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The master database controlled only by </w:t>
            </w:r>
            <w:r>
              <w:rPr>
                <w:rFonts w:ascii="Calibri" w:hAnsi="Calibri" w:cs="Calibri"/>
                <w:b/>
                <w:bCs/>
                <w:color w:val="1E293B"/>
                <w:sz w:val="19"/>
                <w:szCs w:val="19"/>
              </w:rPr>
              <w:t xml:space="preserve">you (the Product Owner)</w:t>
            </w:r>
            <w:r>
              <w:rPr>
                <w:rFonts w:ascii="Calibri" w:hAnsi="Calibri" w:cs="Calibri"/>
                <w:color w:val="1E293B"/>
                <w:sz w:val="19"/>
                <w:szCs w:val="19"/>
              </w:rPr>
              <w:t xml:space="preserve">. It keeps the list of client companies, whether each company is Active or Suspended, and how the app connects to each company's private database.</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Tenant Database (`gateshield_tenant_&lt;slug&gt;`)</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An individual company's private PostgreSQL database (for example, Company A's database). It holds all of that company's visitors, visits, employees, gates, and badges.</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Prisma / `PrismaClient`</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The database connector tool used by GateShield's Next.js server to read and write records in PostgreSQL databases.</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LRU Cache (Least Recently Used Cache)</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 smart memory manager that keeps active company database connections ready for fast responses and automatically closes idle connections so the database server never runs out of memory.</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JWT (JSON Web Token) / Session Cookie</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 digitally signed security pass stored in the user's browser after login (</w:t>
            </w:r>
            <w:r>
              <w:rPr>
                <w:rFonts w:ascii="Consolas" w:hAnsi="Consolas" w:cs="Consolas"/>
                <w:b/>
                <w:color w:val="0F172A"/>
                <w:shd w:val="clear" w:color="auto" w:fill="F1F5F9"/>
                <w:sz w:val="18"/>
                <w:szCs w:val="18"/>
              </w:rPr>
              <w:t xml:space="preserve">gk_token</w:t>
            </w:r>
            <w:r>
              <w:rPr>
                <w:rFonts w:ascii="Calibri" w:hAnsi="Calibri" w:cs="Calibri"/>
                <w:color w:val="1E293B"/>
                <w:sz w:val="19"/>
                <w:szCs w:val="19"/>
              </w:rPr>
              <w:t xml:space="preserve"> or </w:t>
            </w:r>
            <w:r>
              <w:rPr>
                <w:rFonts w:ascii="Consolas" w:hAnsi="Consolas" w:cs="Consolas"/>
                <w:b/>
                <w:color w:val="0F172A"/>
                <w:shd w:val="clear" w:color="auto" w:fill="F1F5F9"/>
                <w:sz w:val="18"/>
                <w:szCs w:val="18"/>
              </w:rPr>
              <w:t xml:space="preserve">gk_emp_token</w:t>
            </w:r>
            <w:r>
              <w:rPr>
                <w:rFonts w:ascii="Calibri" w:hAnsi="Calibri" w:cs="Calibri"/>
                <w:color w:val="1E293B"/>
                <w:sz w:val="19"/>
                <w:szCs w:val="19"/>
              </w:rPr>
              <w:t xml:space="preserve">). In the multi-company version, this pass locks the user to their specific </w:t>
            </w:r>
            <w:r>
              <w:rPr>
                <w:rFonts w:ascii="Consolas" w:hAnsi="Consolas" w:cs="Consolas"/>
                <w:b/>
                <w:color w:val="0F172A"/>
                <w:shd w:val="clear" w:color="auto" w:fill="F1F5F9"/>
                <w:sz w:val="18"/>
                <w:szCs w:val="18"/>
              </w:rPr>
              <w:t xml:space="preserve">companyId</w:t>
            </w:r>
            <w:r>
              <w:rPr>
                <w:rFonts w:ascii="Calibri" w:hAnsi="Calibri" w:cs="Calibri"/>
                <w:color w:val="1E293B"/>
                <w:sz w:val="19"/>
                <w:szCs w:val="19"/>
              </w:rPr>
              <w:t xml:space="preserve"> so they can never access another company's data.</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IDOR (Insecure Direct Object Reference)</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 security attack where a user from Company A tries to guess or paste a Visitor ID or Visit ID belonging to Company B in the URL. Separate company databases + locked JWT tokens completely block this.</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OCR (Optical Character Recognition) / PaddleOCR</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The artificial intelligence text-reading engine (written in Python FastAPI) that reads names, CNIC numbers, and dates from photos of Pakistani CNICs and Driving Licences.</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Base64 Data URL</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Storing an entire photo as a giant block of text directly inside a database row (how GateShield currently stores photos). Moving these photos to Amazon S3 makes the database much faster, smaller, and cheaper to back up.</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Amazon ECS on AWS Fargate</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An AWS service that runs packaged software ("Docker containers") automatically without requiring you to manually maintain or patch virtual Linux servers.</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Amazon RDS for PostgreSQL</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AWS's managed PostgreSQL database service that automatically handles database storage, security patching, daily backups, and crash recovery.</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Amazon S3 (Simple Storage Service)</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AWS's secure cloud file storage used to store visitor face photos and scanned ID cards in private, encrypted company folders.</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ALB (Application Load Balancer) &amp; ACM (AWS Certificate Manager)</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The "front door" on AWS that receives HTTPS web traffic, provides the free SSL security padlock (required for mobile/desktop cameras to work in browsers), and sends requests to the GateShield web server.</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AWS Secrets Manager &amp; AES-256-GCM</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AWS's digital vault and bank-grade encryption standard used to lock away database passwords and secret keys so they are never exposed in plain text.</w:t>
            </w:r>
          </w:p>
        </w:tc>
      </w:tr>
    </w:tbl>
    <w:p>
      <w:pPr>
        <w:spacing w:before="60" w:after="60"/>
      </w:pPr>
    </w:p>
    <w:p>
      <w:pPr>
        <w:pBdr>
          <w:bottom w:val="single" w:sz="6" w:space="1" w:color="CBD5E1"/>
        </w:pBdr>
        <w:spacing w:before="120" w:after="120"/>
      </w:pPr>
    </w:p>
    <w:p>
      <w:pPr>
        <w:pStyle w:val="Heading2"/>
        <w:keepNext/>
        <w:spacing w:before="240" w:after="100" w:line="276" w:lineRule="auto"/>
      </w:pPr>
      <w:r>
        <w:rPr>
          <w:rFonts w:ascii="Calibri" w:hAnsi="Calibri" w:cs="Calibri"/>
          <w:b/>
          <w:bCs/>
          <w:color w:val="1D4ED8"/>
          <w:sz w:val="26"/>
          <w:szCs w:val="26"/>
        </w:rPr>
        <w:t xml:space="preserve">Section B: Clear Separation of Completed Work, Partially Completed Work, Planned Multi-Company Features &amp; AWS Deployment Tasks</w:t>
      </w:r>
    </w:p>
    <w:p>
      <w:pPr>
        <w:spacing w:before="80" w:after="120" w:line="276" w:lineRule="auto"/>
      </w:pPr>
      <w:r>
        <w:rPr>
          <w:rFonts w:ascii="Calibri" w:hAnsi="Calibri" w:cs="Calibri"/>
          <w:color w:val="1E293B"/>
          <w:sz w:val="22"/>
          <w:szCs w:val="22"/>
        </w:rPr>
        <w:t xml:space="preserve">Before reviewing the detailed phases, this table clearly separates what is </w:t>
      </w:r>
      <w:r>
        <w:rPr>
          <w:rFonts w:ascii="Calibri" w:hAnsi="Calibri" w:cs="Calibri"/>
          <w:b/>
          <w:bCs/>
          <w:color w:val="1E293B"/>
          <w:sz w:val="22"/>
          <w:szCs w:val="22"/>
        </w:rPr>
        <w:t xml:space="preserve">already built and working today</w:t>
      </w:r>
      <w:r>
        <w:rPr>
          <w:rFonts w:ascii="Calibri" w:hAnsi="Calibri" w:cs="Calibri"/>
          <w:color w:val="1E293B"/>
          <w:sz w:val="22"/>
          <w:szCs w:val="22"/>
        </w:rPr>
        <w:t xml:space="preserve">, what is </w:t>
      </w:r>
      <w:r>
        <w:rPr>
          <w:rFonts w:ascii="Calibri" w:hAnsi="Calibri" w:cs="Calibri"/>
          <w:b/>
          <w:bCs/>
          <w:color w:val="1E293B"/>
          <w:sz w:val="22"/>
          <w:szCs w:val="22"/>
        </w:rPr>
        <w:t xml:space="preserve">partially wired</w:t>
      </w:r>
      <w:r>
        <w:rPr>
          <w:rFonts w:ascii="Calibri" w:hAnsi="Calibri" w:cs="Calibri"/>
          <w:color w:val="1E293B"/>
          <w:sz w:val="22"/>
          <w:szCs w:val="22"/>
        </w:rPr>
        <w:t xml:space="preserve">, what is </w:t>
      </w:r>
      <w:r>
        <w:rPr>
          <w:rFonts w:ascii="Calibri" w:hAnsi="Calibri" w:cs="Calibri"/>
          <w:b/>
          <w:bCs/>
          <w:color w:val="1E293B"/>
          <w:sz w:val="22"/>
          <w:szCs w:val="22"/>
        </w:rPr>
        <w:t xml:space="preserve">pending code work for Multi-Company SaaS</w:t>
      </w:r>
      <w:r>
        <w:rPr>
          <w:rFonts w:ascii="Calibri" w:hAnsi="Calibri" w:cs="Calibri"/>
          <w:color w:val="1E293B"/>
          <w:sz w:val="22"/>
          <w:szCs w:val="22"/>
        </w:rPr>
        <w:t xml:space="preserve">, and what is </w:t>
      </w:r>
      <w:r>
        <w:rPr>
          <w:rFonts w:ascii="Calibri" w:hAnsi="Calibri" w:cs="Calibri"/>
          <w:b/>
          <w:bCs/>
          <w:color w:val="1E293B"/>
          <w:sz w:val="22"/>
          <w:szCs w:val="22"/>
        </w:rPr>
        <w:t xml:space="preserve">AWS cloud deployment work</w:t>
      </w:r>
      <w:r>
        <w:rPr>
          <w:rFonts w:ascii="Calibri" w:hAnsi="Calibri" w:cs="Calibri"/>
          <w:color w:val="1E293B"/>
          <w:sz w:val="22"/>
          <w:szCs w:val="22"/>
        </w:rPr>
        <w:t xml:space="preserve">:</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2340"/>
        <w:gridCol w:w="2340"/>
        <w:gridCol w:w="2340"/>
        <w:gridCol w:w="2340"/>
      </w:tblGrid>
      <w:tr>
        <w:trPr>
          <w:tblHeader/>
        </w:trPr>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Status Category</w:t>
            </w:r>
          </w:p>
        </w:tc>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Scope &amp; Items Included</w:t>
            </w:r>
          </w:p>
        </w:tc>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Current Status</w:t>
            </w:r>
          </w:p>
        </w:tc>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Where Covered in This Document</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1. COMPLETED WORK (Existing Single-Company Product)</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 Admin Dashboard &amp; Operator Dashboard (English + Urdu RTL, Light/Dark themes)</w:t>
            </w:r>
            <w:r>
              <w:br/>
            </w:r>
            <w:r>
              <w:rPr>
                <w:rFonts w:ascii="Calibri" w:hAnsi="Calibri" w:cs="Calibri"/>
                <w:color w:val="1E293B"/>
                <w:sz w:val="19"/>
                <w:szCs w:val="19"/>
              </w:rPr>
              <w:t xml:space="preserve">• Gate-based Operator access restrictions</w:t>
            </w:r>
            <w:r>
              <w:br/>
            </w:r>
            <w:r>
              <w:rPr>
                <w:rFonts w:ascii="Calibri" w:hAnsi="Calibri" w:cs="Calibri"/>
                <w:color w:val="1E293B"/>
                <w:sz w:val="19"/>
                <w:szCs w:val="19"/>
              </w:rPr>
              <w:t xml:space="preserve">• 6-Step Operator Check-In Wizard &amp; Admin 3-Step Check-In Modal</w:t>
            </w:r>
            <w:r>
              <w:br/>
            </w:r>
            <w:r>
              <w:rPr>
                <w:rFonts w:ascii="Calibri" w:hAnsi="Calibri" w:cs="Calibri"/>
                <w:color w:val="1E293B"/>
                <w:sz w:val="19"/>
                <w:szCs w:val="19"/>
              </w:rPr>
              <w:t xml:space="preserve">• Pakistani CNIC &amp; Sindh Driving Licence (DLS) OCR scanning + Scanned ID image viewer with zoom/retry</w:t>
            </w:r>
            <w:r>
              <w:br/>
            </w:r>
            <w:r>
              <w:rPr>
                <w:rFonts w:ascii="Calibri" w:hAnsi="Calibri" w:cs="Calibri"/>
                <w:color w:val="1E293B"/>
                <w:sz w:val="19"/>
                <w:szCs w:val="19"/>
              </w:rPr>
              <w:t xml:space="preserve">• Visitor Card (</w:t>
            </w:r>
            <w:r>
              <w:rPr>
                <w:rFonts w:ascii="Consolas" w:hAnsi="Consolas" w:cs="Consolas"/>
                <w:b/>
                <w:color w:val="0F172A"/>
                <w:shd w:val="clear" w:color="auto" w:fill="F1F5F9"/>
                <w:sz w:val="18"/>
                <w:szCs w:val="18"/>
              </w:rPr>
              <w:t xml:space="preserve">VC Card No.</w:t>
            </w:r>
            <w:r>
              <w:rPr>
                <w:rFonts w:ascii="Calibri" w:hAnsi="Calibri" w:cs="Calibri"/>
                <w:color w:val="1E293B"/>
                <w:sz w:val="19"/>
                <w:szCs w:val="19"/>
              </w:rPr>
              <w:t xml:space="preserve">) active conflict prevention &amp; printable QR Visitor Pass (</w:t>
            </w:r>
            <w:r>
              <w:rPr>
                <w:rFonts w:ascii="Consolas" w:hAnsi="Consolas" w:cs="Consolas"/>
                <w:b/>
                <w:color w:val="0F172A"/>
                <w:shd w:val="clear" w:color="auto" w:fill="F1F5F9"/>
                <w:sz w:val="18"/>
                <w:szCs w:val="18"/>
              </w:rPr>
              <w:t xml:space="preserve">GKP-...</w:t>
            </w:r>
            <w:r>
              <w:rPr>
                <w:rFonts w:ascii="Calibri" w:hAnsi="Calibri" w:cs="Calibri"/>
                <w:color w:val="1E293B"/>
                <w:sz w:val="19"/>
                <w:szCs w:val="19"/>
              </w:rPr>
              <w:t xml:space="preserve">)</w:t>
            </w:r>
            <w:r>
              <w:br/>
            </w:r>
            <w:r>
              <w:rPr>
                <w:rFonts w:ascii="Calibri" w:hAnsi="Calibri" w:cs="Calibri"/>
                <w:color w:val="1E293B"/>
                <w:sz w:val="19"/>
                <w:szCs w:val="19"/>
              </w:rPr>
              <w:t xml:space="preserve">• Operator QR Login Cards (</w:t>
            </w:r>
            <w:r>
              <w:rPr>
                <w:rFonts w:ascii="Consolas" w:hAnsi="Consolas" w:cs="Consolas"/>
                <w:b/>
                <w:color w:val="0F172A"/>
                <w:shd w:val="clear" w:color="auto" w:fill="F1F5F9"/>
                <w:sz w:val="18"/>
                <w:szCs w:val="18"/>
              </w:rPr>
              <w:t xml:space="preserve">GKOP_...</w:t>
            </w:r>
            <w:r>
              <w:rPr>
                <w:rFonts w:ascii="Calibri" w:hAnsi="Calibri" w:cs="Calibri"/>
                <w:color w:val="1E293B"/>
                <w:sz w:val="19"/>
                <w:szCs w:val="19"/>
              </w:rPr>
              <w:t xml:space="preserve">) with print, regenerate &amp; revoke</w:t>
            </w:r>
            <w:r>
              <w:br/>
            </w:r>
            <w:r>
              <w:rPr>
                <w:rFonts w:ascii="Calibri" w:hAnsi="Calibri" w:cs="Calibri"/>
                <w:color w:val="1E293B"/>
                <w:sz w:val="19"/>
                <w:szCs w:val="19"/>
              </w:rPr>
              <w:t xml:space="preserve">• Check-Out via QR camera scan or manual search</w:t>
            </w:r>
            <w:r>
              <w:br/>
            </w:r>
            <w:r>
              <w:rPr>
                <w:rFonts w:ascii="Calibri" w:hAnsi="Calibri" w:cs="Calibri"/>
                <w:color w:val="1E293B"/>
                <w:sz w:val="19"/>
                <w:szCs w:val="19"/>
              </w:rPr>
              <w:t xml:space="preserve">• Employee Portal (self-registration request, status check, login, Special Guest invitation, cancel &amp; re-invite)</w:t>
            </w:r>
            <w:r>
              <w:br/>
            </w:r>
            <w:r>
              <w:rPr>
                <w:rFonts w:ascii="Calibri" w:hAnsi="Calibri" w:cs="Calibri"/>
                <w:color w:val="1E293B"/>
                <w:sz w:val="19"/>
                <w:szCs w:val="19"/>
              </w:rPr>
              <w:t xml:space="preserve">• Shared Special Guest arrival queue across operators with </w:t>
            </w:r>
            <w:r>
              <w:rPr>
                <w:rFonts w:ascii="Consolas" w:hAnsi="Consolas" w:cs="Consolas"/>
                <w:b/>
                <w:color w:val="0F172A"/>
                <w:shd w:val="clear" w:color="auto" w:fill="F1F5F9"/>
                <w:sz w:val="18"/>
                <w:szCs w:val="18"/>
              </w:rPr>
              <w:t xml:space="preserve">VC Card No.</w:t>
            </w:r>
            <w:r>
              <w:rPr>
                <w:rFonts w:ascii="Calibri" w:hAnsi="Calibri" w:cs="Calibri"/>
                <w:color w:val="1E293B"/>
                <w:sz w:val="19"/>
                <w:szCs w:val="19"/>
              </w:rPr>
              <w:t xml:space="preserve"> gate check-in &amp; employee notification</w:t>
            </w:r>
            <w:r>
              <w:br/>
            </w:r>
            <w:r>
              <w:rPr>
                <w:rFonts w:ascii="Calibri" w:hAnsi="Calibri" w:cs="Calibri"/>
                <w:color w:val="1E293B"/>
                <w:sz w:val="19"/>
                <w:szCs w:val="19"/>
              </w:rPr>
              <w:t xml:space="preserve">• Department management, Employee approval/rejection, Watchlist/Blacklist, Reports &amp; CSV export, Security Audit Logs</w:t>
            </w:r>
            <w:r>
              <w:br/>
            </w:r>
            <w:r>
              <w:rPr>
                <w:rFonts w:ascii="Calibri" w:hAnsi="Calibri" w:cs="Calibri"/>
                <w:color w:val="1E293B"/>
                <w:sz w:val="19"/>
                <w:szCs w:val="19"/>
              </w:rPr>
              <w:t xml:space="preserve">• Official GateShield branding &amp; gate-opening + perimeter-scanning loader animation</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100% Completed &amp; Working</w:t>
            </w:r>
            <w:r>
              <w:rPr>
                <w:rFonts w:ascii="Calibri" w:hAnsi="Calibri" w:cs="Calibri"/>
                <w:color w:val="1E293B"/>
                <w:sz w:val="19"/>
                <w:szCs w:val="19"/>
              </w:rPr>
              <w:t xml:space="preserve"> (Single-Company Mode)</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Part III (Sections 1–12)</w:t>
            </w:r>
            <w:r>
              <w:rPr>
                <w:rFonts w:ascii="Calibri" w:hAnsi="Calibri" w:cs="Calibri"/>
                <w:color w:val="1E293B"/>
                <w:sz w:val="19"/>
                <w:szCs w:val="19"/>
              </w:rPr>
              <w:t xml:space="preserve"> &amp; </w:t>
            </w:r>
            <w:r>
              <w:rPr>
                <w:rFonts w:ascii="Calibri" w:hAnsi="Calibri" w:cs="Calibri"/>
                <w:b/>
                <w:bCs/>
                <w:color w:val="1E293B"/>
                <w:sz w:val="19"/>
                <w:szCs w:val="19"/>
              </w:rPr>
              <w:t xml:space="preserve">Part II (Section 2)</w:t>
            </w:r>
          </w:p>
        </w:tc>
      </w:tr>
      <w:tr>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2. PARTIALLY COMPLETED WORK (In Current Codebase)</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 </w:t>
            </w:r>
            <w:r>
              <w:rPr>
                <w:rFonts w:ascii="Calibri" w:hAnsi="Calibri" w:cs="Calibri"/>
                <w:b/>
                <w:bCs/>
                <w:color w:val="1E293B"/>
                <w:sz w:val="19"/>
                <w:szCs w:val="19"/>
              </w:rPr>
              <w:t xml:space="preserve">Email Notifications (`src/lib/emailService.ts`)</w:t>
            </w:r>
            <w:r>
              <w:rPr>
                <w:rFonts w:ascii="Calibri" w:hAnsi="Calibri" w:cs="Calibri"/>
                <w:color w:val="1E293B"/>
                <w:sz w:val="19"/>
                <w:szCs w:val="19"/>
              </w:rPr>
              <w:t xml:space="preserve">: Built and logs to </w:t>
            </w:r>
            <w:r>
              <w:rPr>
                <w:rFonts w:ascii="Consolas" w:hAnsi="Consolas" w:cs="Consolas"/>
                <w:b/>
                <w:color w:val="0F172A"/>
                <w:shd w:val="clear" w:color="auto" w:fill="F1F5F9"/>
                <w:sz w:val="18"/>
                <w:szCs w:val="18"/>
              </w:rPr>
              <w:t xml:space="preserve">email_outbox</w:t>
            </w:r>
            <w:r>
              <w:rPr>
                <w:rFonts w:ascii="Calibri" w:hAnsi="Calibri" w:cs="Calibri"/>
                <w:color w:val="1E293B"/>
                <w:sz w:val="19"/>
                <w:szCs w:val="19"/>
              </w:rPr>
              <w:t xml:space="preserve">, requires production SMTP or Amazon SES credentials (</w:t>
            </w:r>
            <w:r>
              <w:rPr>
                <w:rFonts w:ascii="Consolas" w:hAnsi="Consolas" w:cs="Consolas"/>
                <w:b/>
                <w:color w:val="0F172A"/>
                <w:shd w:val="clear" w:color="auto" w:fill="F1F5F9"/>
                <w:sz w:val="18"/>
                <w:szCs w:val="18"/>
              </w:rPr>
              <w:t xml:space="preserve">EMAIL_ENABLED=true</w:t>
            </w:r>
            <w:r>
              <w:rPr>
                <w:rFonts w:ascii="Calibri" w:hAnsi="Calibri" w:cs="Calibri"/>
                <w:color w:val="1E293B"/>
                <w:sz w:val="19"/>
                <w:szCs w:val="19"/>
              </w:rPr>
              <w:t xml:space="preserve">).</w:t>
            </w:r>
            <w:r>
              <w:br/>
            </w:r>
            <w:r>
              <w:rPr>
                <w:rFonts w:ascii="Calibri" w:hAnsi="Calibri" w:cs="Calibri"/>
                <w:color w:val="1E293B"/>
                <w:sz w:val="19"/>
                <w:szCs w:val="19"/>
              </w:rPr>
              <w:t xml:space="preserve">• </w:t>
            </w:r>
            <w:r>
              <w:rPr>
                <w:rFonts w:ascii="Calibri" w:hAnsi="Calibri" w:cs="Calibri"/>
                <w:b/>
                <w:bCs/>
                <w:color w:val="1E293B"/>
                <w:sz w:val="19"/>
                <w:szCs w:val="19"/>
              </w:rPr>
              <w:t xml:space="preserve">System Settings (`/settings`)</w:t>
            </w:r>
            <w:r>
              <w:rPr>
                <w:rFonts w:ascii="Calibri" w:hAnsi="Calibri" w:cs="Calibri"/>
                <w:color w:val="1E293B"/>
                <w:sz w:val="19"/>
                <w:szCs w:val="19"/>
              </w:rPr>
              <w:t xml:space="preserve">: Saves </w:t>
            </w:r>
            <w:r>
              <w:rPr>
                <w:rFonts w:ascii="Consolas" w:hAnsi="Consolas" w:cs="Consolas"/>
                <w:b/>
                <w:color w:val="0F172A"/>
                <w:shd w:val="clear" w:color="auto" w:fill="F1F5F9"/>
                <w:sz w:val="18"/>
                <w:szCs w:val="18"/>
              </w:rPr>
              <w:t xml:space="preserve">company_name</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default_visitor_badge_prefix</w:t>
            </w:r>
            <w:r>
              <w:rPr>
                <w:rFonts w:ascii="Calibri" w:hAnsi="Calibri" w:cs="Calibri"/>
                <w:color w:val="1E293B"/>
                <w:sz w:val="19"/>
                <w:szCs w:val="19"/>
              </w:rPr>
              <w:t xml:space="preserve">, and </w:t>
            </w:r>
            <w:r>
              <w:rPr>
                <w:rFonts w:ascii="Consolas" w:hAnsi="Consolas" w:cs="Consolas"/>
                <w:b/>
                <w:color w:val="0F172A"/>
                <w:shd w:val="clear" w:color="auto" w:fill="F1F5F9"/>
                <w:sz w:val="18"/>
                <w:szCs w:val="18"/>
              </w:rPr>
              <w:t xml:space="preserve">auto_checkout_hours</w:t>
            </w:r>
            <w:r>
              <w:rPr>
                <w:rFonts w:ascii="Calibri" w:hAnsi="Calibri" w:cs="Calibri"/>
                <w:color w:val="1E293B"/>
                <w:sz w:val="19"/>
                <w:szCs w:val="19"/>
              </w:rPr>
              <w:t xml:space="preserve"> to DB, but does not yet dynamically apply them to printed badges or visit numbers.</w:t>
            </w:r>
            <w:r>
              <w:br/>
            </w:r>
            <w:r>
              <w:rPr>
                <w:rFonts w:ascii="Calibri" w:hAnsi="Calibri" w:cs="Calibri"/>
                <w:color w:val="1E293B"/>
                <w:sz w:val="19"/>
                <w:szCs w:val="19"/>
              </w:rPr>
              <w:t xml:space="preserve">• </w:t>
            </w:r>
            <w:r>
              <w:rPr>
                <w:rFonts w:ascii="Calibri" w:hAnsi="Calibri" w:cs="Calibri"/>
                <w:b/>
                <w:bCs/>
                <w:color w:val="1E293B"/>
                <w:sz w:val="19"/>
                <w:szCs w:val="19"/>
              </w:rPr>
              <w:t xml:space="preserve">Department HOD WhatsApp Number</w:t>
            </w:r>
            <w:r>
              <w:rPr>
                <w:rFonts w:ascii="Calibri" w:hAnsi="Calibri" w:cs="Calibri"/>
                <w:color w:val="1E293B"/>
                <w:sz w:val="19"/>
                <w:szCs w:val="19"/>
              </w:rPr>
              <w:t xml:space="preserve">: Stored and validated in </w:t>
            </w:r>
            <w:r>
              <w:rPr>
                <w:rFonts w:ascii="Consolas" w:hAnsi="Consolas" w:cs="Consolas"/>
                <w:b/>
                <w:color w:val="0F172A"/>
                <w:shd w:val="clear" w:color="auto" w:fill="F1F5F9"/>
                <w:sz w:val="18"/>
                <w:szCs w:val="18"/>
              </w:rPr>
              <w:t xml:space="preserve">/departments</w:t>
            </w:r>
            <w:r>
              <w:rPr>
                <w:rFonts w:ascii="Calibri" w:hAnsi="Calibri" w:cs="Calibri"/>
                <w:color w:val="1E293B"/>
                <w:sz w:val="19"/>
                <w:szCs w:val="19"/>
              </w:rPr>
              <w:t xml:space="preserve">, but automated WhatsApp message sending on check-in is not implemented.</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Partially Implemented</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Part II (CHG-09, Section 16)</w:t>
            </w:r>
            <w:r>
              <w:rPr>
                <w:rFonts w:ascii="Calibri" w:hAnsi="Calibri" w:cs="Calibri"/>
                <w:color w:val="1E293B"/>
                <w:sz w:val="19"/>
                <w:szCs w:val="19"/>
              </w:rPr>
              <w:t xml:space="preserve"> &amp; </w:t>
            </w:r>
            <w:r>
              <w:rPr>
                <w:rFonts w:ascii="Calibri" w:hAnsi="Calibri" w:cs="Calibri"/>
                <w:b/>
                <w:bCs/>
                <w:color w:val="1E293B"/>
                <w:sz w:val="19"/>
                <w:szCs w:val="19"/>
              </w:rPr>
              <w:t xml:space="preserve">Part III (Sections 11–12)</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3. PENDING / PLANNED CODE FEATURES (Multi-Company SaaS Conversion)</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 </w:t>
            </w:r>
            <w:r>
              <w:rPr>
                <w:rFonts w:ascii="Calibri" w:hAnsi="Calibri" w:cs="Calibri"/>
                <w:b/>
                <w:bCs/>
                <w:color w:val="1E293B"/>
                <w:sz w:val="19"/>
                <w:szCs w:val="19"/>
              </w:rPr>
              <w:t xml:space="preserve">Central Super Admin Database (`gateshield_central`)</w:t>
            </w:r>
            <w:r>
              <w:rPr>
                <w:rFonts w:ascii="Calibri" w:hAnsi="Calibri" w:cs="Calibri"/>
                <w:color w:val="1E293B"/>
                <w:sz w:val="19"/>
                <w:szCs w:val="19"/>
              </w:rPr>
              <w:t xml:space="preserve"> &amp; schema (</w:t>
            </w:r>
            <w:r>
              <w:rPr>
                <w:rFonts w:ascii="Consolas" w:hAnsi="Consolas" w:cs="Consolas"/>
                <w:b/>
                <w:color w:val="0F172A"/>
                <w:shd w:val="clear" w:color="auto" w:fill="F1F5F9"/>
                <w:sz w:val="18"/>
                <w:szCs w:val="18"/>
              </w:rPr>
              <w:t xml:space="preserve">prisma/central.prisma</w:t>
            </w:r>
            <w:r>
              <w:rPr>
                <w:rFonts w:ascii="Calibri" w:hAnsi="Calibri" w:cs="Calibri"/>
                <w:color w:val="1E293B"/>
                <w:sz w:val="19"/>
                <w:szCs w:val="19"/>
              </w:rPr>
              <w:t xml:space="preserve">)</w:t>
            </w:r>
            <w:r>
              <w:br/>
            </w:r>
            <w:r>
              <w:rPr>
                <w:rFonts w:ascii="Calibri" w:hAnsi="Calibri" w:cs="Calibri"/>
                <w:color w:val="1E293B"/>
                <w:sz w:val="19"/>
                <w:szCs w:val="19"/>
              </w:rPr>
              <w:t xml:space="preserve">• </w:t>
            </w:r>
            <w:r>
              <w:rPr>
                <w:rFonts w:ascii="Calibri" w:hAnsi="Calibri" w:cs="Calibri"/>
                <w:b/>
                <w:bCs/>
                <w:color w:val="1E293B"/>
                <w:sz w:val="19"/>
                <w:szCs w:val="19"/>
              </w:rPr>
              <w:t xml:space="preserve">Dynamic Tenant Database Manager (`getTenantPrisma(companyId)`)</w:t>
            </w:r>
            <w:r>
              <w:rPr>
                <w:rFonts w:ascii="Calibri" w:hAnsi="Calibri" w:cs="Calibri"/>
                <w:color w:val="1E293B"/>
                <w:sz w:val="19"/>
                <w:szCs w:val="19"/>
              </w:rPr>
              <w:t xml:space="preserve"> replacing static </w:t>
            </w:r>
            <w:r>
              <w:rPr>
                <w:rFonts w:ascii="Consolas" w:hAnsi="Consolas" w:cs="Consolas"/>
                <w:b/>
                <w:color w:val="0F172A"/>
                <w:shd w:val="clear" w:color="auto" w:fill="F1F5F9"/>
                <w:sz w:val="18"/>
                <w:szCs w:val="18"/>
              </w:rPr>
              <w:t xml:space="preserve">src/lib/prisma.ts</w:t>
            </w:r>
            <w:r>
              <w:rPr>
                <w:rFonts w:ascii="Calibri" w:hAnsi="Calibri" w:cs="Calibri"/>
                <w:color w:val="1E293B"/>
                <w:sz w:val="19"/>
                <w:szCs w:val="19"/>
              </w:rPr>
              <w:t xml:space="preserve"> across all 26 API routes</w:t>
            </w:r>
            <w:r>
              <w:br/>
            </w:r>
            <w:r>
              <w:rPr>
                <w:rFonts w:ascii="Calibri" w:hAnsi="Calibri" w:cs="Calibri"/>
                <w:color w:val="1E293B"/>
                <w:sz w:val="19"/>
                <w:szCs w:val="19"/>
              </w:rPr>
              <w:t xml:space="preserve">• </w:t>
            </w:r>
            <w:r>
              <w:rPr>
                <w:rFonts w:ascii="Calibri" w:hAnsi="Calibri" w:cs="Calibri"/>
                <w:b/>
                <w:bCs/>
                <w:color w:val="1E293B"/>
                <w:sz w:val="19"/>
                <w:szCs w:val="19"/>
              </w:rPr>
              <w:t xml:space="preserve">Tenant-Locked Login &amp; JWT Sessions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companyId</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companySlug</w:t>
            </w:r>
            <w:r>
              <w:rPr>
                <w:rFonts w:ascii="Calibri" w:hAnsi="Calibri" w:cs="Calibri"/>
                <w:color w:val="1E293B"/>
                <w:sz w:val="19"/>
                <w:szCs w:val="19"/>
              </w:rPr>
              <w:t xml:space="preserve">) for Admins, Operators &amp; Employees</w:t>
            </w:r>
            <w:r>
              <w:br/>
            </w:r>
            <w:r>
              <w:rPr>
                <w:rFonts w:ascii="Calibri" w:hAnsi="Calibri" w:cs="Calibri"/>
                <w:color w:val="1E293B"/>
                <w:sz w:val="19"/>
                <w:szCs w:val="19"/>
              </w:rPr>
              <w:t xml:space="preserve">• </w:t>
            </w:r>
            <w:r>
              <w:rPr>
                <w:rFonts w:ascii="Calibri" w:hAnsi="Calibri" w:cs="Calibri"/>
                <w:b/>
                <w:bCs/>
                <w:color w:val="1E293B"/>
                <w:sz w:val="19"/>
                <w:szCs w:val="19"/>
              </w:rPr>
              <w:t xml:space="preserve">Company-Prefixed QR Codes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GKOP_&lt;companySlug&gt;_...</w:t>
            </w:r>
            <w:r>
              <w:rPr>
                <w:rFonts w:ascii="Calibri" w:hAnsi="Calibri" w:cs="Calibri"/>
                <w:color w:val="1E293B"/>
                <w:sz w:val="19"/>
                <w:szCs w:val="19"/>
              </w:rPr>
              <w:t xml:space="preserve"> &amp; </w:t>
            </w:r>
            <w:r>
              <w:rPr>
                <w:rFonts w:ascii="Consolas" w:hAnsi="Consolas" w:cs="Consolas"/>
                <w:b/>
                <w:color w:val="0F172A"/>
                <w:shd w:val="clear" w:color="auto" w:fill="F1F5F9"/>
                <w:sz w:val="18"/>
                <w:szCs w:val="18"/>
              </w:rPr>
              <w:t xml:space="preserve">GKP-&lt;companySlug&gt;-...</w:t>
            </w:r>
            <w:r>
              <w:rPr>
                <w:rFonts w:ascii="Calibri" w:hAnsi="Calibri" w:cs="Calibri"/>
                <w:color w:val="1E293B"/>
                <w:sz w:val="19"/>
                <w:szCs w:val="19"/>
              </w:rPr>
              <w:t xml:space="preserve">)</w:t>
            </w:r>
            <w:r>
              <w:br/>
            </w:r>
            <w:r>
              <w:rPr>
                <w:rFonts w:ascii="Calibri" w:hAnsi="Calibri" w:cs="Calibri"/>
                <w:color w:val="1E293B"/>
                <w:sz w:val="19"/>
                <w:szCs w:val="19"/>
              </w:rPr>
              <w:t xml:space="preserve">• </w:t>
            </w:r>
            <w:r>
              <w:rPr>
                <w:rFonts w:ascii="Calibri" w:hAnsi="Calibri" w:cs="Calibri"/>
                <w:b/>
                <w:bCs/>
                <w:color w:val="1E293B"/>
                <w:sz w:val="19"/>
                <w:szCs w:val="19"/>
              </w:rPr>
              <w:t xml:space="preserve">Super Admin Owner Console (`/super-admin`)</w:t>
            </w:r>
            <w:r>
              <w:rPr>
                <w:rFonts w:ascii="Calibri" w:hAnsi="Calibri" w:cs="Calibri"/>
                <w:color w:val="1E293B"/>
                <w:sz w:val="19"/>
                <w:szCs w:val="19"/>
              </w:rPr>
              <w:t xml:space="preserve"> to onboard companies, provision databases, and Activate/Suspend/Deactivate companies</w:t>
            </w:r>
            <w:r>
              <w:br/>
            </w:r>
            <w:r>
              <w:rPr>
                <w:rFonts w:ascii="Calibri" w:hAnsi="Calibri" w:cs="Calibri"/>
                <w:color w:val="1E293B"/>
                <w:sz w:val="19"/>
                <w:szCs w:val="19"/>
              </w:rPr>
              <w:t xml:space="preserve">• </w:t>
            </w:r>
            <w:r>
              <w:rPr>
                <w:rFonts w:ascii="Calibri" w:hAnsi="Calibri" w:cs="Calibri"/>
                <w:b/>
                <w:bCs/>
                <w:color w:val="1E293B"/>
                <w:sz w:val="19"/>
                <w:szCs w:val="19"/>
              </w:rPr>
              <w:t xml:space="preserve">Private Amazon S3 Image Storage (`src/lib/s3Storage.ts`)</w:t>
            </w:r>
            <w:r>
              <w:rPr>
                <w:rFonts w:ascii="Calibri" w:hAnsi="Calibri" w:cs="Calibri"/>
                <w:color w:val="1E293B"/>
                <w:sz w:val="19"/>
                <w:szCs w:val="19"/>
              </w:rPr>
              <w:t xml:space="preserve"> replacing PostgreSQL Base64 strings</w:t>
            </w:r>
            <w:r>
              <w:br/>
            </w:r>
            <w:r>
              <w:rPr>
                <w:rFonts w:ascii="Calibri" w:hAnsi="Calibri" w:cs="Calibri"/>
                <w:color w:val="1E293B"/>
                <w:sz w:val="19"/>
                <w:szCs w:val="19"/>
              </w:rPr>
              <w:t xml:space="preserve">• </w:t>
            </w:r>
            <w:r>
              <w:rPr>
                <w:rFonts w:ascii="Calibri" w:hAnsi="Calibri" w:cs="Calibri"/>
                <w:b/>
                <w:bCs/>
                <w:color w:val="1E293B"/>
                <w:sz w:val="19"/>
                <w:szCs w:val="19"/>
              </w:rPr>
              <w:t xml:space="preserve">Authentication &amp; Timeout Hardening</w:t>
            </w:r>
            <w:r>
              <w:rPr>
                <w:rFonts w:ascii="Calibri" w:hAnsi="Calibri" w:cs="Calibri"/>
                <w:color w:val="1E293B"/>
                <w:sz w:val="19"/>
                <w:szCs w:val="19"/>
              </w:rPr>
              <w:t xml:space="preserve"> on </w:t>
            </w:r>
            <w:r>
              <w:rPr>
                <w:rFonts w:ascii="Consolas" w:hAnsi="Consolas" w:cs="Consolas"/>
                <w:b/>
                <w:color w:val="0F172A"/>
                <w:shd w:val="clear" w:color="auto" w:fill="F1F5F9"/>
                <w:sz w:val="18"/>
                <w:szCs w:val="18"/>
              </w:rPr>
              <w:t xml:space="preserve">/api/scan-cnic</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/api/scan-dls</w:t>
            </w:r>
            <w:r>
              <w:rPr>
                <w:rFonts w:ascii="Calibri" w:hAnsi="Calibri" w:cs="Calibri"/>
                <w:color w:val="1E293B"/>
                <w:sz w:val="19"/>
                <w:szCs w:val="19"/>
              </w:rPr>
              <w:t xml:space="preserve">, and disabling open public </w:t>
            </w:r>
            <w:r>
              <w:rPr>
                <w:rFonts w:ascii="Consolas" w:hAnsi="Consolas" w:cs="Consolas"/>
                <w:b/>
                <w:color w:val="0F172A"/>
                <w:shd w:val="clear" w:color="auto" w:fill="F1F5F9"/>
                <w:sz w:val="18"/>
                <w:szCs w:val="18"/>
              </w:rPr>
              <w:t xml:space="preserve">/signup</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Planned (Phases 0 to 10)</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Part II (Sections 3, 6, 7, 8, 9, 10 &amp; Phases 0–10)</w:t>
            </w:r>
          </w:p>
        </w:tc>
      </w:tr>
      <w:tr>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4. PENDING AWS INFRASTRUCTURE &amp; DEPLOYMENT TASKS</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 Packaging Next.js (</w:t>
            </w:r>
            <w:r>
              <w:rPr>
                <w:rFonts w:ascii="Consolas" w:hAnsi="Consolas" w:cs="Consolas"/>
                <w:b/>
                <w:color w:val="0F172A"/>
                <w:shd w:val="clear" w:color="auto" w:fill="F1F5F9"/>
                <w:sz w:val="18"/>
                <w:szCs w:val="18"/>
              </w:rPr>
              <w:t xml:space="preserve">Dockerfile.web</w:t>
            </w:r>
            <w:r>
              <w:rPr>
                <w:rFonts w:ascii="Calibri" w:hAnsi="Calibri" w:cs="Calibri"/>
                <w:color w:val="1E293B"/>
                <w:sz w:val="19"/>
                <w:szCs w:val="19"/>
              </w:rPr>
              <w:t xml:space="preserve">) and FastAPI + Pre-baked PaddleOCR models (</w:t>
            </w:r>
            <w:r>
              <w:rPr>
                <w:rFonts w:ascii="Consolas" w:hAnsi="Consolas" w:cs="Consolas"/>
                <w:b/>
                <w:color w:val="0F172A"/>
                <w:shd w:val="clear" w:color="auto" w:fill="F1F5F9"/>
                <w:sz w:val="18"/>
                <w:szCs w:val="18"/>
              </w:rPr>
              <w:t xml:space="preserve">Dockerfile.ocr</w:t>
            </w:r>
            <w:r>
              <w:rPr>
                <w:rFonts w:ascii="Calibri" w:hAnsi="Calibri" w:cs="Calibri"/>
                <w:color w:val="1E293B"/>
                <w:sz w:val="19"/>
                <w:szCs w:val="19"/>
              </w:rPr>
              <w:t xml:space="preserve">)</w:t>
            </w:r>
            <w:r>
              <w:br/>
            </w:r>
            <w:r>
              <w:rPr>
                <w:rFonts w:ascii="Calibri" w:hAnsi="Calibri" w:cs="Calibri"/>
                <w:color w:val="1E293B"/>
                <w:sz w:val="19"/>
                <w:szCs w:val="19"/>
              </w:rPr>
              <w:t xml:space="preserve">• Setting up AWS VPC, Route 53 DNS, ACM HTTPS certificates, Application Load Balancer (ALB), and ECS Fargate services</w:t>
            </w:r>
            <w:r>
              <w:br/>
            </w:r>
            <w:r>
              <w:rPr>
                <w:rFonts w:ascii="Calibri" w:hAnsi="Calibri" w:cs="Calibri"/>
                <w:color w:val="1E293B"/>
                <w:sz w:val="19"/>
                <w:szCs w:val="19"/>
              </w:rPr>
              <w:t xml:space="preserve">• Provisioning Amazon RDS PostgreSQL (</w:t>
            </w:r>
            <w:r>
              <w:rPr>
                <w:rFonts w:ascii="Consolas" w:hAnsi="Consolas" w:cs="Consolas"/>
                <w:b/>
                <w:color w:val="0F172A"/>
                <w:shd w:val="clear" w:color="auto" w:fill="F1F5F9"/>
                <w:sz w:val="18"/>
                <w:szCs w:val="18"/>
              </w:rPr>
              <w:t xml:space="preserve">gateshield_central</w:t>
            </w:r>
            <w:r>
              <w:rPr>
                <w:rFonts w:ascii="Calibri" w:hAnsi="Calibri" w:cs="Calibri"/>
                <w:color w:val="1E293B"/>
                <w:sz w:val="19"/>
                <w:szCs w:val="19"/>
              </w:rPr>
              <w:t xml:space="preserve"> + company databases) and private Amazon S3 bucket</w:t>
            </w:r>
            <w:r>
              <w:br/>
            </w:r>
            <w:r>
              <w:rPr>
                <w:rFonts w:ascii="Calibri" w:hAnsi="Calibri" w:cs="Calibri"/>
                <w:color w:val="1E293B"/>
                <w:sz w:val="19"/>
                <w:szCs w:val="19"/>
              </w:rPr>
              <w:t xml:space="preserve">• Migrating existing GateShield database intact as </w:t>
            </w:r>
            <w:r>
              <w:rPr>
                <w:rFonts w:ascii="Calibri" w:hAnsi="Calibri" w:cs="Calibri"/>
                <w:b/>
                <w:bCs/>
                <w:color w:val="1E293B"/>
                <w:sz w:val="19"/>
                <w:szCs w:val="19"/>
              </w:rPr>
              <w:t xml:space="preserve">Company #1</w:t>
            </w:r>
            <w:r>
              <w:br/>
            </w:r>
            <w:r>
              <w:rPr>
                <w:rFonts w:ascii="Calibri" w:hAnsi="Calibri" w:cs="Calibri"/>
                <w:color w:val="1E293B"/>
                <w:sz w:val="19"/>
                <w:szCs w:val="19"/>
              </w:rPr>
              <w:t xml:space="preserve">• Setting up AWS Secrets Manager, CloudWatch alarms, SNS alerts, and automated RDS + per-company backups</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Planned Deployment Tasks (Phases 8, 9, 11 &amp; 12)</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Part II (Sections 4, 11, 12, 14, 15 &amp; Phases 8–12)</w:t>
            </w:r>
          </w:p>
        </w:tc>
      </w:tr>
    </w:tbl>
    <w:p>
      <w:pPr>
        <w:spacing w:before="60" w:after="60"/>
      </w:pP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Part II: Complete Multi-Company SaaS Architecture, AWS Deployment &amp; Migration Roadmap</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1. Executive Summary</w:t>
      </w:r>
    </w:p>
    <w:p>
      <w:pPr>
        <w:spacing w:before="80" w:after="120" w:line="276" w:lineRule="auto"/>
      </w:pPr>
      <w:r>
        <w:rPr>
          <w:rFonts w:ascii="Calibri" w:hAnsi="Calibri" w:cs="Calibri"/>
          <w:b/>
          <w:bCs/>
          <w:color w:val="1E293B"/>
          <w:sz w:val="22"/>
          <w:szCs w:val="22"/>
        </w:rPr>
        <w:t xml:space="preserve">GateShield</w:t>
      </w:r>
      <w:r>
        <w:rPr>
          <w:rFonts w:ascii="Calibri" w:hAnsi="Calibri" w:cs="Calibri"/>
          <w:color w:val="1E293B"/>
          <w:sz w:val="22"/>
          <w:szCs w:val="22"/>
        </w:rPr>
        <w:t xml:space="preserve"> is currently a single-tenant enterprise Visitor &amp; Gate Management System built with </w:t>
      </w:r>
      <w:r>
        <w:rPr>
          <w:rFonts w:ascii="Calibri" w:hAnsi="Calibri" w:cs="Calibri"/>
          <w:b/>
          <w:bCs/>
          <w:color w:val="1E293B"/>
          <w:sz w:val="22"/>
          <w:szCs w:val="22"/>
        </w:rPr>
        <w:t xml:space="preserve">Next.js 16.3.6 (App Router)</w:t>
      </w:r>
      <w:r>
        <w:rPr>
          <w:rFonts w:ascii="Calibri" w:hAnsi="Calibri" w:cs="Calibri"/>
          <w:color w:val="1E293B"/>
          <w:sz w:val="22"/>
          <w:szCs w:val="22"/>
        </w:rPr>
        <w:t xml:space="preserve">, </w:t>
      </w:r>
      <w:r>
        <w:rPr>
          <w:rFonts w:ascii="Calibri" w:hAnsi="Calibri" w:cs="Calibri"/>
          <w:b/>
          <w:bCs/>
          <w:color w:val="1E293B"/>
          <w:sz w:val="22"/>
          <w:szCs w:val="22"/>
        </w:rPr>
        <w:t xml:space="preserve">React 19</w:t>
      </w:r>
      <w:r>
        <w:rPr>
          <w:rFonts w:ascii="Calibri" w:hAnsi="Calibri" w:cs="Calibri"/>
          <w:color w:val="1E293B"/>
          <w:sz w:val="22"/>
          <w:szCs w:val="22"/>
        </w:rPr>
        <w:t xml:space="preserve">, </w:t>
      </w:r>
      <w:r>
        <w:rPr>
          <w:rFonts w:ascii="Calibri" w:hAnsi="Calibri" w:cs="Calibri"/>
          <w:b/>
          <w:bCs/>
          <w:color w:val="1E293B"/>
          <w:sz w:val="22"/>
          <w:szCs w:val="22"/>
        </w:rPr>
        <w:t xml:space="preserve">TypeScript</w:t>
      </w:r>
      <w:r>
        <w:rPr>
          <w:rFonts w:ascii="Calibri" w:hAnsi="Calibri" w:cs="Calibri"/>
          <w:color w:val="1E293B"/>
          <w:sz w:val="22"/>
          <w:szCs w:val="22"/>
        </w:rPr>
        <w:t xml:space="preserve">, </w:t>
      </w:r>
      <w:r>
        <w:rPr>
          <w:rFonts w:ascii="Calibri" w:hAnsi="Calibri" w:cs="Calibri"/>
          <w:b/>
          <w:bCs/>
          <w:color w:val="1E293B"/>
          <w:sz w:val="22"/>
          <w:szCs w:val="22"/>
        </w:rPr>
        <w:t xml:space="preserve">Prisma 6.19.3</w:t>
      </w:r>
      <w:r>
        <w:rPr>
          <w:rFonts w:ascii="Calibri" w:hAnsi="Calibri" w:cs="Calibri"/>
          <w:color w:val="1E293B"/>
          <w:sz w:val="22"/>
          <w:szCs w:val="22"/>
        </w:rPr>
        <w:t xml:space="preserve">, </w:t>
      </w:r>
      <w:r>
        <w:rPr>
          <w:rFonts w:ascii="Calibri" w:hAnsi="Calibri" w:cs="Calibri"/>
          <w:b/>
          <w:bCs/>
          <w:color w:val="1E293B"/>
          <w:sz w:val="22"/>
          <w:szCs w:val="22"/>
        </w:rPr>
        <w:t xml:space="preserve">PostgreSQL</w:t>
      </w:r>
      <w:r>
        <w:rPr>
          <w:rFonts w:ascii="Calibri" w:hAnsi="Calibri" w:cs="Calibri"/>
          <w:color w:val="1E293B"/>
          <w:sz w:val="22"/>
          <w:szCs w:val="22"/>
        </w:rPr>
        <w:t xml:space="preserve">, and a </w:t>
      </w:r>
      <w:r>
        <w:rPr>
          <w:rFonts w:ascii="Calibri" w:hAnsi="Calibri" w:cs="Calibri"/>
          <w:b/>
          <w:bCs/>
          <w:color w:val="1E293B"/>
          <w:sz w:val="22"/>
          <w:szCs w:val="22"/>
        </w:rPr>
        <w:t xml:space="preserve">Python FastAPI + PaddleOCR</w:t>
      </w:r>
      <w:r>
        <w:rPr>
          <w:rFonts w:ascii="Calibri" w:hAnsi="Calibri" w:cs="Calibri"/>
          <w:color w:val="1E293B"/>
          <w:sz w:val="22"/>
          <w:szCs w:val="22"/>
        </w:rPr>
        <w:t xml:space="preserve"> microservice for Pakistani CNIC and Driving Licence (DLS) extraction.</w:t>
      </w:r>
    </w:p>
    <w:p>
      <w:pPr>
        <w:spacing w:before="80" w:after="120" w:line="276" w:lineRule="auto"/>
      </w:pPr>
      <w:r>
        <w:rPr>
          <w:rFonts w:ascii="Calibri" w:hAnsi="Calibri" w:cs="Calibri"/>
          <w:color w:val="1E293B"/>
          <w:sz w:val="22"/>
          <w:szCs w:val="22"/>
        </w:rPr>
        <w:t xml:space="preserve">Today, the entire application connects to a single PostgreSQL database defined by a global singleton </w:t>
      </w:r>
      <w:r>
        <w:rPr>
          <w:rFonts w:ascii="Consolas" w:hAnsi="Consolas" w:cs="Consolas"/>
          <w:b/>
          <w:color w:val="0F172A"/>
          <w:shd w:val="clear" w:color="auto" w:fill="F1F5F9"/>
          <w:sz w:val="20"/>
          <w:szCs w:val="20"/>
        </w:rPr>
        <w:t xml:space="preserve">PrismaClient</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process.env.DATABASE_URL</w:t>
      </w:r>
      <w:r>
        <w:rPr>
          <w:rFonts w:ascii="Calibri" w:hAnsi="Calibri" w:cs="Calibri"/>
          <w:color w:val="1E293B"/>
          <w:sz w:val="22"/>
          <w:szCs w:val="22"/>
        </w:rPr>
        <w:t xml:space="preserve">), issues tenant-unaware JWT cookies (</w:t>
      </w:r>
      <w:r>
        <w:rPr>
          <w:rFonts w:ascii="Consolas" w:hAnsi="Consolas" w:cs="Consolas"/>
          <w:b/>
          <w:color w:val="0F172A"/>
          <w:shd w:val="clear" w:color="auto" w:fill="F1F5F9"/>
          <w:sz w:val="20"/>
          <w:szCs w:val="20"/>
        </w:rPr>
        <w:t xml:space="preserve">gk_token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gk_emp_token</w:t>
      </w:r>
      <w:r>
        <w:rPr>
          <w:rFonts w:ascii="Calibri" w:hAnsi="Calibri" w:cs="Calibri"/>
          <w:color w:val="1E293B"/>
          <w:sz w:val="22"/>
          <w:szCs w:val="22"/>
        </w:rPr>
        <w:t xml:space="preserve">), and stores visitor photos and scanned ID card images as Base64 Data URLs directly inside PostgreSQL columns (</w:t>
      </w:r>
      <w:r>
        <w:rPr>
          <w:rFonts w:ascii="Consolas" w:hAnsi="Consolas" w:cs="Consolas"/>
          <w:b/>
          <w:color w:val="0F172A"/>
          <w:shd w:val="clear" w:color="auto" w:fill="F1F5F9"/>
          <w:sz w:val="20"/>
          <w:szCs w:val="20"/>
        </w:rPr>
        <w:t xml:space="preserve">persons.photoUrl</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persons.cnicImageData</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persons.dlsImageData</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guest_invitations.guestPhotoUrl</w:t>
      </w:r>
      <w:r>
        <w:rPr>
          <w:rFonts w:ascii="Calibri" w:hAnsi="Calibri" w:cs="Calibri"/>
          <w:color w:val="1E293B"/>
          <w:sz w:val="22"/>
          <w:szCs w:val="22"/>
        </w:rPr>
        <w:t xml:space="preserve">).</w:t>
      </w:r>
    </w:p>
    <w:p>
      <w:pPr>
        <w:spacing w:before="80" w:after="120" w:line="276" w:lineRule="auto"/>
      </w:pPr>
      <w:r>
        <w:rPr>
          <w:rFonts w:ascii="Calibri" w:hAnsi="Calibri" w:cs="Calibri"/>
          <w:color w:val="1E293B"/>
          <w:sz w:val="22"/>
          <w:szCs w:val="22"/>
        </w:rPr>
        <w:t xml:space="preserve">To launch GateShield commercially as a </w:t>
      </w:r>
      <w:r>
        <w:rPr>
          <w:rFonts w:ascii="Calibri" w:hAnsi="Calibri" w:cs="Calibri"/>
          <w:b/>
          <w:bCs/>
          <w:color w:val="1E293B"/>
          <w:sz w:val="22"/>
          <w:szCs w:val="22"/>
        </w:rPr>
        <w:t xml:space="preserve">multi-company SaaS product on AWS</w:t>
      </w:r>
      <w:r>
        <w:rPr>
          <w:rFonts w:ascii="Calibri" w:hAnsi="Calibri" w:cs="Calibri"/>
          <w:color w:val="1E293B"/>
          <w:sz w:val="22"/>
          <w:szCs w:val="22"/>
        </w:rPr>
        <w:t xml:space="preserve"> while meeting your strict requirement of </w:t>
      </w:r>
      <w:r>
        <w:rPr>
          <w:rFonts w:ascii="Calibri" w:hAnsi="Calibri" w:cs="Calibri"/>
          <w:b/>
          <w:bCs/>
          <w:color w:val="1E293B"/>
          <w:sz w:val="22"/>
          <w:szCs w:val="22"/>
        </w:rPr>
        <w:t xml:space="preserve">one shared codebase + one independent database per company + one central Super Admin control plane</w:t>
      </w:r>
      <w:r>
        <w:rPr>
          <w:rFonts w:ascii="Calibri" w:hAnsi="Calibri" w:cs="Calibri"/>
          <w:color w:val="1E293B"/>
          <w:sz w:val="22"/>
          <w:szCs w:val="22"/>
        </w:rPr>
        <w:t xml:space="preserve">, this roadmap defines a practical evolution:</w:t>
      </w:r>
    </w:p>
    <w:p>
      <w:pPr>
        <w:ind w:left="360" w:hanging="260"/>
        <w:spacing w:before="55" w:after="75" w:line="276" w:lineRule="auto"/>
      </w:pPr>
      <w:r>
        <w:rPr>
          <w:rFonts w:ascii="Calibri" w:hAnsi="Calibri" w:cs="Calibri"/>
          <w:b/>
          <w:color w:val="1E3A8A"/>
          <w:sz w:val="22"/>
        </w:rPr>
        <w:t xml:space="preserve">1. </w:t>
      </w:r>
      <w:r>
        <w:rPr>
          <w:rFonts w:ascii="Calibri" w:hAnsi="Calibri" w:cs="Calibri"/>
          <w:b/>
          <w:bCs/>
          <w:color w:val="1E293B"/>
          <w:sz w:val="22"/>
          <w:szCs w:val="22"/>
        </w:rPr>
        <w:t xml:space="preserve">One Shared Next.js + FastAPI Codebase</w:t>
      </w:r>
      <w:r>
        <w:rPr>
          <w:rFonts w:ascii="Calibri" w:hAnsi="Calibri" w:cs="Calibri"/>
          <w:color w:val="1E293B"/>
          <w:sz w:val="22"/>
          <w:szCs w:val="22"/>
        </w:rPr>
        <w:t xml:space="preserve">: Deployed as containerized services on </w:t>
      </w:r>
      <w:r>
        <w:rPr>
          <w:rFonts w:ascii="Calibri" w:hAnsi="Calibri" w:cs="Calibri"/>
          <w:b/>
          <w:bCs/>
          <w:color w:val="1E293B"/>
          <w:sz w:val="22"/>
          <w:szCs w:val="22"/>
        </w:rPr>
        <w:t xml:space="preserve">Amazon ECS with AWS Fargate</w:t>
      </w:r>
      <w:r>
        <w:rPr>
          <w:rFonts w:ascii="Calibri" w:hAnsi="Calibri" w:cs="Calibri"/>
          <w:color w:val="1E293B"/>
          <w:sz w:val="22"/>
          <w:szCs w:val="22"/>
        </w:rPr>
        <w:t xml:space="preserve"> behind an </w:t>
      </w:r>
      <w:r>
        <w:rPr>
          <w:rFonts w:ascii="Calibri" w:hAnsi="Calibri" w:cs="Calibri"/>
          <w:b/>
          <w:bCs/>
          <w:color w:val="1E293B"/>
          <w:sz w:val="22"/>
          <w:szCs w:val="22"/>
        </w:rPr>
        <w:t xml:space="preserve">Application Load Balancer (ALB)</w:t>
      </w:r>
      <w:r>
        <w:rPr>
          <w:rFonts w:ascii="Calibri" w:hAnsi="Calibri" w:cs="Calibri"/>
          <w:color w:val="1E293B"/>
          <w:sz w:val="22"/>
          <w:szCs w:val="22"/>
        </w:rPr>
        <w:t xml:space="preserve">.</w:t>
      </w:r>
    </w:p>
    <w:p>
      <w:pPr>
        <w:ind w:left="360" w:hanging="260"/>
        <w:spacing w:before="55" w:after="75" w:line="276" w:lineRule="auto"/>
      </w:pPr>
      <w:r>
        <w:rPr>
          <w:rFonts w:ascii="Calibri" w:hAnsi="Calibri" w:cs="Calibri"/>
          <w:b/>
          <w:color w:val="1E3A8A"/>
          <w:sz w:val="22"/>
        </w:rPr>
        <w:t xml:space="preserve">2. </w:t>
      </w:r>
      <w:r>
        <w:rPr>
          <w:rFonts w:ascii="Calibri" w:hAnsi="Calibri" w:cs="Calibri"/>
          <w:b/>
          <w:bCs/>
          <w:color w:val="1E293B"/>
          <w:sz w:val="22"/>
          <w:szCs w:val="22"/>
        </w:rPr>
        <w:t xml:space="preserve">Central Control Plane Database (`gateshield_central`)</w:t>
      </w:r>
      <w:r>
        <w:rPr>
          <w:rFonts w:ascii="Calibri" w:hAnsi="Calibri" w:cs="Calibri"/>
          <w:color w:val="1E293B"/>
          <w:sz w:val="22"/>
          <w:szCs w:val="22"/>
        </w:rPr>
        <w:t xml:space="preserve">: Hosted on </w:t>
      </w:r>
      <w:r>
        <w:rPr>
          <w:rFonts w:ascii="Calibri" w:hAnsi="Calibri" w:cs="Calibri"/>
          <w:b/>
          <w:bCs/>
          <w:color w:val="1E293B"/>
          <w:sz w:val="22"/>
          <w:szCs w:val="22"/>
        </w:rPr>
        <w:t xml:space="preserve">Amazon RDS for PostgreSQL</w:t>
      </w:r>
      <w:r>
        <w:rPr>
          <w:rFonts w:ascii="Calibri" w:hAnsi="Calibri" w:cs="Calibri"/>
          <w:color w:val="1E293B"/>
          <w:sz w:val="22"/>
          <w:szCs w:val="22"/>
        </w:rPr>
        <w:t xml:space="preserve">, storing the company registry (</w:t>
      </w:r>
      <w:r>
        <w:rPr>
          <w:rFonts w:ascii="Consolas" w:hAnsi="Consolas" w:cs="Consolas"/>
          <w:b/>
          <w:color w:val="0F172A"/>
          <w:shd w:val="clear" w:color="auto" w:fill="F1F5F9"/>
          <w:sz w:val="20"/>
          <w:szCs w:val="20"/>
        </w:rPr>
        <w:t xml:space="preserve">companies</w:t>
      </w:r>
      <w:r>
        <w:rPr>
          <w:rFonts w:ascii="Calibri" w:hAnsi="Calibri" w:cs="Calibri"/>
          <w:color w:val="1E293B"/>
          <w:sz w:val="22"/>
          <w:szCs w:val="22"/>
        </w:rPr>
        <w:t xml:space="preserve">), company lifecycle status (</w:t>
      </w:r>
      <w:r>
        <w:rPr>
          <w:rFonts w:ascii="Consolas" w:hAnsi="Consolas" w:cs="Consolas"/>
          <w:b/>
          <w:color w:val="0F172A"/>
          <w:shd w:val="clear" w:color="auto" w:fill="F1F5F9"/>
          <w:sz w:val="20"/>
          <w:szCs w:val="20"/>
        </w:rPr>
        <w:t xml:space="preserve">ONBOARDING</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ACTIVE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SUSPENDED</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DEACTIVATED</w:t>
      </w:r>
      <w:r>
        <w:rPr>
          <w:rFonts w:ascii="Calibri" w:hAnsi="Calibri" w:cs="Calibri"/>
          <w:color w:val="1E293B"/>
          <w:sz w:val="22"/>
          <w:szCs w:val="22"/>
        </w:rPr>
        <w:t xml:space="preserve">), encrypted tenant database connection references, subscription metadata,Super Admin accounts, and platform audit logs.</w:t>
      </w:r>
    </w:p>
    <w:p>
      <w:pPr>
        <w:ind w:left="360" w:hanging="260"/>
        <w:spacing w:before="55" w:after="75" w:line="276" w:lineRule="auto"/>
      </w:pPr>
      <w:r>
        <w:rPr>
          <w:rFonts w:ascii="Calibri" w:hAnsi="Calibri" w:cs="Calibri"/>
          <w:b/>
          <w:color w:val="1E3A8A"/>
          <w:sz w:val="22"/>
        </w:rPr>
        <w:t xml:space="preserve">3. </w:t>
      </w:r>
      <w:r>
        <w:rPr>
          <w:rFonts w:ascii="Calibri" w:hAnsi="Calibri" w:cs="Calibri"/>
          <w:b/>
          <w:bCs/>
          <w:color w:val="1E293B"/>
          <w:sz w:val="22"/>
          <w:szCs w:val="22"/>
        </w:rPr>
        <w:t xml:space="preserve">Database-per-Company Isolation (`gateshield_tenant_&lt;slug&gt;`)</w:t>
      </w:r>
      <w:r>
        <w:rPr>
          <w:rFonts w:ascii="Calibri" w:hAnsi="Calibri" w:cs="Calibri"/>
          <w:color w:val="1E293B"/>
          <w:sz w:val="22"/>
          <w:szCs w:val="22"/>
        </w:rPr>
        <w:t xml:space="preserve">: Each client organization gets its own isolated PostgreSQL database (starting with separate logical databases + separate PostgreSQL credentials on a shared RDS instance for cost efficiency at launch, with seamless graduation to dedicated RDS instances for enterprise tier clients).</w:t>
      </w:r>
    </w:p>
    <w:p>
      <w:pPr>
        <w:ind w:left="360" w:hanging="260"/>
        <w:spacing w:before="55" w:after="75" w:line="276" w:lineRule="auto"/>
      </w:pPr>
      <w:r>
        <w:rPr>
          <w:rFonts w:ascii="Calibri" w:hAnsi="Calibri" w:cs="Calibri"/>
          <w:b/>
          <w:color w:val="1E3A8A"/>
          <w:sz w:val="22"/>
        </w:rPr>
        <w:t xml:space="preserve">4. </w:t>
      </w:r>
      <w:r>
        <w:rPr>
          <w:rFonts w:ascii="Calibri" w:hAnsi="Calibri" w:cs="Calibri"/>
          <w:b/>
          <w:bCs/>
          <w:color w:val="1E293B"/>
          <w:sz w:val="22"/>
          <w:szCs w:val="22"/>
        </w:rPr>
        <w:t xml:space="preserve">Dynamic Tenant Prisma Manager (`getTenantPrisma(companyId)`)</w:t>
      </w:r>
      <w:r>
        <w:rPr>
          <w:rFonts w:ascii="Calibri" w:hAnsi="Calibri" w:cs="Calibri"/>
          <w:color w:val="1E293B"/>
          <w:sz w:val="22"/>
          <w:szCs w:val="22"/>
        </w:rPr>
        <w:t xml:space="preserve">: Replaces the static global </w:t>
      </w:r>
      <w:r>
        <w:rPr>
          <w:rFonts w:ascii="Consolas" w:hAnsi="Consolas" w:cs="Consolas"/>
          <w:b/>
          <w:color w:val="0F172A"/>
          <w:shd w:val="clear" w:color="auto" w:fill="F1F5F9"/>
          <w:sz w:val="20"/>
          <w:szCs w:val="20"/>
        </w:rPr>
        <w:t xml:space="preserve">prisma</w:t>
      </w:r>
      <w:r>
        <w:rPr>
          <w:rFonts w:ascii="Calibri" w:hAnsi="Calibri" w:cs="Calibri"/>
          <w:color w:val="1E293B"/>
          <w:sz w:val="22"/>
          <w:szCs w:val="22"/>
        </w:rPr>
        <w:t xml:space="preserve"> import across all 26 tenant API routes with an LRU-cached, connection-limited Prisma client pool bound to the authenticated user's verified </w:t>
      </w:r>
      <w:r>
        <w:rPr>
          <w:rFonts w:ascii="Consolas" w:hAnsi="Consolas" w:cs="Consolas"/>
          <w:b/>
          <w:color w:val="0F172A"/>
          <w:shd w:val="clear" w:color="auto" w:fill="F1F5F9"/>
          <w:sz w:val="20"/>
          <w:szCs w:val="20"/>
        </w:rPr>
        <w:t xml:space="preserve">companyId</w:t>
      </w:r>
      <w:r>
        <w:rPr>
          <w:rFonts w:ascii="Calibri" w:hAnsi="Calibri" w:cs="Calibri"/>
          <w:color w:val="1E293B"/>
          <w:sz w:val="22"/>
          <w:szCs w:val="22"/>
        </w:rPr>
        <w:t xml:space="preserve">.</w:t>
      </w:r>
    </w:p>
    <w:p>
      <w:pPr>
        <w:ind w:left="360" w:hanging="260"/>
        <w:spacing w:before="55" w:after="75" w:line="276" w:lineRule="auto"/>
      </w:pPr>
      <w:r>
        <w:rPr>
          <w:rFonts w:ascii="Calibri" w:hAnsi="Calibri" w:cs="Calibri"/>
          <w:b/>
          <w:color w:val="1E3A8A"/>
          <w:sz w:val="22"/>
        </w:rPr>
        <w:t xml:space="preserve">5. </w:t>
      </w:r>
      <w:r>
        <w:rPr>
          <w:rFonts w:ascii="Calibri" w:hAnsi="Calibri" w:cs="Calibri"/>
          <w:b/>
          <w:bCs/>
          <w:color w:val="1E293B"/>
          <w:sz w:val="22"/>
          <w:szCs w:val="22"/>
        </w:rPr>
        <w:t xml:space="preserve">Private Amazon S3 Media Storage (`s3://gateshield-media-prod/&lt;companyId&gt;/...`)</w:t>
      </w:r>
      <w:r>
        <w:rPr>
          <w:rFonts w:ascii="Calibri" w:hAnsi="Calibri" w:cs="Calibri"/>
          <w:color w:val="1E293B"/>
          <w:sz w:val="22"/>
          <w:szCs w:val="22"/>
        </w:rPr>
        <w:t xml:space="preserve">: Migrates Base64 visitor photos and scanned CNIC/DLS images out of PostgreSQL rows into company-prefixed private S3 prefixes served only via short-lived server-authorized responses or presigned URLs.</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2. Current Architecture</w:t>
      </w:r>
    </w:p>
    <w:p>
      <w:pPr>
        <w:spacing w:before="80" w:after="120" w:line="276" w:lineRule="auto"/>
      </w:pPr>
      <w:r>
        <w:rPr>
          <w:rFonts w:ascii="Calibri" w:hAnsi="Calibri" w:cs="Calibri"/>
          <w:color w:val="1E293B"/>
          <w:sz w:val="22"/>
          <w:szCs w:val="22"/>
        </w:rPr>
        <w:t xml:space="preserve">Based on direct code inspection of the repository, the current GateShield implementation works as follows: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Frontend &amp; Application Server</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Next.js 16.3.6 App Router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package.json</w:t>
      </w:r>
      <w:r>
        <w:rPr>
          <w:rFonts w:ascii="Calibri" w:hAnsi="Calibri" w:cs="Calibri"/>
          <w:color w:val="1E293B"/>
          <w:sz w:val="22"/>
          <w:szCs w:val="22"/>
        </w:rPr>
        <w:t xml:space="preserve">) with client-side pages and server-side API route handlers under </w:t>
      </w:r>
      <w:r>
        <w:rPr>
          <w:rFonts w:ascii="Consolas" w:hAnsi="Consolas" w:cs="Consolas"/>
          <w:b/>
          <w:color w:val="0F172A"/>
          <w:shd w:val="clear" w:color="auto" w:fill="F1F5F9"/>
          <w:sz w:val="20"/>
          <w:szCs w:val="20"/>
        </w:rPr>
        <w:t xml:space="preserve">src/app/api/**</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Context Providers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AuthContext.tsx</w:t>
      </w:r>
      <w:r>
        <w:rPr>
          <w:rFonts w:ascii="Calibri" w:hAnsi="Calibri" w:cs="Calibri"/>
          <w:color w:val="1E293B"/>
          <w:sz w:val="22"/>
          <w:szCs w:val="22"/>
        </w:rPr>
        <w:t xml:space="preserve"> (manages current </w:t>
      </w:r>
      <w:r>
        <w:rPr>
          <w:rFonts w:ascii="Consolas" w:hAnsi="Consolas" w:cs="Consolas"/>
          <w:b/>
          <w:color w:val="0F172A"/>
          <w:shd w:val="clear" w:color="auto" w:fill="F1F5F9"/>
          <w:sz w:val="20"/>
          <w:szCs w:val="20"/>
        </w:rPr>
        <w:t xml:space="preserve">ADMIN</w:t>
      </w:r>
      <w:r>
        <w:rPr>
          <w:rFonts w:ascii="Calibri" w:hAnsi="Calibri" w:cs="Calibri"/>
          <w:color w:val="1E293B"/>
          <w:sz w:val="22"/>
          <w:szCs w:val="22"/>
        </w:rPr>
        <w:t xml:space="preserve">/</w:t>
      </w:r>
      <w:r>
        <w:rPr>
          <w:rFonts w:ascii="Consolas" w:hAnsi="Consolas" w:cs="Consolas"/>
          <w:b/>
          <w:color w:val="0F172A"/>
          <w:shd w:val="clear" w:color="auto" w:fill="F1F5F9"/>
          <w:sz w:val="20"/>
          <w:szCs w:val="20"/>
        </w:rPr>
        <w:t xml:space="preserve">OPERATOR</w:t>
      </w:r>
      <w:r>
        <w:rPr>
          <w:rFonts w:ascii="Calibri" w:hAnsi="Calibri" w:cs="Calibri"/>
          <w:color w:val="1E293B"/>
          <w:sz w:val="22"/>
          <w:szCs w:val="22"/>
        </w:rPr>
        <w:t xml:space="preserve"> user, </w:t>
      </w:r>
      <w:r>
        <w:rPr>
          <w:rFonts w:ascii="Consolas" w:hAnsi="Consolas" w:cs="Consolas"/>
          <w:b/>
          <w:color w:val="0F172A"/>
          <w:shd w:val="clear" w:color="auto" w:fill="F1F5F9"/>
          <w:sz w:val="20"/>
          <w:szCs w:val="20"/>
        </w:rPr>
        <w:t xml:space="preserve">currentGate</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theme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LanguageContext.tsx</w:t>
      </w:r>
      <w:r>
        <w:rPr>
          <w:rFonts w:ascii="Calibri" w:hAnsi="Calibri" w:cs="Calibri"/>
          <w:color w:val="1E293B"/>
          <w:sz w:val="22"/>
          <w:szCs w:val="22"/>
        </w:rPr>
        <w:t xml:space="preserve"> (manages English LTR and Urdu RTL translations), and </w:t>
      </w:r>
      <w:r>
        <w:rPr>
          <w:rFonts w:ascii="Consolas" w:hAnsi="Consolas" w:cs="Consolas"/>
          <w:b/>
          <w:color w:val="0F172A"/>
          <w:shd w:val="clear" w:color="auto" w:fill="F1F5F9"/>
          <w:sz w:val="20"/>
          <w:szCs w:val="20"/>
        </w:rPr>
        <w:t xml:space="preserve">LayoutContext.tsx</w:t>
      </w:r>
      <w:r>
        <w:rPr>
          <w:rFonts w:ascii="Calibri" w:hAnsi="Calibri" w:cs="Calibri"/>
          <w:color w:val="1E293B"/>
          <w:sz w:val="22"/>
          <w:szCs w:val="22"/>
        </w:rPr>
        <w:t xml:space="preserve"> (sidebar state).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Database &amp; Data Access Layer</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Single global </w:t>
      </w:r>
      <w:r>
        <w:rPr>
          <w:rFonts w:ascii="Consolas" w:hAnsi="Consolas" w:cs="Consolas"/>
          <w:b/>
          <w:color w:val="0F172A"/>
          <w:shd w:val="clear" w:color="auto" w:fill="F1F5F9"/>
          <w:sz w:val="20"/>
          <w:szCs w:val="20"/>
        </w:rPr>
        <w:t xml:space="preserve">PrismaClient</w:t>
      </w:r>
      <w:r>
        <w:rPr>
          <w:rFonts w:ascii="Calibri" w:hAnsi="Calibri" w:cs="Calibri"/>
          <w:color w:val="1E293B"/>
          <w:sz w:val="22"/>
          <w:szCs w:val="22"/>
        </w:rPr>
        <w:t xml:space="preserve"> initialized from a single </w:t>
      </w:r>
      <w:r>
        <w:rPr>
          <w:rFonts w:ascii="Consolas" w:hAnsi="Consolas" w:cs="Consolas"/>
          <w:b/>
          <w:color w:val="0F172A"/>
          <w:shd w:val="clear" w:color="auto" w:fill="F1F5F9"/>
          <w:sz w:val="20"/>
          <w:szCs w:val="20"/>
        </w:rPr>
        <w:t xml:space="preserve">DATABASE_URL</w:t>
      </w:r>
      <w:r>
        <w:rPr>
          <w:rFonts w:ascii="Calibri" w:hAnsi="Calibri" w:cs="Calibri"/>
          <w:color w:val="1E293B"/>
          <w:sz w:val="22"/>
          <w:szCs w:val="22"/>
        </w:rPr>
        <w:t xml:space="preserve"> environment variable.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10 Models in `prisma/schema.prisma`</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User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Gate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UserGateAccess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Person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Visit</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Department</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AuditLog</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SystemSetting</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GuestInvitation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AppNotification</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EmailOutbox</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Hybrid Query Pattern</w:t>
      </w:r>
      <w:r>
        <w:rPr>
          <w:rFonts w:ascii="Calibri" w:hAnsi="Calibri" w:cs="Calibri"/>
          <w:color w:val="1E293B"/>
          <w:sz w:val="22"/>
          <w:szCs w:val="22"/>
        </w:rPr>
        <w:t xml:space="preserve">: Some routes use Prisma ORM methods (</w:t>
      </w:r>
      <w:r>
        <w:rPr>
          <w:rFonts w:ascii="Consolas" w:hAnsi="Consolas" w:cs="Consolas"/>
          <w:b/>
          <w:color w:val="0F172A"/>
          <w:shd w:val="clear" w:color="auto" w:fill="F1F5F9"/>
          <w:sz w:val="20"/>
          <w:szCs w:val="20"/>
        </w:rPr>
        <w:t xml:space="preserve">prisma.visit.findMany</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prisma.user.findFirst</w:t>
      </w:r>
      <w:r>
        <w:rPr>
          <w:rFonts w:ascii="Calibri" w:hAnsi="Calibri" w:cs="Calibri"/>
          <w:color w:val="1E293B"/>
          <w:sz w:val="22"/>
          <w:szCs w:val="22"/>
        </w:rPr>
        <w:t xml:space="preserve">), while Employee Portal, Departments, Document Images, and Email Outbox routes use raw SQL (</w:t>
      </w:r>
      <w:r>
        <w:rPr>
          <w:rFonts w:ascii="Consolas" w:hAnsi="Consolas" w:cs="Consolas"/>
          <w:b/>
          <w:color w:val="0F172A"/>
          <w:shd w:val="clear" w:color="auto" w:fill="F1F5F9"/>
          <w:sz w:val="20"/>
          <w:szCs w:val="20"/>
        </w:rPr>
        <w:t xml:space="preserve">prisma.$queryRaw</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prisma.$executeRaw</w:t>
      </w:r>
      <w:r>
        <w:rPr>
          <w:rFonts w:ascii="Calibri" w:hAnsi="Calibri" w:cs="Calibri"/>
          <w:color w:val="1E293B"/>
          <w:sz w:val="22"/>
          <w:szCs w:val="22"/>
        </w:rPr>
        <w:t xml:space="preserve">). Both execute against the same </w:t>
      </w:r>
      <w:r>
        <w:rPr>
          <w:rFonts w:ascii="Consolas" w:hAnsi="Consolas" w:cs="Consolas"/>
          <w:b/>
          <w:color w:val="0F172A"/>
          <w:shd w:val="clear" w:color="auto" w:fill="F1F5F9"/>
          <w:sz w:val="20"/>
          <w:szCs w:val="20"/>
        </w:rPr>
        <w:t xml:space="preserve">prisma</w:t>
      </w:r>
      <w:r>
        <w:rPr>
          <w:rFonts w:ascii="Calibri" w:hAnsi="Calibri" w:cs="Calibri"/>
          <w:color w:val="1E293B"/>
          <w:sz w:val="22"/>
          <w:szCs w:val="22"/>
        </w:rPr>
        <w:t xml:space="preserve"> instance.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Authentication &amp; Authorization (`src/lib/auth.ts`)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Uses </w:t>
      </w:r>
      <w:r>
        <w:rPr>
          <w:rFonts w:ascii="Consolas" w:hAnsi="Consolas" w:cs="Consolas"/>
          <w:b/>
          <w:color w:val="0F172A"/>
          <w:shd w:val="clear" w:color="auto" w:fill="F1F5F9"/>
          <w:sz w:val="20"/>
          <w:szCs w:val="20"/>
        </w:rPr>
        <w:t xml:space="preserve">jsonwebtoken</w:t>
      </w:r>
      <w:r>
        <w:rPr>
          <w:rFonts w:ascii="Calibri" w:hAnsi="Calibri" w:cs="Calibri"/>
          <w:color w:val="1E293B"/>
          <w:sz w:val="22"/>
          <w:szCs w:val="22"/>
        </w:rPr>
        <w:t xml:space="preserve"> signed with a single </w:t>
      </w:r>
      <w:r>
        <w:rPr>
          <w:rFonts w:ascii="Consolas" w:hAnsi="Consolas" w:cs="Consolas"/>
          <w:b/>
          <w:color w:val="0F172A"/>
          <w:shd w:val="clear" w:color="auto" w:fill="F1F5F9"/>
          <w:sz w:val="20"/>
          <w:szCs w:val="20"/>
        </w:rPr>
        <w:t xml:space="preserve">JWT_SECRET</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bcryptjs</w:t>
      </w:r>
      <w:r>
        <w:rPr>
          <w:rFonts w:ascii="Calibri" w:hAnsi="Calibri" w:cs="Calibri"/>
          <w:color w:val="1E293B"/>
          <w:sz w:val="22"/>
          <w:szCs w:val="22"/>
        </w:rPr>
        <w:t xml:space="preserve"> for password hashing.</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Staff Cookie (`gk_token`)</w:t>
      </w:r>
      <w:r>
        <w:rPr>
          <w:rFonts w:ascii="Calibri" w:hAnsi="Calibri" w:cs="Calibri"/>
          <w:color w:val="1E293B"/>
          <w:sz w:val="22"/>
          <w:szCs w:val="22"/>
        </w:rPr>
        <w:t xml:space="preserve">: Stores </w:t>
      </w:r>
      <w:r>
        <w:rPr>
          <w:rFonts w:ascii="Consolas" w:hAnsi="Consolas" w:cs="Consolas"/>
          <w:b/>
          <w:color w:val="0F172A"/>
          <w:shd w:val="clear" w:color="auto" w:fill="F1F5F9"/>
          <w:sz w:val="20"/>
          <w:szCs w:val="20"/>
        </w:rPr>
        <w:t xml:space="preserve">{ id, email, name, role: 'ADMIN' | 'OPERATOR', gateIds }</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Employee Cookies (`gk_emp_token`, `gk_emp_applicant`)</w:t>
      </w:r>
      <w:r>
        <w:rPr>
          <w:rFonts w:ascii="Calibri" w:hAnsi="Calibri" w:cs="Calibri"/>
          <w:color w:val="1E293B"/>
          <w:sz w:val="22"/>
          <w:szCs w:val="22"/>
        </w:rPr>
        <w:t xml:space="preserve">: Store </w:t>
      </w:r>
      <w:r>
        <w:rPr>
          <w:rFonts w:ascii="Consolas" w:hAnsi="Consolas" w:cs="Consolas"/>
          <w:b/>
          <w:color w:val="0F172A"/>
          <w:shd w:val="clear" w:color="auto" w:fill="F1F5F9"/>
          <w:sz w:val="20"/>
          <w:szCs w:val="20"/>
        </w:rPr>
        <w:t xml:space="preserve">{ id, email, name, role: 'EMPLOYEE', purpose }</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Operator QR Login</w:t>
      </w:r>
      <w:r>
        <w:rPr>
          <w:rFonts w:ascii="Calibri" w:hAnsi="Calibri" w:cs="Calibri"/>
          <w:color w:val="1E293B"/>
          <w:sz w:val="22"/>
          <w:szCs w:val="22"/>
        </w:rPr>
        <w:t xml:space="preserve">: Operators can sign in via a printed QR card (</w:t>
      </w:r>
      <w:r>
        <w:rPr>
          <w:rFonts w:ascii="Consolas" w:hAnsi="Consolas" w:cs="Consolas"/>
          <w:b/>
          <w:color w:val="0F172A"/>
          <w:shd w:val="clear" w:color="auto" w:fill="F1F5F9"/>
          <w:sz w:val="20"/>
          <w:szCs w:val="20"/>
        </w:rPr>
        <w:t xml:space="preserve">GKOP_...</w:t>
      </w:r>
      <w:r>
        <w:rPr>
          <w:rFonts w:ascii="Calibri" w:hAnsi="Calibri" w:cs="Calibri"/>
          <w:color w:val="1E293B"/>
          <w:sz w:val="22"/>
          <w:szCs w:val="22"/>
        </w:rPr>
        <w:t xml:space="preserve">) verified against </w:t>
      </w:r>
      <w:r>
        <w:rPr>
          <w:rFonts w:ascii="Consolas" w:hAnsi="Consolas" w:cs="Consolas"/>
          <w:b/>
          <w:color w:val="0F172A"/>
          <w:shd w:val="clear" w:color="auto" w:fill="F1F5F9"/>
          <w:sz w:val="20"/>
          <w:szCs w:val="20"/>
        </w:rPr>
        <w:t xml:space="preserve">users.qrLoginHash</w:t>
      </w:r>
      <w:r>
        <w:rPr>
          <w:rFonts w:ascii="Calibri" w:hAnsi="Calibri" w:cs="Calibri"/>
          <w:color w:val="1E293B"/>
          <w:sz w:val="22"/>
          <w:szCs w:val="22"/>
        </w:rPr>
        <w:t xml:space="preserve"> (SHA-256) in </w:t>
      </w:r>
      <w:r>
        <w:rPr>
          <w:rFonts w:ascii="Consolas" w:hAnsi="Consolas" w:cs="Consolas"/>
          <w:b/>
          <w:color w:val="0F172A"/>
          <w:shd w:val="clear" w:color="auto" w:fill="F1F5F9"/>
          <w:sz w:val="20"/>
          <w:szCs w:val="20"/>
        </w:rPr>
        <w:t xml:space="preserve">src/app/api/auth/qr-login/route.ts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No Tenant Context</w:t>
      </w:r>
      <w:r>
        <w:rPr>
          <w:rFonts w:ascii="Calibri" w:hAnsi="Calibri" w:cs="Calibri"/>
          <w:color w:val="1E293B"/>
          <w:sz w:val="22"/>
          <w:szCs w:val="22"/>
        </w:rPr>
        <w:t xml:space="preserve">: Neither the JWT payload, the </w:t>
      </w:r>
      <w:r>
        <w:rPr>
          <w:rFonts w:ascii="Consolas" w:hAnsi="Consolas" w:cs="Consolas"/>
          <w:b/>
          <w:color w:val="0F172A"/>
          <w:shd w:val="clear" w:color="auto" w:fill="F1F5F9"/>
          <w:sz w:val="20"/>
          <w:szCs w:val="20"/>
        </w:rPr>
        <w:t xml:space="preserve">users</w:t>
      </w:r>
      <w:r>
        <w:rPr>
          <w:rFonts w:ascii="Calibri" w:hAnsi="Calibri" w:cs="Calibri"/>
          <w:color w:val="1E293B"/>
          <w:sz w:val="22"/>
          <w:szCs w:val="22"/>
        </w:rPr>
        <w:t xml:space="preserve"> table, nor the login endpoints (</w:t>
      </w:r>
      <w:r>
        <w:rPr>
          <w:rFonts w:ascii="Consolas" w:hAnsi="Consolas" w:cs="Consolas"/>
          <w:b/>
          <w:color w:val="0F172A"/>
          <w:shd w:val="clear" w:color="auto" w:fill="F1F5F9"/>
          <w:sz w:val="20"/>
          <w:szCs w:val="20"/>
        </w:rPr>
        <w:t xml:space="preserve">/api/auth/login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/api/auth/qr-login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/api/employee/auth/login</w:t>
      </w:r>
      <w:r>
        <w:rPr>
          <w:rFonts w:ascii="Calibri" w:hAnsi="Calibri" w:cs="Calibri"/>
          <w:color w:val="1E293B"/>
          <w:sz w:val="22"/>
          <w:szCs w:val="22"/>
        </w:rPr>
        <w:t xml:space="preserve">) include a </w:t>
      </w:r>
      <w:r>
        <w:rPr>
          <w:rFonts w:ascii="Consolas" w:hAnsi="Consolas" w:cs="Consolas"/>
          <w:b/>
          <w:color w:val="0F172A"/>
          <w:shd w:val="clear" w:color="auto" w:fill="F1F5F9"/>
          <w:sz w:val="20"/>
          <w:szCs w:val="20"/>
        </w:rPr>
        <w:t xml:space="preserve">companyId</w:t>
      </w:r>
      <w:r>
        <w:rPr>
          <w:rFonts w:ascii="Calibri" w:hAnsi="Calibri" w:cs="Calibri"/>
          <w:color w:val="1E293B"/>
          <w:sz w:val="22"/>
          <w:szCs w:val="22"/>
        </w:rPr>
        <w:t xml:space="preserve"> or company slug.</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OCR Service Integration</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Next.js routes </w:t>
      </w:r>
      <w:r>
        <w:rPr>
          <w:rFonts w:ascii="Consolas" w:hAnsi="Consolas" w:cs="Consolas"/>
          <w:b/>
          <w:color w:val="0F172A"/>
          <w:shd w:val="clear" w:color="auto" w:fill="F1F5F9"/>
          <w:sz w:val="20"/>
          <w:szCs w:val="20"/>
        </w:rPr>
        <w:t xml:space="preserve">/api/scan-cnic</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/api/scan-dls</w:t>
      </w:r>
      <w:r>
        <w:rPr>
          <w:rFonts w:ascii="Calibri" w:hAnsi="Calibri" w:cs="Calibri"/>
          <w:color w:val="1E293B"/>
          <w:sz w:val="22"/>
          <w:szCs w:val="22"/>
        </w:rPr>
        <w:t xml:space="preserve"> proxy </w:t>
      </w:r>
      <w:r>
        <w:rPr>
          <w:rFonts w:ascii="Consolas" w:hAnsi="Consolas" w:cs="Consolas"/>
          <w:b/>
          <w:color w:val="0F172A"/>
          <w:shd w:val="clear" w:color="auto" w:fill="F1F5F9"/>
          <w:sz w:val="20"/>
          <w:szCs w:val="20"/>
        </w:rPr>
        <w:t xml:space="preserve">multipart/form-data</w:t>
      </w:r>
      <w:r>
        <w:rPr>
          <w:rFonts w:ascii="Calibri" w:hAnsi="Calibri" w:cs="Calibri"/>
          <w:color w:val="1E293B"/>
          <w:sz w:val="22"/>
          <w:szCs w:val="22"/>
        </w:rPr>
        <w:t xml:space="preserve"> uploads to </w:t>
      </w:r>
      <w:r>
        <w:rPr>
          <w:rFonts w:ascii="Consolas" w:hAnsi="Consolas" w:cs="Consolas"/>
          <w:b/>
          <w:color w:val="0F172A"/>
          <w:shd w:val="clear" w:color="auto" w:fill="F1F5F9"/>
          <w:sz w:val="20"/>
          <w:szCs w:val="20"/>
        </w:rPr>
        <w:t xml:space="preserve">process.env.FASTAPI_URL</w:t>
      </w:r>
      <w:r>
        <w:rPr>
          <w:rFonts w:ascii="Calibri" w:hAnsi="Calibri" w:cs="Calibri"/>
          <w:color w:val="1E293B"/>
          <w:sz w:val="22"/>
          <w:szCs w:val="22"/>
        </w:rPr>
        <w:t xml:space="preserve"> (default </w:t>
      </w:r>
      <w:r>
        <w:rPr>
          <w:rFonts w:ascii="Consolas" w:hAnsi="Consolas" w:cs="Consolas"/>
          <w:b/>
          <w:color w:val="0F172A"/>
          <w:shd w:val="clear" w:color="auto" w:fill="F1F5F9"/>
          <w:sz w:val="20"/>
          <w:szCs w:val="20"/>
        </w:rPr>
        <w:t xml:space="preserve">http://127.0.0.1:8000/scan-cnic</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/scan-dls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The Python FastAPI service uses </w:t>
      </w:r>
      <w:r>
        <w:rPr>
          <w:rFonts w:ascii="Calibri" w:hAnsi="Calibri" w:cs="Calibri"/>
          <w:b/>
          <w:bCs/>
          <w:color w:val="1E293B"/>
          <w:sz w:val="22"/>
          <w:szCs w:val="22"/>
        </w:rPr>
        <w:t xml:space="preserve">PaddleOCR</w:t>
      </w:r>
      <w:r>
        <w:rPr>
          <w:rFonts w:ascii="Calibri" w:hAnsi="Calibri" w:cs="Calibri"/>
          <w:color w:val="1E293B"/>
          <w:sz w:val="22"/>
          <w:szCs w:val="22"/>
        </w:rPr>
        <w:t xml:space="preserve"> + OpenCV preprocessing to extract text boxes and parse Pakistani CNIC and Sindh Driving Licence fields.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Visitor Photos &amp; Scanned Document Images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Client-side utility </w:t>
      </w:r>
      <w:r>
        <w:rPr>
          <w:rFonts w:ascii="Consolas" w:hAnsi="Consolas" w:cs="Consolas"/>
          <w:b/>
          <w:color w:val="0F172A"/>
          <w:shd w:val="clear" w:color="auto" w:fill="F1F5F9"/>
          <w:sz w:val="20"/>
          <w:szCs w:val="20"/>
        </w:rPr>
        <w:t xml:space="preserve">documentImageCompression.ts</w:t>
      </w:r>
      <w:r>
        <w:rPr>
          <w:rFonts w:ascii="Calibri" w:hAnsi="Calibri" w:cs="Calibri"/>
          <w:color w:val="1E293B"/>
          <w:sz w:val="22"/>
          <w:szCs w:val="22"/>
        </w:rPr>
        <w:t xml:space="preserve"> compresses images into JPEG/WebP Data URLs.</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Stored directly in PostgreSQL </w:t>
      </w:r>
      <w:r>
        <w:rPr>
          <w:rFonts w:ascii="Consolas" w:hAnsi="Consolas" w:cs="Consolas"/>
          <w:b/>
          <w:color w:val="0F172A"/>
          <w:shd w:val="clear" w:color="auto" w:fill="F1F5F9"/>
          <w:sz w:val="20"/>
          <w:szCs w:val="20"/>
        </w:rPr>
        <w:t xml:space="preserve">TEXT</w:t>
      </w:r>
      <w:r>
        <w:rPr>
          <w:rFonts w:ascii="Calibri" w:hAnsi="Calibri" w:cs="Calibri"/>
          <w:color w:val="1E293B"/>
          <w:sz w:val="22"/>
          <w:szCs w:val="22"/>
        </w:rPr>
        <w:t xml:space="preserve"> columns (</w:t>
      </w:r>
      <w:r>
        <w:rPr>
          <w:rFonts w:ascii="Consolas" w:hAnsi="Consolas" w:cs="Consolas"/>
          <w:b/>
          <w:color w:val="0F172A"/>
          <w:shd w:val="clear" w:color="auto" w:fill="F1F5F9"/>
          <w:sz w:val="20"/>
          <w:szCs w:val="20"/>
        </w:rPr>
        <w:t xml:space="preserve">persons.photoUrl</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persons.cnicImageData</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persons.dlsImageData</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guest_invitations.guestPhotoUrl</w:t>
      </w:r>
      <w:r>
        <w:rPr>
          <w:rFonts w:ascii="Calibri" w:hAnsi="Calibri" w:cs="Calibri"/>
          <w:color w:val="1E293B"/>
          <w:sz w:val="22"/>
          <w:szCs w:val="22"/>
        </w:rPr>
        <w:t xml:space="preserve">) and served via [</w:t>
      </w:r>
      <w:r>
        <w:rPr>
          <w:rFonts w:ascii="Consolas" w:hAnsi="Consolas" w:cs="Consolas"/>
          <w:b/>
          <w:color w:val="0F172A"/>
          <w:shd w:val="clear" w:color="auto" w:fill="F1F5F9"/>
          <w:sz w:val="20"/>
          <w:szCs w:val="20"/>
        </w:rPr>
        <w:t xml:space="preserve">/api/visitors/[id]/document-image</w:t>
      </w:r>
      <w:r>
        <w:rPr>
          <w:rFonts w:ascii="Calibri" w:hAnsi="Calibri" w:cs="Calibri"/>
          <w:color w:val="1E293B"/>
          <w:sz w:val="22"/>
          <w:szCs w:val="22"/>
        </w:rPr>
        <w:t xml:space="preserve">](file:///d:/Mehmood/cnic-ocr%20system/src/app/api/visitors/%5Bid%5D/document-image/route.ts).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Email &amp; Notifications (`src/lib/emailService.ts`)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Uses </w:t>
      </w:r>
      <w:r>
        <w:rPr>
          <w:rFonts w:ascii="Consolas" w:hAnsi="Consolas" w:cs="Consolas"/>
          <w:b/>
          <w:color w:val="0F172A"/>
          <w:shd w:val="clear" w:color="auto" w:fill="F1F5F9"/>
          <w:sz w:val="20"/>
          <w:szCs w:val="20"/>
        </w:rPr>
        <w:t xml:space="preserve">nodemailer</w:t>
      </w:r>
      <w:r>
        <w:rPr>
          <w:rFonts w:ascii="Calibri" w:hAnsi="Calibri" w:cs="Calibri"/>
          <w:color w:val="1E293B"/>
          <w:sz w:val="22"/>
          <w:szCs w:val="22"/>
        </w:rPr>
        <w:t xml:space="preserve"> configured via global </w:t>
      </w:r>
      <w:r>
        <w:rPr>
          <w:rFonts w:ascii="Consolas" w:hAnsi="Consolas" w:cs="Consolas"/>
          <w:b/>
          <w:color w:val="0F172A"/>
          <w:shd w:val="clear" w:color="auto" w:fill="F1F5F9"/>
          <w:sz w:val="20"/>
          <w:szCs w:val="20"/>
        </w:rPr>
        <w:t xml:space="preserve">SMTP_*</w:t>
      </w:r>
      <w:r>
        <w:rPr>
          <w:rFonts w:ascii="Calibri" w:hAnsi="Calibri" w:cs="Calibri"/>
          <w:color w:val="1E293B"/>
          <w:sz w:val="22"/>
          <w:szCs w:val="22"/>
        </w:rPr>
        <w:t xml:space="preserve"> environment variables and records delivery state in the </w:t>
      </w:r>
      <w:r>
        <w:rPr>
          <w:rFonts w:ascii="Consolas" w:hAnsi="Consolas" w:cs="Consolas"/>
          <w:b/>
          <w:color w:val="0F172A"/>
          <w:shd w:val="clear" w:color="auto" w:fill="F1F5F9"/>
          <w:sz w:val="20"/>
          <w:szCs w:val="20"/>
        </w:rPr>
        <w:t xml:space="preserve">email_outbox</w:t>
      </w:r>
      <w:r>
        <w:rPr>
          <w:rFonts w:ascii="Calibri" w:hAnsi="Calibri" w:cs="Calibri"/>
          <w:color w:val="1E293B"/>
          <w:sz w:val="22"/>
          <w:szCs w:val="22"/>
        </w:rPr>
        <w:t xml:space="preserve"> table.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In-app notifications (</w:t>
      </w:r>
      <w:r>
        <w:rPr>
          <w:rFonts w:ascii="Consolas" w:hAnsi="Consolas" w:cs="Consolas"/>
          <w:b/>
          <w:color w:val="0F172A"/>
          <w:shd w:val="clear" w:color="auto" w:fill="F1F5F9"/>
          <w:sz w:val="20"/>
          <w:szCs w:val="20"/>
        </w:rPr>
        <w:t xml:space="preserve">app_notifications</w:t>
      </w:r>
      <w:r>
        <w:rPr>
          <w:rFonts w:ascii="Calibri" w:hAnsi="Calibri" w:cs="Calibri"/>
          <w:color w:val="1E293B"/>
          <w:sz w:val="22"/>
          <w:szCs w:val="22"/>
        </w:rPr>
        <w:t xml:space="preserve">) and pending counts use 5–6 second HTTP polling from the browser.</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3. Desired Multi-Company Architecture</w:t>
      </w:r>
    </w:p>
    <w:p>
      <w:pPr>
        <w:pStyle w:val="Heading2"/>
        <w:keepNext/>
        <w:spacing w:before="240" w:after="100" w:line="276" w:lineRule="auto"/>
      </w:pPr>
      <w:r>
        <w:rPr>
          <w:rFonts w:ascii="Calibri" w:hAnsi="Calibri" w:cs="Calibri"/>
          <w:b/>
          <w:bCs/>
          <w:color w:val="1D4ED8"/>
          <w:sz w:val="26"/>
          <w:szCs w:val="26"/>
        </w:rPr>
        <w:t xml:space="preserve">Visual Traffic &amp; Database Flow (Plain-English Step-by-Step Diagram)</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2340"/>
        <w:gridCol w:w="2340"/>
        <w:gridCol w:w="2340"/>
        <w:gridCol w:w="2340"/>
      </w:tblGrid>
      <w:tr>
        <w:trPr>
          <w:tblHeader/>
        </w:trPr>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Step</w:t>
            </w:r>
          </w:p>
        </w:tc>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Component</w:t>
            </w:r>
          </w:p>
        </w:tc>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What Happens in Plain English</w:t>
            </w:r>
          </w:p>
        </w:tc>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Network Zone</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Step 1</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Company Users &amp; Super Admin (Browser / Mobile / Kiosk)</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 Company Admin, Gate Operator, or Employee opens GateShield over secure HTTPS (for example, </w:t>
            </w:r>
            <w:r>
              <w:rPr>
                <w:rFonts w:ascii="Consolas" w:hAnsi="Consolas" w:cs="Consolas"/>
                <w:b/>
                <w:color w:val="0F172A"/>
                <w:shd w:val="clear" w:color="auto" w:fill="F1F5F9"/>
                <w:sz w:val="18"/>
                <w:szCs w:val="18"/>
              </w:rPr>
              <w:t xml:space="preserve">acme.gateshield.com</w:t>
            </w:r>
            <w:r>
              <w:rPr>
                <w:rFonts w:ascii="Calibri" w:hAnsi="Calibri" w:cs="Calibri"/>
                <w:color w:val="1E293B"/>
                <w:sz w:val="19"/>
                <w:szCs w:val="19"/>
              </w:rPr>
              <w:t xml:space="preserve">), or the Product Owner opens </w:t>
            </w:r>
            <w:r>
              <w:rPr>
                <w:rFonts w:ascii="Consolas" w:hAnsi="Consolas" w:cs="Consolas"/>
                <w:b/>
                <w:color w:val="0F172A"/>
                <w:shd w:val="clear" w:color="auto" w:fill="F1F5F9"/>
                <w:sz w:val="18"/>
                <w:szCs w:val="18"/>
              </w:rPr>
              <w:t xml:space="preserve">admin-console.gateshield.com</w:t>
            </w:r>
            <w:r>
              <w:rPr>
                <w:rFonts w:ascii="Calibri" w:hAnsi="Calibri" w:cs="Calibri"/>
                <w:color w:val="1E293B"/>
                <w:sz w:val="19"/>
                <w:szCs w:val="19"/>
              </w:rPr>
              <w:t xml:space="preserve">.</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Public Internet (HTTPS / TLS 1.3)</w:t>
            </w:r>
          </w:p>
        </w:tc>
      </w:tr>
      <w:tr>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Step 2</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AWS Application Load Balancer (ALB) + ACM SSL Certificate</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Receives all incoming HTTPS traffic, verifies the SSL security certificate (required for browser cameras to scan CNICs and QR codes), and forwards traffic to the GateShield web server container.</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AWS Public Subnet</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Step 3</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GateShield Next.js Web Application (Shared Codebase on ECS Fargate)</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Runs one shared codebase for all companies. Reads the user's encrypted login token (JWT), checks which company they belong to, and routes their request.</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AWS Private Application Subnet</w:t>
            </w:r>
          </w:p>
        </w:tc>
      </w:tr>
      <w:tr>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Step 4A</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Central Super Admin Database (`gateshield_central` on RDS PostgreSQL)</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The web server checks the Central Database to confirm the company is </w:t>
            </w:r>
            <w:r>
              <w:rPr>
                <w:rFonts w:ascii="Consolas" w:hAnsi="Consolas" w:cs="Consolas"/>
                <w:b/>
                <w:color w:val="0F172A"/>
                <w:shd w:val="clear" w:color="auto" w:fill="F1F5F9"/>
                <w:sz w:val="18"/>
                <w:szCs w:val="18"/>
              </w:rPr>
              <w:t xml:space="preserve">ACTIVE</w:t>
            </w:r>
            <w:r>
              <w:rPr>
                <w:rFonts w:ascii="Calibri" w:hAnsi="Calibri" w:cs="Calibri"/>
                <w:color w:val="1E293B"/>
                <w:sz w:val="19"/>
                <w:szCs w:val="19"/>
              </w:rPr>
              <w:t xml:space="preserve"> (not suspended) and retrieves the encrypted connection details for that company's database.</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AWS Private Isolated Database Subnet</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Step 4B</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Individual Company Databases (`gateshield_tenant_comp_a`, `comp_b`, `comp_c`)</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Every company's visitors, visits, employees, gates, departments, and settings are read from and saved to that company's own isolated database only. Company A can never touch Company B's database.</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AWS Private Isolated Database Subnet</w:t>
            </w:r>
          </w:p>
        </w:tc>
      </w:tr>
      <w:tr>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Step 5</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GateShield FastAPI + PaddleOCR Service (Internal Container on Port 8000)</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When an operator scans a CNIC or Driving Licence, the Next.js server sends the image over a private internal network to the OCR container, which reads the text in 1–2 seconds and returns it without storing anything.</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AWS Private Subnet Only (Never Public)</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Step 6</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Amazon S3 Private File Storage + AWS Secrets Manager</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Visitor photos and scanned ID card images are saved in private company folders (</w:t>
            </w:r>
            <w:r>
              <w:rPr>
                <w:rFonts w:ascii="Consolas" w:hAnsi="Consolas" w:cs="Consolas"/>
                <w:b/>
                <w:color w:val="0F172A"/>
                <w:shd w:val="clear" w:color="auto" w:fill="F1F5F9"/>
                <w:sz w:val="18"/>
                <w:szCs w:val="18"/>
              </w:rPr>
              <w:t xml:space="preserve">s3://gateshield-media-prod/{companyId}/...</w:t>
            </w:r>
            <w:r>
              <w:rPr>
                <w:rFonts w:ascii="Calibri" w:hAnsi="Calibri" w:cs="Calibri"/>
                <w:color w:val="1E293B"/>
                <w:sz w:val="19"/>
                <w:szCs w:val="19"/>
              </w:rPr>
              <w:t xml:space="preserve">). Master passwords and encryption keys are kept locked inside AWS Secrets Manager.</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AWS Private Storage Layer</w:t>
            </w:r>
          </w:p>
        </w:tc>
      </w:tr>
    </w:tbl>
    <w:p>
      <w:pPr>
        <w:spacing w:before="60" w:after="60"/>
      </w:pPr>
    </w:p>
    <w:p>
      <w:pPr>
        <w:pStyle w:val="Heading2"/>
        <w:keepNext/>
        <w:spacing w:before="240" w:after="100" w:line="276" w:lineRule="auto"/>
      </w:pPr>
      <w:r>
        <w:rPr>
          <w:rFonts w:ascii="Calibri" w:hAnsi="Calibri" w:cs="Calibri"/>
          <w:b/>
          <w:bCs/>
          <w:color w:val="1D4ED8"/>
          <w:sz w:val="26"/>
          <w:szCs w:val="26"/>
        </w:rPr>
        <w:t xml:space="preserve">Core Architectural Principles</w:t>
      </w:r>
    </w:p>
    <w:p>
      <w:pPr>
        <w:ind w:left="360" w:hanging="260"/>
        <w:spacing w:before="55" w:after="75" w:line="276" w:lineRule="auto"/>
      </w:pPr>
      <w:r>
        <w:rPr>
          <w:rFonts w:ascii="Calibri" w:hAnsi="Calibri" w:cs="Calibri"/>
          <w:b/>
          <w:color w:val="1E3A8A"/>
          <w:sz w:val="22"/>
        </w:rPr>
        <w:t xml:space="preserve">1. </w:t>
      </w:r>
      <w:r>
        <w:rPr>
          <w:rFonts w:ascii="Calibri" w:hAnsi="Calibri" w:cs="Calibri"/>
          <w:b/>
          <w:bCs/>
          <w:color w:val="1E293B"/>
          <w:sz w:val="22"/>
          <w:szCs w:val="22"/>
        </w:rPr>
        <w:t xml:space="preserve">Strict Two-Tier Database Separation</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Central Control Plane Database (`gateshield_central`)</w:t>
      </w:r>
      <w:r>
        <w:rPr>
          <w:rFonts w:ascii="Calibri" w:hAnsi="Calibri" w:cs="Calibri"/>
          <w:color w:val="1E293B"/>
          <w:sz w:val="22"/>
          <w:szCs w:val="22"/>
        </w:rPr>
        <w:t xml:space="preserve">: Accessed via a dedicated </w:t>
      </w:r>
      <w:r>
        <w:rPr>
          <w:rFonts w:ascii="Consolas" w:hAnsi="Consolas" w:cs="Consolas"/>
          <w:b/>
          <w:color w:val="0F172A"/>
          <w:shd w:val="clear" w:color="auto" w:fill="F1F5F9"/>
          <w:sz w:val="20"/>
          <w:szCs w:val="20"/>
        </w:rPr>
        <w:t xml:space="preserve">centralPrisma</w:t>
      </w:r>
      <w:r>
        <w:rPr>
          <w:rFonts w:ascii="Calibri" w:hAnsi="Calibri" w:cs="Calibri"/>
          <w:color w:val="1E293B"/>
          <w:sz w:val="22"/>
          <w:szCs w:val="22"/>
        </w:rPr>
        <w:t xml:space="preserve"> client. Holds platform-level data only (</w:t>
      </w:r>
      <w:r>
        <w:rPr>
          <w:rFonts w:ascii="Consolas" w:hAnsi="Consolas" w:cs="Consolas"/>
          <w:b/>
          <w:color w:val="0F172A"/>
          <w:shd w:val="clear" w:color="auto" w:fill="F1F5F9"/>
          <w:sz w:val="20"/>
          <w:szCs w:val="20"/>
        </w:rPr>
        <w:t xml:space="preserve">Company</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CompanyDatabaseConfig</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SuperAdminUser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CompanySubscription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PlatformAuditLog</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CompanyMetricsSnapshot</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Per-Company Operational Databases (`gateshield_tenant_&lt;slug&gt;`)</w:t>
      </w:r>
      <w:r>
        <w:rPr>
          <w:rFonts w:ascii="Calibri" w:hAnsi="Calibri" w:cs="Calibri"/>
          <w:color w:val="1E293B"/>
          <w:sz w:val="22"/>
          <w:szCs w:val="22"/>
        </w:rPr>
        <w:t xml:space="preserve">: Each company has its own physical PostgreSQL database containing the existing 10 GateShield operational tables (</w:t>
      </w:r>
      <w:r>
        <w:rPr>
          <w:rFonts w:ascii="Consolas" w:hAnsi="Consolas" w:cs="Consolas"/>
          <w:b/>
          <w:color w:val="0F172A"/>
          <w:shd w:val="clear" w:color="auto" w:fill="F1F5F9"/>
          <w:sz w:val="20"/>
          <w:szCs w:val="20"/>
        </w:rPr>
        <w:t xml:space="preserve">users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gates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user_gate_access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persons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visits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departments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audit_logs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system_settings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guest_invitations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app_notifications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email_outbox</w:t>
      </w:r>
      <w:r>
        <w:rPr>
          <w:rFonts w:ascii="Calibri" w:hAnsi="Calibri" w:cs="Calibri"/>
          <w:color w:val="1E293B"/>
          <w:sz w:val="22"/>
          <w:szCs w:val="22"/>
        </w:rPr>
        <w:t xml:space="preserve">).</w:t>
      </w:r>
    </w:p>
    <w:p>
      <w:pPr>
        <w:ind w:left="360" w:hanging="260"/>
        <w:spacing w:before="55" w:after="75" w:line="276" w:lineRule="auto"/>
      </w:pPr>
      <w:r>
        <w:rPr>
          <w:rFonts w:ascii="Calibri" w:hAnsi="Calibri" w:cs="Calibri"/>
          <w:b/>
          <w:color w:val="1E3A8A"/>
          <w:sz w:val="22"/>
        </w:rPr>
        <w:t xml:space="preserve">2. </w:t>
      </w:r>
      <w:r>
        <w:rPr>
          <w:rFonts w:ascii="Calibri" w:hAnsi="Calibri" w:cs="Calibri"/>
          <w:b/>
          <w:bCs/>
          <w:color w:val="1E293B"/>
          <w:sz w:val="22"/>
          <w:szCs w:val="22"/>
        </w:rPr>
        <w:t xml:space="preserve">Trusted Server-Side Tenant Resolution</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Every tenant session token (</w:t>
      </w:r>
      <w:r>
        <w:rPr>
          <w:rFonts w:ascii="Consolas" w:hAnsi="Consolas" w:cs="Consolas"/>
          <w:b/>
          <w:color w:val="0F172A"/>
          <w:shd w:val="clear" w:color="auto" w:fill="F1F5F9"/>
          <w:sz w:val="20"/>
          <w:szCs w:val="20"/>
        </w:rPr>
        <w:t xml:space="preserve">gk_token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gk_emp_token</w:t>
      </w:r>
      <w:r>
        <w:rPr>
          <w:rFonts w:ascii="Calibri" w:hAnsi="Calibri" w:cs="Calibri"/>
          <w:color w:val="1E293B"/>
          <w:sz w:val="22"/>
          <w:szCs w:val="22"/>
        </w:rPr>
        <w:t xml:space="preserve">) embeds </w:t>
      </w:r>
      <w:r>
        <w:rPr>
          <w:rFonts w:ascii="Consolas" w:hAnsi="Consolas" w:cs="Consolas"/>
          <w:b/>
          <w:color w:val="0F172A"/>
          <w:shd w:val="clear" w:color="auto" w:fill="F1F5F9"/>
          <w:sz w:val="20"/>
          <w:szCs w:val="20"/>
        </w:rPr>
        <w:t xml:space="preserve">{ companyId, companySlug, userId, role }</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On every API request, the server verifies the JWT signature, confirms with the cached Central Registry that </w:t>
      </w:r>
      <w:r>
        <w:rPr>
          <w:rFonts w:ascii="Consolas" w:hAnsi="Consolas" w:cs="Consolas"/>
          <w:b/>
          <w:color w:val="0F172A"/>
          <w:shd w:val="clear" w:color="auto" w:fill="F1F5F9"/>
          <w:sz w:val="20"/>
          <w:szCs w:val="20"/>
        </w:rPr>
        <w:t xml:space="preserve">companyId</w:t>
      </w:r>
      <w:r>
        <w:rPr>
          <w:rFonts w:ascii="Calibri" w:hAnsi="Calibri" w:cs="Calibri"/>
          <w:color w:val="1E293B"/>
          <w:sz w:val="22"/>
          <w:szCs w:val="22"/>
        </w:rPr>
        <w:t xml:space="preserve"> is </w:t>
      </w:r>
      <w:r>
        <w:rPr>
          <w:rFonts w:ascii="Consolas" w:hAnsi="Consolas" w:cs="Consolas"/>
          <w:b/>
          <w:color w:val="0F172A"/>
          <w:shd w:val="clear" w:color="auto" w:fill="F1F5F9"/>
          <w:sz w:val="20"/>
          <w:szCs w:val="20"/>
        </w:rPr>
        <w:t xml:space="preserve">ACTIVE</w:t>
      </w:r>
      <w:r>
        <w:rPr>
          <w:rFonts w:ascii="Calibri" w:hAnsi="Calibri" w:cs="Calibri"/>
          <w:color w:val="1E293B"/>
          <w:sz w:val="22"/>
          <w:szCs w:val="22"/>
        </w:rPr>
        <w:t xml:space="preserve"> (immediately blocking </w:t>
      </w:r>
      <w:r>
        <w:rPr>
          <w:rFonts w:ascii="Consolas" w:hAnsi="Consolas" w:cs="Consolas"/>
          <w:b/>
          <w:color w:val="0F172A"/>
          <w:shd w:val="clear" w:color="auto" w:fill="F1F5F9"/>
          <w:sz w:val="20"/>
          <w:szCs w:val="20"/>
        </w:rPr>
        <w:t xml:space="preserve">SUSPENDED</w:t>
      </w:r>
      <w:r>
        <w:rPr>
          <w:rFonts w:ascii="Calibri" w:hAnsi="Calibri" w:cs="Calibri"/>
          <w:color w:val="1E293B"/>
          <w:sz w:val="22"/>
          <w:szCs w:val="22"/>
        </w:rPr>
        <w:t xml:space="preserve"> or </w:t>
      </w:r>
      <w:r>
        <w:rPr>
          <w:rFonts w:ascii="Consolas" w:hAnsi="Consolas" w:cs="Consolas"/>
          <w:b/>
          <w:color w:val="0F172A"/>
          <w:shd w:val="clear" w:color="auto" w:fill="F1F5F9"/>
          <w:sz w:val="20"/>
          <w:szCs w:val="20"/>
        </w:rPr>
        <w:t xml:space="preserve">DEACTIVATED</w:t>
      </w:r>
      <w:r>
        <w:rPr>
          <w:rFonts w:ascii="Calibri" w:hAnsi="Calibri" w:cs="Calibri"/>
          <w:color w:val="1E293B"/>
          <w:sz w:val="22"/>
          <w:szCs w:val="22"/>
        </w:rPr>
        <w:t xml:space="preserve"> companies), and resolves the Prisma client for </w:t>
      </w:r>
      <w:r>
        <w:rPr>
          <w:rFonts w:ascii="Calibri" w:hAnsi="Calibri" w:cs="Calibri"/>
          <w:b/>
          <w:bCs/>
          <w:color w:val="1E293B"/>
          <w:sz w:val="22"/>
          <w:szCs w:val="22"/>
        </w:rPr>
        <w:t xml:space="preserve">that exact `companyId` only</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Client-supplied query parameters or body fields can </w:t>
      </w:r>
      <w:r>
        <w:rPr>
          <w:rFonts w:ascii="Calibri" w:hAnsi="Calibri" w:cs="Calibri"/>
          <w:b/>
          <w:bCs/>
          <w:color w:val="1E293B"/>
          <w:sz w:val="22"/>
          <w:szCs w:val="22"/>
        </w:rPr>
        <w:t xml:space="preserve">never</w:t>
      </w:r>
      <w:r>
        <w:rPr>
          <w:rFonts w:ascii="Calibri" w:hAnsi="Calibri" w:cs="Calibri"/>
          <w:color w:val="1E293B"/>
          <w:sz w:val="22"/>
          <w:szCs w:val="22"/>
        </w:rPr>
        <w:t xml:space="preserve"> override the JWT's </w:t>
      </w:r>
      <w:r>
        <w:rPr>
          <w:rFonts w:ascii="Consolas" w:hAnsi="Consolas" w:cs="Consolas"/>
          <w:b/>
          <w:color w:val="0F172A"/>
          <w:shd w:val="clear" w:color="auto" w:fill="F1F5F9"/>
          <w:sz w:val="20"/>
          <w:szCs w:val="20"/>
        </w:rPr>
        <w:t xml:space="preserve">companyId</w:t>
      </w:r>
      <w:r>
        <w:rPr>
          <w:rFonts w:ascii="Calibri" w:hAnsi="Calibri" w:cs="Calibri"/>
          <w:color w:val="1E293B"/>
          <w:sz w:val="22"/>
          <w:szCs w:val="22"/>
        </w:rPr>
        <w:t xml:space="preserve">.</w:t>
      </w:r>
    </w:p>
    <w:p>
      <w:pPr>
        <w:ind w:left="360" w:hanging="260"/>
        <w:spacing w:before="55" w:after="75" w:line="276" w:lineRule="auto"/>
      </w:pPr>
      <w:r>
        <w:rPr>
          <w:rFonts w:ascii="Calibri" w:hAnsi="Calibri" w:cs="Calibri"/>
          <w:b/>
          <w:color w:val="1E3A8A"/>
          <w:sz w:val="22"/>
        </w:rPr>
        <w:t xml:space="preserve">3. </w:t>
      </w:r>
      <w:r>
        <w:rPr>
          <w:rFonts w:ascii="Calibri" w:hAnsi="Calibri" w:cs="Calibri"/>
          <w:b/>
          <w:bCs/>
          <w:color w:val="1E293B"/>
          <w:sz w:val="22"/>
          <w:szCs w:val="22"/>
        </w:rPr>
        <w:t xml:space="preserve">Scoped Unique Identifiers for QR Codes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Operator QR login tokens (</w:t>
      </w:r>
      <w:r>
        <w:rPr>
          <w:rFonts w:ascii="Consolas" w:hAnsi="Consolas" w:cs="Consolas"/>
          <w:b/>
          <w:color w:val="0F172A"/>
          <w:shd w:val="clear" w:color="auto" w:fill="F1F5F9"/>
          <w:sz w:val="20"/>
          <w:szCs w:val="20"/>
        </w:rPr>
        <w:t xml:space="preserve">GKOP_&lt;companySlug&gt;_&lt;random&gt;</w:t>
      </w:r>
      <w:r>
        <w:rPr>
          <w:rFonts w:ascii="Calibri" w:hAnsi="Calibri" w:cs="Calibri"/>
          <w:color w:val="1E293B"/>
          <w:sz w:val="22"/>
          <w:szCs w:val="22"/>
        </w:rPr>
        <w:t xml:space="preserve">) and Visitor Pass QR tokens (</w:t>
      </w:r>
      <w:r>
        <w:rPr>
          <w:rFonts w:ascii="Consolas" w:hAnsi="Consolas" w:cs="Consolas"/>
          <w:b/>
          <w:color w:val="0F172A"/>
          <w:shd w:val="clear" w:color="auto" w:fill="F1F5F9"/>
          <w:sz w:val="20"/>
          <w:szCs w:val="20"/>
        </w:rPr>
        <w:t xml:space="preserve">GKP-&lt;companySlug&gt;-&lt;token&gt;</w:t>
      </w:r>
      <w:r>
        <w:rPr>
          <w:rFonts w:ascii="Calibri" w:hAnsi="Calibri" w:cs="Calibri"/>
          <w:color w:val="1E293B"/>
          <w:sz w:val="22"/>
          <w:szCs w:val="22"/>
        </w:rPr>
        <w:t xml:space="preserve">) include the company slug prefix so scanning a card immediately identifies and validates the correct company database and rejects cards belonging to any other company.</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4. Recommended AWS Architecture</w:t>
      </w:r>
    </w:p>
    <w:p>
      <w:pPr>
        <w:pStyle w:val="Heading2"/>
        <w:keepNext/>
        <w:spacing w:before="240" w:after="100" w:line="276" w:lineRule="auto"/>
      </w:pPr>
      <w:r>
        <w:rPr>
          <w:rFonts w:ascii="Calibri" w:hAnsi="Calibri" w:cs="Calibri"/>
          <w:b/>
          <w:bCs/>
          <w:color w:val="1D4ED8"/>
          <w:sz w:val="26"/>
          <w:szCs w:val="26"/>
        </w:rPr>
        <w:t xml:space="preserve">Component-by-Component AWS Design</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2340"/>
        <w:gridCol w:w="2340"/>
        <w:gridCol w:w="2340"/>
        <w:gridCol w:w="2340"/>
      </w:tblGrid>
      <w:tr>
        <w:trPr>
          <w:tblHeader/>
        </w:trPr>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Workload / Layer</w:t>
            </w:r>
          </w:p>
        </w:tc>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Recommended AWS Service</w:t>
            </w:r>
          </w:p>
        </w:tc>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Why This Fits GateShield</w:t>
            </w:r>
          </w:p>
        </w:tc>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Network Visibility</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DNS &amp; Routing</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Amazon Route 53</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Supports wildcard tenant subdomains (</w:t>
            </w:r>
            <w:r>
              <w:rPr>
                <w:rFonts w:ascii="Consolas" w:hAnsi="Consolas" w:cs="Consolas"/>
                <w:b/>
                <w:color w:val="0F172A"/>
                <w:shd w:val="clear" w:color="auto" w:fill="F1F5F9"/>
                <w:sz w:val="18"/>
                <w:szCs w:val="18"/>
              </w:rPr>
              <w:t xml:space="preserve">*.gateshield.com</w:t>
            </w:r>
            <w:r>
              <w:rPr>
                <w:rFonts w:ascii="Calibri" w:hAnsi="Calibri" w:cs="Calibri"/>
                <w:color w:val="1E293B"/>
                <w:sz w:val="19"/>
                <w:szCs w:val="19"/>
              </w:rPr>
              <w:t xml:space="preserve">) + </w:t>
            </w:r>
            <w:r>
              <w:rPr>
                <w:rFonts w:ascii="Consolas" w:hAnsi="Consolas" w:cs="Consolas"/>
                <w:b/>
                <w:color w:val="0F172A"/>
                <w:shd w:val="clear" w:color="auto" w:fill="F1F5F9"/>
                <w:sz w:val="18"/>
                <w:szCs w:val="18"/>
              </w:rPr>
              <w:t xml:space="preserve">admin.gateshield.com</w:t>
            </w:r>
            <w:r>
              <w:rPr>
                <w:rFonts w:ascii="Calibri" w:hAnsi="Calibri" w:cs="Calibri"/>
                <w:color w:val="1E293B"/>
                <w:sz w:val="19"/>
                <w:szCs w:val="19"/>
              </w:rPr>
              <w:t xml:space="preserve">.</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Public</w:t>
            </w:r>
          </w:p>
        </w:tc>
      </w:tr>
      <w:tr>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TLS / HTTPS</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AWS Certificate Manager (ACM)</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Free auto-renewing wildcard TLS certificate (</w:t>
            </w:r>
            <w:r>
              <w:rPr>
                <w:rFonts w:ascii="Consolas" w:hAnsi="Consolas" w:cs="Consolas"/>
                <w:b/>
                <w:color w:val="0F172A"/>
                <w:shd w:val="clear" w:color="auto" w:fill="F1F5F9"/>
                <w:sz w:val="18"/>
                <w:szCs w:val="18"/>
              </w:rPr>
              <w:t xml:space="preserve">*.gateshield.com</w:t>
            </w:r>
            <w:r>
              <w:rPr>
                <w:rFonts w:ascii="Calibri" w:hAnsi="Calibri" w:cs="Calibri"/>
                <w:color w:val="1E293B"/>
                <w:sz w:val="19"/>
                <w:szCs w:val="19"/>
              </w:rPr>
              <w:t xml:space="preserve">). Essential because browser </w:t>
            </w:r>
            <w:r>
              <w:rPr>
                <w:rFonts w:ascii="Consolas" w:hAnsi="Consolas" w:cs="Consolas"/>
                <w:b/>
                <w:color w:val="0F172A"/>
                <w:shd w:val="clear" w:color="auto" w:fill="F1F5F9"/>
                <w:sz w:val="18"/>
                <w:szCs w:val="18"/>
              </w:rPr>
              <w:t xml:space="preserve">navigator.mediaDevices.getUserMedia</w:t>
            </w:r>
            <w:r>
              <w:rPr>
                <w:rFonts w:ascii="Calibri" w:hAnsi="Calibri" w:cs="Calibri"/>
                <w:color w:val="1E293B"/>
                <w:sz w:val="19"/>
                <w:szCs w:val="19"/>
              </w:rPr>
              <w:t xml:space="preserve"> (camera OCR &amp; QR scanning) </w:t>
            </w:r>
            <w:r>
              <w:rPr>
                <w:rFonts w:ascii="Calibri" w:hAnsi="Calibri" w:cs="Calibri"/>
                <w:b/>
                <w:bCs/>
                <w:color w:val="1E293B"/>
                <w:sz w:val="19"/>
                <w:szCs w:val="19"/>
              </w:rPr>
              <w:t xml:space="preserve">requires HTTPS</w:t>
            </w:r>
            <w:r>
              <w:rPr>
                <w:rFonts w:ascii="Calibri" w:hAnsi="Calibri" w:cs="Calibri"/>
                <w:color w:val="1E293B"/>
                <w:sz w:val="19"/>
                <w:szCs w:val="19"/>
              </w:rPr>
              <w:t xml:space="preserve"> in production.</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Attached to ALB</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Ingress &amp; Load Balancing</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Application Load Balancer (ALB)</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Terminates HTTPS, performs health checks (</w:t>
            </w:r>
            <w:r>
              <w:rPr>
                <w:rFonts w:ascii="Consolas" w:hAnsi="Consolas" w:cs="Consolas"/>
                <w:b/>
                <w:color w:val="0F172A"/>
                <w:shd w:val="clear" w:color="auto" w:fill="F1F5F9"/>
                <w:sz w:val="18"/>
                <w:szCs w:val="18"/>
              </w:rPr>
              <w:t xml:space="preserve">/api/health</w:t>
            </w:r>
            <w:r>
              <w:rPr>
                <w:rFonts w:ascii="Calibri" w:hAnsi="Calibri" w:cs="Calibri"/>
                <w:color w:val="1E293B"/>
                <w:sz w:val="19"/>
                <w:szCs w:val="19"/>
              </w:rPr>
              <w:t xml:space="preserve">), and routes traffic to Next.js Fargate tasks.</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Public Subnets</w:t>
            </w:r>
          </w:p>
        </w:tc>
      </w:tr>
      <w:tr>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Main Web &amp; API App</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Amazon ECS on AWS Fargate</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Runs the stateless Next.js production container (</w:t>
            </w:r>
            <w:r>
              <w:rPr>
                <w:rFonts w:ascii="Consolas" w:hAnsi="Consolas" w:cs="Consolas"/>
                <w:b/>
                <w:color w:val="0F172A"/>
                <w:shd w:val="clear" w:color="auto" w:fill="F1F5F9"/>
                <w:sz w:val="18"/>
                <w:szCs w:val="18"/>
              </w:rPr>
              <w:t xml:space="preserve">1 vCPU / 2 GB RAM</w:t>
            </w:r>
            <w:r>
              <w:rPr>
                <w:rFonts w:ascii="Calibri" w:hAnsi="Calibri" w:cs="Calibri"/>
                <w:color w:val="1E293B"/>
                <w:sz w:val="19"/>
                <w:szCs w:val="19"/>
              </w:rPr>
              <w:t xml:space="preserve">). No EC2 patching required; scales horizontally.</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Private Subnets</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CNIC / DLS OCR Service</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Amazon ECS on AWS Fargate</w:t>
            </w:r>
            <w:r>
              <w:rPr>
                <w:rFonts w:ascii="Calibri" w:hAnsi="Calibri" w:cs="Calibri"/>
                <w:color w:val="1E293B"/>
                <w:sz w:val="19"/>
                <w:szCs w:val="19"/>
              </w:rPr>
              <w:t xml:space="preserve"> (Internal Service via AWS Cloud Map)</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Runs the Python FastAPI + PaddleOCR container (</w:t>
            </w:r>
            <w:r>
              <w:rPr>
                <w:rFonts w:ascii="Consolas" w:hAnsi="Consolas" w:cs="Consolas"/>
                <w:b/>
                <w:color w:val="0F172A"/>
                <w:shd w:val="clear" w:color="auto" w:fill="F1F5F9"/>
                <w:sz w:val="18"/>
                <w:szCs w:val="18"/>
              </w:rPr>
              <w:t xml:space="preserve">2 vCPU / 4 GB RAM</w:t>
            </w:r>
            <w:r>
              <w:rPr>
                <w:rFonts w:ascii="Calibri" w:hAnsi="Calibri" w:cs="Calibri"/>
                <w:color w:val="1E293B"/>
                <w:sz w:val="19"/>
                <w:szCs w:val="19"/>
              </w:rPr>
              <w:t xml:space="preserve">) on private port </w:t>
            </w:r>
            <w:r>
              <w:rPr>
                <w:rFonts w:ascii="Consolas" w:hAnsi="Consolas" w:cs="Consolas"/>
                <w:b/>
                <w:color w:val="0F172A"/>
                <w:shd w:val="clear" w:color="auto" w:fill="F1F5F9"/>
                <w:sz w:val="18"/>
                <w:szCs w:val="18"/>
              </w:rPr>
              <w:t xml:space="preserve">8000</w:t>
            </w:r>
            <w:r>
              <w:rPr>
                <w:rFonts w:ascii="Calibri" w:hAnsi="Calibri" w:cs="Calibri"/>
                <w:color w:val="1E293B"/>
                <w:sz w:val="19"/>
                <w:szCs w:val="19"/>
              </w:rPr>
              <w:t xml:space="preserve">, reachable only by the Next.js ECS security group (</w:t>
            </w:r>
            <w:r>
              <w:rPr>
                <w:rFonts w:ascii="Consolas" w:hAnsi="Consolas" w:cs="Consolas"/>
                <w:b/>
                <w:color w:val="0F172A"/>
                <w:shd w:val="clear" w:color="auto" w:fill="F1F5F9"/>
                <w:sz w:val="18"/>
                <w:szCs w:val="18"/>
              </w:rPr>
              <w:t xml:space="preserve">http://ocr.gateshield.internal:8000</w:t>
            </w:r>
            <w:r>
              <w:rPr>
                <w:rFonts w:ascii="Calibri" w:hAnsi="Calibri" w:cs="Calibri"/>
                <w:color w:val="1E293B"/>
                <w:sz w:val="19"/>
                <w:szCs w:val="19"/>
              </w:rPr>
              <w:t xml:space="preserve">).</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Private Subnets Only (Never Public)</w:t>
            </w:r>
          </w:p>
        </w:tc>
      </w:tr>
      <w:tr>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Relational Databases</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Amazon RDS for PostgreSQL (v16)</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Hosts </w:t>
            </w:r>
            <w:r>
              <w:rPr>
                <w:rFonts w:ascii="Consolas" w:hAnsi="Consolas" w:cs="Consolas"/>
                <w:b/>
                <w:color w:val="0F172A"/>
                <w:shd w:val="clear" w:color="auto" w:fill="F1F5F9"/>
                <w:sz w:val="18"/>
                <w:szCs w:val="18"/>
              </w:rPr>
              <w:t xml:space="preserve">gateshield_central</w:t>
            </w:r>
            <w:r>
              <w:rPr>
                <w:rFonts w:ascii="Calibri" w:hAnsi="Calibri" w:cs="Calibri"/>
                <w:color w:val="1E293B"/>
                <w:sz w:val="19"/>
                <w:szCs w:val="19"/>
              </w:rPr>
              <w:t xml:space="preserve"> and individual company databases (</w:t>
            </w:r>
            <w:r>
              <w:rPr>
                <w:rFonts w:ascii="Consolas" w:hAnsi="Consolas" w:cs="Consolas"/>
                <w:b/>
                <w:color w:val="0F172A"/>
                <w:shd w:val="clear" w:color="auto" w:fill="F1F5F9"/>
                <w:sz w:val="18"/>
                <w:szCs w:val="18"/>
              </w:rPr>
              <w:t xml:space="preserve">gateshield_tenant_&lt;slug&gt;</w:t>
            </w:r>
            <w:r>
              <w:rPr>
                <w:rFonts w:ascii="Calibri" w:hAnsi="Calibri" w:cs="Calibri"/>
                <w:color w:val="1E293B"/>
                <w:sz w:val="19"/>
                <w:szCs w:val="19"/>
              </w:rPr>
              <w:t xml:space="preserve">) with automated backups, encryption at rest (KMS), and SSL/TLS in transit.</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Private Isolated DB Subnets</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Visitor Photos &amp; ID Scans</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Amazon S3 (Private Bucket)</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Stores visitor face photos and scanned CNIC/DLS images under </w:t>
            </w:r>
            <w:r>
              <w:rPr>
                <w:rFonts w:ascii="Consolas" w:hAnsi="Consolas" w:cs="Consolas"/>
                <w:b/>
                <w:color w:val="0F172A"/>
                <w:shd w:val="clear" w:color="auto" w:fill="F1F5F9"/>
                <w:sz w:val="18"/>
                <w:szCs w:val="18"/>
              </w:rPr>
              <w:t xml:space="preserve">tenants/&lt;companyId&gt;/photos/</w:t>
            </w:r>
            <w:r>
              <w:rPr>
                <w:rFonts w:ascii="Calibri" w:hAnsi="Calibri" w:cs="Calibri"/>
                <w:color w:val="1E293B"/>
                <w:sz w:val="19"/>
                <w:szCs w:val="19"/>
              </w:rPr>
              <w:t xml:space="preserve"> and </w:t>
            </w:r>
            <w:r>
              <w:rPr>
                <w:rFonts w:ascii="Consolas" w:hAnsi="Consolas" w:cs="Consolas"/>
                <w:b/>
                <w:color w:val="0F172A"/>
                <w:shd w:val="clear" w:color="auto" w:fill="F1F5F9"/>
                <w:sz w:val="18"/>
                <w:szCs w:val="18"/>
              </w:rPr>
              <w:t xml:space="preserve">tenants/&lt;companyId&gt;/id-docs/</w:t>
            </w:r>
            <w:r>
              <w:rPr>
                <w:rFonts w:ascii="Calibri" w:hAnsi="Calibri" w:cs="Calibri"/>
                <w:color w:val="1E293B"/>
                <w:sz w:val="19"/>
                <w:szCs w:val="19"/>
              </w:rPr>
              <w:t xml:space="preserve"> with </w:t>
            </w:r>
            <w:r>
              <w:rPr>
                <w:rFonts w:ascii="Consolas" w:hAnsi="Consolas" w:cs="Consolas"/>
                <w:b/>
                <w:color w:val="0F172A"/>
                <w:shd w:val="clear" w:color="auto" w:fill="F1F5F9"/>
                <w:sz w:val="18"/>
                <w:szCs w:val="18"/>
              </w:rPr>
              <w:t xml:space="preserve">BlockPublicAccess=true</w:t>
            </w:r>
            <w:r>
              <w:rPr>
                <w:rFonts w:ascii="Calibri" w:hAnsi="Calibri" w:cs="Calibri"/>
                <w:color w:val="1E293B"/>
                <w:sz w:val="19"/>
                <w:szCs w:val="19"/>
              </w:rPr>
              <w:t xml:space="preserve"> and SSE-S3/KMS encryption.</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Private (VPC Endpoint)</w:t>
            </w:r>
          </w:p>
        </w:tc>
      </w:tr>
      <w:tr>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Secrets &amp; Credentials</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AWS Secrets Manager</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Stores </w:t>
            </w:r>
            <w:r>
              <w:rPr>
                <w:rFonts w:ascii="Consolas" w:hAnsi="Consolas" w:cs="Consolas"/>
                <w:b/>
                <w:color w:val="0F172A"/>
                <w:shd w:val="clear" w:color="auto" w:fill="F1F5F9"/>
                <w:sz w:val="18"/>
                <w:szCs w:val="18"/>
              </w:rPr>
              <w:t xml:space="preserve">JWT_SECRET</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SUPER_ADMIN_JWT_SECRET</w:t>
            </w:r>
            <w:r>
              <w:rPr>
                <w:rFonts w:ascii="Calibri" w:hAnsi="Calibri" w:cs="Calibri"/>
                <w:color w:val="1E293B"/>
                <w:sz w:val="19"/>
                <w:szCs w:val="19"/>
              </w:rPr>
              <w:t xml:space="preserve">, RDS master provisioning credentials, and tenant DB encryption keys. Injected via ECS Task Execution Role.</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Private</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Container Registry</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Amazon ECR</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Private Docker repositories for </w:t>
            </w:r>
            <w:r>
              <w:rPr>
                <w:rFonts w:ascii="Consolas" w:hAnsi="Consolas" w:cs="Consolas"/>
                <w:b/>
                <w:color w:val="0F172A"/>
                <w:shd w:val="clear" w:color="auto" w:fill="F1F5F9"/>
                <w:sz w:val="18"/>
                <w:szCs w:val="18"/>
              </w:rPr>
              <w:t xml:space="preserve">gateshield-web</w:t>
            </w:r>
            <w:r>
              <w:rPr>
                <w:rFonts w:ascii="Calibri" w:hAnsi="Calibri" w:cs="Calibri"/>
                <w:color w:val="1E293B"/>
                <w:sz w:val="19"/>
                <w:szCs w:val="19"/>
              </w:rPr>
              <w:t xml:space="preserve"> and </w:t>
            </w:r>
            <w:r>
              <w:rPr>
                <w:rFonts w:ascii="Consolas" w:hAnsi="Consolas" w:cs="Consolas"/>
                <w:b/>
                <w:color w:val="0F172A"/>
                <w:shd w:val="clear" w:color="auto" w:fill="F1F5F9"/>
                <w:sz w:val="18"/>
                <w:szCs w:val="18"/>
              </w:rPr>
              <w:t xml:space="preserve">gateshield-ocr</w:t>
            </w:r>
            <w:r>
              <w:rPr>
                <w:rFonts w:ascii="Calibri" w:hAnsi="Calibri" w:cs="Calibri"/>
                <w:color w:val="1E293B"/>
                <w:sz w:val="19"/>
                <w:szCs w:val="19"/>
              </w:rPr>
              <w:t xml:space="preserve">.</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Private</w:t>
            </w:r>
          </w:p>
        </w:tc>
      </w:tr>
      <w:tr>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Logging &amp; Monitoring</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Amazon CloudWatch + SNS</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Centralizes Next.js, FastAPI OCR, and RDS logs; triggers SNS email/SMS alerts on high CPU, memory, 5xx errors, or RDS storage pressure.</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Internal</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Automated Backups</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AWS Backup + RDS Automated Snapshots</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Daily automated RDS snapshots (7–35 day retention) + point-in-time recovery (PITR) + S3 Versioning.</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Internal</w:t>
            </w:r>
          </w:p>
        </w:tc>
      </w:tr>
    </w:tbl>
    <w:p>
      <w:pPr>
        <w:spacing w:before="60" w:after="60"/>
      </w:pPr>
    </w:p>
    <w:p>
      <w:pPr>
        <w:pStyle w:val="Heading2"/>
        <w:keepNext/>
        <w:spacing w:before="240" w:after="100" w:line="276" w:lineRule="auto"/>
      </w:pPr>
      <w:r>
        <w:rPr>
          <w:rFonts w:ascii="Calibri" w:hAnsi="Calibri" w:cs="Calibri"/>
          <w:b/>
          <w:bCs/>
          <w:color w:val="1D4ED8"/>
          <w:sz w:val="26"/>
          <w:szCs w:val="26"/>
        </w:rPr>
        <w:t xml:space="preserve">Deep-Dive: Hosting the Python FastAPI + PaddleOCR Workload on AWS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Why Separate Containerized Service</w:t>
      </w:r>
      <w:r>
        <w:rPr>
          <w:rFonts w:ascii="Calibri" w:hAnsi="Calibri" w:cs="Calibri"/>
          <w:color w:val="1E293B"/>
          <w:sz w:val="22"/>
          <w:szCs w:val="22"/>
        </w:rPr>
        <w:t xml:space="preserve">: PaddleOCR loads deep-learning detection and recognition models (</w:t>
      </w:r>
      <w:r>
        <w:rPr>
          <w:rFonts w:ascii="Consolas" w:hAnsi="Consolas" w:cs="Consolas"/>
          <w:b/>
          <w:color w:val="0F172A"/>
          <w:shd w:val="clear" w:color="auto" w:fill="F1F5F9"/>
          <w:sz w:val="20"/>
          <w:szCs w:val="20"/>
        </w:rPr>
        <w:t xml:space="preserve">PP-OCRv4</w:t>
      </w:r>
      <w:r>
        <w:rPr>
          <w:rFonts w:ascii="Calibri" w:hAnsi="Calibri" w:cs="Calibri"/>
          <w:color w:val="1E293B"/>
          <w:sz w:val="22"/>
          <w:szCs w:val="22"/>
        </w:rPr>
        <w:t xml:space="preserve">) into memory and performs CPU-bound OpenCV + inference operations. Running it in a separate ECS Fargate service ensures that a burst of concurrent CNIC scans at multiple company gates </w:t>
      </w:r>
      <w:r>
        <w:rPr>
          <w:rFonts w:ascii="Calibri" w:hAnsi="Calibri" w:cs="Calibri"/>
          <w:b/>
          <w:bCs/>
          <w:color w:val="1E293B"/>
          <w:sz w:val="22"/>
          <w:szCs w:val="22"/>
        </w:rPr>
        <w:t xml:space="preserve">never starves the Next.js web server event loop</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CPU vs GPU Analysis</w:t>
      </w:r>
      <w:r>
        <w:rPr>
          <w:rFonts w:ascii="Calibri" w:hAnsi="Calibri" w:cs="Calibri"/>
          <w:color w:val="1E293B"/>
          <w:sz w:val="22"/>
          <w:szCs w:val="22"/>
        </w:rPr>
        <w:t xml:space="preserve">: Standard Pakistani CNIC/DLS card crops are small (</w:t>
      </w:r>
      <w:r>
        <w:rPr>
          <w:rFonts w:ascii="Consolas" w:hAnsi="Consolas" w:cs="Consolas"/>
          <w:b/>
          <w:color w:val="0F172A"/>
          <w:shd w:val="clear" w:color="auto" w:fill="F1F5F9"/>
          <w:sz w:val="20"/>
          <w:szCs w:val="20"/>
        </w:rPr>
        <w:t xml:space="preserve">~1000×630 px</w:t>
      </w:r>
      <w:r>
        <w:rPr>
          <w:rFonts w:ascii="Calibri" w:hAnsi="Calibri" w:cs="Calibri"/>
          <w:color w:val="1E293B"/>
          <w:sz w:val="22"/>
          <w:szCs w:val="22"/>
        </w:rPr>
        <w:t xml:space="preserve">). On a </w:t>
      </w:r>
      <w:r>
        <w:rPr>
          <w:rFonts w:ascii="Calibri" w:hAnsi="Calibri" w:cs="Calibri"/>
          <w:b/>
          <w:bCs/>
          <w:color w:val="1E293B"/>
          <w:sz w:val="22"/>
          <w:szCs w:val="22"/>
        </w:rPr>
        <w:t xml:space="preserve">2 vCPU / 4 GB RAM</w:t>
      </w:r>
      <w:r>
        <w:rPr>
          <w:rFonts w:ascii="Calibri" w:hAnsi="Calibri" w:cs="Calibri"/>
          <w:color w:val="1E293B"/>
          <w:sz w:val="22"/>
          <w:szCs w:val="22"/>
        </w:rPr>
        <w:t xml:space="preserve"> Linux x86_64 Fargate task (with PaddleOCR CPU inference and </w:t>
      </w:r>
      <w:r>
        <w:rPr>
          <w:rFonts w:ascii="Consolas" w:hAnsi="Consolas" w:cs="Consolas"/>
          <w:b/>
          <w:color w:val="0F172A"/>
          <w:shd w:val="clear" w:color="auto" w:fill="F1F5F9"/>
          <w:sz w:val="20"/>
          <w:szCs w:val="20"/>
        </w:rPr>
        <w:t xml:space="preserve">enable_mkldnn=True</w:t>
      </w:r>
      <w:r>
        <w:rPr>
          <w:rFonts w:ascii="Calibri" w:hAnsi="Calibri" w:cs="Calibri"/>
          <w:color w:val="1E293B"/>
          <w:sz w:val="22"/>
          <w:szCs w:val="22"/>
        </w:rPr>
        <w:t xml:space="preserve">), a single scan takes </w:t>
      </w:r>
      <w:r>
        <w:rPr>
          <w:rFonts w:ascii="Calibri" w:hAnsi="Calibri" w:cs="Calibri"/>
          <w:b/>
          <w:bCs/>
          <w:color w:val="1E293B"/>
          <w:sz w:val="22"/>
          <w:szCs w:val="22"/>
        </w:rPr>
        <w:t xml:space="preserve">~1.2–2.2 seconds</w:t>
      </w:r>
      <w:r>
        <w:rPr>
          <w:rFonts w:ascii="Calibri" w:hAnsi="Calibri" w:cs="Calibri"/>
          <w:color w:val="1E293B"/>
          <w:sz w:val="22"/>
          <w:szCs w:val="22"/>
        </w:rPr>
        <w:t xml:space="preserve"> without needing an expensive GPU instance (</w:t>
      </w:r>
      <w:r>
        <w:rPr>
          <w:rFonts w:ascii="Consolas" w:hAnsi="Consolas" w:cs="Consolas"/>
          <w:b/>
          <w:color w:val="0F172A"/>
          <w:shd w:val="clear" w:color="auto" w:fill="F1F5F9"/>
          <w:sz w:val="20"/>
          <w:szCs w:val="20"/>
        </w:rPr>
        <w:t xml:space="preserve">g4dn.xlarge</w:t>
      </w:r>
      <w:r>
        <w:rPr>
          <w:rFonts w:ascii="Calibri" w:hAnsi="Calibri" w:cs="Calibri"/>
          <w:color w:val="1E293B"/>
          <w:sz w:val="22"/>
          <w:szCs w:val="22"/>
        </w:rPr>
        <w:t xml:space="preserve"> costs ~$380/month, whereas a </w:t>
      </w:r>
      <w:r>
        <w:rPr>
          <w:rFonts w:ascii="Consolas" w:hAnsi="Consolas" w:cs="Consolas"/>
          <w:b/>
          <w:color w:val="0F172A"/>
          <w:shd w:val="clear" w:color="auto" w:fill="F1F5F9"/>
          <w:sz w:val="20"/>
          <w:szCs w:val="20"/>
        </w:rPr>
        <w:t xml:space="preserve">2 vCPU / 4 GB</w:t>
      </w:r>
      <w:r>
        <w:rPr>
          <w:rFonts w:ascii="Calibri" w:hAnsi="Calibri" w:cs="Calibri"/>
          <w:color w:val="1E293B"/>
          <w:sz w:val="22"/>
          <w:szCs w:val="22"/>
        </w:rPr>
        <w:t xml:space="preserve"> Fargate task costs </w:t>
      </w:r>
      <w:r>
        <w:rPr>
          <w:rFonts w:ascii="Calibri" w:hAnsi="Calibri" w:cs="Calibri"/>
          <w:b/>
          <w:bCs/>
          <w:color w:val="1E293B"/>
          <w:sz w:val="22"/>
          <w:szCs w:val="22"/>
        </w:rPr>
        <w:t xml:space="preserve">~$72/month</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Pre-baked OCR Models in Docker Image</w:t>
      </w:r>
      <w:r>
        <w:rPr>
          <w:rFonts w:ascii="Calibri" w:hAnsi="Calibri" w:cs="Calibri"/>
          <w:color w:val="1E293B"/>
          <w:sz w:val="22"/>
          <w:szCs w:val="22"/>
        </w:rPr>
        <w:t xml:space="preserve">: The </w:t>
      </w:r>
      <w:r>
        <w:rPr>
          <w:rFonts w:ascii="Consolas" w:hAnsi="Consolas" w:cs="Consolas"/>
          <w:b/>
          <w:color w:val="0F172A"/>
          <w:shd w:val="clear" w:color="auto" w:fill="F1F5F9"/>
          <w:sz w:val="20"/>
          <w:szCs w:val="20"/>
        </w:rPr>
        <w:t xml:space="preserve">gateshield-ocr</w:t>
      </w:r>
      <w:r>
        <w:rPr>
          <w:rFonts w:ascii="Calibri" w:hAnsi="Calibri" w:cs="Calibri"/>
          <w:color w:val="1E293B"/>
          <w:sz w:val="22"/>
          <w:szCs w:val="22"/>
        </w:rPr>
        <w:t xml:space="preserve"> Dockerfile must pre-download the PaddleOCR detection/recognition models during </w:t>
      </w:r>
      <w:r>
        <w:rPr>
          <w:rFonts w:ascii="Consolas" w:hAnsi="Consolas" w:cs="Consolas"/>
          <w:b/>
          <w:color w:val="0F172A"/>
          <w:shd w:val="clear" w:color="auto" w:fill="F1F5F9"/>
          <w:sz w:val="20"/>
          <w:szCs w:val="20"/>
        </w:rPr>
        <w:t xml:space="preserve">docker build</w:t>
      </w:r>
      <w:r>
        <w:rPr>
          <w:rFonts w:ascii="Calibri" w:hAnsi="Calibri" w:cs="Calibri"/>
          <w:color w:val="1E293B"/>
          <w:sz w:val="22"/>
          <w:szCs w:val="22"/>
        </w:rPr>
        <w:t xml:space="preserve"> so Fargate tasks start in seconds without downloading models from the internet at runtime.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One Shared OCR Service Across Companies</w:t>
      </w:r>
      <w:r>
        <w:rPr>
          <w:rFonts w:ascii="Calibri" w:hAnsi="Calibri" w:cs="Calibri"/>
          <w:color w:val="1E293B"/>
          <w:sz w:val="22"/>
          <w:szCs w:val="22"/>
        </w:rPr>
        <w:t xml:space="preserve">: The FastAPI OCR service (</w:t>
      </w:r>
      <w:r>
        <w:rPr>
          <w:rFonts w:ascii="Consolas" w:hAnsi="Consolas" w:cs="Consolas"/>
          <w:b/>
          <w:color w:val="0F172A"/>
          <w:shd w:val="clear" w:color="auto" w:fill="F1F5F9"/>
          <w:sz w:val="20"/>
          <w:szCs w:val="20"/>
        </w:rPr>
        <w:t xml:space="preserve">POST /scan-cnic</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POST /scan-dls</w:t>
      </w:r>
      <w:r>
        <w:rPr>
          <w:rFonts w:ascii="Calibri" w:hAnsi="Calibri" w:cs="Calibri"/>
          <w:color w:val="1E293B"/>
          <w:sz w:val="22"/>
          <w:szCs w:val="22"/>
        </w:rPr>
        <w:t xml:space="preserve">) is </w:t>
      </w:r>
      <w:r>
        <w:rPr>
          <w:rFonts w:ascii="Calibri" w:hAnsi="Calibri" w:cs="Calibri"/>
          <w:b/>
          <w:bCs/>
          <w:color w:val="1E293B"/>
          <w:sz w:val="22"/>
          <w:szCs w:val="22"/>
        </w:rPr>
        <w:t xml:space="preserve">100% stateless</w:t>
      </w:r>
      <w:r>
        <w:rPr>
          <w:rFonts w:ascii="Calibri" w:hAnsi="Calibri" w:cs="Calibri"/>
          <w:color w:val="1E293B"/>
          <w:sz w:val="22"/>
          <w:szCs w:val="22"/>
        </w:rPr>
        <w:t xml:space="preserve"> — it receives an image buffer in memory, returns JSON text coordinates, and stores nothing on disk or in a database. Therefore, </w:t>
      </w:r>
      <w:r>
        <w:rPr>
          <w:rFonts w:ascii="Calibri" w:hAnsi="Calibri" w:cs="Calibri"/>
          <w:b/>
          <w:bCs/>
          <w:color w:val="1E293B"/>
          <w:sz w:val="22"/>
          <w:szCs w:val="22"/>
        </w:rPr>
        <w:t xml:space="preserve">one shared internal OCR ECS service</w:t>
      </w:r>
      <w:r>
        <w:rPr>
          <w:rFonts w:ascii="Calibri" w:hAnsi="Calibri" w:cs="Calibri"/>
          <w:color w:val="1E293B"/>
          <w:sz w:val="22"/>
          <w:szCs w:val="22"/>
        </w:rPr>
        <w:t xml:space="preserve"> safely serves all client companies without any tenant data persistence risk.</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Timeouts &amp; Retries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/api/scan-cnic/route.ts</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/api/scan-dls/route.ts</w:t>
      </w:r>
      <w:r>
        <w:rPr>
          <w:rFonts w:ascii="Calibri" w:hAnsi="Calibri" w:cs="Calibri"/>
          <w:color w:val="1E293B"/>
          <w:sz w:val="22"/>
          <w:szCs w:val="22"/>
        </w:rPr>
        <w:t xml:space="preserve"> should enforce an </w:t>
      </w:r>
      <w:r>
        <w:rPr>
          <w:rFonts w:ascii="Consolas" w:hAnsi="Consolas" w:cs="Consolas"/>
          <w:b/>
          <w:color w:val="0F172A"/>
          <w:shd w:val="clear" w:color="auto" w:fill="F1F5F9"/>
          <w:sz w:val="20"/>
          <w:szCs w:val="20"/>
        </w:rPr>
        <w:t xml:space="preserve">AbortSignal.timeout(15000)</w:t>
      </w:r>
      <w:r>
        <w:rPr>
          <w:rFonts w:ascii="Calibri" w:hAnsi="Calibri" w:cs="Calibri"/>
          <w:color w:val="1E293B"/>
          <w:sz w:val="22"/>
          <w:szCs w:val="22"/>
        </w:rPr>
        <w:t xml:space="preserve"> (15s timeout) and return a clear retryable status if the OCR container is busy.</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5. Current vs Desired Architecture Comparison</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3120"/>
        <w:gridCol w:w="3120"/>
        <w:gridCol w:w="3120"/>
      </w:tblGrid>
      <w:tr>
        <w:trPr>
          <w:tblHeader/>
        </w:trPr>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Dimension</w:t>
            </w:r>
          </w:p>
        </w:tc>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Current GateShield Architecture (Verified in Code)</w:t>
            </w:r>
          </w:p>
        </w:tc>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Target Multi-Company SaaS Architecture on AWS</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Codebase</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Single Next.js + FastAPI repository</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Single shared Next.js + FastAPI repository (unchanged principle)</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Database Topology</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Single PostgreSQL database via global </w:t>
            </w:r>
            <w:r>
              <w:rPr>
                <w:rFonts w:ascii="Consolas" w:hAnsi="Consolas" w:cs="Consolas"/>
                <w:b/>
                <w:color w:val="0F172A"/>
                <w:shd w:val="clear" w:color="auto" w:fill="F1F5F9"/>
                <w:sz w:val="18"/>
                <w:szCs w:val="18"/>
              </w:rPr>
              <w:t xml:space="preserve">src/lib/prisma.ts</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1 Central DB</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gateshield_central</w:t>
            </w:r>
            <w:r>
              <w:rPr>
                <w:rFonts w:ascii="Calibri" w:hAnsi="Calibri" w:cs="Calibri"/>
                <w:color w:val="1E293B"/>
                <w:sz w:val="19"/>
                <w:szCs w:val="19"/>
              </w:rPr>
              <w:t xml:space="preserve">) + </w:t>
            </w:r>
            <w:r>
              <w:rPr>
                <w:rFonts w:ascii="Calibri" w:hAnsi="Calibri" w:cs="Calibri"/>
                <w:b/>
                <w:bCs/>
                <w:color w:val="1E293B"/>
                <w:sz w:val="19"/>
                <w:szCs w:val="19"/>
              </w:rPr>
              <w:t xml:space="preserve">N Company DBs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gateshield_tenant_&lt;slug&gt;</w:t>
            </w:r>
            <w:r>
              <w:rPr>
                <w:rFonts w:ascii="Calibri" w:hAnsi="Calibri" w:cs="Calibri"/>
                <w:color w:val="1E293B"/>
                <w:sz w:val="19"/>
                <w:szCs w:val="19"/>
              </w:rPr>
              <w:t xml:space="preserve">)</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Tenant Resolution</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None — all users exist in one shared </w:t>
            </w:r>
            <w:r>
              <w:rPr>
                <w:rFonts w:ascii="Consolas" w:hAnsi="Consolas" w:cs="Consolas"/>
                <w:b/>
                <w:color w:val="0F172A"/>
                <w:shd w:val="clear" w:color="auto" w:fill="F1F5F9"/>
                <w:sz w:val="18"/>
                <w:szCs w:val="18"/>
              </w:rPr>
              <w:t xml:space="preserve">users</w:t>
            </w:r>
            <w:r>
              <w:rPr>
                <w:rFonts w:ascii="Calibri" w:hAnsi="Calibri" w:cs="Calibri"/>
                <w:color w:val="1E293B"/>
                <w:sz w:val="19"/>
                <w:szCs w:val="19"/>
              </w:rPr>
              <w:t xml:space="preserve"> table</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Subdomain (</w:t>
            </w:r>
            <w:r>
              <w:rPr>
                <w:rFonts w:ascii="Consolas" w:hAnsi="Consolas" w:cs="Consolas"/>
                <w:b/>
                <w:color w:val="0F172A"/>
                <w:shd w:val="clear" w:color="auto" w:fill="F1F5F9"/>
                <w:sz w:val="18"/>
                <w:szCs w:val="18"/>
              </w:rPr>
              <w:t xml:space="preserve">{slug}.gateshield.com</w:t>
            </w:r>
            <w:r>
              <w:rPr>
                <w:rFonts w:ascii="Calibri" w:hAnsi="Calibri" w:cs="Calibri"/>
                <w:color w:val="1E293B"/>
                <w:sz w:val="19"/>
                <w:szCs w:val="19"/>
              </w:rPr>
              <w:t xml:space="preserve">) or Company Code at login + signed </w:t>
            </w:r>
            <w:r>
              <w:rPr>
                <w:rFonts w:ascii="Consolas" w:hAnsi="Consolas" w:cs="Consolas"/>
                <w:b/>
                <w:color w:val="0F172A"/>
                <w:shd w:val="clear" w:color="auto" w:fill="F1F5F9"/>
                <w:sz w:val="18"/>
                <w:szCs w:val="18"/>
              </w:rPr>
              <w:t xml:space="preserve">companyId</w:t>
            </w:r>
            <w:r>
              <w:rPr>
                <w:rFonts w:ascii="Calibri" w:hAnsi="Calibri" w:cs="Calibri"/>
                <w:color w:val="1E293B"/>
                <w:sz w:val="19"/>
                <w:szCs w:val="19"/>
              </w:rPr>
              <w:t xml:space="preserve"> inside every JWT</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Super Admin Layer</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None — only company-level </w:t>
            </w:r>
            <w:r>
              <w:rPr>
                <w:rFonts w:ascii="Consolas" w:hAnsi="Consolas" w:cs="Consolas"/>
                <w:b/>
                <w:color w:val="0F172A"/>
                <w:shd w:val="clear" w:color="auto" w:fill="F1F5F9"/>
                <w:sz w:val="18"/>
                <w:szCs w:val="18"/>
              </w:rPr>
              <w:t xml:space="preserve">ADMIN</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OPERATOR</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EMPLOYEE</w:t>
            </w:r>
            <w:r>
              <w:rPr>
                <w:rFonts w:ascii="Calibri" w:hAnsi="Calibri" w:cs="Calibri"/>
                <w:color w:val="1E293B"/>
                <w:sz w:val="19"/>
                <w:szCs w:val="19"/>
              </w:rPr>
              <w:t xml:space="preserve"> roles exist</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Dedicated Super Admin auth, central database, and </w:t>
            </w:r>
            <w:r>
              <w:rPr>
                <w:rFonts w:ascii="Consolas" w:hAnsi="Consolas" w:cs="Consolas"/>
                <w:b/>
                <w:color w:val="0F172A"/>
                <w:shd w:val="clear" w:color="auto" w:fill="F1F5F9"/>
                <w:sz w:val="18"/>
                <w:szCs w:val="18"/>
              </w:rPr>
              <w:t xml:space="preserve">/super-admin</w:t>
            </w:r>
            <w:r>
              <w:rPr>
                <w:rFonts w:ascii="Calibri" w:hAnsi="Calibri" w:cs="Calibri"/>
                <w:color w:val="1E293B"/>
                <w:sz w:val="19"/>
                <w:szCs w:val="19"/>
              </w:rPr>
              <w:t xml:space="preserve"> Owner Console</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Operator QR Login</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GKOP_&lt;random&gt;</w:t>
            </w:r>
            <w:r>
              <w:rPr>
                <w:rFonts w:ascii="Calibri" w:hAnsi="Calibri" w:cs="Calibri"/>
                <w:color w:val="1E293B"/>
                <w:sz w:val="19"/>
                <w:szCs w:val="19"/>
              </w:rPr>
              <w:t xml:space="preserve"> looked up in the single </w:t>
            </w:r>
            <w:r>
              <w:rPr>
                <w:rFonts w:ascii="Consolas" w:hAnsi="Consolas" w:cs="Consolas"/>
                <w:b/>
                <w:color w:val="0F172A"/>
                <w:shd w:val="clear" w:color="auto" w:fill="F1F5F9"/>
                <w:sz w:val="18"/>
                <w:szCs w:val="18"/>
              </w:rPr>
              <w:t xml:space="preserve">users</w:t>
            </w:r>
            <w:r>
              <w:rPr>
                <w:rFonts w:ascii="Calibri" w:hAnsi="Calibri" w:cs="Calibri"/>
                <w:color w:val="1E293B"/>
                <w:sz w:val="19"/>
                <w:szCs w:val="19"/>
              </w:rPr>
              <w:t xml:space="preserve"> table</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GKOP_&lt;companySlug&gt;_&lt;random&gt;</w:t>
            </w:r>
            <w:r>
              <w:rPr>
                <w:rFonts w:ascii="Calibri" w:hAnsi="Calibri" w:cs="Calibri"/>
                <w:color w:val="1E293B"/>
                <w:sz w:val="19"/>
                <w:szCs w:val="19"/>
              </w:rPr>
              <w:t xml:space="preserve"> routed to the specific company's database</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Visitor Pass QR</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GKP-&lt;random&gt;</w:t>
            </w:r>
            <w:r>
              <w:rPr>
                <w:rFonts w:ascii="Calibri" w:hAnsi="Calibri" w:cs="Calibri"/>
                <w:color w:val="1E293B"/>
                <w:sz w:val="19"/>
                <w:szCs w:val="19"/>
              </w:rPr>
              <w:t xml:space="preserve"> looked up in the single </w:t>
            </w:r>
            <w:r>
              <w:rPr>
                <w:rFonts w:ascii="Consolas" w:hAnsi="Consolas" w:cs="Consolas"/>
                <w:b/>
                <w:color w:val="0F172A"/>
                <w:shd w:val="clear" w:color="auto" w:fill="F1F5F9"/>
                <w:sz w:val="18"/>
                <w:szCs w:val="18"/>
              </w:rPr>
              <w:t xml:space="preserve">visits</w:t>
            </w:r>
            <w:r>
              <w:rPr>
                <w:rFonts w:ascii="Calibri" w:hAnsi="Calibri" w:cs="Calibri"/>
                <w:color w:val="1E293B"/>
                <w:sz w:val="19"/>
                <w:szCs w:val="19"/>
              </w:rPr>
              <w:t xml:space="preserve"> table</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GKP-&lt;companySlug&gt;-&lt;random&gt;</w:t>
            </w:r>
            <w:r>
              <w:rPr>
                <w:rFonts w:ascii="Calibri" w:hAnsi="Calibri" w:cs="Calibri"/>
                <w:color w:val="1E293B"/>
                <w:sz w:val="19"/>
                <w:szCs w:val="19"/>
              </w:rPr>
              <w:t xml:space="preserve"> validated against the active operator's company</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Photo &amp; ID Storage</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Base64 Data URLs stored inside PostgreSQL </w:t>
            </w:r>
            <w:r>
              <w:rPr>
                <w:rFonts w:ascii="Consolas" w:hAnsi="Consolas" w:cs="Consolas"/>
                <w:b/>
                <w:color w:val="0F172A"/>
                <w:shd w:val="clear" w:color="auto" w:fill="F1F5F9"/>
                <w:sz w:val="18"/>
                <w:szCs w:val="18"/>
              </w:rPr>
              <w:t xml:space="preserve">TEXT</w:t>
            </w:r>
            <w:r>
              <w:rPr>
                <w:rFonts w:ascii="Calibri" w:hAnsi="Calibri" w:cs="Calibri"/>
                <w:color w:val="1E293B"/>
                <w:sz w:val="19"/>
                <w:szCs w:val="19"/>
              </w:rPr>
              <w:t xml:space="preserve"> columns (</w:t>
            </w:r>
            <w:r>
              <w:rPr>
                <w:rFonts w:ascii="Consolas" w:hAnsi="Consolas" w:cs="Consolas"/>
                <w:b/>
                <w:color w:val="0F172A"/>
                <w:shd w:val="clear" w:color="auto" w:fill="F1F5F9"/>
                <w:sz w:val="18"/>
                <w:szCs w:val="18"/>
              </w:rPr>
              <w:t xml:space="preserve">persons.cnicImageData</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photoUrl</w:t>
            </w:r>
            <w:r>
              <w:rPr>
                <w:rFonts w:ascii="Calibri" w:hAnsi="Calibri" w:cs="Calibri"/>
                <w:color w:val="1E293B"/>
                <w:sz w:val="19"/>
                <w:szCs w:val="19"/>
              </w:rPr>
              <w:t xml:space="preserve">)</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Private </w:t>
            </w:r>
            <w:r>
              <w:rPr>
                <w:rFonts w:ascii="Calibri" w:hAnsi="Calibri" w:cs="Calibri"/>
                <w:b/>
                <w:bCs/>
                <w:color w:val="1E293B"/>
                <w:sz w:val="19"/>
                <w:szCs w:val="19"/>
              </w:rPr>
              <w:t xml:space="preserve">Amazon S3</w:t>
            </w:r>
            <w:r>
              <w:rPr>
                <w:rFonts w:ascii="Calibri" w:hAnsi="Calibri" w:cs="Calibri"/>
                <w:color w:val="1E293B"/>
                <w:sz w:val="19"/>
                <w:szCs w:val="19"/>
              </w:rPr>
              <w:t xml:space="preserve"> bucket (</w:t>
            </w:r>
            <w:r>
              <w:rPr>
                <w:rFonts w:ascii="Consolas" w:hAnsi="Consolas" w:cs="Consolas"/>
                <w:b/>
                <w:color w:val="0F172A"/>
                <w:shd w:val="clear" w:color="auto" w:fill="F1F5F9"/>
                <w:sz w:val="18"/>
                <w:szCs w:val="18"/>
              </w:rPr>
              <w:t xml:space="preserve">tenants/&lt;companyId&gt;/...</w:t>
            </w:r>
            <w:r>
              <w:rPr>
                <w:rFonts w:ascii="Calibri" w:hAnsi="Calibri" w:cs="Calibri"/>
                <w:color w:val="1E293B"/>
                <w:sz w:val="19"/>
                <w:szCs w:val="19"/>
              </w:rPr>
              <w:t xml:space="preserve">) with database storing the S3 object key</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System Settings</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Stored in </w:t>
            </w:r>
            <w:r>
              <w:rPr>
                <w:rFonts w:ascii="Consolas" w:hAnsi="Consolas" w:cs="Consolas"/>
                <w:b/>
                <w:color w:val="0F172A"/>
                <w:shd w:val="clear" w:color="auto" w:fill="F1F5F9"/>
                <w:sz w:val="18"/>
                <w:szCs w:val="18"/>
              </w:rPr>
              <w:t xml:space="preserve">system_settings</w:t>
            </w:r>
            <w:r>
              <w:rPr>
                <w:rFonts w:ascii="Calibri" w:hAnsi="Calibri" w:cs="Calibri"/>
                <w:color w:val="1E293B"/>
                <w:sz w:val="19"/>
                <w:szCs w:val="19"/>
              </w:rPr>
              <w:t xml:space="preserve"> table in </w:t>
            </w:r>
            <w:r>
              <w:rPr>
                <w:rFonts w:ascii="Consolas" w:hAnsi="Consolas" w:cs="Consolas"/>
                <w:b/>
                <w:color w:val="0F172A"/>
                <w:shd w:val="clear" w:color="auto" w:fill="F1F5F9"/>
                <w:sz w:val="18"/>
                <w:szCs w:val="18"/>
              </w:rPr>
              <w:t xml:space="preserve">src/app/settings/page.tsx</w:t>
            </w:r>
            <w:r>
              <w:rPr>
                <w:rFonts w:ascii="Calibri" w:hAnsi="Calibri" w:cs="Calibri"/>
                <w:color w:val="1E293B"/>
                <w:sz w:val="19"/>
                <w:szCs w:val="19"/>
              </w:rPr>
              <w:t xml:space="preserve"> (partially wired)</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Stored per-company in each company's </w:t>
            </w:r>
            <w:r>
              <w:rPr>
                <w:rFonts w:ascii="Consolas" w:hAnsi="Consolas" w:cs="Consolas"/>
                <w:b/>
                <w:color w:val="0F172A"/>
                <w:shd w:val="clear" w:color="auto" w:fill="F1F5F9"/>
                <w:sz w:val="18"/>
                <w:szCs w:val="18"/>
              </w:rPr>
              <w:t xml:space="preserve">system_settings</w:t>
            </w:r>
            <w:r>
              <w:rPr>
                <w:rFonts w:ascii="Calibri" w:hAnsi="Calibri" w:cs="Calibri"/>
                <w:color w:val="1E293B"/>
                <w:sz w:val="19"/>
                <w:szCs w:val="19"/>
              </w:rPr>
              <w:t xml:space="preserve"> table and enforced dynamically across badges/UI</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Hosting &amp; HTTPS</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Local dev server + ngrok tunnel (</w:t>
            </w:r>
            <w:r>
              <w:rPr>
                <w:rFonts w:ascii="Consolas" w:hAnsi="Consolas" w:cs="Consolas"/>
                <w:b/>
                <w:color w:val="0F172A"/>
                <w:shd w:val="clear" w:color="auto" w:fill="F1F5F9"/>
                <w:sz w:val="18"/>
                <w:szCs w:val="18"/>
              </w:rPr>
              <w:t xml:space="preserve">next.config.ts</w:t>
            </w:r>
            <w:r>
              <w:rPr>
                <w:rFonts w:ascii="Calibri" w:hAnsi="Calibri" w:cs="Calibri"/>
                <w:color w:val="1E293B"/>
                <w:sz w:val="19"/>
                <w:szCs w:val="19"/>
              </w:rPr>
              <w:t xml:space="preserve">)</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AWS ALB + ACM HTTPS + ECS Fargate (Next.js + FastAPI OCR) + RDS PostgreSQL</w:t>
            </w:r>
          </w:p>
        </w:tc>
      </w:tr>
    </w:tbl>
    <w:p>
      <w:pPr>
        <w:spacing w:before="60" w:after="60"/>
      </w:pP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6. Complete List of Required Code Changes</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1337"/>
        <w:gridCol w:w="1337"/>
        <w:gridCol w:w="1337"/>
        <w:gridCol w:w="1337"/>
        <w:gridCol w:w="1337"/>
        <w:gridCol w:w="1337"/>
        <w:gridCol w:w="1337"/>
      </w:tblGrid>
      <w:tr>
        <w:trPr>
          <w:tblHeader/>
        </w:trPr>
        <w:tc>
          <w:tcPr>
            <w:tcW w:w="1337"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ID</w:t>
            </w:r>
          </w:p>
        </w:tc>
        <w:tc>
          <w:tcPr>
            <w:tcW w:w="1337"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Area</w:t>
            </w:r>
          </w:p>
        </w:tc>
        <w:tc>
          <w:tcPr>
            <w:tcW w:w="1337"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What Needs to Change &amp; Why</w:t>
            </w:r>
          </w:p>
        </w:tc>
        <w:tc>
          <w:tcPr>
            <w:tcW w:w="1337"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Relevant Existing Files</w:t>
            </w:r>
          </w:p>
        </w:tc>
        <w:tc>
          <w:tcPr>
            <w:tcW w:w="1337"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Layer</w:t>
            </w:r>
          </w:p>
        </w:tc>
        <w:tc>
          <w:tcPr>
            <w:tcW w:w="1337"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Launch Priority</w:t>
            </w:r>
          </w:p>
        </w:tc>
        <w:tc>
          <w:tcPr>
            <w:tcW w:w="1337"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Testing Method</w:t>
            </w:r>
          </w:p>
        </w:tc>
      </w:tr>
      <w:tr>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CHG-01</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Central Prisma &amp; Tenant Prisma Manager</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Replace the single global </w:t>
            </w:r>
            <w:r>
              <w:rPr>
                <w:rFonts w:ascii="Consolas" w:hAnsi="Consolas" w:cs="Consolas"/>
                <w:b/>
                <w:color w:val="0F172A"/>
                <w:shd w:val="clear" w:color="auto" w:fill="F1F5F9"/>
                <w:sz w:val="18"/>
                <w:szCs w:val="18"/>
              </w:rPr>
              <w:t xml:space="preserve">prisma</w:t>
            </w:r>
            <w:r>
              <w:rPr>
                <w:rFonts w:ascii="Calibri" w:hAnsi="Calibri" w:cs="Calibri"/>
                <w:color w:val="1E293B"/>
                <w:sz w:val="19"/>
                <w:szCs w:val="19"/>
              </w:rPr>
              <w:t xml:space="preserve"> instance with: (1) </w:t>
            </w:r>
            <w:r>
              <w:rPr>
                <w:rFonts w:ascii="Consolas" w:hAnsi="Consolas" w:cs="Consolas"/>
                <w:b/>
                <w:color w:val="0F172A"/>
                <w:shd w:val="clear" w:color="auto" w:fill="F1F5F9"/>
                <w:sz w:val="18"/>
                <w:szCs w:val="18"/>
              </w:rPr>
              <w:t xml:space="preserve">centralPrisma</w:t>
            </w:r>
            <w:r>
              <w:rPr>
                <w:rFonts w:ascii="Calibri" w:hAnsi="Calibri" w:cs="Calibri"/>
                <w:color w:val="1E293B"/>
                <w:sz w:val="19"/>
                <w:szCs w:val="19"/>
              </w:rPr>
              <w:t xml:space="preserve"> connected to </w:t>
            </w:r>
            <w:r>
              <w:rPr>
                <w:rFonts w:ascii="Consolas" w:hAnsi="Consolas" w:cs="Consolas"/>
                <w:b/>
                <w:color w:val="0F172A"/>
                <w:shd w:val="clear" w:color="auto" w:fill="F1F5F9"/>
                <w:sz w:val="18"/>
                <w:szCs w:val="18"/>
              </w:rPr>
              <w:t xml:space="preserve">CENTRAL_DATABASE_URL</w:t>
            </w:r>
            <w:r>
              <w:rPr>
                <w:rFonts w:ascii="Calibri" w:hAnsi="Calibri" w:cs="Calibri"/>
                <w:color w:val="1E293B"/>
                <w:sz w:val="19"/>
                <w:szCs w:val="19"/>
              </w:rPr>
              <w:t xml:space="preserve">, and (2) </w:t>
            </w:r>
            <w:r>
              <w:rPr>
                <w:rFonts w:ascii="Consolas" w:hAnsi="Consolas" w:cs="Consolas"/>
                <w:b/>
                <w:color w:val="0F172A"/>
                <w:shd w:val="clear" w:color="auto" w:fill="F1F5F9"/>
                <w:sz w:val="18"/>
                <w:szCs w:val="18"/>
              </w:rPr>
              <w:t xml:space="preserve">getTenantPrisma(companyId)</w:t>
            </w:r>
            <w:r>
              <w:rPr>
                <w:rFonts w:ascii="Calibri" w:hAnsi="Calibri" w:cs="Calibri"/>
                <w:color w:val="1E293B"/>
                <w:sz w:val="19"/>
                <w:szCs w:val="19"/>
              </w:rPr>
              <w:t xml:space="preserve"> which looks up the company's encrypted DB connection URL from the Central DB, verifies </w:t>
            </w:r>
            <w:r>
              <w:rPr>
                <w:rFonts w:ascii="Consolas" w:hAnsi="Consolas" w:cs="Consolas"/>
                <w:b/>
                <w:color w:val="0F172A"/>
                <w:shd w:val="clear" w:color="auto" w:fill="F1F5F9"/>
                <w:sz w:val="18"/>
                <w:szCs w:val="18"/>
              </w:rPr>
              <w:t xml:space="preserve">status === 'ACTIVE'</w:t>
            </w:r>
            <w:r>
              <w:rPr>
                <w:rFonts w:ascii="Calibri" w:hAnsi="Calibri" w:cs="Calibri"/>
                <w:color w:val="1E293B"/>
                <w:sz w:val="19"/>
                <w:szCs w:val="19"/>
              </w:rPr>
              <w:t xml:space="preserve">, and returns a pooled </w:t>
            </w:r>
            <w:r>
              <w:rPr>
                <w:rFonts w:ascii="Consolas" w:hAnsi="Consolas" w:cs="Consolas"/>
                <w:b/>
                <w:color w:val="0F172A"/>
                <w:shd w:val="clear" w:color="auto" w:fill="F1F5F9"/>
                <w:sz w:val="18"/>
                <w:szCs w:val="18"/>
              </w:rPr>
              <w:t xml:space="preserve">PrismaClient</w:t>
            </w:r>
            <w:r>
              <w:rPr>
                <w:rFonts w:ascii="Calibri" w:hAnsi="Calibri" w:cs="Calibri"/>
                <w:color w:val="1E293B"/>
                <w:sz w:val="19"/>
                <w:szCs w:val="19"/>
              </w:rPr>
              <w:t xml:space="preserve"> from a bounded LRU cache (</w:t>
            </w:r>
            <w:r>
              <w:rPr>
                <w:rFonts w:ascii="Consolas" w:hAnsi="Consolas" w:cs="Consolas"/>
                <w:b/>
                <w:color w:val="0F172A"/>
                <w:shd w:val="clear" w:color="auto" w:fill="F1F5F9"/>
                <w:sz w:val="18"/>
                <w:szCs w:val="18"/>
              </w:rPr>
              <w:t xml:space="preserve">connection_limit=5</w:t>
            </w:r>
            <w:r>
              <w:rPr>
                <w:rFonts w:ascii="Calibri" w:hAnsi="Calibri" w:cs="Calibri"/>
                <w:color w:val="1E293B"/>
                <w:sz w:val="19"/>
                <w:szCs w:val="19"/>
              </w:rPr>
              <w:t xml:space="preserve"> per tenant).</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src/lib/prisma.ts</w:t>
            </w:r>
            <w:r>
              <w:rPr>
                <w:rFonts w:ascii="Calibri" w:hAnsi="Calibri" w:cs="Calibri"/>
                <w:color w:val="1E293B"/>
                <w:sz w:val="19"/>
                <w:szCs w:val="19"/>
              </w:rPr>
              <w:t xml:space="preserve">, new </w:t>
            </w:r>
            <w:r>
              <w:rPr>
                <w:rFonts w:ascii="Consolas" w:hAnsi="Consolas" w:cs="Consolas"/>
                <w:b/>
                <w:color w:val="0F172A"/>
                <w:shd w:val="clear" w:color="auto" w:fill="F1F5F9"/>
                <w:sz w:val="18"/>
                <w:szCs w:val="18"/>
              </w:rPr>
              <w:t xml:space="preserve">src/lib/centralPrisma.ts</w:t>
            </w:r>
            <w:r>
              <w:rPr>
                <w:rFonts w:ascii="Calibri" w:hAnsi="Calibri" w:cs="Calibri"/>
                <w:color w:val="1E293B"/>
                <w:sz w:val="19"/>
                <w:szCs w:val="19"/>
              </w:rPr>
              <w:t xml:space="preserve">, new </w:t>
            </w:r>
            <w:r>
              <w:rPr>
                <w:rFonts w:ascii="Consolas" w:hAnsi="Consolas" w:cs="Consolas"/>
                <w:b/>
                <w:color w:val="0F172A"/>
                <w:shd w:val="clear" w:color="auto" w:fill="F1F5F9"/>
                <w:sz w:val="18"/>
                <w:szCs w:val="18"/>
              </w:rPr>
              <w:t xml:space="preserve">src/lib/tenantPrisma.ts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prisma/central.prisma</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Database / Backend</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Mandatory</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Unit &amp; concurrency test with 3 tenant DBs under simultaneous requests</w:t>
            </w:r>
          </w:p>
        </w:tc>
      </w:tr>
      <w:tr>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CHG-02</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Tenant-Aware JWT &amp; Session Resolution</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Add </w:t>
            </w:r>
            <w:r>
              <w:rPr>
                <w:rFonts w:ascii="Consolas" w:hAnsi="Consolas" w:cs="Consolas"/>
                <w:b/>
                <w:color w:val="0F172A"/>
                <w:shd w:val="clear" w:color="auto" w:fill="F1F5F9"/>
                <w:sz w:val="18"/>
                <w:szCs w:val="18"/>
              </w:rPr>
              <w:t xml:space="preserve">companyId</w:t>
            </w:r>
            <w:r>
              <w:rPr>
                <w:rFonts w:ascii="Calibri" w:hAnsi="Calibri" w:cs="Calibri"/>
                <w:color w:val="1E293B"/>
                <w:sz w:val="19"/>
                <w:szCs w:val="19"/>
              </w:rPr>
              <w:t xml:space="preserve"> and </w:t>
            </w:r>
            <w:r>
              <w:rPr>
                <w:rFonts w:ascii="Consolas" w:hAnsi="Consolas" w:cs="Consolas"/>
                <w:b/>
                <w:color w:val="0F172A"/>
                <w:shd w:val="clear" w:color="auto" w:fill="F1F5F9"/>
                <w:sz w:val="18"/>
                <w:szCs w:val="18"/>
              </w:rPr>
              <w:t xml:space="preserve">companySlug</w:t>
            </w:r>
            <w:r>
              <w:rPr>
                <w:rFonts w:ascii="Calibri" w:hAnsi="Calibri" w:cs="Calibri"/>
                <w:color w:val="1E293B"/>
                <w:sz w:val="19"/>
                <w:szCs w:val="19"/>
              </w:rPr>
              <w:t xml:space="preserve"> to </w:t>
            </w:r>
            <w:r>
              <w:rPr>
                <w:rFonts w:ascii="Consolas" w:hAnsi="Consolas" w:cs="Consolas"/>
                <w:b/>
                <w:color w:val="0F172A"/>
                <w:shd w:val="clear" w:color="auto" w:fill="F1F5F9"/>
                <w:sz w:val="18"/>
                <w:szCs w:val="18"/>
              </w:rPr>
              <w:t xml:space="preserve">AuthUser</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EmployeeAuthUser</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generateToken()</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generateEmployeeToken()</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getSessionUser()</w:t>
            </w:r>
            <w:r>
              <w:rPr>
                <w:rFonts w:ascii="Calibri" w:hAnsi="Calibri" w:cs="Calibri"/>
                <w:color w:val="1E293B"/>
                <w:sz w:val="19"/>
                <w:szCs w:val="19"/>
              </w:rPr>
              <w:t xml:space="preserve">, and </w:t>
            </w:r>
            <w:r>
              <w:rPr>
                <w:rFonts w:ascii="Consolas" w:hAnsi="Consolas" w:cs="Consolas"/>
                <w:b/>
                <w:color w:val="0F172A"/>
                <w:shd w:val="clear" w:color="auto" w:fill="F1F5F9"/>
                <w:sz w:val="18"/>
                <w:szCs w:val="18"/>
              </w:rPr>
              <w:t xml:space="preserve">getEmployeeSessionUser()</w:t>
            </w:r>
            <w:r>
              <w:rPr>
                <w:rFonts w:ascii="Calibri" w:hAnsi="Calibri" w:cs="Calibri"/>
                <w:color w:val="1E293B"/>
                <w:sz w:val="19"/>
                <w:szCs w:val="19"/>
              </w:rPr>
              <w:t xml:space="preserve">. Query the tenant DB returned by </w:t>
            </w:r>
            <w:r>
              <w:rPr>
                <w:rFonts w:ascii="Consolas" w:hAnsi="Consolas" w:cs="Consolas"/>
                <w:b/>
                <w:color w:val="0F172A"/>
                <w:shd w:val="clear" w:color="auto" w:fill="F1F5F9"/>
                <w:sz w:val="18"/>
                <w:szCs w:val="18"/>
              </w:rPr>
              <w:t xml:space="preserve">getTenantPrisma(decoded.companyId)</w:t>
            </w:r>
            <w:r>
              <w:rPr>
                <w:rFonts w:ascii="Calibri" w:hAnsi="Calibri" w:cs="Calibri"/>
                <w:color w:val="1E293B"/>
                <w:sz w:val="19"/>
                <w:szCs w:val="19"/>
              </w:rPr>
              <w:t xml:space="preserve"> instead of the global </w:t>
            </w:r>
            <w:r>
              <w:rPr>
                <w:rFonts w:ascii="Consolas" w:hAnsi="Consolas" w:cs="Consolas"/>
                <w:b/>
                <w:color w:val="0F172A"/>
                <w:shd w:val="clear" w:color="auto" w:fill="F1F5F9"/>
                <w:sz w:val="18"/>
                <w:szCs w:val="18"/>
              </w:rPr>
              <w:t xml:space="preserve">prisma</w:t>
            </w:r>
            <w:r>
              <w:rPr>
                <w:rFonts w:ascii="Calibri" w:hAnsi="Calibri" w:cs="Calibri"/>
                <w:color w:val="1E293B"/>
                <w:sz w:val="19"/>
                <w:szCs w:val="19"/>
              </w:rPr>
              <w:t xml:space="preserve">.</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src/lib/auth.ts</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Security / Auth</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Mandatory</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Verify token from Company A is rejected on Company B routes</w:t>
            </w:r>
          </w:p>
        </w:tc>
      </w:tr>
      <w:tr>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CHG-03</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Company Context in Login &amp; Signup Flows</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Resolve company via subdomain (</w:t>
            </w:r>
            <w:r>
              <w:rPr>
                <w:rFonts w:ascii="Consolas" w:hAnsi="Consolas" w:cs="Consolas"/>
                <w:b/>
                <w:color w:val="0F172A"/>
                <w:shd w:val="clear" w:color="auto" w:fill="F1F5F9"/>
                <w:sz w:val="18"/>
                <w:szCs w:val="18"/>
              </w:rPr>
              <w:t xml:space="preserve">{slug}.gateshield.com</w:t>
            </w:r>
            <w:r>
              <w:rPr>
                <w:rFonts w:ascii="Calibri" w:hAnsi="Calibri" w:cs="Calibri"/>
                <w:color w:val="1E293B"/>
                <w:sz w:val="19"/>
                <w:szCs w:val="19"/>
              </w:rPr>
              <w:t xml:space="preserve">) or an explicit </w:t>
            </w:r>
            <w:r>
              <w:rPr>
                <w:rFonts w:ascii="Consolas" w:hAnsi="Consolas" w:cs="Consolas"/>
                <w:b/>
                <w:color w:val="0F172A"/>
                <w:shd w:val="clear" w:color="auto" w:fill="F1F5F9"/>
                <w:sz w:val="18"/>
                <w:szCs w:val="18"/>
              </w:rPr>
              <w:t xml:space="preserve">Company Code / Workspace ID</w:t>
            </w:r>
            <w:r>
              <w:rPr>
                <w:rFonts w:ascii="Calibri" w:hAnsi="Calibri" w:cs="Calibri"/>
                <w:color w:val="1E293B"/>
                <w:sz w:val="19"/>
                <w:szCs w:val="19"/>
              </w:rPr>
              <w:t xml:space="preserve"> field on login screens. Disable public unauthenticated </w:t>
            </w:r>
            <w:r>
              <w:rPr>
                <w:rFonts w:ascii="Consolas" w:hAnsi="Consolas" w:cs="Consolas"/>
                <w:b/>
                <w:color w:val="0F172A"/>
                <w:shd w:val="clear" w:color="auto" w:fill="F1F5F9"/>
                <w:sz w:val="18"/>
                <w:szCs w:val="18"/>
              </w:rPr>
              <w:t xml:space="preserve">/signup</w:t>
            </w:r>
            <w:r>
              <w:rPr>
                <w:rFonts w:ascii="Calibri" w:hAnsi="Calibri" w:cs="Calibri"/>
                <w:color w:val="1E293B"/>
                <w:sz w:val="19"/>
                <w:szCs w:val="19"/>
              </w:rPr>
              <w:t xml:space="preserve"> (or restrict account creation to company Admins and Super Admin onboarding).</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src/app/login/page.tsx</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src/app/admin/page.tsx</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src/app/employee/page.tsx</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src/app/signup/page.tsx</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src/app/api/auth/login/route.ts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src/app/api/employee/auth/login/route.ts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src/app/api/employee/auth/register/route.ts</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Frontend &amp; Backend Auth</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Mandatory</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Log in as </w:t>
            </w:r>
            <w:r>
              <w:rPr>
                <w:rFonts w:ascii="Consolas" w:hAnsi="Consolas" w:cs="Consolas"/>
                <w:b/>
                <w:color w:val="0F172A"/>
                <w:shd w:val="clear" w:color="auto" w:fill="F1F5F9"/>
                <w:sz w:val="18"/>
                <w:szCs w:val="18"/>
              </w:rPr>
              <w:t xml:space="preserve">admin@compA.com</w:t>
            </w:r>
            <w:r>
              <w:rPr>
                <w:rFonts w:ascii="Calibri" w:hAnsi="Calibri" w:cs="Calibri"/>
                <w:color w:val="1E293B"/>
                <w:sz w:val="19"/>
                <w:szCs w:val="19"/>
              </w:rPr>
              <w:t xml:space="preserve"> and </w:t>
            </w:r>
            <w:r>
              <w:rPr>
                <w:rFonts w:ascii="Consolas" w:hAnsi="Consolas" w:cs="Consolas"/>
                <w:b/>
                <w:color w:val="0F172A"/>
                <w:shd w:val="clear" w:color="auto" w:fill="F1F5F9"/>
                <w:sz w:val="18"/>
                <w:szCs w:val="18"/>
              </w:rPr>
              <w:t xml:space="preserve">admin@compB.com</w:t>
            </w:r>
            <w:r>
              <w:rPr>
                <w:rFonts w:ascii="Calibri" w:hAnsi="Calibri" w:cs="Calibri"/>
                <w:color w:val="1E293B"/>
                <w:sz w:val="19"/>
                <w:szCs w:val="19"/>
              </w:rPr>
              <w:t xml:space="preserve"> and verify complete isolation</w:t>
            </w:r>
          </w:p>
        </w:tc>
      </w:tr>
      <w:tr>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CHG-04</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Tenant-Scoped Operator QR Login &amp; Visitor Pass QR</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Prefix Operator QR tokens with </w:t>
            </w:r>
            <w:r>
              <w:rPr>
                <w:rFonts w:ascii="Consolas" w:hAnsi="Consolas" w:cs="Consolas"/>
                <w:b/>
                <w:color w:val="0F172A"/>
                <w:shd w:val="clear" w:color="auto" w:fill="F1F5F9"/>
                <w:sz w:val="18"/>
                <w:szCs w:val="18"/>
              </w:rPr>
              <w:t xml:space="preserve">GKOP_&lt;companySlug&gt;_&lt;token&gt;</w:t>
            </w:r>
            <w:r>
              <w:rPr>
                <w:rFonts w:ascii="Calibri" w:hAnsi="Calibri" w:cs="Calibri"/>
                <w:color w:val="1E293B"/>
                <w:sz w:val="19"/>
                <w:szCs w:val="19"/>
              </w:rPr>
              <w:t xml:space="preserve"> and Visitor Pass codes with </w:t>
            </w:r>
            <w:r>
              <w:rPr>
                <w:rFonts w:ascii="Consolas" w:hAnsi="Consolas" w:cs="Consolas"/>
                <w:b/>
                <w:color w:val="0F172A"/>
                <w:shd w:val="clear" w:color="auto" w:fill="F1F5F9"/>
                <w:sz w:val="18"/>
                <w:szCs w:val="18"/>
              </w:rPr>
              <w:t xml:space="preserve">GKP-&lt;companySlug&gt;-&lt;token&gt;</w:t>
            </w:r>
            <w:r>
              <w:rPr>
                <w:rFonts w:ascii="Calibri" w:hAnsi="Calibri" w:cs="Calibri"/>
                <w:color w:val="1E293B"/>
                <w:sz w:val="19"/>
                <w:szCs w:val="19"/>
              </w:rPr>
              <w:t xml:space="preserve"> (while keeping backward compatibility for legacy </w:t>
            </w:r>
            <w:r>
              <w:rPr>
                <w:rFonts w:ascii="Consolas" w:hAnsi="Consolas" w:cs="Consolas"/>
                <w:b/>
                <w:color w:val="0F172A"/>
                <w:shd w:val="clear" w:color="auto" w:fill="F1F5F9"/>
                <w:sz w:val="18"/>
                <w:szCs w:val="18"/>
              </w:rPr>
              <w:t xml:space="preserve">GKOP_</w:t>
            </w:r>
            <w:r>
              <w:rPr>
                <w:rFonts w:ascii="Calibri" w:hAnsi="Calibri" w:cs="Calibri"/>
                <w:color w:val="1E293B"/>
                <w:sz w:val="19"/>
                <w:szCs w:val="19"/>
              </w:rPr>
              <w:t xml:space="preserve"> / </w:t>
            </w:r>
            <w:r>
              <w:rPr>
                <w:rFonts w:ascii="Consolas" w:hAnsi="Consolas" w:cs="Consolas"/>
                <w:b/>
                <w:color w:val="0F172A"/>
                <w:shd w:val="clear" w:color="auto" w:fill="F1F5F9"/>
                <w:sz w:val="18"/>
                <w:szCs w:val="18"/>
              </w:rPr>
              <w:t xml:space="preserve">GKP-</w:t>
            </w:r>
            <w:r>
              <w:rPr>
                <w:rFonts w:ascii="Calibri" w:hAnsi="Calibri" w:cs="Calibri"/>
                <w:color w:val="1E293B"/>
                <w:sz w:val="19"/>
                <w:szCs w:val="19"/>
              </w:rPr>
              <w:t xml:space="preserve"> tokens mapped to Company #1).</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src/lib/operatorQr.ts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src/app/api/auth/qr-login/route.ts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src/app/api/visits/checkout/route.ts</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Backend / QR Security</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Mandatory</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Scan Company A operator/visitor QR on Company B terminal and verify </w:t>
            </w:r>
            <w:r>
              <w:rPr>
                <w:rFonts w:ascii="Consolas" w:hAnsi="Consolas" w:cs="Consolas"/>
                <w:b/>
                <w:color w:val="0F172A"/>
                <w:shd w:val="clear" w:color="auto" w:fill="F1F5F9"/>
                <w:sz w:val="18"/>
                <w:szCs w:val="18"/>
              </w:rPr>
              <w:t xml:space="preserve">403</w:t>
            </w:r>
            <w:r>
              <w:rPr>
                <w:rFonts w:ascii="Calibri" w:hAnsi="Calibri" w:cs="Calibri"/>
                <w:color w:val="1E293B"/>
                <w:sz w:val="19"/>
                <w:szCs w:val="19"/>
              </w:rPr>
              <w:t xml:space="preserve"> rejection</w:t>
            </w:r>
          </w:p>
        </w:tc>
      </w:tr>
      <w:tr>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CHG-05</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Update All 26 Tenant API Routes to Use Tenant Prisma</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Replace </w:t>
            </w:r>
            <w:r>
              <w:rPr>
                <w:rFonts w:ascii="Consolas" w:hAnsi="Consolas" w:cs="Consolas"/>
                <w:b/>
                <w:color w:val="0F172A"/>
                <w:shd w:val="clear" w:color="auto" w:fill="F1F5F9"/>
                <w:sz w:val="18"/>
                <w:szCs w:val="18"/>
              </w:rPr>
              <w:t xml:space="preserve">import prisma from '@/lib/prisma'</w:t>
            </w:r>
            <w:r>
              <w:rPr>
                <w:rFonts w:ascii="Calibri" w:hAnsi="Calibri" w:cs="Calibri"/>
                <w:color w:val="1E293B"/>
                <w:sz w:val="19"/>
                <w:szCs w:val="19"/>
              </w:rPr>
              <w:t xml:space="preserve"> in every tenant API route with </w:t>
            </w:r>
            <w:r>
              <w:rPr>
                <w:rFonts w:ascii="Consolas" w:hAnsi="Consolas" w:cs="Consolas"/>
                <w:b/>
                <w:color w:val="0F172A"/>
                <w:shd w:val="clear" w:color="auto" w:fill="F1F5F9"/>
                <w:sz w:val="18"/>
                <w:szCs w:val="18"/>
              </w:rPr>
              <w:t xml:space="preserve">const { user, db } = await requireTenantSession()</w:t>
            </w:r>
            <w:r>
              <w:rPr>
                <w:rFonts w:ascii="Calibri" w:hAnsi="Calibri" w:cs="Calibri"/>
                <w:color w:val="1E293B"/>
                <w:sz w:val="19"/>
                <w:szCs w:val="19"/>
              </w:rPr>
              <w:t xml:space="preserve"> so every Prisma ORM call and every </w:t>
            </w:r>
            <w:r>
              <w:rPr>
                <w:rFonts w:ascii="Consolas" w:hAnsi="Consolas" w:cs="Consolas"/>
                <w:b/>
                <w:color w:val="0F172A"/>
                <w:shd w:val="clear" w:color="auto" w:fill="F1F5F9"/>
                <w:sz w:val="18"/>
                <w:szCs w:val="18"/>
              </w:rPr>
              <w:t xml:space="preserve">$queryRaw</w:t>
            </w:r>
            <w:r>
              <w:rPr>
                <w:rFonts w:ascii="Calibri" w:hAnsi="Calibri" w:cs="Calibri"/>
                <w:color w:val="1E293B"/>
                <w:sz w:val="19"/>
                <w:szCs w:val="19"/>
              </w:rPr>
              <w:t xml:space="preserve"> / </w:t>
            </w:r>
            <w:r>
              <w:rPr>
                <w:rFonts w:ascii="Consolas" w:hAnsi="Consolas" w:cs="Consolas"/>
                <w:b/>
                <w:color w:val="0F172A"/>
                <w:shd w:val="clear" w:color="auto" w:fill="F1F5F9"/>
                <w:sz w:val="18"/>
                <w:szCs w:val="18"/>
              </w:rPr>
              <w:t xml:space="preserve">$executeRaw</w:t>
            </w:r>
            <w:r>
              <w:rPr>
                <w:rFonts w:ascii="Calibri" w:hAnsi="Calibri" w:cs="Calibri"/>
                <w:color w:val="1E293B"/>
                <w:sz w:val="19"/>
                <w:szCs w:val="19"/>
              </w:rPr>
              <w:t xml:space="preserve"> query runs strictly against that company's database.</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All routes under </w:t>
            </w:r>
            <w:r>
              <w:rPr>
                <w:rFonts w:ascii="Consolas" w:hAnsi="Consolas" w:cs="Consolas"/>
                <w:b/>
                <w:color w:val="0F172A"/>
                <w:shd w:val="clear" w:color="auto" w:fill="F1F5F9"/>
                <w:sz w:val="18"/>
                <w:szCs w:val="18"/>
              </w:rPr>
              <w:t xml:space="preserve">src/app/api/visitors/**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src/app/api/visits/**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src/app/api/gates/**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src/app/api/users/**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src/app/api/departments/**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src/app/api/admin/employees/**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src/app/api/employee/**</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src/app/api/reports/**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src/app/api/audit-logs/**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src/app/api/settings/**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src/app/api/blacklist/**</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Backend API</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Mandatory</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Automated API integration test across all endpoints</w:t>
            </w:r>
          </w:p>
        </w:tc>
      </w:tr>
      <w:tr>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CHG-06</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Super Admin Authentication &amp; Dashboard (`/super-admin`)</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Create separate Super Admin login (</w:t>
            </w:r>
            <w:r>
              <w:rPr>
                <w:rFonts w:ascii="Consolas" w:hAnsi="Consolas" w:cs="Consolas"/>
                <w:b/>
                <w:color w:val="0F172A"/>
                <w:shd w:val="clear" w:color="auto" w:fill="F1F5F9"/>
                <w:sz w:val="18"/>
                <w:szCs w:val="18"/>
              </w:rPr>
              <w:t xml:space="preserve">/super-admin/login</w:t>
            </w:r>
            <w:r>
              <w:rPr>
                <w:rFonts w:ascii="Calibri" w:hAnsi="Calibri" w:cs="Calibri"/>
                <w:color w:val="1E293B"/>
                <w:sz w:val="19"/>
                <w:szCs w:val="19"/>
              </w:rPr>
              <w:t xml:space="preserve">), cookie (</w:t>
            </w:r>
            <w:r>
              <w:rPr>
                <w:rFonts w:ascii="Consolas" w:hAnsi="Consolas" w:cs="Consolas"/>
                <w:b/>
                <w:color w:val="0F172A"/>
                <w:shd w:val="clear" w:color="auto" w:fill="F1F5F9"/>
                <w:sz w:val="18"/>
                <w:szCs w:val="18"/>
              </w:rPr>
              <w:t xml:space="preserve">gs_superadmin_token</w:t>
            </w:r>
            <w:r>
              <w:rPr>
                <w:rFonts w:ascii="Calibri" w:hAnsi="Calibri" w:cs="Calibri"/>
                <w:color w:val="1E293B"/>
                <w:sz w:val="19"/>
                <w:szCs w:val="19"/>
              </w:rPr>
              <w:t xml:space="preserve"> signed with </w:t>
            </w:r>
            <w:r>
              <w:rPr>
                <w:rFonts w:ascii="Consolas" w:hAnsi="Consolas" w:cs="Consolas"/>
                <w:b/>
                <w:color w:val="0F172A"/>
                <w:shd w:val="clear" w:color="auto" w:fill="F1F5F9"/>
                <w:sz w:val="18"/>
                <w:szCs w:val="18"/>
              </w:rPr>
              <w:t xml:space="preserve">SUPER_ADMIN_JWT_SECRET</w:t>
            </w:r>
            <w:r>
              <w:rPr>
                <w:rFonts w:ascii="Calibri" w:hAnsi="Calibri" w:cs="Calibri"/>
                <w:color w:val="1E293B"/>
                <w:sz w:val="19"/>
                <w:szCs w:val="19"/>
              </w:rPr>
              <w:t xml:space="preserve">), API routes (</w:t>
            </w:r>
            <w:r>
              <w:rPr>
                <w:rFonts w:ascii="Consolas" w:hAnsi="Consolas" w:cs="Consolas"/>
                <w:b/>
                <w:color w:val="0F172A"/>
                <w:shd w:val="clear" w:color="auto" w:fill="F1F5F9"/>
                <w:sz w:val="18"/>
                <w:szCs w:val="18"/>
              </w:rPr>
              <w:t xml:space="preserve">/api/super-admin/**</w:t>
            </w:r>
            <w:r>
              <w:rPr>
                <w:rFonts w:ascii="Calibri" w:hAnsi="Calibri" w:cs="Calibri"/>
                <w:color w:val="1E293B"/>
                <w:sz w:val="19"/>
                <w:szCs w:val="19"/>
              </w:rPr>
              <w:t xml:space="preserve">), and dashboard UI for managing companies, provisioning databases, toggling company status (</w:t>
            </w:r>
            <w:r>
              <w:rPr>
                <w:rFonts w:ascii="Consolas" w:hAnsi="Consolas" w:cs="Consolas"/>
                <w:b/>
                <w:color w:val="0F172A"/>
                <w:shd w:val="clear" w:color="auto" w:fill="F1F5F9"/>
                <w:sz w:val="18"/>
                <w:szCs w:val="18"/>
              </w:rPr>
              <w:t xml:space="preserve">ACTIVE</w:t>
            </w:r>
            <w:r>
              <w:rPr>
                <w:rFonts w:ascii="Calibri" w:hAnsi="Calibri" w:cs="Calibri"/>
                <w:color w:val="1E293B"/>
                <w:sz w:val="19"/>
                <w:szCs w:val="19"/>
              </w:rPr>
              <w:t xml:space="preserve">/</w:t>
            </w:r>
            <w:r>
              <w:rPr>
                <w:rFonts w:ascii="Consolas" w:hAnsi="Consolas" w:cs="Consolas"/>
                <w:b/>
                <w:color w:val="0F172A"/>
                <w:shd w:val="clear" w:color="auto" w:fill="F1F5F9"/>
                <w:sz w:val="18"/>
                <w:szCs w:val="18"/>
              </w:rPr>
              <w:t xml:space="preserve">SUSPENDED</w:t>
            </w:r>
            <w:r>
              <w:rPr>
                <w:rFonts w:ascii="Calibri" w:hAnsi="Calibri" w:cs="Calibri"/>
                <w:color w:val="1E293B"/>
                <w:sz w:val="19"/>
                <w:szCs w:val="19"/>
              </w:rPr>
              <w:t xml:space="preserve">/</w:t>
            </w:r>
            <w:r>
              <w:rPr>
                <w:rFonts w:ascii="Consolas" w:hAnsi="Consolas" w:cs="Consolas"/>
                <w:b/>
                <w:color w:val="0F172A"/>
                <w:shd w:val="clear" w:color="auto" w:fill="F1F5F9"/>
                <w:sz w:val="18"/>
                <w:szCs w:val="18"/>
              </w:rPr>
              <w:t xml:space="preserve">DEACTIVATED</w:t>
            </w:r>
            <w:r>
              <w:rPr>
                <w:rFonts w:ascii="Calibri" w:hAnsi="Calibri" w:cs="Calibri"/>
                <w:color w:val="1E293B"/>
                <w:sz w:val="19"/>
                <w:szCs w:val="19"/>
              </w:rPr>
              <w:t xml:space="preserve">), and viewing health/metrics.</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New </w:t>
            </w:r>
            <w:r>
              <w:rPr>
                <w:rFonts w:ascii="Consolas" w:hAnsi="Consolas" w:cs="Consolas"/>
                <w:b/>
                <w:color w:val="0F172A"/>
                <w:shd w:val="clear" w:color="auto" w:fill="F1F5F9"/>
                <w:sz w:val="18"/>
                <w:szCs w:val="18"/>
              </w:rPr>
              <w:t xml:space="preserve">src/app/super-admin/**</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src/app/api/super-admin/**</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src/lib/superAdminAuth.ts</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Full-Stack (Control Plane)</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Mandatory</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Verify company </w:t>
            </w:r>
            <w:r>
              <w:rPr>
                <w:rFonts w:ascii="Consolas" w:hAnsi="Consolas" w:cs="Consolas"/>
                <w:b/>
                <w:color w:val="0F172A"/>
                <w:shd w:val="clear" w:color="auto" w:fill="F1F5F9"/>
                <w:sz w:val="18"/>
                <w:szCs w:val="18"/>
              </w:rPr>
              <w:t xml:space="preserve">ADMIN</w:t>
            </w:r>
            <w:r>
              <w:rPr>
                <w:rFonts w:ascii="Calibri" w:hAnsi="Calibri" w:cs="Calibri"/>
                <w:color w:val="1E293B"/>
                <w:sz w:val="19"/>
                <w:szCs w:val="19"/>
              </w:rPr>
              <w:t xml:space="preserve"> cannot access </w:t>
            </w:r>
            <w:r>
              <w:rPr>
                <w:rFonts w:ascii="Consolas" w:hAnsi="Consolas" w:cs="Consolas"/>
                <w:b/>
                <w:color w:val="0F172A"/>
                <w:shd w:val="clear" w:color="auto" w:fill="F1F5F9"/>
                <w:sz w:val="18"/>
                <w:szCs w:val="18"/>
              </w:rPr>
              <w:t xml:space="preserve">/super-admin</w:t>
            </w:r>
            <w:r>
              <w:rPr>
                <w:rFonts w:ascii="Calibri" w:hAnsi="Calibri" w:cs="Calibri"/>
                <w:color w:val="1E293B"/>
                <w:sz w:val="19"/>
                <w:szCs w:val="19"/>
              </w:rPr>
              <w:t xml:space="preserve"> or </w:t>
            </w:r>
            <w:r>
              <w:rPr>
                <w:rFonts w:ascii="Consolas" w:hAnsi="Consolas" w:cs="Consolas"/>
                <w:b/>
                <w:color w:val="0F172A"/>
                <w:shd w:val="clear" w:color="auto" w:fill="F1F5F9"/>
                <w:sz w:val="18"/>
                <w:szCs w:val="18"/>
              </w:rPr>
              <w:t xml:space="preserve">/api/super-admin/**</w:t>
            </w:r>
          </w:p>
        </w:tc>
      </w:tr>
      <w:tr>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CHG-07</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Private S3 Storage for Visitor Photos &amp; ID Images</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Replace Base64 storage in PostgreSQL with an S3 service (</w:t>
            </w:r>
            <w:r>
              <w:rPr>
                <w:rFonts w:ascii="Consolas" w:hAnsi="Consolas" w:cs="Consolas"/>
                <w:b/>
                <w:color w:val="0F172A"/>
                <w:shd w:val="clear" w:color="auto" w:fill="F1F5F9"/>
                <w:sz w:val="18"/>
                <w:szCs w:val="18"/>
              </w:rPr>
              <w:t xml:space="preserve">src/lib/s3Storage.ts</w:t>
            </w:r>
            <w:r>
              <w:rPr>
                <w:rFonts w:ascii="Calibri" w:hAnsi="Calibri" w:cs="Calibri"/>
                <w:color w:val="1E293B"/>
                <w:sz w:val="19"/>
                <w:szCs w:val="19"/>
              </w:rPr>
              <w:t xml:space="preserve">) that uploads compressed images to </w:t>
            </w:r>
            <w:r>
              <w:rPr>
                <w:rFonts w:ascii="Consolas" w:hAnsi="Consolas" w:cs="Consolas"/>
                <w:b/>
                <w:color w:val="0F172A"/>
                <w:shd w:val="clear" w:color="auto" w:fill="F1F5F9"/>
                <w:sz w:val="18"/>
                <w:szCs w:val="18"/>
              </w:rPr>
              <w:t xml:space="preserve">s3://&lt;bucket&gt;/tenants/&lt;companyId&gt;/...</w:t>
            </w:r>
            <w:r>
              <w:rPr>
                <w:rFonts w:ascii="Calibri" w:hAnsi="Calibri" w:cs="Calibri"/>
                <w:color w:val="1E293B"/>
                <w:sz w:val="19"/>
                <w:szCs w:val="19"/>
              </w:rPr>
              <w:t xml:space="preserve"> and serves them through authenticated routes (</w:t>
            </w:r>
            <w:r>
              <w:rPr>
                <w:rFonts w:ascii="Consolas" w:hAnsi="Consolas" w:cs="Consolas"/>
                <w:b/>
                <w:color w:val="0F172A"/>
                <w:shd w:val="clear" w:color="auto" w:fill="F1F5F9"/>
                <w:sz w:val="18"/>
                <w:szCs w:val="18"/>
              </w:rPr>
              <w:t xml:space="preserve">/api/visitors/[id]/document-image</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/api/visitors/[id]/photo</w:t>
            </w:r>
            <w:r>
              <w:rPr>
                <w:rFonts w:ascii="Calibri" w:hAnsi="Calibri" w:cs="Calibri"/>
                <w:color w:val="1E293B"/>
                <w:sz w:val="19"/>
                <w:szCs w:val="19"/>
              </w:rPr>
              <w:t xml:space="preserve">) after verifying the caller's </w:t>
            </w:r>
            <w:r>
              <w:rPr>
                <w:rFonts w:ascii="Consolas" w:hAnsi="Consolas" w:cs="Consolas"/>
                <w:b/>
                <w:color w:val="0F172A"/>
                <w:shd w:val="clear" w:color="auto" w:fill="F1F5F9"/>
                <w:sz w:val="18"/>
                <w:szCs w:val="18"/>
              </w:rPr>
              <w:t xml:space="preserve">companyId</w:t>
            </w:r>
            <w:r>
              <w:rPr>
                <w:rFonts w:ascii="Calibri" w:hAnsi="Calibri" w:cs="Calibri"/>
                <w:color w:val="1E293B"/>
                <w:sz w:val="19"/>
                <w:szCs w:val="19"/>
              </w:rPr>
              <w:t xml:space="preserve">. Keep fallback support for existing Base64 records.</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w:t>
            </w:r>
            <w:r>
              <w:rPr>
                <w:rFonts w:ascii="Consolas" w:hAnsi="Consolas" w:cs="Consolas"/>
                <w:b/>
                <w:color w:val="0F172A"/>
                <w:shd w:val="clear" w:color="auto" w:fill="F1F5F9"/>
                <w:sz w:val="18"/>
                <w:szCs w:val="18"/>
              </w:rPr>
              <w:t xml:space="preserve">src/app/api/visitors/[id]/document-image/route.ts</w:t>
            </w:r>
            <w:r>
              <w:rPr>
                <w:rFonts w:ascii="Calibri" w:hAnsi="Calibri" w:cs="Calibri"/>
                <w:color w:val="1E293B"/>
                <w:sz w:val="19"/>
                <w:szCs w:val="19"/>
              </w:rPr>
              <w:t xml:space="preserve">](file:///d:/Mehmood/cnic-ocr%20system/src/app/api/visitors/%5Bid%5D/document-image/route.ts), </w:t>
            </w:r>
            <w:r>
              <w:rPr>
                <w:rFonts w:ascii="Consolas" w:hAnsi="Consolas" w:cs="Consolas"/>
                <w:b/>
                <w:color w:val="0F172A"/>
                <w:shd w:val="clear" w:color="auto" w:fill="F1F5F9"/>
                <w:sz w:val="18"/>
                <w:szCs w:val="18"/>
              </w:rPr>
              <w:t xml:space="preserve">src/app/api/visitors/check-in/route.ts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src/app/api/employee/invitations/route.ts</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Backend / Storage</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Mandatory for Scale</w:t>
            </w:r>
            <w:r>
              <w:rPr>
                <w:rFonts w:ascii="Calibri" w:hAnsi="Calibri" w:cs="Calibri"/>
                <w:color w:val="1E293B"/>
                <w:sz w:val="19"/>
                <w:szCs w:val="19"/>
              </w:rPr>
              <w:t xml:space="preserve"> (Can support hybrid Base64 + S3 at launch)</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Verify Company A user cannot fetch Company B S3 object key</w:t>
            </w:r>
          </w:p>
        </w:tc>
      </w:tr>
      <w:tr>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CHG-08</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OCR Proxy Hardening &amp; Auth Check</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Require a valid authenticated operator/admin session (</w:t>
            </w:r>
            <w:r>
              <w:rPr>
                <w:rFonts w:ascii="Consolas" w:hAnsi="Consolas" w:cs="Consolas"/>
                <w:b/>
                <w:color w:val="0F172A"/>
                <w:shd w:val="clear" w:color="auto" w:fill="F1F5F9"/>
                <w:sz w:val="18"/>
                <w:szCs w:val="18"/>
              </w:rPr>
              <w:t xml:space="preserve">getSessionUser()</w:t>
            </w:r>
            <w:r>
              <w:rPr>
                <w:rFonts w:ascii="Calibri" w:hAnsi="Calibri" w:cs="Calibri"/>
                <w:color w:val="1E293B"/>
                <w:sz w:val="19"/>
                <w:szCs w:val="19"/>
              </w:rPr>
              <w:t xml:space="preserve">) on </w:t>
            </w:r>
            <w:r>
              <w:rPr>
                <w:rFonts w:ascii="Consolas" w:hAnsi="Consolas" w:cs="Consolas"/>
                <w:b/>
                <w:color w:val="0F172A"/>
                <w:shd w:val="clear" w:color="auto" w:fill="F1F5F9"/>
                <w:sz w:val="18"/>
                <w:szCs w:val="18"/>
              </w:rPr>
              <w:t xml:space="preserve">/api/scan-cnic</w:t>
            </w:r>
            <w:r>
              <w:rPr>
                <w:rFonts w:ascii="Calibri" w:hAnsi="Calibri" w:cs="Calibri"/>
                <w:color w:val="1E293B"/>
                <w:sz w:val="19"/>
                <w:szCs w:val="19"/>
              </w:rPr>
              <w:t xml:space="preserve"> and </w:t>
            </w:r>
            <w:r>
              <w:rPr>
                <w:rFonts w:ascii="Consolas" w:hAnsi="Consolas" w:cs="Consolas"/>
                <w:b/>
                <w:color w:val="0F172A"/>
                <w:shd w:val="clear" w:color="auto" w:fill="F1F5F9"/>
                <w:sz w:val="18"/>
                <w:szCs w:val="18"/>
              </w:rPr>
              <w:t xml:space="preserve">/api/scan-dls</w:t>
            </w:r>
            <w:r>
              <w:rPr>
                <w:rFonts w:ascii="Calibri" w:hAnsi="Calibri" w:cs="Calibri"/>
                <w:color w:val="1E293B"/>
                <w:sz w:val="19"/>
                <w:szCs w:val="19"/>
              </w:rPr>
              <w:t xml:space="preserve"> (currently unauthenticated!), add a 15-second timeout (</w:t>
            </w:r>
            <w:r>
              <w:rPr>
                <w:rFonts w:ascii="Consolas" w:hAnsi="Consolas" w:cs="Consolas"/>
                <w:b/>
                <w:color w:val="0F172A"/>
                <w:shd w:val="clear" w:color="auto" w:fill="F1F5F9"/>
                <w:sz w:val="18"/>
                <w:szCs w:val="18"/>
              </w:rPr>
              <w:t xml:space="preserve">AbortSignal.timeout(15000)</w:t>
            </w:r>
            <w:r>
              <w:rPr>
                <w:rFonts w:ascii="Calibri" w:hAnsi="Calibri" w:cs="Calibri"/>
                <w:color w:val="1E293B"/>
                <w:sz w:val="19"/>
                <w:szCs w:val="19"/>
              </w:rPr>
              <w:t xml:space="preserve">), and validate file size/MIME before forwarding to FastAPI.</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src/app/api/scan-cnic/route.ts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src/app/api/scan-dls/route.ts</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Security / OCR</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Mandatory</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Call </w:t>
            </w:r>
            <w:r>
              <w:rPr>
                <w:rFonts w:ascii="Consolas" w:hAnsi="Consolas" w:cs="Consolas"/>
                <w:b/>
                <w:color w:val="0F172A"/>
                <w:shd w:val="clear" w:color="auto" w:fill="F1F5F9"/>
                <w:sz w:val="18"/>
                <w:szCs w:val="18"/>
              </w:rPr>
              <w:t xml:space="preserve">/api/scan-cnic</w:t>
            </w:r>
            <w:r>
              <w:rPr>
                <w:rFonts w:ascii="Calibri" w:hAnsi="Calibri" w:cs="Calibri"/>
                <w:color w:val="1E293B"/>
                <w:sz w:val="19"/>
                <w:szCs w:val="19"/>
              </w:rPr>
              <w:t xml:space="preserve"> without cookie and verify </w:t>
            </w:r>
            <w:r>
              <w:rPr>
                <w:rFonts w:ascii="Consolas" w:hAnsi="Consolas" w:cs="Consolas"/>
                <w:b/>
                <w:color w:val="0F172A"/>
                <w:shd w:val="clear" w:color="auto" w:fill="F1F5F9"/>
                <w:sz w:val="18"/>
                <w:szCs w:val="18"/>
              </w:rPr>
              <w:t xml:space="preserve">401 Unauthorized</w:t>
            </w:r>
          </w:p>
        </w:tc>
      </w:tr>
      <w:tr>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CHG-09</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Enforce Company-Specific Settings Dynamically</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Wire </w:t>
            </w:r>
            <w:r>
              <w:rPr>
                <w:rFonts w:ascii="Consolas" w:hAnsi="Consolas" w:cs="Consolas"/>
                <w:b/>
                <w:color w:val="0F172A"/>
                <w:shd w:val="clear" w:color="auto" w:fill="F1F5F9"/>
                <w:sz w:val="18"/>
                <w:szCs w:val="18"/>
              </w:rPr>
              <w:t xml:space="preserve">system_settings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company_name</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default_visitor_badge_prefix</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auto_checkout_hours</w:t>
            </w:r>
            <w:r>
              <w:rPr>
                <w:rFonts w:ascii="Calibri" w:hAnsi="Calibri" w:cs="Calibri"/>
                <w:color w:val="1E293B"/>
                <w:sz w:val="19"/>
                <w:szCs w:val="19"/>
              </w:rPr>
              <w:t xml:space="preserve">) saved via </w:t>
            </w:r>
            <w:r>
              <w:rPr>
                <w:rFonts w:ascii="Consolas" w:hAnsi="Consolas" w:cs="Consolas"/>
                <w:b/>
                <w:color w:val="0F172A"/>
                <w:shd w:val="clear" w:color="auto" w:fill="F1F5F9"/>
                <w:sz w:val="18"/>
                <w:szCs w:val="18"/>
              </w:rPr>
              <w:t xml:space="preserve">src/app/settings/page.tsx</w:t>
            </w:r>
            <w:r>
              <w:rPr>
                <w:rFonts w:ascii="Calibri" w:hAnsi="Calibri" w:cs="Calibri"/>
                <w:color w:val="1E293B"/>
                <w:sz w:val="19"/>
                <w:szCs w:val="19"/>
              </w:rPr>
              <w:t xml:space="preserve"> into visit number/badge prefix generation and printable badge headers so each company sees its own facility name and badge prefix.</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src/app/settings/page.tsx</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src/components/modals/VisitorBadgeModal.tsx</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src/components/modals/OperatorQrCardModal.tsx</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Frontend &amp; Backend</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Recommended for Launch</w:t>
            </w:r>
          </w:p>
        </w:tc>
        <w:tc>
          <w:tcPr>
            <w:tcW w:w="1337"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Change </w:t>
            </w:r>
            <w:r>
              <w:rPr>
                <w:rFonts w:ascii="Consolas" w:hAnsi="Consolas" w:cs="Consolas"/>
                <w:b/>
                <w:color w:val="0F172A"/>
                <w:shd w:val="clear" w:color="auto" w:fill="F1F5F9"/>
                <w:sz w:val="18"/>
                <w:szCs w:val="18"/>
              </w:rPr>
              <w:t xml:space="preserve">company_name</w:t>
            </w:r>
            <w:r>
              <w:rPr>
                <w:rFonts w:ascii="Calibri" w:hAnsi="Calibri" w:cs="Calibri"/>
                <w:color w:val="1E293B"/>
                <w:sz w:val="19"/>
                <w:szCs w:val="19"/>
              </w:rPr>
              <w:t xml:space="preserve"> in Company A settings and verify it appears on Company A badges only</w:t>
            </w:r>
          </w:p>
        </w:tc>
      </w:tr>
      <w:tr>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CHG-10</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Dockerfiles &amp; Health Check Endpoints</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Add </w:t>
            </w:r>
            <w:r>
              <w:rPr>
                <w:rFonts w:ascii="Consolas" w:hAnsi="Consolas" w:cs="Consolas"/>
                <w:b/>
                <w:color w:val="0F172A"/>
                <w:shd w:val="clear" w:color="auto" w:fill="F1F5F9"/>
                <w:sz w:val="18"/>
                <w:szCs w:val="18"/>
              </w:rPr>
              <w:t xml:space="preserve">/api/health</w:t>
            </w:r>
            <w:r>
              <w:rPr>
                <w:rFonts w:ascii="Calibri" w:hAnsi="Calibri" w:cs="Calibri"/>
                <w:color w:val="1E293B"/>
                <w:sz w:val="19"/>
                <w:szCs w:val="19"/>
              </w:rPr>
              <w:t xml:space="preserve"> in Next.js and </w:t>
            </w:r>
            <w:r>
              <w:rPr>
                <w:rFonts w:ascii="Consolas" w:hAnsi="Consolas" w:cs="Consolas"/>
                <w:b/>
                <w:color w:val="0F172A"/>
                <w:shd w:val="clear" w:color="auto" w:fill="F1F5F9"/>
                <w:sz w:val="18"/>
                <w:szCs w:val="18"/>
              </w:rPr>
              <w:t xml:space="preserve">/health</w:t>
            </w:r>
            <w:r>
              <w:rPr>
                <w:rFonts w:ascii="Calibri" w:hAnsi="Calibri" w:cs="Calibri"/>
                <w:color w:val="1E293B"/>
                <w:sz w:val="19"/>
                <w:szCs w:val="19"/>
              </w:rPr>
              <w:t xml:space="preserve"> in FastAPI for AWS ALB and ECS container health checks; create production </w:t>
            </w:r>
            <w:r>
              <w:rPr>
                <w:rFonts w:ascii="Consolas" w:hAnsi="Consolas" w:cs="Consolas"/>
                <w:b/>
                <w:color w:val="0F172A"/>
                <w:shd w:val="clear" w:color="auto" w:fill="F1F5F9"/>
                <w:sz w:val="18"/>
                <w:szCs w:val="18"/>
              </w:rPr>
              <w:t xml:space="preserve">Dockerfile.web</w:t>
            </w:r>
            <w:r>
              <w:rPr>
                <w:rFonts w:ascii="Calibri" w:hAnsi="Calibri" w:cs="Calibri"/>
                <w:color w:val="1E293B"/>
                <w:sz w:val="19"/>
                <w:szCs w:val="19"/>
              </w:rPr>
              <w:t xml:space="preserve"> (Next.js standalone output) and </w:t>
            </w:r>
            <w:r>
              <w:rPr>
                <w:rFonts w:ascii="Consolas" w:hAnsi="Consolas" w:cs="Consolas"/>
                <w:b/>
                <w:color w:val="0F172A"/>
                <w:shd w:val="clear" w:color="auto" w:fill="F1F5F9"/>
                <w:sz w:val="18"/>
                <w:szCs w:val="18"/>
              </w:rPr>
              <w:t xml:space="preserve">Dockerfile.ocr</w:t>
            </w:r>
            <w:r>
              <w:rPr>
                <w:rFonts w:ascii="Calibri" w:hAnsi="Calibri" w:cs="Calibri"/>
                <w:color w:val="1E293B"/>
                <w:sz w:val="19"/>
                <w:szCs w:val="19"/>
              </w:rPr>
              <w:t xml:space="preserve"> (Python 3.10 + PaddleOCR pre-downloaded models).</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onsolas" w:hAnsi="Consolas" w:cs="Consolas"/>
                <w:b/>
                <w:color w:val="0F172A"/>
                <w:shd w:val="clear" w:color="auto" w:fill="F1F5F9"/>
                <w:sz w:val="18"/>
                <w:szCs w:val="18"/>
              </w:rPr>
              <w:t xml:space="preserve">next.config.ts</w:t>
            </w:r>
            <w:r>
              <w:rPr>
                <w:rFonts w:ascii="Calibri" w:hAnsi="Calibri" w:cs="Calibri"/>
                <w:color w:val="1E293B"/>
                <w:sz w:val="19"/>
                <w:szCs w:val="19"/>
              </w:rPr>
              <w:t xml:space="preserve">, new </w:t>
            </w:r>
            <w:r>
              <w:rPr>
                <w:rFonts w:ascii="Consolas" w:hAnsi="Consolas" w:cs="Consolas"/>
                <w:b/>
                <w:color w:val="0F172A"/>
                <w:shd w:val="clear" w:color="auto" w:fill="F1F5F9"/>
                <w:sz w:val="18"/>
                <w:szCs w:val="18"/>
              </w:rPr>
              <w:t xml:space="preserve">src/app/api/health/route.ts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Dockerfile.web</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Dockerfile.ocr</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Infrastructure / Deployment</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Mandatory</w:t>
            </w:r>
          </w:p>
        </w:tc>
        <w:tc>
          <w:tcPr>
            <w:tcW w:w="1337"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Build and run both containers locally and verify health endpoints return </w:t>
            </w:r>
            <w:r>
              <w:rPr>
                <w:rFonts w:ascii="Consolas" w:hAnsi="Consolas" w:cs="Consolas"/>
                <w:b/>
                <w:color w:val="0F172A"/>
                <w:shd w:val="clear" w:color="auto" w:fill="F1F5F9"/>
                <w:sz w:val="18"/>
                <w:szCs w:val="18"/>
              </w:rPr>
              <w:t xml:space="preserve">200 OK</w:t>
            </w:r>
          </w:p>
        </w:tc>
      </w:tr>
    </w:tbl>
    <w:p>
      <w:pPr>
        <w:spacing w:before="60" w:after="60"/>
      </w:pP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7. Central Super Admin Database and Dashboard Plan</w:t>
      </w:r>
    </w:p>
    <w:p>
      <w:pPr>
        <w:pStyle w:val="Heading2"/>
        <w:keepNext/>
        <w:spacing w:before="240" w:after="100" w:line="276" w:lineRule="auto"/>
      </w:pPr>
      <w:r>
        <w:rPr>
          <w:rFonts w:ascii="Calibri" w:hAnsi="Calibri" w:cs="Calibri"/>
          <w:b/>
          <w:bCs/>
          <w:color w:val="1D4ED8"/>
          <w:sz w:val="26"/>
          <w:szCs w:val="26"/>
        </w:rPr>
        <w:t xml:space="preserve">A. What Belongs in the Central Database vs. Company Databases</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3120"/>
        <w:gridCol w:w="3120"/>
        <w:gridCol w:w="3120"/>
      </w:tblGrid>
      <w:tr>
        <w:trPr>
          <w:tblHeader/>
        </w:trPr>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Data Category</w:t>
            </w:r>
          </w:p>
        </w:tc>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Central Super Admin DB (gateshield_central)</w:t>
            </w:r>
          </w:p>
        </w:tc>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Individual Company DB (gateshield_tenant_&lt;slug&gt;)</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Super Admin Accounts &amp; MFA/Sessions</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Yes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super_admin_users</w:t>
            </w:r>
            <w:r>
              <w:rPr>
                <w:rFonts w:ascii="Calibri" w:hAnsi="Calibri" w:cs="Calibri"/>
                <w:color w:val="1E293B"/>
                <w:sz w:val="19"/>
                <w:szCs w:val="19"/>
              </w:rPr>
              <w:t xml:space="preserve">)</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No</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Company Registry &amp; Status (`ONBOARDING`, `ACTIVE`, `SUSPENDED`, `DEACTIVATED`)</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Yes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companies</w:t>
            </w:r>
            <w:r>
              <w:rPr>
                <w:rFonts w:ascii="Calibri" w:hAnsi="Calibri" w:cs="Calibri"/>
                <w:color w:val="1E293B"/>
                <w:sz w:val="19"/>
                <w:szCs w:val="19"/>
              </w:rPr>
              <w:t xml:space="preserve">)</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No</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Encrypted Tenant DB Connection Details &amp; Schema Version</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Yes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company_databases</w:t>
            </w:r>
            <w:r>
              <w:rPr>
                <w:rFonts w:ascii="Calibri" w:hAnsi="Calibri" w:cs="Calibri"/>
                <w:color w:val="1E293B"/>
                <w:sz w:val="19"/>
                <w:szCs w:val="19"/>
              </w:rPr>
              <w:t xml:space="preserve"> — encrypted with AES-256-GCM using AWS KMS/Secrets Manager key)</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No</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Subscription Plan, Licence Expiry &amp; Max Gates/Users Limits</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Yes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company_subscriptions</w:t>
            </w:r>
            <w:r>
              <w:rPr>
                <w:rFonts w:ascii="Calibri" w:hAnsi="Calibri" w:cs="Calibri"/>
                <w:color w:val="1E293B"/>
                <w:sz w:val="19"/>
                <w:szCs w:val="19"/>
              </w:rPr>
              <w:t xml:space="preserve">)</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No</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High-Level Aggregated Usage Counters (e.g., total gates, active users, monthly visits count)</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Yes</w:t>
            </w:r>
            <w:r>
              <w:rPr>
                <w:rFonts w:ascii="Calibri" w:hAnsi="Calibri" w:cs="Calibri"/>
                <w:color w:val="1E293B"/>
                <w:sz w:val="19"/>
                <w:szCs w:val="19"/>
              </w:rPr>
              <w:t xml:space="preserve"> (periodic summary snapshot only — zero PII)</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Source of truth</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Platform Audit Trail (company created, suspended, DB migrated)</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Yes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platform_audit_logs</w:t>
            </w:r>
            <w:r>
              <w:rPr>
                <w:rFonts w:ascii="Calibri" w:hAnsi="Calibri" w:cs="Calibri"/>
                <w:color w:val="1E293B"/>
                <w:sz w:val="19"/>
                <w:szCs w:val="19"/>
              </w:rPr>
              <w:t xml:space="preserve">)</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No</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Company Admins, Operators &amp; Employees (`users`)</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No</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Yes</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Visitors, CNIC/DLS Numbers, Photos, Scanned IDs (`persons`)</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No</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Yes</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Check-In / Check-Out Logs, Badges, Card Numbers (`visits`)</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No</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Yes</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Gates, Gate Assignments, Departments, Invitations</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No</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Yes</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Company Security Audit Logs &amp; Email Outbox</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No</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Yes</w:t>
            </w:r>
          </w:p>
        </w:tc>
      </w:tr>
    </w:tbl>
    <w:p>
      <w:pPr>
        <w:spacing w:before="60" w:after="60"/>
      </w:pPr>
    </w:p>
    <w:p>
      <w:pPr>
        <w:pStyle w:val="Heading2"/>
        <w:keepNext/>
        <w:spacing w:before="240" w:after="100" w:line="276" w:lineRule="auto"/>
      </w:pPr>
      <w:r>
        <w:rPr>
          <w:rFonts w:ascii="Calibri" w:hAnsi="Calibri" w:cs="Calibri"/>
          <w:b/>
          <w:bCs/>
          <w:color w:val="1D4ED8"/>
          <w:sz w:val="26"/>
          <w:szCs w:val="26"/>
        </w:rPr>
        <w:t xml:space="preserve">B. Super Admin Dashboard Features (/super-admin)</w:t>
      </w:r>
    </w:p>
    <w:p>
      <w:pPr>
        <w:pStyle w:val="Heading3"/>
        <w:keepNext/>
        <w:spacing w:before="180" w:after="80" w:line="276" w:lineRule="auto"/>
      </w:pPr>
      <w:r>
        <w:rPr>
          <w:rFonts w:ascii="Calibri" w:hAnsi="Calibri" w:cs="Calibri"/>
          <w:b/>
          <w:bCs/>
          <w:color w:val="0F172A"/>
          <w:sz w:val="23"/>
          <w:szCs w:val="23"/>
        </w:rPr>
        <w:t xml:space="preserve">Essential for Commercial Launch (Phase 1 MVP)</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Company Directory &amp; Search</w:t>
      </w:r>
      <w:r>
        <w:rPr>
          <w:rFonts w:ascii="Calibri" w:hAnsi="Calibri" w:cs="Calibri"/>
          <w:color w:val="1E293B"/>
          <w:sz w:val="22"/>
          <w:szCs w:val="22"/>
        </w:rPr>
        <w:t xml:space="preserve">: View all registered client organizations with search by company name, slug, or status (</w:t>
      </w:r>
      <w:r>
        <w:rPr>
          <w:rFonts w:ascii="Consolas" w:hAnsi="Consolas" w:cs="Consolas"/>
          <w:b/>
          <w:color w:val="0F172A"/>
          <w:shd w:val="clear" w:color="auto" w:fill="F1F5F9"/>
          <w:sz w:val="20"/>
          <w:szCs w:val="20"/>
        </w:rPr>
        <w:t xml:space="preserve">ONBOARDING</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ACTIVE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SUSPENDED</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DEACTIVATED</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Automated Company Onboarding Wizard ("+ Provision New Company")</w:t>
      </w:r>
      <w:r>
        <w:rPr>
          <w:rFonts w:ascii="Calibri" w:hAnsi="Calibri" w:cs="Calibri"/>
          <w:color w:val="1E293B"/>
          <w:sz w:val="22"/>
          <w:szCs w:val="22"/>
        </w:rPr>
        <w:t xml:space="preserve">:</w:t>
      </w:r>
    </w:p>
    <w:p>
      <w:pPr>
        <w:ind w:left="680" w:hanging="260"/>
        <w:spacing w:before="55" w:after="75" w:line="276" w:lineRule="auto"/>
      </w:pPr>
      <w:r>
        <w:rPr>
          <w:rFonts w:ascii="Calibri" w:hAnsi="Calibri" w:cs="Calibri"/>
          <w:b/>
          <w:color w:val="1E3A8A"/>
          <w:sz w:val="22"/>
        </w:rPr>
        <w:t xml:space="preserve">1. </w:t>
      </w:r>
      <w:r>
        <w:rPr>
          <w:rFonts w:ascii="Calibri" w:hAnsi="Calibri" w:cs="Calibri"/>
          <w:color w:val="1E293B"/>
          <w:sz w:val="22"/>
          <w:szCs w:val="22"/>
        </w:rPr>
        <w:t xml:space="preserve">Enter Company Name, Slug (</w:t>
      </w:r>
      <w:r>
        <w:rPr>
          <w:rFonts w:ascii="Consolas" w:hAnsi="Consolas" w:cs="Consolas"/>
          <w:b/>
          <w:color w:val="0F172A"/>
          <w:shd w:val="clear" w:color="auto" w:fill="F1F5F9"/>
          <w:sz w:val="20"/>
          <w:szCs w:val="20"/>
        </w:rPr>
        <w:t xml:space="preserve">acme-corp</w:t>
      </w:r>
      <w:r>
        <w:rPr>
          <w:rFonts w:ascii="Calibri" w:hAnsi="Calibri" w:cs="Calibri"/>
          <w:color w:val="1E293B"/>
          <w:sz w:val="22"/>
          <w:szCs w:val="22"/>
        </w:rPr>
        <w:t xml:space="preserve">), Primary Contact, Plan/Expiry, and Initial Company Admin Email &amp; Temporary Password.</w:t>
      </w:r>
    </w:p>
    <w:p>
      <w:pPr>
        <w:ind w:left="680" w:hanging="260"/>
        <w:spacing w:before="55" w:after="75" w:line="276" w:lineRule="auto"/>
      </w:pPr>
      <w:r>
        <w:rPr>
          <w:rFonts w:ascii="Calibri" w:hAnsi="Calibri" w:cs="Calibri"/>
          <w:b/>
          <w:color w:val="1E3A8A"/>
          <w:sz w:val="22"/>
        </w:rPr>
        <w:t xml:space="preserve">2. </w:t>
      </w:r>
      <w:r>
        <w:rPr>
          <w:rFonts w:ascii="Calibri" w:hAnsi="Calibri" w:cs="Calibri"/>
          <w:color w:val="1E293B"/>
          <w:sz w:val="22"/>
          <w:szCs w:val="22"/>
        </w:rPr>
        <w:t xml:space="preserve">Automatically creates the isolated PostgreSQL database (</w:t>
      </w:r>
      <w:r>
        <w:rPr>
          <w:rFonts w:ascii="Consolas" w:hAnsi="Consolas" w:cs="Consolas"/>
          <w:b/>
          <w:color w:val="0F172A"/>
          <w:shd w:val="clear" w:color="auto" w:fill="F1F5F9"/>
          <w:sz w:val="20"/>
          <w:szCs w:val="20"/>
        </w:rPr>
        <w:t xml:space="preserve">gateshield_tenant_acme_corp</w:t>
      </w:r>
      <w:r>
        <w:rPr>
          <w:rFonts w:ascii="Calibri" w:hAnsi="Calibri" w:cs="Calibri"/>
          <w:color w:val="1E293B"/>
          <w:sz w:val="22"/>
          <w:szCs w:val="22"/>
        </w:rPr>
        <w:t xml:space="preserve">) and dedicated DB user, runs the Prisma tenant schema migration, seeds the initial Company Admin and default system settings, and marks the company </w:t>
      </w:r>
      <w:r>
        <w:rPr>
          <w:rFonts w:ascii="Consolas" w:hAnsi="Consolas" w:cs="Consolas"/>
          <w:b/>
          <w:color w:val="0F172A"/>
          <w:shd w:val="clear" w:color="auto" w:fill="F1F5F9"/>
          <w:sz w:val="20"/>
          <w:szCs w:val="20"/>
        </w:rPr>
        <w:t xml:space="preserve">ACTIVE</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Company Lifecycle Controls</w:t>
      </w:r>
      <w:r>
        <w:rPr>
          <w:rFonts w:ascii="Calibri" w:hAnsi="Calibri" w:cs="Calibri"/>
          <w:color w:val="1E293B"/>
          <w:sz w:val="22"/>
          <w:szCs w:val="22"/>
        </w:rPr>
        <w:t xml:space="preserve">: One-click </w:t>
      </w:r>
      <w:r>
        <w:rPr>
          <w:rFonts w:ascii="Calibri" w:hAnsi="Calibri" w:cs="Calibri"/>
          <w:b/>
          <w:bCs/>
          <w:color w:val="1E293B"/>
          <w:sz w:val="22"/>
          <w:szCs w:val="22"/>
        </w:rPr>
        <w:t xml:space="preserve">Activate</w:t>
      </w:r>
      <w:r>
        <w:rPr>
          <w:rFonts w:ascii="Calibri" w:hAnsi="Calibri" w:cs="Calibri"/>
          <w:color w:val="1E293B"/>
          <w:sz w:val="22"/>
          <w:szCs w:val="22"/>
        </w:rPr>
        <w:t xml:space="preserve">, </w:t>
      </w:r>
      <w:r>
        <w:rPr>
          <w:rFonts w:ascii="Calibri" w:hAnsi="Calibri" w:cs="Calibri"/>
          <w:b/>
          <w:bCs/>
          <w:color w:val="1E293B"/>
          <w:sz w:val="22"/>
          <w:szCs w:val="22"/>
        </w:rPr>
        <w:t xml:space="preserve">Suspend</w:t>
      </w:r>
      <w:r>
        <w:rPr>
          <w:rFonts w:ascii="Calibri" w:hAnsi="Calibri" w:cs="Calibri"/>
          <w:color w:val="1E293B"/>
          <w:sz w:val="22"/>
          <w:szCs w:val="22"/>
        </w:rPr>
        <w:t xml:space="preserve"> (immediately blocks all logins and API calls for that company with a clear "Account Suspended" screen while preserving all data), and </w:t>
      </w:r>
      <w:r>
        <w:rPr>
          <w:rFonts w:ascii="Calibri" w:hAnsi="Calibri" w:cs="Calibri"/>
          <w:b/>
          <w:bCs/>
          <w:color w:val="1E293B"/>
          <w:sz w:val="22"/>
          <w:szCs w:val="22"/>
        </w:rPr>
        <w:t xml:space="preserve">Deactivate</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Tenant Database Health &amp; Migration Status</w:t>
      </w:r>
      <w:r>
        <w:rPr>
          <w:rFonts w:ascii="Calibri" w:hAnsi="Calibri" w:cs="Calibri"/>
          <w:color w:val="1E293B"/>
          <w:sz w:val="22"/>
          <w:szCs w:val="22"/>
        </w:rPr>
        <w:t xml:space="preserve">: Displays current schema version, database connectivity check (</w:t>
      </w:r>
      <w:r>
        <w:rPr>
          <w:rFonts w:ascii="Consolas" w:hAnsi="Consolas" w:cs="Consolas"/>
          <w:b/>
          <w:color w:val="0F172A"/>
          <w:shd w:val="clear" w:color="auto" w:fill="F1F5F9"/>
          <w:sz w:val="20"/>
          <w:szCs w:val="20"/>
        </w:rPr>
        <w:t xml:space="preserve">Healthy</w:t>
      </w:r>
      <w:r>
        <w:rPr>
          <w:rFonts w:ascii="Calibri" w:hAnsi="Calibri" w:cs="Calibri"/>
          <w:color w:val="1E293B"/>
          <w:sz w:val="22"/>
          <w:szCs w:val="22"/>
        </w:rPr>
        <w:t xml:space="preserve"> / </w:t>
      </w:r>
      <w:r>
        <w:rPr>
          <w:rFonts w:ascii="Consolas" w:hAnsi="Consolas" w:cs="Consolas"/>
          <w:b/>
          <w:color w:val="0F172A"/>
          <w:shd w:val="clear" w:color="auto" w:fill="F1F5F9"/>
          <w:sz w:val="20"/>
          <w:szCs w:val="20"/>
        </w:rPr>
        <w:t xml:space="preserve">Unreachable</w:t>
      </w:r>
      <w:r>
        <w:rPr>
          <w:rFonts w:ascii="Calibri" w:hAnsi="Calibri" w:cs="Calibri"/>
          <w:color w:val="1E293B"/>
          <w:sz w:val="22"/>
          <w:szCs w:val="22"/>
        </w:rPr>
        <w:t xml:space="preserve">), and provisioning status for each company.</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High-Level Usage Summary</w:t>
      </w:r>
      <w:r>
        <w:rPr>
          <w:rFonts w:ascii="Calibri" w:hAnsi="Calibri" w:cs="Calibri"/>
          <w:color w:val="1E293B"/>
          <w:sz w:val="22"/>
          <w:szCs w:val="22"/>
        </w:rPr>
        <w:t xml:space="preserve">: Displays count of configured gates, active operators/employees, and total visits for each company without exposing visitor PII.</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Platform Audit Log</w:t>
      </w:r>
      <w:r>
        <w:rPr>
          <w:rFonts w:ascii="Calibri" w:hAnsi="Calibri" w:cs="Calibri"/>
          <w:color w:val="1E293B"/>
          <w:sz w:val="22"/>
          <w:szCs w:val="22"/>
        </w:rPr>
        <w:t xml:space="preserve">: Immutable trail of all Super Admin actions (company creation, suspension, credential rotation, schema migration).</w:t>
      </w:r>
    </w:p>
    <w:p>
      <w:pPr>
        <w:pStyle w:val="Heading3"/>
        <w:keepNext/>
        <w:spacing w:before="180" w:after="80" w:line="276" w:lineRule="auto"/>
      </w:pPr>
      <w:r>
        <w:rPr>
          <w:rFonts w:ascii="Calibri" w:hAnsi="Calibri" w:cs="Calibri"/>
          <w:b/>
          <w:bCs/>
          <w:color w:val="0F172A"/>
          <w:sz w:val="23"/>
          <w:szCs w:val="23"/>
        </w:rPr>
        <w:t xml:space="preserve">Optional Future Enhancements (Post-Launch Phase 2)</w:t>
      </w:r>
    </w:p>
    <w:p>
      <w:pPr>
        <w:ind w:left="36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Automated invoice/billing integration (Stripe) tied to </w:t>
      </w:r>
      <w:r>
        <w:rPr>
          <w:rFonts w:ascii="Consolas" w:hAnsi="Consolas" w:cs="Consolas"/>
          <w:b/>
          <w:color w:val="0F172A"/>
          <w:shd w:val="clear" w:color="auto" w:fill="F1F5F9"/>
          <w:sz w:val="20"/>
          <w:szCs w:val="20"/>
        </w:rPr>
        <w:t xml:space="preserve">company_subscriptions</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Self-service tenant custom domain mapping.</w:t>
      </w:r>
    </w:p>
    <w:p>
      <w:pPr>
        <w:ind w:left="36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Automated scheduled usage report emails to company owners.</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8. Company Database Strategy</w:t>
      </w:r>
    </w:p>
    <w:p>
      <w:pPr>
        <w:pStyle w:val="Heading2"/>
        <w:keepNext/>
        <w:spacing w:before="240" w:after="100" w:line="276" w:lineRule="auto"/>
      </w:pPr>
      <w:r>
        <w:rPr>
          <w:rFonts w:ascii="Calibri" w:hAnsi="Calibri" w:cs="Calibri"/>
          <w:b/>
          <w:bCs/>
          <w:color w:val="1D4ED8"/>
          <w:sz w:val="26"/>
          <w:szCs w:val="26"/>
        </w:rPr>
        <w:t xml:space="preserve">Comparing the Two AWS RDS Approaches</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3120"/>
        <w:gridCol w:w="3120"/>
        <w:gridCol w:w="3120"/>
      </w:tblGrid>
      <w:tr>
        <w:trPr>
          <w:tblHeader/>
        </w:trPr>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Criterion</w:t>
            </w:r>
          </w:p>
        </w:tc>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Approach 1: Shared RDS PostgreSQL Instance with Separate Logical Databases per Company</w:t>
            </w:r>
          </w:p>
        </w:tc>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Approach 2: Separate RDS PostgreSQL Instance per Company</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How It Works</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One RDS PostgreSQL instance hosts </w:t>
            </w:r>
            <w:r>
              <w:rPr>
                <w:rFonts w:ascii="Consolas" w:hAnsi="Consolas" w:cs="Consolas"/>
                <w:b/>
                <w:color w:val="0F172A"/>
                <w:shd w:val="clear" w:color="auto" w:fill="F1F5F9"/>
                <w:sz w:val="18"/>
                <w:szCs w:val="18"/>
              </w:rPr>
              <w:t xml:space="preserve">gateshield_central</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gateshield_tenant_a</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gateshield_tenant_b</w:t>
            </w:r>
            <w:r>
              <w:rPr>
                <w:rFonts w:ascii="Calibri" w:hAnsi="Calibri" w:cs="Calibri"/>
                <w:color w:val="1E293B"/>
                <w:sz w:val="19"/>
                <w:szCs w:val="19"/>
              </w:rPr>
              <w:t xml:space="preserve">, etc. Each company database has its own distinct PostgreSQL role/username and password with </w:t>
            </w:r>
            <w:r>
              <w:rPr>
                <w:rFonts w:ascii="Consolas" w:hAnsi="Consolas" w:cs="Consolas"/>
                <w:b/>
                <w:color w:val="0F172A"/>
                <w:shd w:val="clear" w:color="auto" w:fill="F1F5F9"/>
                <w:sz w:val="18"/>
                <w:szCs w:val="18"/>
              </w:rPr>
              <w:t xml:space="preserve">REVOKE CONNECT</w:t>
            </w:r>
            <w:r>
              <w:rPr>
                <w:rFonts w:ascii="Calibri" w:hAnsi="Calibri" w:cs="Calibri"/>
                <w:color w:val="1E293B"/>
                <w:sz w:val="19"/>
                <w:szCs w:val="19"/>
              </w:rPr>
              <w:t xml:space="preserve"> on all other databases.</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Every client company gets its own dedicated AWS RDS PostgreSQL instance (</w:t>
            </w:r>
            <w:r>
              <w:rPr>
                <w:rFonts w:ascii="Consolas" w:hAnsi="Consolas" w:cs="Consolas"/>
                <w:b/>
                <w:color w:val="0F172A"/>
                <w:shd w:val="clear" w:color="auto" w:fill="F1F5F9"/>
                <w:sz w:val="18"/>
                <w:szCs w:val="18"/>
              </w:rPr>
              <w:t xml:space="preserve">db.t4g.micro</w:t>
            </w:r>
            <w:r>
              <w:rPr>
                <w:rFonts w:ascii="Calibri" w:hAnsi="Calibri" w:cs="Calibri"/>
                <w:color w:val="1E293B"/>
                <w:sz w:val="19"/>
                <w:szCs w:val="19"/>
              </w:rPr>
              <w:t xml:space="preserve"> or </w:t>
            </w:r>
            <w:r>
              <w:rPr>
                <w:rFonts w:ascii="Consolas" w:hAnsi="Consolas" w:cs="Consolas"/>
                <w:b/>
                <w:color w:val="0F172A"/>
                <w:shd w:val="clear" w:color="auto" w:fill="F1F5F9"/>
                <w:sz w:val="18"/>
                <w:szCs w:val="18"/>
              </w:rPr>
              <w:t xml:space="preserve">db.t4g.small</w:t>
            </w:r>
            <w:r>
              <w:rPr>
                <w:rFonts w:ascii="Calibri" w:hAnsi="Calibri" w:cs="Calibri"/>
                <w:color w:val="1E293B"/>
                <w:sz w:val="19"/>
                <w:szCs w:val="19"/>
              </w:rPr>
              <w:t xml:space="preserve">).</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Monthly AWS Cost</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Low &amp; Predictable</w:t>
            </w:r>
            <w:r>
              <w:rPr>
                <w:rFonts w:ascii="Calibri" w:hAnsi="Calibri" w:cs="Calibri"/>
                <w:color w:val="1E293B"/>
                <w:sz w:val="19"/>
                <w:szCs w:val="19"/>
              </w:rPr>
              <w:t xml:space="preserve">: 1 RDS instance (</w:t>
            </w:r>
            <w:r>
              <w:rPr>
                <w:rFonts w:ascii="Consolas" w:hAnsi="Consolas" w:cs="Consolas"/>
                <w:b/>
                <w:color w:val="0F172A"/>
                <w:shd w:val="clear" w:color="auto" w:fill="F1F5F9"/>
                <w:sz w:val="18"/>
                <w:szCs w:val="18"/>
              </w:rPr>
              <w:t xml:space="preserve">$15–$55/mo</w:t>
            </w:r>
            <w:r>
              <w:rPr>
                <w:rFonts w:ascii="Calibri" w:hAnsi="Calibri" w:cs="Calibri"/>
                <w:color w:val="1E293B"/>
                <w:sz w:val="19"/>
                <w:szCs w:val="19"/>
              </w:rPr>
              <w:t xml:space="preserve">) can comfortably host </w:t>
            </w:r>
            <w:r>
              <w:rPr>
                <w:rFonts w:ascii="Calibri" w:hAnsi="Calibri" w:cs="Calibri"/>
                <w:b/>
                <w:bCs/>
                <w:color w:val="1E293B"/>
                <w:sz w:val="19"/>
                <w:szCs w:val="19"/>
              </w:rPr>
              <w:t xml:space="preserve">15 to 40+ small/medium companies</w:t>
            </w:r>
            <w:r>
              <w:rPr>
                <w:rFonts w:ascii="Calibri" w:hAnsi="Calibri" w:cs="Calibri"/>
                <w:color w:val="1E293B"/>
                <w:sz w:val="19"/>
                <w:szCs w:val="19"/>
              </w:rPr>
              <w:t xml:space="preserve"> at launch.</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Linear Cost Multiplication</w:t>
            </w:r>
            <w:r>
              <w:rPr>
                <w:rFonts w:ascii="Calibri" w:hAnsi="Calibri" w:cs="Calibri"/>
                <w:color w:val="1E293B"/>
                <w:sz w:val="19"/>
                <w:szCs w:val="19"/>
              </w:rPr>
              <w:t xml:space="preserve">: Every new company adds </w:t>
            </w:r>
            <w:r>
              <w:rPr>
                <w:rFonts w:ascii="Consolas" w:hAnsi="Consolas" w:cs="Consolas"/>
                <w:b/>
                <w:color w:val="0F172A"/>
                <w:shd w:val="clear" w:color="auto" w:fill="F1F5F9"/>
                <w:sz w:val="18"/>
                <w:szCs w:val="18"/>
              </w:rPr>
              <w:t xml:space="preserve">~$14–$28/mo</w:t>
            </w:r>
            <w:r>
              <w:rPr>
                <w:rFonts w:ascii="Calibri" w:hAnsi="Calibri" w:cs="Calibri"/>
                <w:color w:val="1E293B"/>
                <w:sz w:val="19"/>
                <w:szCs w:val="19"/>
              </w:rPr>
              <w:t xml:space="preserve"> minimum in fixed RDS instance + storage costs even when idle.</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Provisioning Speed</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Instant (`~3–8 seconds`)</w:t>
            </w:r>
            <w:r>
              <w:rPr>
                <w:rFonts w:ascii="Calibri" w:hAnsi="Calibri" w:cs="Calibri"/>
                <w:color w:val="1E293B"/>
                <w:sz w:val="19"/>
                <w:szCs w:val="19"/>
              </w:rPr>
              <w:t xml:space="preserve">: </w:t>
            </w:r>
            <w:r>
              <w:rPr>
                <w:rFonts w:ascii="Consolas" w:hAnsi="Consolas" w:cs="Consolas"/>
                <w:b/>
                <w:color w:val="0F172A"/>
                <w:shd w:val="clear" w:color="auto" w:fill="F1F5F9"/>
                <w:sz w:val="18"/>
                <w:szCs w:val="18"/>
              </w:rPr>
              <w:t xml:space="preserve">CREATE DATABASE</w:t>
            </w:r>
            <w:r>
              <w:rPr>
                <w:rFonts w:ascii="Calibri" w:hAnsi="Calibri" w:cs="Calibri"/>
                <w:color w:val="1E293B"/>
                <w:sz w:val="19"/>
                <w:szCs w:val="19"/>
              </w:rPr>
              <w:t xml:space="preserve"> + </w:t>
            </w:r>
            <w:r>
              <w:rPr>
                <w:rFonts w:ascii="Consolas" w:hAnsi="Consolas" w:cs="Consolas"/>
                <w:b/>
                <w:color w:val="0F172A"/>
                <w:shd w:val="clear" w:color="auto" w:fill="F1F5F9"/>
                <w:sz w:val="18"/>
                <w:szCs w:val="18"/>
              </w:rPr>
              <w:t xml:space="preserve">CREATE ROLE</w:t>
            </w:r>
            <w:r>
              <w:rPr>
                <w:rFonts w:ascii="Calibri" w:hAnsi="Calibri" w:cs="Calibri"/>
                <w:color w:val="1E293B"/>
                <w:sz w:val="19"/>
                <w:szCs w:val="19"/>
              </w:rPr>
              <w:t xml:space="preserve"> + Prisma schema apply.</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Slow (`~5–10 minutes`)</w:t>
            </w:r>
            <w:r>
              <w:rPr>
                <w:rFonts w:ascii="Calibri" w:hAnsi="Calibri" w:cs="Calibri"/>
                <w:color w:val="1E293B"/>
                <w:sz w:val="19"/>
                <w:szCs w:val="19"/>
              </w:rPr>
              <w:t xml:space="preserve">: Must wait for AWS RDS API </w:t>
            </w:r>
            <w:r>
              <w:rPr>
                <w:rFonts w:ascii="Consolas" w:hAnsi="Consolas" w:cs="Consolas"/>
                <w:b/>
                <w:color w:val="0F172A"/>
                <w:shd w:val="clear" w:color="auto" w:fill="F1F5F9"/>
                <w:sz w:val="18"/>
                <w:szCs w:val="18"/>
              </w:rPr>
              <w:t xml:space="preserve">CreateDBInstance</w:t>
            </w:r>
            <w:r>
              <w:rPr>
                <w:rFonts w:ascii="Calibri" w:hAnsi="Calibri" w:cs="Calibri"/>
                <w:color w:val="1E293B"/>
                <w:sz w:val="19"/>
                <w:szCs w:val="19"/>
              </w:rPr>
              <w:t xml:space="preserve"> provisioning.</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Data &amp; Credential Isolation</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Strong</w:t>
            </w:r>
            <w:r>
              <w:rPr>
                <w:rFonts w:ascii="Calibri" w:hAnsi="Calibri" w:cs="Calibri"/>
                <w:color w:val="1E293B"/>
                <w:sz w:val="19"/>
                <w:szCs w:val="19"/>
              </w:rPr>
              <w:t xml:space="preserve">: Separate database catalog, separate PostgreSQL user/password, zero shared tables.</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Maximum Physical Isolation</w:t>
            </w:r>
            <w:r>
              <w:rPr>
                <w:rFonts w:ascii="Calibri" w:hAnsi="Calibri" w:cs="Calibri"/>
                <w:color w:val="1E293B"/>
                <w:sz w:val="19"/>
                <w:szCs w:val="19"/>
              </w:rPr>
              <w:t xml:space="preserve">: Separate VM, separate CPU/RAM/IOPS, independent maintenance windows.</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Connection Pooling</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Requires bounding Prisma </w:t>
            </w:r>
            <w:r>
              <w:rPr>
                <w:rFonts w:ascii="Consolas" w:hAnsi="Consolas" w:cs="Consolas"/>
                <w:b/>
                <w:color w:val="0F172A"/>
                <w:shd w:val="clear" w:color="auto" w:fill="F1F5F9"/>
                <w:sz w:val="18"/>
                <w:szCs w:val="18"/>
              </w:rPr>
              <w:t xml:space="preserve">connection_limit</w:t>
            </w:r>
            <w:r>
              <w:rPr>
                <w:rFonts w:ascii="Calibri" w:hAnsi="Calibri" w:cs="Calibri"/>
                <w:color w:val="1E293B"/>
                <w:sz w:val="19"/>
                <w:szCs w:val="19"/>
              </w:rPr>
              <w:t xml:space="preserve"> (e.g., </w:t>
            </w:r>
            <w:r>
              <w:rPr>
                <w:rFonts w:ascii="Consolas" w:hAnsi="Consolas" w:cs="Consolas"/>
                <w:b/>
                <w:color w:val="0F172A"/>
                <w:shd w:val="clear" w:color="auto" w:fill="F1F5F9"/>
                <w:sz w:val="18"/>
                <w:szCs w:val="18"/>
              </w:rPr>
              <w:t xml:space="preserve">3–5</w:t>
            </w:r>
            <w:r>
              <w:rPr>
                <w:rFonts w:ascii="Calibri" w:hAnsi="Calibri" w:cs="Calibri"/>
                <w:color w:val="1E293B"/>
                <w:sz w:val="19"/>
                <w:szCs w:val="19"/>
              </w:rPr>
              <w:t xml:space="preserve"> per active tenant client) + LRU eviction of idle </w:t>
            </w:r>
            <w:r>
              <w:rPr>
                <w:rFonts w:ascii="Consolas" w:hAnsi="Consolas" w:cs="Consolas"/>
                <w:b/>
                <w:color w:val="0F172A"/>
                <w:shd w:val="clear" w:color="auto" w:fill="F1F5F9"/>
                <w:sz w:val="18"/>
                <w:szCs w:val="18"/>
              </w:rPr>
              <w:t xml:space="preserve">PrismaClient</w:t>
            </w:r>
            <w:r>
              <w:rPr>
                <w:rFonts w:ascii="Calibri" w:hAnsi="Calibri" w:cs="Calibri"/>
                <w:color w:val="1E293B"/>
                <w:sz w:val="19"/>
                <w:szCs w:val="19"/>
              </w:rPr>
              <w:t xml:space="preserve"> instances (or RDS Proxy / PgBouncer).</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Each instance has its own ~85–200 connection pool limit.</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Backup &amp; Restore</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Instance-level automated RDS snapshots + per-company </w:t>
            </w:r>
            <w:r>
              <w:rPr>
                <w:rFonts w:ascii="Consolas" w:hAnsi="Consolas" w:cs="Consolas"/>
                <w:b/>
                <w:color w:val="0F172A"/>
                <w:shd w:val="clear" w:color="auto" w:fill="F1F5F9"/>
                <w:sz w:val="18"/>
                <w:szCs w:val="18"/>
              </w:rPr>
              <w:t xml:space="preserve">pg_dump</w:t>
            </w:r>
            <w:r>
              <w:rPr>
                <w:rFonts w:ascii="Calibri" w:hAnsi="Calibri" w:cs="Calibri"/>
                <w:color w:val="1E293B"/>
                <w:sz w:val="19"/>
                <w:szCs w:val="19"/>
              </w:rPr>
              <w:t xml:space="preserve"> backups to S3 for single-tenant restore.</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Native instance-level RDS snapshot restore per company.</w:t>
            </w:r>
          </w:p>
        </w:tc>
      </w:tr>
    </w:tbl>
    <w:p>
      <w:pPr>
        <w:spacing w:before="60" w:after="60"/>
      </w:pPr>
    </w:p>
    <w:p>
      <w:pPr>
        <w:pStyle w:val="Heading2"/>
        <w:keepNext/>
        <w:spacing w:before="240" w:after="100" w:line="276" w:lineRule="auto"/>
      </w:pPr>
      <w:r>
        <w:rPr>
          <w:rFonts w:ascii="Calibri" w:hAnsi="Calibri" w:cs="Calibri"/>
          <w:b/>
          <w:bCs/>
          <w:color w:val="1D4ED8"/>
          <w:sz w:val="26"/>
          <w:szCs w:val="26"/>
        </w:rPr>
        <w:t xml:space="preserve">Recommendation: Hybrid Tiered Strategy (Supported Automatically by Central Registry)</w:t>
      </w:r>
    </w:p>
    <w:p>
      <w:pPr>
        <w:spacing w:before="80" w:after="120" w:line="276" w:lineRule="auto"/>
      </w:pPr>
      <w:r>
        <w:rPr>
          <w:rFonts w:ascii="Calibri" w:hAnsi="Calibri" w:cs="Calibri"/>
          <w:color w:val="1E293B"/>
          <w:sz w:val="22"/>
          <w:szCs w:val="22"/>
        </w:rPr>
        <w:t xml:space="preserve">Because our Central Super Admin Database stores the encrypted connection string (</w:t>
      </w:r>
      <w:r>
        <w:rPr>
          <w:rFonts w:ascii="Consolas" w:hAnsi="Consolas" w:cs="Consolas"/>
          <w:b/>
          <w:color w:val="0F172A"/>
          <w:shd w:val="clear" w:color="auto" w:fill="F1F5F9"/>
          <w:sz w:val="20"/>
          <w:szCs w:val="20"/>
        </w:rPr>
        <w:t xml:space="preserve">dbHost</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dbPort</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dbName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dbUser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dbPasswordEncrypted</w:t>
      </w:r>
      <w:r>
        <w:rPr>
          <w:rFonts w:ascii="Calibri" w:hAnsi="Calibri" w:cs="Calibri"/>
          <w:color w:val="1E293B"/>
          <w:sz w:val="22"/>
          <w:szCs w:val="22"/>
        </w:rPr>
        <w:t xml:space="preserve">) per company:</w:t>
      </w:r>
    </w:p>
    <w:p>
      <w:pPr>
        <w:ind w:left="360" w:hanging="260"/>
        <w:spacing w:before="55" w:after="75" w:line="276" w:lineRule="auto"/>
      </w:pPr>
      <w:r>
        <w:rPr>
          <w:rFonts w:ascii="Calibri" w:hAnsi="Calibri" w:cs="Calibri"/>
          <w:b/>
          <w:color w:val="1E3A8A"/>
          <w:sz w:val="22"/>
        </w:rPr>
        <w:t xml:space="preserve">1. </w:t>
      </w:r>
      <w:r>
        <w:rPr>
          <w:rFonts w:ascii="Calibri" w:hAnsi="Calibri" w:cs="Calibri"/>
          <w:b/>
          <w:bCs/>
          <w:color w:val="1E293B"/>
          <w:sz w:val="22"/>
          <w:szCs w:val="22"/>
        </w:rPr>
        <w:t xml:space="preserve">At Launch (Standard Tier Companies)</w:t>
      </w:r>
      <w:r>
        <w:rPr>
          <w:rFonts w:ascii="Calibri" w:hAnsi="Calibri" w:cs="Calibri"/>
          <w:color w:val="1E293B"/>
          <w:sz w:val="22"/>
          <w:szCs w:val="22"/>
        </w:rPr>
        <w:t xml:space="preserve">: Use </w:t>
      </w:r>
      <w:r>
        <w:rPr>
          <w:rFonts w:ascii="Calibri" w:hAnsi="Calibri" w:cs="Calibri"/>
          <w:b/>
          <w:bCs/>
          <w:color w:val="1E293B"/>
          <w:sz w:val="22"/>
          <w:szCs w:val="22"/>
        </w:rPr>
        <w:t xml:space="preserve">Approach 1</w:t>
      </w:r>
      <w:r>
        <w:rPr>
          <w:rFonts w:ascii="Calibri" w:hAnsi="Calibri" w:cs="Calibri"/>
          <w:color w:val="1E293B"/>
          <w:sz w:val="22"/>
          <w:szCs w:val="22"/>
        </w:rPr>
        <w:t xml:space="preserve"> (one RDS PostgreSQL instance hosting separate databases and separate PostgreSQL credentials per company). This keeps your baseline AWS bill low and allows 5-second company onboarding.</w:t>
      </w:r>
    </w:p>
    <w:p>
      <w:pPr>
        <w:ind w:left="360" w:hanging="260"/>
        <w:spacing w:before="55" w:after="75" w:line="276" w:lineRule="auto"/>
      </w:pPr>
      <w:r>
        <w:rPr>
          <w:rFonts w:ascii="Calibri" w:hAnsi="Calibri" w:cs="Calibri"/>
          <w:b/>
          <w:color w:val="1E3A8A"/>
          <w:sz w:val="22"/>
        </w:rPr>
        <w:t xml:space="preserve">2. </w:t>
      </w:r>
      <w:r>
        <w:rPr>
          <w:rFonts w:ascii="Calibri" w:hAnsi="Calibri" w:cs="Calibri"/>
          <w:b/>
          <w:bCs/>
          <w:color w:val="1E293B"/>
          <w:sz w:val="22"/>
          <w:szCs w:val="22"/>
        </w:rPr>
        <w:t xml:space="preserve">Enterprise Tier / High-Volume Companies</w:t>
      </w:r>
      <w:r>
        <w:rPr>
          <w:rFonts w:ascii="Calibri" w:hAnsi="Calibri" w:cs="Calibri"/>
          <w:color w:val="1E293B"/>
          <w:sz w:val="22"/>
          <w:szCs w:val="22"/>
        </w:rPr>
        <w:t xml:space="preserve">: Because </w:t>
      </w:r>
      <w:r>
        <w:rPr>
          <w:rFonts w:ascii="Consolas" w:hAnsi="Consolas" w:cs="Consolas"/>
          <w:b/>
          <w:color w:val="0F172A"/>
          <w:shd w:val="clear" w:color="auto" w:fill="F1F5F9"/>
          <w:sz w:val="20"/>
          <w:szCs w:val="20"/>
        </w:rPr>
        <w:t xml:space="preserve">getTenantPrisma(companyId)</w:t>
      </w:r>
      <w:r>
        <w:rPr>
          <w:rFonts w:ascii="Calibri" w:hAnsi="Calibri" w:cs="Calibri"/>
          <w:color w:val="1E293B"/>
          <w:sz w:val="22"/>
          <w:szCs w:val="22"/>
        </w:rPr>
        <w:t xml:space="preserve"> connects using the host stored in that company's Central DB record, if a large enterprise or government client requests a dedicated physical RDS instance (Approach 2), you simply point their </w:t>
      </w:r>
      <w:r>
        <w:rPr>
          <w:rFonts w:ascii="Consolas" w:hAnsi="Consolas" w:cs="Consolas"/>
          <w:b/>
          <w:color w:val="0F172A"/>
          <w:shd w:val="clear" w:color="auto" w:fill="F1F5F9"/>
          <w:sz w:val="20"/>
          <w:szCs w:val="20"/>
        </w:rPr>
        <w:t xml:space="preserve">company_databases</w:t>
      </w:r>
      <w:r>
        <w:rPr>
          <w:rFonts w:ascii="Calibri" w:hAnsi="Calibri" w:cs="Calibri"/>
          <w:color w:val="1E293B"/>
          <w:sz w:val="22"/>
          <w:szCs w:val="22"/>
        </w:rPr>
        <w:t xml:space="preserve"> record to their dedicated RDS endpoint — </w:t>
      </w:r>
      <w:r>
        <w:rPr>
          <w:rFonts w:ascii="Calibri" w:hAnsi="Calibri" w:cs="Calibri"/>
          <w:b/>
          <w:bCs/>
          <w:color w:val="1E293B"/>
          <w:sz w:val="22"/>
          <w:szCs w:val="22"/>
        </w:rPr>
        <w:t xml:space="preserve">with zero code changes</w:t>
      </w:r>
      <w:r>
        <w:rPr>
          <w:rFonts w:ascii="Calibri" w:hAnsi="Calibri" w:cs="Calibri"/>
          <w:color w:val="1E293B"/>
          <w:sz w:val="22"/>
          <w:szCs w:val="22"/>
        </w:rPr>
        <w:t xml:space="preserve">!</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9. OCR and File Storage Strategy</w:t>
      </w:r>
    </w:p>
    <w:p>
      <w:pPr>
        <w:pStyle w:val="Heading2"/>
        <w:keepNext/>
        <w:spacing w:before="240" w:after="100" w:line="276" w:lineRule="auto"/>
      </w:pPr>
      <w:r>
        <w:rPr>
          <w:rFonts w:ascii="Calibri" w:hAnsi="Calibri" w:cs="Calibri"/>
          <w:b/>
          <w:bCs/>
          <w:color w:val="1D4ED8"/>
          <w:sz w:val="26"/>
          <w:szCs w:val="26"/>
        </w:rPr>
        <w:t xml:space="preserve">A. Migrating Visitor Photos &amp; Scanned ID Cards to Private Amazon S3</w:t>
      </w:r>
    </w:p>
    <w:p>
      <w:pPr>
        <w:spacing w:before="80" w:after="120" w:line="276" w:lineRule="auto"/>
      </w:pPr>
      <w:r>
        <w:rPr>
          <w:rFonts w:ascii="Calibri" w:hAnsi="Calibri" w:cs="Calibri"/>
          <w:color w:val="1E293B"/>
          <w:sz w:val="22"/>
          <w:szCs w:val="22"/>
        </w:rPr>
        <w:t xml:space="preserve">Currently, </w:t>
      </w:r>
      <w:r>
        <w:rPr>
          <w:rFonts w:ascii="Consolas" w:hAnsi="Consolas" w:cs="Consolas"/>
          <w:b/>
          <w:color w:val="0F172A"/>
          <w:shd w:val="clear" w:color="auto" w:fill="F1F5F9"/>
          <w:sz w:val="20"/>
          <w:szCs w:val="20"/>
        </w:rPr>
        <w:t xml:space="preserve">persons.photoUrl</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persons.cnicImageData</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persons.dlsImageData</w:t>
      </w:r>
      <w:r>
        <w:rPr>
          <w:rFonts w:ascii="Calibri" w:hAnsi="Calibri" w:cs="Calibri"/>
          <w:color w:val="1E293B"/>
          <w:sz w:val="22"/>
          <w:szCs w:val="22"/>
        </w:rPr>
        <w:t xml:space="preserve"> store full Base64 strings (</w:t>
      </w:r>
      <w:r>
        <w:rPr>
          <w:rFonts w:ascii="Consolas" w:hAnsi="Consolas" w:cs="Consolas"/>
          <w:b/>
          <w:color w:val="0F172A"/>
          <w:shd w:val="clear" w:color="auto" w:fill="F1F5F9"/>
          <w:sz w:val="20"/>
          <w:szCs w:val="20"/>
        </w:rPr>
        <w:t xml:space="preserve">~80 KB – 450 KB</w:t>
      </w:r>
      <w:r>
        <w:rPr>
          <w:rFonts w:ascii="Calibri" w:hAnsi="Calibri" w:cs="Calibri"/>
          <w:color w:val="1E293B"/>
          <w:sz w:val="22"/>
          <w:szCs w:val="22"/>
        </w:rPr>
        <w:t xml:space="preserve"> per image) directly inside PostgreSQL rows. Across thousands of visitors and multiple companies, this inflates RDS storage, slows backups, and increases memory pressure.</w:t>
      </w:r>
    </w:p>
    <w:p>
      <w:pPr>
        <w:spacing w:before="80" w:after="120" w:line="276" w:lineRule="auto"/>
      </w:pPr>
      <w:r>
        <w:rPr>
          <w:rFonts w:ascii="Calibri" w:hAnsi="Calibri" w:cs="Calibri"/>
          <w:b/>
          <w:bCs/>
          <w:color w:val="1E293B"/>
          <w:sz w:val="22"/>
          <w:szCs w:val="22"/>
        </w:rPr>
        <w:t xml:space="preserve">Recommended S3 Architecture</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Create a single private S3 bucket (</w:t>
      </w:r>
      <w:r>
        <w:rPr>
          <w:rFonts w:ascii="Consolas" w:hAnsi="Consolas" w:cs="Consolas"/>
          <w:b/>
          <w:color w:val="0F172A"/>
          <w:shd w:val="clear" w:color="auto" w:fill="F1F5F9"/>
          <w:sz w:val="20"/>
          <w:szCs w:val="20"/>
        </w:rPr>
        <w:t xml:space="preserve">gateshield-media-prod</w:t>
      </w:r>
      <w:r>
        <w:rPr>
          <w:rFonts w:ascii="Calibri" w:hAnsi="Calibri" w:cs="Calibri"/>
          <w:color w:val="1E293B"/>
          <w:sz w:val="22"/>
          <w:szCs w:val="22"/>
        </w:rPr>
        <w:t xml:space="preserve">) with </w:t>
      </w:r>
      <w:r>
        <w:rPr>
          <w:rFonts w:ascii="Calibri" w:hAnsi="Calibri" w:cs="Calibri"/>
          <w:b/>
          <w:bCs/>
          <w:color w:val="1E293B"/>
          <w:sz w:val="22"/>
          <w:szCs w:val="22"/>
        </w:rPr>
        <w:t xml:space="preserve">Block All Public Access = ON</w:t>
      </w:r>
      <w:r>
        <w:rPr>
          <w:rFonts w:ascii="Calibri" w:hAnsi="Calibri" w:cs="Calibri"/>
          <w:color w:val="1E293B"/>
          <w:sz w:val="22"/>
          <w:szCs w:val="22"/>
        </w:rPr>
        <w:t xml:space="preserve"> and </w:t>
      </w:r>
      <w:r>
        <w:rPr>
          <w:rFonts w:ascii="Calibri" w:hAnsi="Calibri" w:cs="Calibri"/>
          <w:b/>
          <w:bCs/>
          <w:color w:val="1E293B"/>
          <w:sz w:val="22"/>
          <w:szCs w:val="22"/>
        </w:rPr>
        <w:t xml:space="preserve">Default Encryption (SSE-S3 or KMS) = ON</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Enforce strict company key prefixes:</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Visitor Face Photos: </w:t>
      </w:r>
      <w:r>
        <w:rPr>
          <w:rFonts w:ascii="Consolas" w:hAnsi="Consolas" w:cs="Consolas"/>
          <w:b/>
          <w:color w:val="0F172A"/>
          <w:shd w:val="clear" w:color="auto" w:fill="F1F5F9"/>
          <w:sz w:val="20"/>
          <w:szCs w:val="20"/>
        </w:rPr>
        <w:t xml:space="preserve">tenants/{companyId}/persons/{personId}/photo-{timestamp}.jpg</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Scanned CNIC Images: </w:t>
      </w:r>
      <w:r>
        <w:rPr>
          <w:rFonts w:ascii="Consolas" w:hAnsi="Consolas" w:cs="Consolas"/>
          <w:b/>
          <w:color w:val="0F172A"/>
          <w:shd w:val="clear" w:color="auto" w:fill="F1F5F9"/>
          <w:sz w:val="20"/>
          <w:szCs w:val="20"/>
        </w:rPr>
        <w:t xml:space="preserve">tenants/{companyId}/persons/{personId}/cnic-{timestamp}.jpg</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Scanned DLS Images: </w:t>
      </w:r>
      <w:r>
        <w:rPr>
          <w:rFonts w:ascii="Consolas" w:hAnsi="Consolas" w:cs="Consolas"/>
          <w:b/>
          <w:color w:val="0F172A"/>
          <w:shd w:val="clear" w:color="auto" w:fill="F1F5F9"/>
          <w:sz w:val="20"/>
          <w:szCs w:val="20"/>
        </w:rPr>
        <w:t xml:space="preserve">tenants/{companyId}/persons/{personId}/dls-{timestamp}.jpg</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Invited Guest Photos: </w:t>
      </w:r>
      <w:r>
        <w:rPr>
          <w:rFonts w:ascii="Consolas" w:hAnsi="Consolas" w:cs="Consolas"/>
          <w:b/>
          <w:color w:val="0F172A"/>
          <w:shd w:val="clear" w:color="auto" w:fill="F1F5F9"/>
          <w:sz w:val="20"/>
          <w:szCs w:val="20"/>
        </w:rPr>
        <w:t xml:space="preserve">tenants/{companyId}/invitations/{invitationId}/photo-{timestamp}.jpg</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Backward-Compatible Retrieval</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In [</w:t>
      </w:r>
      <w:r>
        <w:rPr>
          <w:rFonts w:ascii="Consolas" w:hAnsi="Consolas" w:cs="Consolas"/>
          <w:b/>
          <w:color w:val="0F172A"/>
          <w:shd w:val="clear" w:color="auto" w:fill="F1F5F9"/>
          <w:sz w:val="20"/>
          <w:szCs w:val="20"/>
        </w:rPr>
        <w:t xml:space="preserve">/api/visitors/[id]/document-image/route.ts</w:t>
      </w:r>
      <w:r>
        <w:rPr>
          <w:rFonts w:ascii="Calibri" w:hAnsi="Calibri" w:cs="Calibri"/>
          <w:color w:val="1E293B"/>
          <w:sz w:val="22"/>
          <w:szCs w:val="22"/>
        </w:rPr>
        <w:t xml:space="preserve">](file:///d:/Mehmood/cnic-ocr%20system/src/app/api/visitors/%5Bid%5D/document-image/route.ts), if </w:t>
      </w:r>
      <w:r>
        <w:rPr>
          <w:rFonts w:ascii="Consolas" w:hAnsi="Consolas" w:cs="Consolas"/>
          <w:b/>
          <w:color w:val="0F172A"/>
          <w:shd w:val="clear" w:color="auto" w:fill="F1F5F9"/>
          <w:sz w:val="20"/>
          <w:szCs w:val="20"/>
        </w:rPr>
        <w:t xml:space="preserve">cnicImageData</w:t>
      </w:r>
      <w:r>
        <w:rPr>
          <w:rFonts w:ascii="Calibri" w:hAnsi="Calibri" w:cs="Calibri"/>
          <w:color w:val="1E293B"/>
          <w:sz w:val="22"/>
          <w:szCs w:val="22"/>
        </w:rPr>
        <w:t xml:space="preserve"> starts with </w:t>
      </w:r>
      <w:r>
        <w:rPr>
          <w:rFonts w:ascii="Consolas" w:hAnsi="Consolas" w:cs="Consolas"/>
          <w:b/>
          <w:color w:val="0F172A"/>
          <w:shd w:val="clear" w:color="auto" w:fill="F1F5F9"/>
          <w:sz w:val="20"/>
          <w:szCs w:val="20"/>
        </w:rPr>
        <w:t xml:space="preserve">s3://</w:t>
      </w:r>
      <w:r>
        <w:rPr>
          <w:rFonts w:ascii="Calibri" w:hAnsi="Calibri" w:cs="Calibri"/>
          <w:color w:val="1E293B"/>
          <w:sz w:val="22"/>
          <w:szCs w:val="22"/>
        </w:rPr>
        <w:t xml:space="preserve"> or </w:t>
      </w:r>
      <w:r>
        <w:rPr>
          <w:rFonts w:ascii="Consolas" w:hAnsi="Consolas" w:cs="Consolas"/>
          <w:b/>
          <w:color w:val="0F172A"/>
          <w:shd w:val="clear" w:color="auto" w:fill="F1F5F9"/>
          <w:sz w:val="20"/>
          <w:szCs w:val="20"/>
        </w:rPr>
        <w:t xml:space="preserve">tenants/</w:t>
      </w:r>
      <w:r>
        <w:rPr>
          <w:rFonts w:ascii="Calibri" w:hAnsi="Calibri" w:cs="Calibri"/>
          <w:color w:val="1E293B"/>
          <w:sz w:val="22"/>
          <w:szCs w:val="22"/>
        </w:rPr>
        <w:t xml:space="preserve">, verify that the key starts with </w:t>
      </w:r>
      <w:r>
        <w:rPr>
          <w:rFonts w:ascii="Consolas" w:hAnsi="Consolas" w:cs="Consolas"/>
          <w:b/>
          <w:color w:val="0F172A"/>
          <w:shd w:val="clear" w:color="auto" w:fill="F1F5F9"/>
          <w:sz w:val="20"/>
          <w:szCs w:val="20"/>
        </w:rPr>
        <w:t xml:space="preserve">tenants/${user.companyId}/</w:t>
      </w:r>
      <w:r>
        <w:rPr>
          <w:rFonts w:ascii="Calibri" w:hAnsi="Calibri" w:cs="Calibri"/>
          <w:color w:val="1E293B"/>
          <w:sz w:val="22"/>
          <w:szCs w:val="22"/>
        </w:rPr>
        <w:t xml:space="preserve">, fetch the object stream from S3, and return it with </w:t>
      </w:r>
      <w:r>
        <w:rPr>
          <w:rFonts w:ascii="Consolas" w:hAnsi="Consolas" w:cs="Consolas"/>
          <w:b/>
          <w:color w:val="0F172A"/>
          <w:shd w:val="clear" w:color="auto" w:fill="F1F5F9"/>
          <w:sz w:val="20"/>
          <w:szCs w:val="20"/>
        </w:rPr>
        <w:t xml:space="preserve">Cache-Control: private, no-store</w:t>
      </w:r>
      <w:r>
        <w:rPr>
          <w:rFonts w:ascii="Calibri" w:hAnsi="Calibri" w:cs="Calibri"/>
          <w:color w:val="1E293B"/>
          <w:sz w:val="22"/>
          <w:szCs w:val="22"/>
        </w:rPr>
        <w:t xml:space="preserve">. If it starts with </w:t>
      </w:r>
      <w:r>
        <w:rPr>
          <w:rFonts w:ascii="Consolas" w:hAnsi="Consolas" w:cs="Consolas"/>
          <w:b/>
          <w:color w:val="0F172A"/>
          <w:shd w:val="clear" w:color="auto" w:fill="F1F5F9"/>
          <w:sz w:val="20"/>
          <w:szCs w:val="20"/>
        </w:rPr>
        <w:t xml:space="preserve">data:image/</w:t>
      </w:r>
      <w:r>
        <w:rPr>
          <w:rFonts w:ascii="Calibri" w:hAnsi="Calibri" w:cs="Calibri"/>
          <w:color w:val="1E293B"/>
          <w:sz w:val="22"/>
          <w:szCs w:val="22"/>
        </w:rPr>
        <w:t xml:space="preserve">, serve the legacy Base64 data URL as today.</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10. Security and Isolation Assessment</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4680"/>
        <w:gridCol w:w="4680"/>
      </w:tblGrid>
      <w:tr>
        <w:trPr>
          <w:tblHeader/>
        </w:trPr>
        <w:tc>
          <w:tcPr>
            <w:tcW w:w="468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Threat Vector</w:t>
            </w:r>
          </w:p>
        </w:tc>
        <w:tc>
          <w:tcPr>
            <w:tcW w:w="468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How the Target Architecture Prevents It</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1. Cross-Company API Manipulation (IDOR)</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Every API route resolves its database connection exclusively from </w:t>
            </w:r>
            <w:r>
              <w:rPr>
                <w:rFonts w:ascii="Consolas" w:hAnsi="Consolas" w:cs="Consolas"/>
                <w:b/>
                <w:color w:val="0F172A"/>
                <w:shd w:val="clear" w:color="auto" w:fill="F1F5F9"/>
                <w:sz w:val="18"/>
                <w:szCs w:val="18"/>
              </w:rPr>
              <w:t xml:space="preserve">session.companyId</w:t>
            </w:r>
            <w:r>
              <w:rPr>
                <w:rFonts w:ascii="Calibri" w:hAnsi="Calibri" w:cs="Calibri"/>
                <w:color w:val="1E293B"/>
                <w:sz w:val="19"/>
                <w:szCs w:val="19"/>
              </w:rPr>
              <w:t xml:space="preserve"> inside the verified </w:t>
            </w:r>
            <w:r>
              <w:rPr>
                <w:rFonts w:ascii="Consolas" w:hAnsi="Consolas" w:cs="Consolas"/>
                <w:b/>
                <w:color w:val="0F172A"/>
                <w:shd w:val="clear" w:color="auto" w:fill="F1F5F9"/>
                <w:sz w:val="18"/>
                <w:szCs w:val="18"/>
              </w:rPr>
              <w:t xml:space="preserve">httpOnly</w:t>
            </w:r>
            <w:r>
              <w:rPr>
                <w:rFonts w:ascii="Calibri" w:hAnsi="Calibri" w:cs="Calibri"/>
                <w:color w:val="1E293B"/>
                <w:sz w:val="19"/>
                <w:szCs w:val="19"/>
              </w:rPr>
              <w:t xml:space="preserve"> JWT cookie — never from URL params or request bodies. Even if an attacker in Company A sends a valid </w:t>
            </w:r>
            <w:r>
              <w:rPr>
                <w:rFonts w:ascii="Consolas" w:hAnsi="Consolas" w:cs="Consolas"/>
                <w:b/>
                <w:color w:val="0F172A"/>
                <w:shd w:val="clear" w:color="auto" w:fill="F1F5F9"/>
                <w:sz w:val="18"/>
                <w:szCs w:val="18"/>
              </w:rPr>
              <w:t xml:space="preserve">personId</w:t>
            </w:r>
            <w:r>
              <w:rPr>
                <w:rFonts w:ascii="Calibri" w:hAnsi="Calibri" w:cs="Calibri"/>
                <w:color w:val="1E293B"/>
                <w:sz w:val="19"/>
                <w:szCs w:val="19"/>
              </w:rPr>
              <w:t xml:space="preserve"> or </w:t>
            </w:r>
            <w:r>
              <w:rPr>
                <w:rFonts w:ascii="Consolas" w:hAnsi="Consolas" w:cs="Consolas"/>
                <w:b/>
                <w:color w:val="0F172A"/>
                <w:shd w:val="clear" w:color="auto" w:fill="F1F5F9"/>
                <w:sz w:val="18"/>
                <w:szCs w:val="18"/>
              </w:rPr>
              <w:t xml:space="preserve">visitId</w:t>
            </w:r>
            <w:r>
              <w:rPr>
                <w:rFonts w:ascii="Calibri" w:hAnsi="Calibri" w:cs="Calibri"/>
                <w:color w:val="1E293B"/>
                <w:sz w:val="19"/>
                <w:szCs w:val="19"/>
              </w:rPr>
              <w:t xml:space="preserve"> from Company B, the query executes against </w:t>
            </w:r>
            <w:r>
              <w:rPr>
                <w:rFonts w:ascii="Calibri" w:hAnsi="Calibri" w:cs="Calibri"/>
                <w:b/>
                <w:bCs/>
                <w:color w:val="1E293B"/>
                <w:sz w:val="19"/>
                <w:szCs w:val="19"/>
              </w:rPr>
              <w:t xml:space="preserve">Company A's database</w:t>
            </w:r>
            <w:r>
              <w:rPr>
                <w:rFonts w:ascii="Calibri" w:hAnsi="Calibri" w:cs="Calibri"/>
                <w:color w:val="1E293B"/>
                <w:sz w:val="19"/>
                <w:szCs w:val="19"/>
              </w:rPr>
              <w:t xml:space="preserve">, where that ID does not exist (</w:t>
            </w:r>
            <w:r>
              <w:rPr>
                <w:rFonts w:ascii="Consolas" w:hAnsi="Consolas" w:cs="Consolas"/>
                <w:b/>
                <w:color w:val="0F172A"/>
                <w:shd w:val="clear" w:color="auto" w:fill="F1F5F9"/>
                <w:sz w:val="18"/>
                <w:szCs w:val="18"/>
              </w:rPr>
              <w:t xml:space="preserve">404 Not Found</w:t>
            </w:r>
            <w:r>
              <w:rPr>
                <w:rFonts w:ascii="Calibri" w:hAnsi="Calibri" w:cs="Calibri"/>
                <w:color w:val="1E293B"/>
                <w:sz w:val="19"/>
                <w:szCs w:val="19"/>
              </w:rPr>
              <w:t xml:space="preserve">).</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2. Cross-Company Concurrent Request Bleed</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Never store the active tenant on a mutable global variable. Instead, </w:t>
            </w:r>
            <w:r>
              <w:rPr>
                <w:rFonts w:ascii="Consolas" w:hAnsi="Consolas" w:cs="Consolas"/>
                <w:b/>
                <w:color w:val="0F172A"/>
                <w:shd w:val="clear" w:color="auto" w:fill="F1F5F9"/>
                <w:sz w:val="18"/>
                <w:szCs w:val="18"/>
              </w:rPr>
              <w:t xml:space="preserve">getTenantPrisma(companyId)</w:t>
            </w:r>
            <w:r>
              <w:rPr>
                <w:rFonts w:ascii="Calibri" w:hAnsi="Calibri" w:cs="Calibri"/>
                <w:color w:val="1E293B"/>
                <w:sz w:val="19"/>
                <w:szCs w:val="19"/>
              </w:rPr>
              <w:t xml:space="preserve"> is a pure function keyed by </w:t>
            </w:r>
            <w:r>
              <w:rPr>
                <w:rFonts w:ascii="Consolas" w:hAnsi="Consolas" w:cs="Consolas"/>
                <w:b/>
                <w:color w:val="0F172A"/>
                <w:shd w:val="clear" w:color="auto" w:fill="F1F5F9"/>
                <w:sz w:val="18"/>
                <w:szCs w:val="18"/>
              </w:rPr>
              <w:t xml:space="preserve">companyId</w:t>
            </w:r>
            <w:r>
              <w:rPr>
                <w:rFonts w:ascii="Calibri" w:hAnsi="Calibri" w:cs="Calibri"/>
                <w:color w:val="1E293B"/>
                <w:sz w:val="19"/>
                <w:szCs w:val="19"/>
              </w:rPr>
              <w:t xml:space="preserve"> returning an isolated </w:t>
            </w:r>
            <w:r>
              <w:rPr>
                <w:rFonts w:ascii="Consolas" w:hAnsi="Consolas" w:cs="Consolas"/>
                <w:b/>
                <w:color w:val="0F172A"/>
                <w:shd w:val="clear" w:color="auto" w:fill="F1F5F9"/>
                <w:sz w:val="18"/>
                <w:szCs w:val="18"/>
              </w:rPr>
              <w:t xml:space="preserve">PrismaClient</w:t>
            </w:r>
            <w:r>
              <w:rPr>
                <w:rFonts w:ascii="Calibri" w:hAnsi="Calibri" w:cs="Calibri"/>
                <w:color w:val="1E293B"/>
                <w:sz w:val="19"/>
                <w:szCs w:val="19"/>
              </w:rPr>
              <w:t xml:space="preserve"> instance bound to that company's database URL.</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3. Company Admin Attempting Super Admin Access</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Super Admin uses a separate cookie (</w:t>
            </w:r>
            <w:r>
              <w:rPr>
                <w:rFonts w:ascii="Consolas" w:hAnsi="Consolas" w:cs="Consolas"/>
                <w:b/>
                <w:color w:val="0F172A"/>
                <w:shd w:val="clear" w:color="auto" w:fill="F1F5F9"/>
                <w:sz w:val="18"/>
                <w:szCs w:val="18"/>
              </w:rPr>
              <w:t xml:space="preserve">gs_superadmin_token</w:t>
            </w:r>
            <w:r>
              <w:rPr>
                <w:rFonts w:ascii="Calibri" w:hAnsi="Calibri" w:cs="Calibri"/>
                <w:color w:val="1E293B"/>
                <w:sz w:val="19"/>
                <w:szCs w:val="19"/>
              </w:rPr>
              <w:t xml:space="preserve">), signed with a separate secret (</w:t>
            </w:r>
            <w:r>
              <w:rPr>
                <w:rFonts w:ascii="Consolas" w:hAnsi="Consolas" w:cs="Consolas"/>
                <w:b/>
                <w:color w:val="0F172A"/>
                <w:shd w:val="clear" w:color="auto" w:fill="F1F5F9"/>
                <w:sz w:val="18"/>
                <w:szCs w:val="18"/>
              </w:rPr>
              <w:t xml:space="preserve">SUPER_ADMIN_JWT_SECRET</w:t>
            </w:r>
            <w:r>
              <w:rPr>
                <w:rFonts w:ascii="Calibri" w:hAnsi="Calibri" w:cs="Calibri"/>
                <w:color w:val="1E293B"/>
                <w:sz w:val="19"/>
                <w:szCs w:val="19"/>
              </w:rPr>
              <w:t xml:space="preserve">), and verified against </w:t>
            </w:r>
            <w:r>
              <w:rPr>
                <w:rFonts w:ascii="Consolas" w:hAnsi="Consolas" w:cs="Consolas"/>
                <w:b/>
                <w:color w:val="0F172A"/>
                <w:shd w:val="clear" w:color="auto" w:fill="F1F5F9"/>
                <w:sz w:val="18"/>
                <w:szCs w:val="18"/>
              </w:rPr>
              <w:t xml:space="preserve">super_admin_users</w:t>
            </w:r>
            <w:r>
              <w:rPr>
                <w:rFonts w:ascii="Calibri" w:hAnsi="Calibri" w:cs="Calibri"/>
                <w:color w:val="1E293B"/>
                <w:sz w:val="19"/>
                <w:szCs w:val="19"/>
              </w:rPr>
              <w:t xml:space="preserve"> in </w:t>
            </w:r>
            <w:r>
              <w:rPr>
                <w:rFonts w:ascii="Consolas" w:hAnsi="Consolas" w:cs="Consolas"/>
                <w:b/>
                <w:color w:val="0F172A"/>
                <w:shd w:val="clear" w:color="auto" w:fill="F1F5F9"/>
                <w:sz w:val="18"/>
                <w:szCs w:val="18"/>
              </w:rPr>
              <w:t xml:space="preserve">gateshield_central</w:t>
            </w:r>
            <w:r>
              <w:rPr>
                <w:rFonts w:ascii="Calibri" w:hAnsi="Calibri" w:cs="Calibri"/>
                <w:color w:val="1E293B"/>
                <w:sz w:val="19"/>
                <w:szCs w:val="19"/>
              </w:rPr>
              <w:t xml:space="preserve">. Company </w:t>
            </w:r>
            <w:r>
              <w:rPr>
                <w:rFonts w:ascii="Consolas" w:hAnsi="Consolas" w:cs="Consolas"/>
                <w:b/>
                <w:color w:val="0F172A"/>
                <w:shd w:val="clear" w:color="auto" w:fill="F1F5F9"/>
                <w:sz w:val="18"/>
                <w:szCs w:val="18"/>
              </w:rPr>
              <w:t xml:space="preserve">ADMIN</w:t>
            </w:r>
            <w:r>
              <w:rPr>
                <w:rFonts w:ascii="Calibri" w:hAnsi="Calibri" w:cs="Calibri"/>
                <w:color w:val="1E293B"/>
                <w:sz w:val="19"/>
                <w:szCs w:val="19"/>
              </w:rPr>
              <w:t xml:space="preserve"> tokens are rejected by </w:t>
            </w:r>
            <w:r>
              <w:rPr>
                <w:rFonts w:ascii="Consolas" w:hAnsi="Consolas" w:cs="Consolas"/>
                <w:b/>
                <w:color w:val="0F172A"/>
                <w:shd w:val="clear" w:color="auto" w:fill="F1F5F9"/>
                <w:sz w:val="18"/>
                <w:szCs w:val="18"/>
              </w:rPr>
              <w:t xml:space="preserve">/api/super-admin/**</w:t>
            </w:r>
            <w:r>
              <w:rPr>
                <w:rFonts w:ascii="Calibri" w:hAnsi="Calibri" w:cs="Calibri"/>
                <w:color w:val="1E293B"/>
                <w:sz w:val="19"/>
                <w:szCs w:val="19"/>
              </w:rPr>
              <w:t xml:space="preserve">.</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4. Suspended Company Continuing Operations</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 lightweight in-memory TTL cache (e.g., 15-second TTL, immediately invalidated when Super Admin clicks Suspend) checks </w:t>
            </w:r>
            <w:r>
              <w:rPr>
                <w:rFonts w:ascii="Consolas" w:hAnsi="Consolas" w:cs="Consolas"/>
                <w:b/>
                <w:color w:val="0F172A"/>
                <w:shd w:val="clear" w:color="auto" w:fill="F1F5F9"/>
                <w:sz w:val="18"/>
                <w:szCs w:val="18"/>
              </w:rPr>
              <w:t xml:space="preserve">company.status === 'ACTIVE'</w:t>
            </w:r>
            <w:r>
              <w:rPr>
                <w:rFonts w:ascii="Calibri" w:hAnsi="Calibri" w:cs="Calibri"/>
                <w:color w:val="1E293B"/>
                <w:sz w:val="19"/>
                <w:szCs w:val="19"/>
              </w:rPr>
              <w:t xml:space="preserve"> on every authenticated request. Suspended companies immediately receive </w:t>
            </w:r>
            <w:r>
              <w:rPr>
                <w:rFonts w:ascii="Consolas" w:hAnsi="Consolas" w:cs="Consolas"/>
                <w:b/>
                <w:color w:val="0F172A"/>
                <w:shd w:val="clear" w:color="auto" w:fill="F1F5F9"/>
                <w:sz w:val="18"/>
                <w:szCs w:val="18"/>
              </w:rPr>
              <w:t xml:space="preserve">403 Company Suspended</w:t>
            </w:r>
            <w:r>
              <w:rPr>
                <w:rFonts w:ascii="Calibri" w:hAnsi="Calibri" w:cs="Calibri"/>
                <w:color w:val="1E293B"/>
                <w:sz w:val="19"/>
                <w:szCs w:val="19"/>
              </w:rPr>
              <w:t xml:space="preserve">.</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5. Cross-Company Cache Contamination</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All dynamic API routes return </w:t>
            </w:r>
            <w:r>
              <w:rPr>
                <w:rFonts w:ascii="Consolas" w:hAnsi="Consolas" w:cs="Consolas"/>
                <w:b/>
                <w:color w:val="0F172A"/>
                <w:shd w:val="clear" w:color="auto" w:fill="F1F5F9"/>
                <w:sz w:val="18"/>
                <w:szCs w:val="18"/>
              </w:rPr>
              <w:t xml:space="preserve">Cache-Control: private, no-store</w:t>
            </w:r>
            <w:r>
              <w:rPr>
                <w:rFonts w:ascii="Calibri" w:hAnsi="Calibri" w:cs="Calibri"/>
                <w:color w:val="1E293B"/>
                <w:sz w:val="19"/>
                <w:szCs w:val="19"/>
              </w:rPr>
              <w:t xml:space="preserve">, and any server-side caches (such as active department lists or company status) are keyed by </w:t>
            </w:r>
            <w:r>
              <w:rPr>
                <w:rFonts w:ascii="Consolas" w:hAnsi="Consolas" w:cs="Consolas"/>
                <w:b/>
                <w:color w:val="0F172A"/>
                <w:shd w:val="clear" w:color="auto" w:fill="F1F5F9"/>
                <w:sz w:val="18"/>
                <w:szCs w:val="18"/>
              </w:rPr>
              <w:t xml:space="preserve">${companyId}:${resourceKey}</w:t>
            </w:r>
            <w:r>
              <w:rPr>
                <w:rFonts w:ascii="Calibri" w:hAnsi="Calibri" w:cs="Calibri"/>
                <w:color w:val="1E293B"/>
                <w:sz w:val="19"/>
                <w:szCs w:val="19"/>
              </w:rPr>
              <w:t xml:space="preserve">.</w:t>
            </w:r>
          </w:p>
        </w:tc>
      </w:tr>
      <w:tr>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6. Database Credential Exposure</w:t>
            </w:r>
          </w:p>
        </w:tc>
        <w:tc>
          <w:tcPr>
            <w:tcW w:w="468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Tenant database passwords are never returned to the frontend or even to the Super Admin browser UI; they are encrypted at rest in </w:t>
            </w:r>
            <w:r>
              <w:rPr>
                <w:rFonts w:ascii="Consolas" w:hAnsi="Consolas" w:cs="Consolas"/>
                <w:b/>
                <w:color w:val="0F172A"/>
                <w:shd w:val="clear" w:color="auto" w:fill="F1F5F9"/>
                <w:sz w:val="18"/>
                <w:szCs w:val="18"/>
              </w:rPr>
              <w:t xml:space="preserve">gateshield_central</w:t>
            </w:r>
            <w:r>
              <w:rPr>
                <w:rFonts w:ascii="Calibri" w:hAnsi="Calibri" w:cs="Calibri"/>
                <w:color w:val="1E293B"/>
                <w:sz w:val="19"/>
                <w:szCs w:val="19"/>
              </w:rPr>
              <w:t xml:space="preserve"> using an encryption key stored in </w:t>
            </w:r>
            <w:r>
              <w:rPr>
                <w:rFonts w:ascii="Calibri" w:hAnsi="Calibri" w:cs="Calibri"/>
                <w:b/>
                <w:bCs/>
                <w:color w:val="1E293B"/>
                <w:sz w:val="19"/>
                <w:szCs w:val="19"/>
              </w:rPr>
              <w:t xml:space="preserve">AWS Secrets Manager</w:t>
            </w:r>
            <w:r>
              <w:rPr>
                <w:rFonts w:ascii="Calibri" w:hAnsi="Calibri" w:cs="Calibri"/>
                <w:color w:val="1E293B"/>
                <w:sz w:val="19"/>
                <w:szCs w:val="19"/>
              </w:rPr>
              <w:t xml:space="preserve">.</w:t>
            </w:r>
          </w:p>
        </w:tc>
      </w:tr>
      <w:tr>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7. Private S3 File Leakage</w:t>
            </w:r>
          </w:p>
        </w:tc>
        <w:tc>
          <w:tcPr>
            <w:tcW w:w="468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S3 bucket has public access blocked. Server-side image endpoints verify that the requested S3 key begins with </w:t>
            </w:r>
            <w:r>
              <w:rPr>
                <w:rFonts w:ascii="Consolas" w:hAnsi="Consolas" w:cs="Consolas"/>
                <w:b/>
                <w:color w:val="0F172A"/>
                <w:shd w:val="clear" w:color="auto" w:fill="F1F5F9"/>
                <w:sz w:val="18"/>
                <w:szCs w:val="18"/>
              </w:rPr>
              <w:t xml:space="preserve">tenants/${session.companyId}/</w:t>
            </w:r>
            <w:r>
              <w:rPr>
                <w:rFonts w:ascii="Calibri" w:hAnsi="Calibri" w:cs="Calibri"/>
                <w:color w:val="1E293B"/>
                <w:sz w:val="19"/>
                <w:szCs w:val="19"/>
              </w:rPr>
              <w:t xml:space="preserve"> before reading from S3.</w:t>
            </w:r>
          </w:p>
        </w:tc>
      </w:tr>
    </w:tbl>
    <w:p>
      <w:pPr>
        <w:spacing w:before="60" w:after="60"/>
      </w:pP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11. Data Migration Plan (Preserving Existing Product Data as Company #1)</w:t>
      </w:r>
    </w:p>
    <w:p>
      <w:pPr>
        <w:spacing w:before="80" w:after="120" w:line="276" w:lineRule="auto"/>
      </w:pPr>
      <w:r>
        <w:rPr>
          <w:rFonts w:ascii="Calibri" w:hAnsi="Calibri" w:cs="Calibri"/>
          <w:color w:val="1E293B"/>
          <w:sz w:val="22"/>
          <w:szCs w:val="22"/>
        </w:rPr>
        <w:t xml:space="preserve">Your current GateShield installation and all existing records (Admins, Operators, Employees, Gates, Departments, Visitors, Visits, Scanned IDs, Invitations, and Audit Logs) will become </w:t>
      </w:r>
      <w:r>
        <w:rPr>
          <w:rFonts w:ascii="Calibri" w:hAnsi="Calibri" w:cs="Calibri"/>
          <w:b/>
          <w:bCs/>
          <w:color w:val="1E293B"/>
          <w:sz w:val="22"/>
          <w:szCs w:val="22"/>
        </w:rPr>
        <w:t xml:space="preserve">Company #1</w:t>
      </w:r>
      <w:r>
        <w:rPr>
          <w:rFonts w:ascii="Calibri" w:hAnsi="Calibri" w:cs="Calibri"/>
          <w:color w:val="1E293B"/>
          <w:sz w:val="22"/>
          <w:szCs w:val="22"/>
        </w:rPr>
        <w:t xml:space="preserve"> without data loss:</w:t>
      </w:r>
    </w:p>
    <w:p>
      <w:pPr>
        <w:ind w:left="360" w:hanging="260"/>
        <w:spacing w:before="55" w:after="75" w:line="276" w:lineRule="auto"/>
      </w:pPr>
      <w:r>
        <w:rPr>
          <w:rFonts w:ascii="Calibri" w:hAnsi="Calibri" w:cs="Calibri"/>
          <w:b/>
          <w:color w:val="1E3A8A"/>
          <w:sz w:val="22"/>
        </w:rPr>
        <w:t xml:space="preserve">1. </w:t>
      </w:r>
      <w:r>
        <w:rPr>
          <w:rFonts w:ascii="Calibri" w:hAnsi="Calibri" w:cs="Calibri"/>
          <w:b/>
          <w:bCs/>
          <w:color w:val="1E293B"/>
          <w:sz w:val="22"/>
          <w:szCs w:val="22"/>
        </w:rPr>
        <w:t xml:space="preserve">Step 1 — Full Pre-Migration Backup</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Run </w:t>
      </w:r>
      <w:r>
        <w:rPr>
          <w:rFonts w:ascii="Consolas" w:hAnsi="Consolas" w:cs="Consolas"/>
          <w:b/>
          <w:color w:val="0F172A"/>
          <w:shd w:val="clear" w:color="auto" w:fill="F1F5F9"/>
          <w:sz w:val="20"/>
          <w:szCs w:val="20"/>
        </w:rPr>
        <w:t xml:space="preserve">pg_dump -Fc --no-acl --no-owner -d &lt;current_db_url&gt; -f gateshield_pre_saas_backup.dump</w:t>
      </w:r>
      <w:r>
        <w:rPr>
          <w:rFonts w:ascii="Calibri" w:hAnsi="Calibri" w:cs="Calibri"/>
          <w:color w:val="1E293B"/>
          <w:sz w:val="22"/>
          <w:szCs w:val="22"/>
        </w:rPr>
        <w:t xml:space="preserve"> and verify restoration into a temporary local/staging database.</w:t>
      </w:r>
    </w:p>
    <w:p>
      <w:pPr>
        <w:ind w:left="360" w:hanging="260"/>
        <w:spacing w:before="55" w:after="75" w:line="276" w:lineRule="auto"/>
      </w:pPr>
      <w:r>
        <w:rPr>
          <w:rFonts w:ascii="Calibri" w:hAnsi="Calibri" w:cs="Calibri"/>
          <w:b/>
          <w:color w:val="1E3A8A"/>
          <w:sz w:val="22"/>
        </w:rPr>
        <w:t xml:space="preserve">2. </w:t>
      </w:r>
      <w:r>
        <w:rPr>
          <w:rFonts w:ascii="Calibri" w:hAnsi="Calibri" w:cs="Calibri"/>
          <w:b/>
          <w:bCs/>
          <w:color w:val="1E293B"/>
          <w:sz w:val="22"/>
          <w:szCs w:val="22"/>
        </w:rPr>
        <w:t xml:space="preserve">Step 2 — Provision AWS RDS &amp; Create `gateshield_central`</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Create the RDS PostgreSQL instance in private subnets.</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Create the </w:t>
      </w:r>
      <w:r>
        <w:rPr>
          <w:rFonts w:ascii="Consolas" w:hAnsi="Consolas" w:cs="Consolas"/>
          <w:b/>
          <w:color w:val="0F172A"/>
          <w:shd w:val="clear" w:color="auto" w:fill="F1F5F9"/>
          <w:sz w:val="20"/>
          <w:szCs w:val="20"/>
        </w:rPr>
        <w:t xml:space="preserve">gateshield_central</w:t>
      </w:r>
      <w:r>
        <w:rPr>
          <w:rFonts w:ascii="Calibri" w:hAnsi="Calibri" w:cs="Calibri"/>
          <w:color w:val="1E293B"/>
          <w:sz w:val="22"/>
          <w:szCs w:val="22"/>
        </w:rPr>
        <w:t xml:space="preserve"> database and apply </w:t>
      </w:r>
      <w:r>
        <w:rPr>
          <w:rFonts w:ascii="Consolas" w:hAnsi="Consolas" w:cs="Consolas"/>
          <w:b/>
          <w:color w:val="0F172A"/>
          <w:shd w:val="clear" w:color="auto" w:fill="F1F5F9"/>
          <w:sz w:val="20"/>
          <w:szCs w:val="20"/>
        </w:rPr>
        <w:t xml:space="preserve">prisma/central.prisma</w:t>
      </w:r>
      <w:r>
        <w:rPr>
          <w:rFonts w:ascii="Calibri" w:hAnsi="Calibri" w:cs="Calibri"/>
          <w:color w:val="1E293B"/>
          <w:sz w:val="22"/>
          <w:szCs w:val="22"/>
        </w:rPr>
        <w:t xml:space="preserve"> migrations.</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Seed your </w:t>
      </w:r>
      <w:r>
        <w:rPr>
          <w:rFonts w:ascii="Calibri" w:hAnsi="Calibri" w:cs="Calibri"/>
          <w:b/>
          <w:bCs/>
          <w:color w:val="1E293B"/>
          <w:sz w:val="22"/>
          <w:szCs w:val="22"/>
        </w:rPr>
        <w:t xml:space="preserve">Super Admin Owner account</w:t>
      </w:r>
      <w:r>
        <w:rPr>
          <w:rFonts w:ascii="Calibri" w:hAnsi="Calibri" w:cs="Calibri"/>
          <w:color w:val="1E293B"/>
          <w:sz w:val="22"/>
          <w:szCs w:val="22"/>
        </w:rPr>
        <w:t xml:space="preserve"> in </w:t>
      </w:r>
      <w:r>
        <w:rPr>
          <w:rFonts w:ascii="Consolas" w:hAnsi="Consolas" w:cs="Consolas"/>
          <w:b/>
          <w:color w:val="0F172A"/>
          <w:shd w:val="clear" w:color="auto" w:fill="F1F5F9"/>
          <w:sz w:val="20"/>
          <w:szCs w:val="20"/>
        </w:rPr>
        <w:t xml:space="preserve">gateshield_central</w:t>
      </w:r>
      <w:r>
        <w:rPr>
          <w:rFonts w:ascii="Calibri" w:hAnsi="Calibri" w:cs="Calibri"/>
          <w:color w:val="1E293B"/>
          <w:sz w:val="22"/>
          <w:szCs w:val="22"/>
        </w:rPr>
        <w:t xml:space="preserve">.</w:t>
      </w:r>
    </w:p>
    <w:p>
      <w:pPr>
        <w:ind w:left="360" w:hanging="260"/>
        <w:spacing w:before="55" w:after="75" w:line="276" w:lineRule="auto"/>
      </w:pPr>
      <w:r>
        <w:rPr>
          <w:rFonts w:ascii="Calibri" w:hAnsi="Calibri" w:cs="Calibri"/>
          <w:b/>
          <w:color w:val="1E3A8A"/>
          <w:sz w:val="22"/>
        </w:rPr>
        <w:t xml:space="preserve">3. </w:t>
      </w:r>
      <w:r>
        <w:rPr>
          <w:rFonts w:ascii="Calibri" w:hAnsi="Calibri" w:cs="Calibri"/>
          <w:b/>
          <w:bCs/>
          <w:color w:val="1E293B"/>
          <w:sz w:val="22"/>
          <w:szCs w:val="22"/>
        </w:rPr>
        <w:t xml:space="preserve">Step 3 — Provision Company #1 Database (`gateshield_tenant_default`)</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Create the isolated database </w:t>
      </w:r>
      <w:r>
        <w:rPr>
          <w:rFonts w:ascii="Consolas" w:hAnsi="Consolas" w:cs="Consolas"/>
          <w:b/>
          <w:color w:val="0F172A"/>
          <w:shd w:val="clear" w:color="auto" w:fill="F1F5F9"/>
          <w:sz w:val="20"/>
          <w:szCs w:val="20"/>
        </w:rPr>
        <w:t xml:space="preserve">gateshield_tenant_&lt;company1_slug&gt;</w:t>
      </w:r>
      <w:r>
        <w:rPr>
          <w:rFonts w:ascii="Calibri" w:hAnsi="Calibri" w:cs="Calibri"/>
          <w:color w:val="1E293B"/>
          <w:sz w:val="22"/>
          <w:szCs w:val="22"/>
        </w:rPr>
        <w:t xml:space="preserve"> and its dedicated PostgreSQL user on RDS.</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Restore </w:t>
      </w:r>
      <w:r>
        <w:rPr>
          <w:rFonts w:ascii="Consolas" w:hAnsi="Consolas" w:cs="Consolas"/>
          <w:b/>
          <w:color w:val="0F172A"/>
          <w:shd w:val="clear" w:color="auto" w:fill="F1F5F9"/>
          <w:sz w:val="20"/>
          <w:szCs w:val="20"/>
        </w:rPr>
        <w:t xml:space="preserve">gateshield_pre_saas_backup.dump</w:t>
      </w:r>
      <w:r>
        <w:rPr>
          <w:rFonts w:ascii="Calibri" w:hAnsi="Calibri" w:cs="Calibri"/>
          <w:color w:val="1E293B"/>
          <w:sz w:val="22"/>
          <w:szCs w:val="22"/>
        </w:rPr>
        <w:t xml:space="preserve"> directly into </w:t>
      </w:r>
      <w:r>
        <w:rPr>
          <w:rFonts w:ascii="Consolas" w:hAnsi="Consolas" w:cs="Consolas"/>
          <w:b/>
          <w:color w:val="0F172A"/>
          <w:shd w:val="clear" w:color="auto" w:fill="F1F5F9"/>
          <w:sz w:val="20"/>
          <w:szCs w:val="20"/>
        </w:rPr>
        <w:t xml:space="preserve">gateshield_tenant_&lt;company1_slug&gt;</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Register Company #1 in </w:t>
      </w:r>
      <w:r>
        <w:rPr>
          <w:rFonts w:ascii="Consolas" w:hAnsi="Consolas" w:cs="Consolas"/>
          <w:b/>
          <w:color w:val="0F172A"/>
          <w:shd w:val="clear" w:color="auto" w:fill="F1F5F9"/>
          <w:sz w:val="20"/>
          <w:szCs w:val="20"/>
        </w:rPr>
        <w:t xml:space="preserve">gateshield_central.companies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status = 'ACTIVE'</w:t>
      </w:r>
      <w:r>
        <w:rPr>
          <w:rFonts w:ascii="Calibri" w:hAnsi="Calibri" w:cs="Calibri"/>
          <w:color w:val="1E293B"/>
          <w:sz w:val="22"/>
          <w:szCs w:val="22"/>
        </w:rPr>
        <w:t xml:space="preserve">) with its encrypted connection reference.</w:t>
      </w:r>
    </w:p>
    <w:p>
      <w:pPr>
        <w:ind w:left="360" w:hanging="260"/>
        <w:spacing w:before="55" w:after="75" w:line="276" w:lineRule="auto"/>
      </w:pPr>
      <w:r>
        <w:rPr>
          <w:rFonts w:ascii="Calibri" w:hAnsi="Calibri" w:cs="Calibri"/>
          <w:b/>
          <w:color w:val="1E3A8A"/>
          <w:sz w:val="22"/>
        </w:rPr>
        <w:t xml:space="preserve">4. </w:t>
      </w:r>
      <w:r>
        <w:rPr>
          <w:rFonts w:ascii="Calibri" w:hAnsi="Calibri" w:cs="Calibri"/>
          <w:b/>
          <w:bCs/>
          <w:color w:val="1E293B"/>
          <w:sz w:val="22"/>
          <w:szCs w:val="22"/>
        </w:rPr>
        <w:t xml:space="preserve">Step 4 — Optional S3 Media Migration Script</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Because our S3 retrieval helper supports both legacy </w:t>
      </w:r>
      <w:r>
        <w:rPr>
          <w:rFonts w:ascii="Consolas" w:hAnsi="Consolas" w:cs="Consolas"/>
          <w:b/>
          <w:color w:val="0F172A"/>
          <w:shd w:val="clear" w:color="auto" w:fill="F1F5F9"/>
          <w:sz w:val="20"/>
          <w:szCs w:val="20"/>
        </w:rPr>
        <w:t xml:space="preserve">data:image/...</w:t>
      </w:r>
      <w:r>
        <w:rPr>
          <w:rFonts w:ascii="Calibri" w:hAnsi="Calibri" w:cs="Calibri"/>
          <w:color w:val="1E293B"/>
          <w:sz w:val="22"/>
          <w:szCs w:val="22"/>
        </w:rPr>
        <w:t xml:space="preserve"> strings and </w:t>
      </w:r>
      <w:r>
        <w:rPr>
          <w:rFonts w:ascii="Consolas" w:hAnsi="Consolas" w:cs="Consolas"/>
          <w:b/>
          <w:color w:val="0F172A"/>
          <w:shd w:val="clear" w:color="auto" w:fill="F1F5F9"/>
          <w:sz w:val="20"/>
          <w:szCs w:val="20"/>
        </w:rPr>
        <w:t xml:space="preserve">tenants/&lt;companyId&gt;/...</w:t>
      </w:r>
      <w:r>
        <w:rPr>
          <w:rFonts w:ascii="Calibri" w:hAnsi="Calibri" w:cs="Calibri"/>
          <w:color w:val="1E293B"/>
          <w:sz w:val="22"/>
          <w:szCs w:val="22"/>
        </w:rPr>
        <w:t xml:space="preserve"> S3 keys, existing visitors' photos and scanned CNIC/DLS images work immediately on Day 1. A background script can optionally upload existing Base64 images to S3 and replace the column values with S3 keys with zero downtime.</w:t>
      </w:r>
    </w:p>
    <w:p>
      <w:pPr>
        <w:ind w:left="360" w:hanging="260"/>
        <w:spacing w:before="55" w:after="75" w:line="276" w:lineRule="auto"/>
      </w:pPr>
      <w:r>
        <w:rPr>
          <w:rFonts w:ascii="Calibri" w:hAnsi="Calibri" w:cs="Calibri"/>
          <w:b/>
          <w:color w:val="1E3A8A"/>
          <w:sz w:val="22"/>
        </w:rPr>
        <w:t xml:space="preserve">5. </w:t>
      </w:r>
      <w:r>
        <w:rPr>
          <w:rFonts w:ascii="Calibri" w:hAnsi="Calibri" w:cs="Calibri"/>
          <w:b/>
          <w:bCs/>
          <w:color w:val="1E293B"/>
          <w:sz w:val="22"/>
          <w:szCs w:val="22"/>
        </w:rPr>
        <w:t xml:space="preserve">Step 5 — Verification &amp; Rollback Plan</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Verify record counts (</w:t>
      </w:r>
      <w:r>
        <w:rPr>
          <w:rFonts w:ascii="Consolas" w:hAnsi="Consolas" w:cs="Consolas"/>
          <w:b/>
          <w:color w:val="0F172A"/>
          <w:shd w:val="clear" w:color="auto" w:fill="F1F5F9"/>
          <w:sz w:val="20"/>
          <w:szCs w:val="20"/>
        </w:rPr>
        <w:t xml:space="preserve">users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gates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departments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persons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visits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guest_invitations</w:t>
      </w:r>
      <w:r>
        <w:rPr>
          <w:rFonts w:ascii="Calibri" w:hAnsi="Calibri" w:cs="Calibri"/>
          <w:color w:val="1E293B"/>
          <w:sz w:val="22"/>
          <w:szCs w:val="22"/>
        </w:rPr>
        <w:t xml:space="preserve">) in </w:t>
      </w:r>
      <w:r>
        <w:rPr>
          <w:rFonts w:ascii="Consolas" w:hAnsi="Consolas" w:cs="Consolas"/>
          <w:b/>
          <w:color w:val="0F172A"/>
          <w:shd w:val="clear" w:color="auto" w:fill="F1F5F9"/>
          <w:sz w:val="20"/>
          <w:szCs w:val="20"/>
        </w:rPr>
        <w:t xml:space="preserve">gateshield_tenant_&lt;company1_slug&gt;</w:t>
      </w:r>
      <w:r>
        <w:rPr>
          <w:rFonts w:ascii="Calibri" w:hAnsi="Calibri" w:cs="Calibri"/>
          <w:color w:val="1E293B"/>
          <w:sz w:val="22"/>
          <w:szCs w:val="22"/>
        </w:rPr>
        <w:t xml:space="preserve"> match the source database 100%.</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Keep the original database intact in read-only standby during cutover so DNS/traffic can be switched back immediately if needed.</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12. AWS Deployment and Release Strategy</w:t>
      </w:r>
    </w:p>
    <w:p>
      <w:pPr>
        <w:pStyle w:val="Heading2"/>
        <w:keepNext/>
        <w:spacing w:before="240" w:after="100" w:line="276" w:lineRule="auto"/>
      </w:pPr>
      <w:r>
        <w:rPr>
          <w:rFonts w:ascii="Calibri" w:hAnsi="Calibri" w:cs="Calibri"/>
          <w:b/>
          <w:bCs/>
          <w:color w:val="1D4ED8"/>
          <w:sz w:val="26"/>
          <w:szCs w:val="26"/>
        </w:rPr>
        <w:t xml:space="preserve">Step-by-Step Safe Release &amp; Deployment Flow on AWS</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3120"/>
        <w:gridCol w:w="3120"/>
        <w:gridCol w:w="3120"/>
      </w:tblGrid>
      <w:tr>
        <w:trPr>
          <w:tblHeader/>
        </w:trPr>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Stage</w:t>
            </w:r>
          </w:p>
        </w:tc>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Action</w:t>
            </w:r>
          </w:p>
        </w:tc>
        <w:tc>
          <w:tcPr>
            <w:tcW w:w="312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Plain-English Explanation</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Stage 1: Git Push / Release Tag</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Developer pushes verified update to the single shared GateShield repository.</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One code update prepares improvements for all client companies at once.</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Stage 2: Automated Quality Checks (CI/CD)</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Runs TypeScript check (</w:t>
            </w:r>
            <w:r>
              <w:rPr>
                <w:rFonts w:ascii="Consolas" w:hAnsi="Consolas" w:cs="Consolas"/>
                <w:b/>
                <w:color w:val="0F172A"/>
                <w:shd w:val="clear" w:color="auto" w:fill="F1F5F9"/>
                <w:sz w:val="18"/>
                <w:szCs w:val="18"/>
              </w:rPr>
              <w:t xml:space="preserve">tsc --noEmit</w:t>
            </w:r>
            <w:r>
              <w:rPr>
                <w:rFonts w:ascii="Calibri" w:hAnsi="Calibri" w:cs="Calibri"/>
                <w:color w:val="1E293B"/>
                <w:sz w:val="19"/>
                <w:szCs w:val="19"/>
              </w:rPr>
              <w:t xml:space="preserve">), linting, and container build.</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Stops any broken code before it can reach staging or production.</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Stage 3: Push Docker Images to Amazon ECR</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Uploads </w:t>
            </w:r>
            <w:r>
              <w:rPr>
                <w:rFonts w:ascii="Consolas" w:hAnsi="Consolas" w:cs="Consolas"/>
                <w:b/>
                <w:color w:val="0F172A"/>
                <w:shd w:val="clear" w:color="auto" w:fill="F1F5F9"/>
                <w:sz w:val="18"/>
                <w:szCs w:val="18"/>
              </w:rPr>
              <w:t xml:space="preserve">gateshield-web</w:t>
            </w:r>
            <w:r>
              <w:rPr>
                <w:rFonts w:ascii="Calibri" w:hAnsi="Calibri" w:cs="Calibri"/>
                <w:color w:val="1E293B"/>
                <w:sz w:val="19"/>
                <w:szCs w:val="19"/>
              </w:rPr>
              <w:t xml:space="preserve"> (Next.js) and </w:t>
            </w:r>
            <w:r>
              <w:rPr>
                <w:rFonts w:ascii="Consolas" w:hAnsi="Consolas" w:cs="Consolas"/>
                <w:b/>
                <w:color w:val="0F172A"/>
                <w:shd w:val="clear" w:color="auto" w:fill="F1F5F9"/>
                <w:sz w:val="18"/>
                <w:szCs w:val="18"/>
              </w:rPr>
              <w:t xml:space="preserve">gateshield-ocr</w:t>
            </w:r>
            <w:r>
              <w:rPr>
                <w:rFonts w:ascii="Calibri" w:hAnsi="Calibri" w:cs="Calibri"/>
                <w:color w:val="1E293B"/>
                <w:sz w:val="19"/>
                <w:szCs w:val="19"/>
              </w:rPr>
              <w:t xml:space="preserve"> (FastAPI PaddleOCR) images to AWS's private container registry.</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Stores versioned, ready-to-run application packages privately on AWS.</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Stage 4: Staging Deployment &amp; Canary Test</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Deploys the update to a Staging environment and runs database updates on a test company database first.</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Confirms the database update works safely before touching any real customer database.</w:t>
            </w:r>
          </w:p>
        </w:tc>
      </w:tr>
      <w:tr>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Stage 5: Coordinated Company DB Migration</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Runs the database update script across each company's database (Canary DB first, then all active company DBs).</w:t>
            </w:r>
          </w:p>
        </w:tc>
        <w:tc>
          <w:tcPr>
            <w:tcW w:w="312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Keeps every company's database structure in sync with the shared codebase.</w:t>
            </w:r>
          </w:p>
        </w:tc>
      </w:tr>
      <w:tr>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Stage 6: Zero-Downtime ECS Fargate Rollout</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Starts the new application containers, waits for </w:t>
            </w:r>
            <w:r>
              <w:rPr>
                <w:rFonts w:ascii="Consolas" w:hAnsi="Consolas" w:cs="Consolas"/>
                <w:b/>
                <w:color w:val="0F172A"/>
                <w:shd w:val="clear" w:color="auto" w:fill="F1F5F9"/>
                <w:sz w:val="18"/>
                <w:szCs w:val="18"/>
              </w:rPr>
              <w:t xml:space="preserve">/api/health</w:t>
            </w:r>
            <w:r>
              <w:rPr>
                <w:rFonts w:ascii="Calibri" w:hAnsi="Calibri" w:cs="Calibri"/>
                <w:color w:val="1E293B"/>
                <w:sz w:val="19"/>
                <w:szCs w:val="19"/>
              </w:rPr>
              <w:t xml:space="preserve"> to pass, and smoothly switches traffic over.</w:t>
            </w:r>
          </w:p>
        </w:tc>
        <w:tc>
          <w:tcPr>
            <w:tcW w:w="312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Gate operators and employees experience zero downtime during product updates.</w:t>
            </w:r>
          </w:p>
        </w:tc>
      </w:tr>
    </w:tbl>
    <w:p>
      <w:pPr>
        <w:spacing w:before="60" w:after="60"/>
      </w:pPr>
    </w:p>
    <w:p>
      <w:pPr>
        <w:pStyle w:val="Heading2"/>
        <w:keepNext/>
        <w:spacing w:before="240" w:after="100" w:line="276" w:lineRule="auto"/>
      </w:pPr>
      <w:r>
        <w:rPr>
          <w:rFonts w:ascii="Calibri" w:hAnsi="Calibri" w:cs="Calibri"/>
          <w:b/>
          <w:bCs/>
          <w:color w:val="1D4ED8"/>
          <w:sz w:val="26"/>
          <w:szCs w:val="26"/>
        </w:rPr>
        <w:t xml:space="preserve">Safe Schema Migrations Across Multiple Company Databases</w:t>
      </w:r>
    </w:p>
    <w:p>
      <w:pPr>
        <w:spacing w:before="80" w:after="120" w:line="276" w:lineRule="auto"/>
      </w:pPr>
      <w:r>
        <w:rPr>
          <w:rFonts w:ascii="Calibri" w:hAnsi="Calibri" w:cs="Calibri"/>
          <w:color w:val="1E293B"/>
          <w:sz w:val="22"/>
          <w:szCs w:val="22"/>
        </w:rPr>
        <w:t xml:space="preserve">When you add a new feature to the shared codebase that requires a database column or table change:</w:t>
      </w:r>
    </w:p>
    <w:p>
      <w:pPr>
        <w:ind w:left="360" w:hanging="260"/>
        <w:spacing w:before="55" w:after="75" w:line="276" w:lineRule="auto"/>
      </w:pPr>
      <w:r>
        <w:rPr>
          <w:rFonts w:ascii="Calibri" w:hAnsi="Calibri" w:cs="Calibri"/>
          <w:b/>
          <w:color w:val="1E3A8A"/>
          <w:sz w:val="22"/>
        </w:rPr>
        <w:t xml:space="preserve">1. </w:t>
      </w:r>
      <w:r>
        <w:rPr>
          <w:rFonts w:ascii="Calibri" w:hAnsi="Calibri" w:cs="Calibri"/>
          <w:b/>
          <w:bCs/>
          <w:color w:val="1E293B"/>
          <w:sz w:val="22"/>
          <w:szCs w:val="22"/>
        </w:rPr>
        <w:t xml:space="preserve">Backward-Compatible Migrations First (Expand/Contract Pattern)</w:t>
      </w:r>
      <w:r>
        <w:rPr>
          <w:rFonts w:ascii="Calibri" w:hAnsi="Calibri" w:cs="Calibri"/>
          <w:color w:val="1E293B"/>
          <w:sz w:val="22"/>
          <w:szCs w:val="22"/>
        </w:rPr>
        <w:t xml:space="preserve">: New columns should be nullable or have defaults so the currently running container remains compatible while migrations run.</w:t>
      </w:r>
    </w:p>
    <w:p>
      <w:pPr>
        <w:ind w:left="360" w:hanging="260"/>
        <w:spacing w:before="55" w:after="75" w:line="276" w:lineRule="auto"/>
      </w:pPr>
      <w:r>
        <w:rPr>
          <w:rFonts w:ascii="Calibri" w:hAnsi="Calibri" w:cs="Calibri"/>
          <w:b/>
          <w:color w:val="1E3A8A"/>
          <w:sz w:val="22"/>
        </w:rPr>
        <w:t xml:space="preserve">2. </w:t>
      </w:r>
      <w:r>
        <w:rPr>
          <w:rFonts w:ascii="Calibri" w:hAnsi="Calibri" w:cs="Calibri"/>
          <w:b/>
          <w:bCs/>
          <w:color w:val="1E293B"/>
          <w:sz w:val="22"/>
          <w:szCs w:val="22"/>
        </w:rPr>
        <w:t xml:space="preserve">Centralized Tenant Migration Runner</w:t>
      </w:r>
      <w:r>
        <w:rPr>
          <w:rFonts w:ascii="Calibri" w:hAnsi="Calibri" w:cs="Calibri"/>
          <w:color w:val="1E293B"/>
          <w:sz w:val="22"/>
          <w:szCs w:val="22"/>
        </w:rPr>
        <w:t xml:space="preserve">: A Super Admin CLI/script queries </w:t>
      </w:r>
      <w:r>
        <w:rPr>
          <w:rFonts w:ascii="Consolas" w:hAnsi="Consolas" w:cs="Consolas"/>
          <w:b/>
          <w:color w:val="0F172A"/>
          <w:shd w:val="clear" w:color="auto" w:fill="F1F5F9"/>
          <w:sz w:val="20"/>
          <w:szCs w:val="20"/>
        </w:rPr>
        <w:t xml:space="preserve">gateshield_central</w:t>
      </w:r>
      <w:r>
        <w:rPr>
          <w:rFonts w:ascii="Calibri" w:hAnsi="Calibri" w:cs="Calibri"/>
          <w:color w:val="1E293B"/>
          <w:sz w:val="22"/>
          <w:szCs w:val="22"/>
        </w:rPr>
        <w:t xml:space="preserve"> for all companies, runs </w:t>
      </w:r>
      <w:r>
        <w:rPr>
          <w:rFonts w:ascii="Consolas" w:hAnsi="Consolas" w:cs="Consolas"/>
          <w:b/>
          <w:color w:val="0F172A"/>
          <w:shd w:val="clear" w:color="auto" w:fill="F1F5F9"/>
          <w:sz w:val="20"/>
          <w:szCs w:val="20"/>
        </w:rPr>
        <w:t xml:space="preserve">prisma migrate deploy</w:t>
      </w:r>
      <w:r>
        <w:rPr>
          <w:rFonts w:ascii="Calibri" w:hAnsi="Calibri" w:cs="Calibri"/>
          <w:color w:val="1E293B"/>
          <w:sz w:val="22"/>
          <w:szCs w:val="22"/>
        </w:rPr>
        <w:t xml:space="preserve"> (or idempotent SQL migration files) against a </w:t>
      </w:r>
      <w:r>
        <w:rPr>
          <w:rFonts w:ascii="Calibri" w:hAnsi="Calibri" w:cs="Calibri"/>
          <w:b/>
          <w:bCs/>
          <w:color w:val="1E293B"/>
          <w:sz w:val="22"/>
          <w:szCs w:val="22"/>
        </w:rPr>
        <w:t xml:space="preserve">Canary/Staging company DB first</w:t>
      </w:r>
      <w:r>
        <w:rPr>
          <w:rFonts w:ascii="Calibri" w:hAnsi="Calibri" w:cs="Calibri"/>
          <w:color w:val="1E293B"/>
          <w:sz w:val="22"/>
          <w:szCs w:val="22"/>
        </w:rPr>
        <w:t xml:space="preserve">, and only proceeds across remaining company databases if the canary succeeds.</w:t>
      </w:r>
    </w:p>
    <w:p>
      <w:pPr>
        <w:ind w:left="360" w:hanging="260"/>
        <w:spacing w:before="55" w:after="75" w:line="276" w:lineRule="auto"/>
      </w:pPr>
      <w:r>
        <w:rPr>
          <w:rFonts w:ascii="Calibri" w:hAnsi="Calibri" w:cs="Calibri"/>
          <w:b/>
          <w:color w:val="1E3A8A"/>
          <w:sz w:val="22"/>
        </w:rPr>
        <w:t xml:space="preserve">3. </w:t>
      </w:r>
      <w:r>
        <w:rPr>
          <w:rFonts w:ascii="Calibri" w:hAnsi="Calibri" w:cs="Calibri"/>
          <w:b/>
          <w:bCs/>
          <w:color w:val="1E293B"/>
          <w:sz w:val="22"/>
          <w:szCs w:val="22"/>
        </w:rPr>
        <w:t xml:space="preserve">Per-Company Schema Version Tracking</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gateshield_central.company_databases</w:t>
      </w:r>
      <w:r>
        <w:rPr>
          <w:rFonts w:ascii="Calibri" w:hAnsi="Calibri" w:cs="Calibri"/>
          <w:color w:val="1E293B"/>
          <w:sz w:val="22"/>
          <w:szCs w:val="22"/>
        </w:rPr>
        <w:t xml:space="preserve"> records </w:t>
      </w:r>
      <w:r>
        <w:rPr>
          <w:rFonts w:ascii="Consolas" w:hAnsi="Consolas" w:cs="Consolas"/>
          <w:b/>
          <w:color w:val="0F172A"/>
          <w:shd w:val="clear" w:color="auto" w:fill="F1F5F9"/>
          <w:sz w:val="20"/>
          <w:szCs w:val="20"/>
        </w:rPr>
        <w:t xml:space="preserve">schemaVersion</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lastMigratedAt</w:t>
      </w:r>
      <w:r>
        <w:rPr>
          <w:rFonts w:ascii="Calibri" w:hAnsi="Calibri" w:cs="Calibri"/>
          <w:color w:val="1E293B"/>
          <w:sz w:val="22"/>
          <w:szCs w:val="22"/>
        </w:rPr>
        <w:t xml:space="preserve"> for every company so the Super Admin Dashboard shows at a glance that all companies are on the latest schema.</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13. Phased Implementation Roadmap</w:t>
      </w:r>
    </w:p>
    <w:p>
      <w:pPr>
        <w:pStyle w:val="Heading2"/>
        <w:keepNext/>
        <w:spacing w:before="240" w:after="100" w:line="276" w:lineRule="auto"/>
      </w:pPr>
      <w:r>
        <w:rPr>
          <w:rFonts w:ascii="Calibri" w:hAnsi="Calibri" w:cs="Calibri"/>
          <w:b/>
          <w:bCs/>
          <w:color w:val="1D4ED8"/>
          <w:sz w:val="26"/>
          <w:szCs w:val="26"/>
        </w:rPr>
        <w:t xml:space="preserve">Phase 0: Codebase, Security &amp; Infrastructure Audit</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Objectives</w:t>
      </w:r>
      <w:r>
        <w:rPr>
          <w:rFonts w:ascii="Calibri" w:hAnsi="Calibri" w:cs="Calibri"/>
          <w:color w:val="1E293B"/>
          <w:sz w:val="22"/>
          <w:szCs w:val="22"/>
        </w:rPr>
        <w:t xml:space="preserve">: Lock down unauthenticated endpoints (such as </w:t>
      </w:r>
      <w:r>
        <w:rPr>
          <w:rFonts w:ascii="Consolas" w:hAnsi="Consolas" w:cs="Consolas"/>
          <w:b/>
          <w:color w:val="0F172A"/>
          <w:shd w:val="clear" w:color="auto" w:fill="F1F5F9"/>
          <w:sz w:val="20"/>
          <w:szCs w:val="20"/>
        </w:rPr>
        <w:t xml:space="preserve">/api/scan-cnic</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/api/scan-dls</w:t>
      </w:r>
      <w:r>
        <w:rPr>
          <w:rFonts w:ascii="Calibri" w:hAnsi="Calibri" w:cs="Calibri"/>
          <w:color w:val="1E293B"/>
          <w:sz w:val="22"/>
          <w:szCs w:val="22"/>
        </w:rPr>
        <w:t xml:space="preserve">, and public </w:t>
      </w:r>
      <w:r>
        <w:rPr>
          <w:rFonts w:ascii="Consolas" w:hAnsi="Consolas" w:cs="Consolas"/>
          <w:b/>
          <w:color w:val="0F172A"/>
          <w:shd w:val="clear" w:color="auto" w:fill="F1F5F9"/>
          <w:sz w:val="20"/>
          <w:szCs w:val="20"/>
        </w:rPr>
        <w:t xml:space="preserve">/signup</w:t>
      </w:r>
      <w:r>
        <w:rPr>
          <w:rFonts w:ascii="Calibri" w:hAnsi="Calibri" w:cs="Calibri"/>
          <w:color w:val="1E293B"/>
          <w:sz w:val="22"/>
          <w:szCs w:val="22"/>
        </w:rPr>
        <w:t xml:space="preserve">) and finalize environment variable contracts.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Required Changes</w:t>
      </w:r>
      <w:r>
        <w:rPr>
          <w:rFonts w:ascii="Calibri" w:hAnsi="Calibri" w:cs="Calibri"/>
          <w:color w:val="1E293B"/>
          <w:sz w:val="22"/>
          <w:szCs w:val="22"/>
        </w:rPr>
        <w:t xml:space="preserve">: Add session checks to OCR proxy routes; prepare </w:t>
      </w:r>
      <w:r>
        <w:rPr>
          <w:rFonts w:ascii="Consolas" w:hAnsi="Consolas" w:cs="Consolas"/>
          <w:b/>
          <w:color w:val="0F172A"/>
          <w:shd w:val="clear" w:color="auto" w:fill="F1F5F9"/>
          <w:sz w:val="20"/>
          <w:szCs w:val="20"/>
        </w:rPr>
        <w:t xml:space="preserve">.env.example</w:t>
      </w:r>
      <w:r>
        <w:rPr>
          <w:rFonts w:ascii="Calibri" w:hAnsi="Calibri" w:cs="Calibri"/>
          <w:color w:val="1E293B"/>
          <w:sz w:val="22"/>
          <w:szCs w:val="22"/>
        </w:rPr>
        <w:t xml:space="preserve"> template for multi-tenant mode.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Prerequisites</w:t>
      </w:r>
      <w:r>
        <w:rPr>
          <w:rFonts w:ascii="Calibri" w:hAnsi="Calibri" w:cs="Calibri"/>
          <w:color w:val="1E293B"/>
          <w:sz w:val="22"/>
          <w:szCs w:val="22"/>
        </w:rPr>
        <w:t xml:space="preserve">: Existing codebase.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Deliverables</w:t>
      </w:r>
      <w:r>
        <w:rPr>
          <w:rFonts w:ascii="Calibri" w:hAnsi="Calibri" w:cs="Calibri"/>
          <w:color w:val="1E293B"/>
          <w:sz w:val="22"/>
          <w:szCs w:val="22"/>
        </w:rPr>
        <w:t xml:space="preserve">: Hardened API baseline.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Dependencies</w:t>
      </w:r>
      <w:r>
        <w:rPr>
          <w:rFonts w:ascii="Calibri" w:hAnsi="Calibri" w:cs="Calibri"/>
          <w:color w:val="1E293B"/>
          <w:sz w:val="22"/>
          <w:szCs w:val="22"/>
        </w:rPr>
        <w:t xml:space="preserve">: None.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Relative Complexity</w:t>
      </w:r>
      <w:r>
        <w:rPr>
          <w:rFonts w:ascii="Calibri" w:hAnsi="Calibri" w:cs="Calibri"/>
          <w:color w:val="1E293B"/>
          <w:sz w:val="22"/>
          <w:szCs w:val="22"/>
        </w:rPr>
        <w:t xml:space="preserve">: Low.</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Major Risks</w:t>
      </w:r>
      <w:r>
        <w:rPr>
          <w:rFonts w:ascii="Calibri" w:hAnsi="Calibri" w:cs="Calibri"/>
          <w:color w:val="1E293B"/>
          <w:sz w:val="22"/>
          <w:szCs w:val="22"/>
        </w:rPr>
        <w:t xml:space="preserve">: Leaving </w:t>
      </w:r>
      <w:r>
        <w:rPr>
          <w:rFonts w:ascii="Consolas" w:hAnsi="Consolas" w:cs="Consolas"/>
          <w:b/>
          <w:color w:val="0F172A"/>
          <w:shd w:val="clear" w:color="auto" w:fill="F1F5F9"/>
          <w:sz w:val="20"/>
          <w:szCs w:val="20"/>
        </w:rPr>
        <w:t xml:space="preserve">/signup</w:t>
      </w:r>
      <w:r>
        <w:rPr>
          <w:rFonts w:ascii="Calibri" w:hAnsi="Calibri" w:cs="Calibri"/>
          <w:color w:val="1E293B"/>
          <w:sz w:val="22"/>
          <w:szCs w:val="22"/>
        </w:rPr>
        <w:t xml:space="preserve"> open in production could let unauthorized users create accounts.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Acceptance Criteria</w:t>
      </w:r>
      <w:r>
        <w:rPr>
          <w:rFonts w:ascii="Calibri" w:hAnsi="Calibri" w:cs="Calibri"/>
          <w:color w:val="1E293B"/>
          <w:sz w:val="22"/>
          <w:szCs w:val="22"/>
        </w:rPr>
        <w:t xml:space="preserve">: All API routes require appropriate authentication; </w:t>
      </w:r>
      <w:r>
        <w:rPr>
          <w:rFonts w:ascii="Consolas" w:hAnsi="Consolas" w:cs="Consolas"/>
          <w:b/>
          <w:color w:val="0F172A"/>
          <w:shd w:val="clear" w:color="auto" w:fill="F1F5F9"/>
          <w:sz w:val="20"/>
          <w:szCs w:val="20"/>
        </w:rPr>
        <w:t xml:space="preserve">npx tsc --noEmit</w:t>
      </w:r>
      <w:r>
        <w:rPr>
          <w:rFonts w:ascii="Calibri" w:hAnsi="Calibri" w:cs="Calibri"/>
          <w:color w:val="1E293B"/>
          <w:sz w:val="22"/>
          <w:szCs w:val="22"/>
        </w:rPr>
        <w:t xml:space="preserve"> passes.</w:t>
      </w:r>
    </w:p>
    <w:p>
      <w:pPr>
        <w:pStyle w:val="Heading2"/>
        <w:keepNext/>
        <w:spacing w:before="240" w:after="100" w:line="276" w:lineRule="auto"/>
      </w:pPr>
      <w:r>
        <w:rPr>
          <w:rFonts w:ascii="Calibri" w:hAnsi="Calibri" w:cs="Calibri"/>
          <w:b/>
          <w:bCs/>
          <w:color w:val="1D4ED8"/>
          <w:sz w:val="26"/>
          <w:szCs w:val="26"/>
        </w:rPr>
        <w:t xml:space="preserve">Phase 1: Final Multi-Tenant &amp; AWS Architecture Design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Objectives</w:t>
      </w:r>
      <w:r>
        <w:rPr>
          <w:rFonts w:ascii="Calibri" w:hAnsi="Calibri" w:cs="Calibri"/>
          <w:color w:val="1E293B"/>
          <w:sz w:val="22"/>
          <w:szCs w:val="22"/>
        </w:rPr>
        <w:t xml:space="preserve">: Finalize tenant routing mode (subdomain </w:t>
      </w:r>
      <w:r>
        <w:rPr>
          <w:rFonts w:ascii="Consolas" w:hAnsi="Consolas" w:cs="Consolas"/>
          <w:b/>
          <w:color w:val="0F172A"/>
          <w:shd w:val="clear" w:color="auto" w:fill="F1F5F9"/>
          <w:sz w:val="20"/>
          <w:szCs w:val="20"/>
        </w:rPr>
        <w:t xml:space="preserve">{company}.gateshield.com</w:t>
      </w:r>
      <w:r>
        <w:rPr>
          <w:rFonts w:ascii="Calibri" w:hAnsi="Calibri" w:cs="Calibri"/>
          <w:color w:val="1E293B"/>
          <w:sz w:val="22"/>
          <w:szCs w:val="22"/>
        </w:rPr>
        <w:t xml:space="preserve"> + fallback Company Code input on login), AWS VPC subnet layout, and RDS sizing.</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Required Changes</w:t>
      </w:r>
      <w:r>
        <w:rPr>
          <w:rFonts w:ascii="Calibri" w:hAnsi="Calibri" w:cs="Calibri"/>
          <w:color w:val="1E293B"/>
          <w:sz w:val="22"/>
          <w:szCs w:val="22"/>
        </w:rPr>
        <w:t xml:space="preserve">: None (design &amp; AWS account preparation).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Prerequisites</w:t>
      </w:r>
      <w:r>
        <w:rPr>
          <w:rFonts w:ascii="Calibri" w:hAnsi="Calibri" w:cs="Calibri"/>
          <w:color w:val="1E293B"/>
          <w:sz w:val="22"/>
          <w:szCs w:val="22"/>
        </w:rPr>
        <w:t xml:space="preserve">: Domain name registered in Route 53 or external DNS.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Deliverables</w:t>
      </w:r>
      <w:r>
        <w:rPr>
          <w:rFonts w:ascii="Calibri" w:hAnsi="Calibri" w:cs="Calibri"/>
          <w:color w:val="1E293B"/>
          <w:sz w:val="22"/>
          <w:szCs w:val="22"/>
        </w:rPr>
        <w:t xml:space="preserve">: AWS VPC, security groups, and IAM role specifications.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Dependencies</w:t>
      </w:r>
      <w:r>
        <w:rPr>
          <w:rFonts w:ascii="Calibri" w:hAnsi="Calibri" w:cs="Calibri"/>
          <w:color w:val="1E293B"/>
          <w:sz w:val="22"/>
          <w:szCs w:val="22"/>
        </w:rPr>
        <w:t xml:space="preserve">: Phase 0.</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Relative Complexity</w:t>
      </w:r>
      <w:r>
        <w:rPr>
          <w:rFonts w:ascii="Calibri" w:hAnsi="Calibri" w:cs="Calibri"/>
          <w:color w:val="1E293B"/>
          <w:sz w:val="22"/>
          <w:szCs w:val="22"/>
        </w:rPr>
        <w:t xml:space="preserve">: Low.</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Major Risks</w:t>
      </w:r>
      <w:r>
        <w:rPr>
          <w:rFonts w:ascii="Calibri" w:hAnsi="Calibri" w:cs="Calibri"/>
          <w:color w:val="1E293B"/>
          <w:sz w:val="22"/>
          <w:szCs w:val="22"/>
        </w:rPr>
        <w:t xml:space="preserve">: Misconfigured NAT Gateway or public RDS exposure.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Acceptance Criteria</w:t>
      </w:r>
      <w:r>
        <w:rPr>
          <w:rFonts w:ascii="Calibri" w:hAnsi="Calibri" w:cs="Calibri"/>
          <w:color w:val="1E293B"/>
          <w:sz w:val="22"/>
          <w:szCs w:val="22"/>
        </w:rPr>
        <w:t xml:space="preserve">: Architecture and network security rules signed off.</w:t>
      </w:r>
    </w:p>
    <w:p>
      <w:pPr>
        <w:pStyle w:val="Heading2"/>
        <w:keepNext/>
        <w:spacing w:before="240" w:after="100" w:line="276" w:lineRule="auto"/>
      </w:pPr>
      <w:r>
        <w:rPr>
          <w:rFonts w:ascii="Calibri" w:hAnsi="Calibri" w:cs="Calibri"/>
          <w:b/>
          <w:bCs/>
          <w:color w:val="1D4ED8"/>
          <w:sz w:val="26"/>
          <w:szCs w:val="26"/>
        </w:rPr>
        <w:t xml:space="preserve">Phase 2: Backup, Migration &amp; Recovery Tooling</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Objectives</w:t>
      </w:r>
      <w:r>
        <w:rPr>
          <w:rFonts w:ascii="Calibri" w:hAnsi="Calibri" w:cs="Calibri"/>
          <w:color w:val="1E293B"/>
          <w:sz w:val="22"/>
          <w:szCs w:val="22"/>
        </w:rPr>
        <w:t xml:space="preserve">: Build repeatable backup, restore, and tenant database provisioning scripts.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Required Changes</w:t>
      </w:r>
      <w:r>
        <w:rPr>
          <w:rFonts w:ascii="Calibri" w:hAnsi="Calibri" w:cs="Calibri"/>
          <w:color w:val="1E293B"/>
          <w:sz w:val="22"/>
          <w:szCs w:val="22"/>
        </w:rPr>
        <w:t xml:space="preserve">: Create script to dump existing DB, create a new PostgreSQL tenant DB + isolated DB role, and apply tenant schema.</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Prerequisites</w:t>
      </w:r>
      <w:r>
        <w:rPr>
          <w:rFonts w:ascii="Calibri" w:hAnsi="Calibri" w:cs="Calibri"/>
          <w:color w:val="1E293B"/>
          <w:sz w:val="22"/>
          <w:szCs w:val="22"/>
        </w:rPr>
        <w:t xml:space="preserve">: PostgreSQL client tools.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Deliverables</w:t>
      </w:r>
      <w:r>
        <w:rPr>
          <w:rFonts w:ascii="Calibri" w:hAnsi="Calibri" w:cs="Calibri"/>
          <w:color w:val="1E293B"/>
          <w:sz w:val="22"/>
          <w:szCs w:val="22"/>
        </w:rPr>
        <w:t xml:space="preserve">: Verified backup/restore and tenant DB provisioning utility.</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Dependencies</w:t>
      </w:r>
      <w:r>
        <w:rPr>
          <w:rFonts w:ascii="Calibri" w:hAnsi="Calibri" w:cs="Calibri"/>
          <w:color w:val="1E293B"/>
          <w:sz w:val="22"/>
          <w:szCs w:val="22"/>
        </w:rPr>
        <w:t xml:space="preserve">: Phase 1.</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Relative Complexity</w:t>
      </w:r>
      <w:r>
        <w:rPr>
          <w:rFonts w:ascii="Calibri" w:hAnsi="Calibri" w:cs="Calibri"/>
          <w:color w:val="1E293B"/>
          <w:sz w:val="22"/>
          <w:szCs w:val="22"/>
        </w:rPr>
        <w:t xml:space="preserve">: Low–Medium.</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Major Risks</w:t>
      </w:r>
      <w:r>
        <w:rPr>
          <w:rFonts w:ascii="Calibri" w:hAnsi="Calibri" w:cs="Calibri"/>
          <w:color w:val="1E293B"/>
          <w:sz w:val="22"/>
          <w:szCs w:val="22"/>
        </w:rPr>
        <w:t xml:space="preserve">: Incomplete schema creation for raw SQL tables (</w:t>
      </w:r>
      <w:r>
        <w:rPr>
          <w:rFonts w:ascii="Consolas" w:hAnsi="Consolas" w:cs="Consolas"/>
          <w:b/>
          <w:color w:val="0F172A"/>
          <w:shd w:val="clear" w:color="auto" w:fill="F1F5F9"/>
          <w:sz w:val="20"/>
          <w:szCs w:val="20"/>
        </w:rPr>
        <w:t xml:space="preserve">departments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guest_invitations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app_notifications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email_outbox</w:t>
      </w:r>
      <w:r>
        <w:rPr>
          <w:rFonts w:ascii="Calibri" w:hAnsi="Calibri" w:cs="Calibri"/>
          <w:color w:val="1E293B"/>
          <w:sz w:val="22"/>
          <w:szCs w:val="22"/>
        </w:rPr>
        <w:t xml:space="preserve">) if relying only on older SQL scripts — must use unified </w:t>
      </w:r>
      <w:r>
        <w:rPr>
          <w:rFonts w:ascii="Consolas" w:hAnsi="Consolas" w:cs="Consolas"/>
          <w:b/>
          <w:color w:val="0F172A"/>
          <w:shd w:val="clear" w:color="auto" w:fill="F1F5F9"/>
          <w:sz w:val="20"/>
          <w:szCs w:val="20"/>
        </w:rPr>
        <w:t xml:space="preserve">prisma/schema.prisma</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Acceptance Criteria</w:t>
      </w:r>
      <w:r>
        <w:rPr>
          <w:rFonts w:ascii="Calibri" w:hAnsi="Calibri" w:cs="Calibri"/>
          <w:color w:val="1E293B"/>
          <w:sz w:val="22"/>
          <w:szCs w:val="22"/>
        </w:rPr>
        <w:t xml:space="preserve">: Provisioning script creates a clean tenant DB with all 10 tables in under 10 seconds.</w:t>
      </w:r>
    </w:p>
    <w:p>
      <w:pPr>
        <w:pStyle w:val="Heading2"/>
        <w:keepNext/>
        <w:spacing w:before="240" w:after="100" w:line="276" w:lineRule="auto"/>
      </w:pPr>
      <w:r>
        <w:rPr>
          <w:rFonts w:ascii="Calibri" w:hAnsi="Calibri" w:cs="Calibri"/>
          <w:b/>
          <w:bCs/>
          <w:color w:val="1D4ED8"/>
          <w:sz w:val="26"/>
          <w:szCs w:val="26"/>
        </w:rPr>
        <w:t xml:space="preserve">Phase 3: Central Super Admin Database &amp; Authentication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Objectives</w:t>
      </w:r>
      <w:r>
        <w:rPr>
          <w:rFonts w:ascii="Calibri" w:hAnsi="Calibri" w:cs="Calibri"/>
          <w:color w:val="1E293B"/>
          <w:sz w:val="22"/>
          <w:szCs w:val="22"/>
        </w:rPr>
        <w:t xml:space="preserve">: Introduce </w:t>
      </w:r>
      <w:r>
        <w:rPr>
          <w:rFonts w:ascii="Consolas" w:hAnsi="Consolas" w:cs="Consolas"/>
          <w:b/>
          <w:color w:val="0F172A"/>
          <w:shd w:val="clear" w:color="auto" w:fill="F1F5F9"/>
          <w:sz w:val="20"/>
          <w:szCs w:val="20"/>
        </w:rPr>
        <w:t xml:space="preserve">prisma/central.prisma</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centralPrisma</w:t>
      </w:r>
      <w:r>
        <w:rPr>
          <w:rFonts w:ascii="Calibri" w:hAnsi="Calibri" w:cs="Calibri"/>
          <w:color w:val="1E293B"/>
          <w:sz w:val="22"/>
          <w:szCs w:val="22"/>
        </w:rPr>
        <w:t xml:space="preserve"> client, and Super Admin authentication (</w:t>
      </w:r>
      <w:r>
        <w:rPr>
          <w:rFonts w:ascii="Consolas" w:hAnsi="Consolas" w:cs="Consolas"/>
          <w:b/>
          <w:color w:val="0F172A"/>
          <w:shd w:val="clear" w:color="auto" w:fill="F1F5F9"/>
          <w:sz w:val="20"/>
          <w:szCs w:val="20"/>
        </w:rPr>
        <w:t xml:space="preserve">gs_superadmin_token</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Required Changes</w:t>
      </w:r>
      <w:r>
        <w:rPr>
          <w:rFonts w:ascii="Calibri" w:hAnsi="Calibri" w:cs="Calibri"/>
          <w:color w:val="1E293B"/>
          <w:sz w:val="22"/>
          <w:szCs w:val="22"/>
        </w:rPr>
        <w:t xml:space="preserve">: Add Central DB schema (</w:t>
      </w:r>
      <w:r>
        <w:rPr>
          <w:rFonts w:ascii="Consolas" w:hAnsi="Consolas" w:cs="Consolas"/>
          <w:b/>
          <w:color w:val="0F172A"/>
          <w:shd w:val="clear" w:color="auto" w:fill="F1F5F9"/>
          <w:sz w:val="20"/>
          <w:szCs w:val="20"/>
        </w:rPr>
        <w:t xml:space="preserve">Company</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CompanyDatabaseConfig</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SuperAdminUser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PlatformAuditLog</w:t>
      </w:r>
      <w:r>
        <w:rPr>
          <w:rFonts w:ascii="Calibri" w:hAnsi="Calibri" w:cs="Calibri"/>
          <w:color w:val="1E293B"/>
          <w:sz w:val="22"/>
          <w:szCs w:val="22"/>
        </w:rPr>
        <w:t xml:space="preserve">), AES-256-GCM credential encryption helper, and </w:t>
      </w:r>
      <w:r>
        <w:rPr>
          <w:rFonts w:ascii="Consolas" w:hAnsi="Consolas" w:cs="Consolas"/>
          <w:b/>
          <w:color w:val="0F172A"/>
          <w:shd w:val="clear" w:color="auto" w:fill="F1F5F9"/>
          <w:sz w:val="20"/>
          <w:szCs w:val="20"/>
        </w:rPr>
        <w:t xml:space="preserve">/api/super-admin/auth/**</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Prerequisites</w:t>
      </w:r>
      <w:r>
        <w:rPr>
          <w:rFonts w:ascii="Calibri" w:hAnsi="Calibri" w:cs="Calibri"/>
          <w:color w:val="1E293B"/>
          <w:sz w:val="22"/>
          <w:szCs w:val="22"/>
        </w:rPr>
        <w:t xml:space="preserve">: Phase 2.</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Deliverables</w:t>
      </w:r>
      <w:r>
        <w:rPr>
          <w:rFonts w:ascii="Calibri" w:hAnsi="Calibri" w:cs="Calibri"/>
          <w:color w:val="1E293B"/>
          <w:sz w:val="22"/>
          <w:szCs w:val="22"/>
        </w:rPr>
        <w:t xml:space="preserve">: Working Central DB and Super Admin login backend.</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Dependencies</w:t>
      </w:r>
      <w:r>
        <w:rPr>
          <w:rFonts w:ascii="Calibri" w:hAnsi="Calibri" w:cs="Calibri"/>
          <w:color w:val="1E293B"/>
          <w:sz w:val="22"/>
          <w:szCs w:val="22"/>
        </w:rPr>
        <w:t xml:space="preserve">: Phase 2.</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Relative Complexity</w:t>
      </w:r>
      <w:r>
        <w:rPr>
          <w:rFonts w:ascii="Calibri" w:hAnsi="Calibri" w:cs="Calibri"/>
          <w:color w:val="1E293B"/>
          <w:sz w:val="22"/>
          <w:szCs w:val="22"/>
        </w:rPr>
        <w:t xml:space="preserve">: Medium.</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Major Risks</w:t>
      </w:r>
      <w:r>
        <w:rPr>
          <w:rFonts w:ascii="Calibri" w:hAnsi="Calibri" w:cs="Calibri"/>
          <w:color w:val="1E293B"/>
          <w:sz w:val="22"/>
          <w:szCs w:val="22"/>
        </w:rPr>
        <w:t xml:space="preserve">: Storing plaintext tenant DB passwords (mitigated via AES-256-GCM encryption).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Acceptance Criteria</w:t>
      </w:r>
      <w:r>
        <w:rPr>
          <w:rFonts w:ascii="Calibri" w:hAnsi="Calibri" w:cs="Calibri"/>
          <w:color w:val="1E293B"/>
          <w:sz w:val="22"/>
          <w:szCs w:val="22"/>
        </w:rPr>
        <w:t xml:space="preserve">: Super Admin can authenticate; tenant users cannot use Super Admin endpoints.</w:t>
      </w:r>
    </w:p>
    <w:p>
      <w:pPr>
        <w:pStyle w:val="Heading2"/>
        <w:keepNext/>
        <w:spacing w:before="240" w:after="100" w:line="276" w:lineRule="auto"/>
      </w:pPr>
      <w:r>
        <w:rPr>
          <w:rFonts w:ascii="Calibri" w:hAnsi="Calibri" w:cs="Calibri"/>
          <w:b/>
          <w:bCs/>
          <w:color w:val="1D4ED8"/>
          <w:sz w:val="26"/>
          <w:szCs w:val="26"/>
        </w:rPr>
        <w:t xml:space="preserve">Phase 4: Company Registry &amp; Automated Onboarding Service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Objectives</w:t>
      </w:r>
      <w:r>
        <w:rPr>
          <w:rFonts w:ascii="Calibri" w:hAnsi="Calibri" w:cs="Calibri"/>
          <w:color w:val="1E293B"/>
          <w:sz w:val="22"/>
          <w:szCs w:val="22"/>
        </w:rPr>
        <w:t xml:space="preserve">: Build the backend provisioning service that registers a new company in </w:t>
      </w:r>
      <w:r>
        <w:rPr>
          <w:rFonts w:ascii="Consolas" w:hAnsi="Consolas" w:cs="Consolas"/>
          <w:b/>
          <w:color w:val="0F172A"/>
          <w:shd w:val="clear" w:color="auto" w:fill="F1F5F9"/>
          <w:sz w:val="20"/>
          <w:szCs w:val="20"/>
        </w:rPr>
        <w:t xml:space="preserve">gateshield_central</w:t>
      </w:r>
      <w:r>
        <w:rPr>
          <w:rFonts w:ascii="Calibri" w:hAnsi="Calibri" w:cs="Calibri"/>
          <w:color w:val="1E293B"/>
          <w:sz w:val="22"/>
          <w:szCs w:val="22"/>
        </w:rPr>
        <w:t xml:space="preserve">, creates its isolated PostgreSQL database, applies the tenant schema, and seeds its initial Admin user and default gate.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Required Changes</w:t>
      </w:r>
      <w:r>
        <w:rPr>
          <w:rFonts w:ascii="Calibri" w:hAnsi="Calibri" w:cs="Calibri"/>
          <w:color w:val="1E293B"/>
          <w:sz w:val="22"/>
          <w:szCs w:val="22"/>
        </w:rPr>
        <w:t xml:space="preserve">: New </w:t>
      </w:r>
      <w:r>
        <w:rPr>
          <w:rFonts w:ascii="Consolas" w:hAnsi="Consolas" w:cs="Consolas"/>
          <w:b/>
          <w:color w:val="0F172A"/>
          <w:shd w:val="clear" w:color="auto" w:fill="F1F5F9"/>
          <w:sz w:val="20"/>
          <w:szCs w:val="20"/>
        </w:rPr>
        <w:t xml:space="preserve">src/lib/companyProvisioner.ts</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/api/super-admin/companies</w:t>
      </w:r>
      <w:r>
        <w:rPr>
          <w:rFonts w:ascii="Calibri" w:hAnsi="Calibri" w:cs="Calibri"/>
          <w:color w:val="1E293B"/>
          <w:sz w:val="22"/>
          <w:szCs w:val="22"/>
        </w:rPr>
        <w:t xml:space="preserve"> endpoints.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Prerequisites</w:t>
      </w:r>
      <w:r>
        <w:rPr>
          <w:rFonts w:ascii="Calibri" w:hAnsi="Calibri" w:cs="Calibri"/>
          <w:color w:val="1E293B"/>
          <w:sz w:val="22"/>
          <w:szCs w:val="22"/>
        </w:rPr>
        <w:t xml:space="preserve">: Phase 3.</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Deliverables</w:t>
      </w:r>
      <w:r>
        <w:rPr>
          <w:rFonts w:ascii="Calibri" w:hAnsi="Calibri" w:cs="Calibri"/>
          <w:color w:val="1E293B"/>
          <w:sz w:val="22"/>
          <w:szCs w:val="22"/>
        </w:rPr>
        <w:t xml:space="preserve">: End-to-end automated company database creation API.</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Dependencies</w:t>
      </w:r>
      <w:r>
        <w:rPr>
          <w:rFonts w:ascii="Calibri" w:hAnsi="Calibri" w:cs="Calibri"/>
          <w:color w:val="1E293B"/>
          <w:sz w:val="22"/>
          <w:szCs w:val="22"/>
        </w:rPr>
        <w:t xml:space="preserve">: Phase 3.</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Relative Complexity</w:t>
      </w:r>
      <w:r>
        <w:rPr>
          <w:rFonts w:ascii="Calibri" w:hAnsi="Calibri" w:cs="Calibri"/>
          <w:color w:val="1E293B"/>
          <w:sz w:val="22"/>
          <w:szCs w:val="22"/>
        </w:rPr>
        <w:t xml:space="preserve">: Medium–High.</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Major Risks</w:t>
      </w:r>
      <w:r>
        <w:rPr>
          <w:rFonts w:ascii="Calibri" w:hAnsi="Calibri" w:cs="Calibri"/>
          <w:color w:val="1E293B"/>
          <w:sz w:val="22"/>
          <w:szCs w:val="22"/>
        </w:rPr>
        <w:t xml:space="preserve">: Partial provisioning if DB creation succeeds but schema apply fails (mitigated by recording </w:t>
      </w:r>
      <w:r>
        <w:rPr>
          <w:rFonts w:ascii="Consolas" w:hAnsi="Consolas" w:cs="Consolas"/>
          <w:b/>
          <w:color w:val="0F172A"/>
          <w:shd w:val="clear" w:color="auto" w:fill="F1F5F9"/>
          <w:sz w:val="20"/>
          <w:szCs w:val="20"/>
        </w:rPr>
        <w:t xml:space="preserve">PROVISIONING_FAILED</w:t>
      </w:r>
      <w:r>
        <w:rPr>
          <w:rFonts w:ascii="Calibri" w:hAnsi="Calibri" w:cs="Calibri"/>
          <w:color w:val="1E293B"/>
          <w:sz w:val="22"/>
          <w:szCs w:val="22"/>
        </w:rPr>
        <w:t xml:space="preserve"> status and supporting safe retry).</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Acceptance Criteria</w:t>
      </w:r>
      <w:r>
        <w:rPr>
          <w:rFonts w:ascii="Calibri" w:hAnsi="Calibri" w:cs="Calibri"/>
          <w:color w:val="1E293B"/>
          <w:sz w:val="22"/>
          <w:szCs w:val="22"/>
        </w:rPr>
        <w:t xml:space="preserve">: Calling the onboarding service creates a new isolated company DB and seeds its initial Admin account.</w:t>
      </w:r>
    </w:p>
    <w:p>
      <w:pPr>
        <w:pStyle w:val="Heading2"/>
        <w:keepNext/>
        <w:spacing w:before="240" w:after="100" w:line="276" w:lineRule="auto"/>
      </w:pPr>
      <w:r>
        <w:rPr>
          <w:rFonts w:ascii="Calibri" w:hAnsi="Calibri" w:cs="Calibri"/>
          <w:b/>
          <w:bCs/>
          <w:color w:val="1D4ED8"/>
          <w:sz w:val="26"/>
          <w:szCs w:val="26"/>
        </w:rPr>
        <w:t xml:space="preserve">Phase 5: Dynamic Tenant Database Routing (getTenantPrisma)</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Objectives</w:t>
      </w:r>
      <w:r>
        <w:rPr>
          <w:rFonts w:ascii="Calibri" w:hAnsi="Calibri" w:cs="Calibri"/>
          <w:color w:val="1E293B"/>
          <w:sz w:val="22"/>
          <w:szCs w:val="22"/>
        </w:rPr>
        <w:t xml:space="preserve">: Replace the static single-DB Prisma import with dynamic, bounded per-company Prisma client resolution across all 26 tenant API routes.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Required Changes</w:t>
      </w:r>
      <w:r>
        <w:rPr>
          <w:rFonts w:ascii="Calibri" w:hAnsi="Calibri" w:cs="Calibri"/>
          <w:color w:val="1E293B"/>
          <w:sz w:val="22"/>
          <w:szCs w:val="22"/>
        </w:rPr>
        <w:t xml:space="preserve">: Implement </w:t>
      </w:r>
      <w:r>
        <w:rPr>
          <w:rFonts w:ascii="Consolas" w:hAnsi="Consolas" w:cs="Consolas"/>
          <w:b/>
          <w:color w:val="0F172A"/>
          <w:shd w:val="clear" w:color="auto" w:fill="F1F5F9"/>
          <w:sz w:val="20"/>
          <w:szCs w:val="20"/>
        </w:rPr>
        <w:t xml:space="preserve">src/lib/tenantPrisma.ts</w:t>
      </w:r>
      <w:r>
        <w:rPr>
          <w:rFonts w:ascii="Calibri" w:hAnsi="Calibri" w:cs="Calibri"/>
          <w:color w:val="1E293B"/>
          <w:sz w:val="22"/>
          <w:szCs w:val="22"/>
        </w:rPr>
        <w:t xml:space="preserve"> (with LRU cache, max idle eviction, and </w:t>
      </w:r>
      <w:r>
        <w:rPr>
          <w:rFonts w:ascii="Consolas" w:hAnsi="Consolas" w:cs="Consolas"/>
          <w:b/>
          <w:color w:val="0F172A"/>
          <w:shd w:val="clear" w:color="auto" w:fill="F1F5F9"/>
          <w:sz w:val="20"/>
          <w:szCs w:val="20"/>
        </w:rPr>
        <w:t xml:space="preserve">connection_limit=5</w:t>
      </w:r>
      <w:r>
        <w:rPr>
          <w:rFonts w:ascii="Calibri" w:hAnsi="Calibri" w:cs="Calibri"/>
          <w:color w:val="1E293B"/>
          <w:sz w:val="22"/>
          <w:szCs w:val="22"/>
        </w:rPr>
        <w:t xml:space="preserve">) and update all tenant API routes.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Prerequisites</w:t>
      </w:r>
      <w:r>
        <w:rPr>
          <w:rFonts w:ascii="Calibri" w:hAnsi="Calibri" w:cs="Calibri"/>
          <w:color w:val="1E293B"/>
          <w:sz w:val="22"/>
          <w:szCs w:val="22"/>
        </w:rPr>
        <w:t xml:space="preserve">: Phase 4.</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Deliverables</w:t>
      </w:r>
      <w:r>
        <w:rPr>
          <w:rFonts w:ascii="Calibri" w:hAnsi="Calibri" w:cs="Calibri"/>
          <w:color w:val="1E293B"/>
          <w:sz w:val="22"/>
          <w:szCs w:val="22"/>
        </w:rPr>
        <w:t xml:space="preserve">: Multi-database routing layer across all Visitor, Gate, Department, Employee, Special Guest, Report, and Audit routes.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Dependencies</w:t>
      </w:r>
      <w:r>
        <w:rPr>
          <w:rFonts w:ascii="Calibri" w:hAnsi="Calibri" w:cs="Calibri"/>
          <w:color w:val="1E293B"/>
          <w:sz w:val="22"/>
          <w:szCs w:val="22"/>
        </w:rPr>
        <w:t xml:space="preserve">: Phase 4.</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Relative Complexity</w:t>
      </w:r>
      <w:r>
        <w:rPr>
          <w:rFonts w:ascii="Calibri" w:hAnsi="Calibri" w:cs="Calibri"/>
          <w:color w:val="1E293B"/>
          <w:sz w:val="22"/>
          <w:szCs w:val="22"/>
        </w:rPr>
        <w:t xml:space="preserve">: High.</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Major Risks</w:t>
      </w:r>
      <w:r>
        <w:rPr>
          <w:rFonts w:ascii="Calibri" w:hAnsi="Calibri" w:cs="Calibri"/>
          <w:color w:val="1E293B"/>
          <w:sz w:val="22"/>
          <w:szCs w:val="22"/>
        </w:rPr>
        <w:t xml:space="preserve">: Missing a route that still imports the old global </w:t>
      </w:r>
      <w:r>
        <w:rPr>
          <w:rFonts w:ascii="Consolas" w:hAnsi="Consolas" w:cs="Consolas"/>
          <w:b/>
          <w:color w:val="0F172A"/>
          <w:shd w:val="clear" w:color="auto" w:fill="F1F5F9"/>
          <w:sz w:val="20"/>
          <w:szCs w:val="20"/>
        </w:rPr>
        <w:t xml:space="preserve">prisma</w:t>
      </w:r>
      <w:r>
        <w:rPr>
          <w:rFonts w:ascii="Calibri" w:hAnsi="Calibri" w:cs="Calibri"/>
          <w:color w:val="1E293B"/>
          <w:sz w:val="22"/>
          <w:szCs w:val="22"/>
        </w:rPr>
        <w:t xml:space="preserve"> (mitigated by removing default single-DB fallback in multi-tenant mode).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Acceptance Criteria</w:t>
      </w:r>
      <w:r>
        <w:rPr>
          <w:rFonts w:ascii="Calibri" w:hAnsi="Calibri" w:cs="Calibri"/>
          <w:color w:val="1E293B"/>
          <w:sz w:val="22"/>
          <w:szCs w:val="22"/>
        </w:rPr>
        <w:t xml:space="preserve">: Zero tenant API routes reference a global tenant-unaware </w:t>
      </w:r>
      <w:r>
        <w:rPr>
          <w:rFonts w:ascii="Consolas" w:hAnsi="Consolas" w:cs="Consolas"/>
          <w:b/>
          <w:color w:val="0F172A"/>
          <w:shd w:val="clear" w:color="auto" w:fill="F1F5F9"/>
          <w:sz w:val="20"/>
          <w:szCs w:val="20"/>
        </w:rPr>
        <w:t xml:space="preserve">PrismaClient</w:t>
      </w:r>
      <w:r>
        <w:rPr>
          <w:rFonts w:ascii="Calibri" w:hAnsi="Calibri" w:cs="Calibri"/>
          <w:color w:val="1E293B"/>
          <w:sz w:val="22"/>
          <w:szCs w:val="22"/>
        </w:rPr>
        <w:t xml:space="preserve">.</w:t>
      </w:r>
    </w:p>
    <w:p>
      <w:pPr>
        <w:pStyle w:val="Heading2"/>
        <w:keepNext/>
        <w:spacing w:before="240" w:after="100" w:line="276" w:lineRule="auto"/>
      </w:pPr>
      <w:r>
        <w:rPr>
          <w:rFonts w:ascii="Calibri" w:hAnsi="Calibri" w:cs="Calibri"/>
          <w:b/>
          <w:bCs/>
          <w:color w:val="1D4ED8"/>
          <w:sz w:val="26"/>
          <w:szCs w:val="26"/>
        </w:rPr>
        <w:t xml:space="preserve">Phase 6: Role, Login &amp; QR Code Multi-Company Adaptation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Objectives</w:t>
      </w:r>
      <w:r>
        <w:rPr>
          <w:rFonts w:ascii="Calibri" w:hAnsi="Calibri" w:cs="Calibri"/>
          <w:color w:val="1E293B"/>
          <w:sz w:val="22"/>
          <w:szCs w:val="22"/>
        </w:rPr>
        <w:t xml:space="preserve">: Embed </w:t>
      </w:r>
      <w:r>
        <w:rPr>
          <w:rFonts w:ascii="Consolas" w:hAnsi="Consolas" w:cs="Consolas"/>
          <w:b/>
          <w:color w:val="0F172A"/>
          <w:shd w:val="clear" w:color="auto" w:fill="F1F5F9"/>
          <w:sz w:val="20"/>
          <w:szCs w:val="20"/>
        </w:rPr>
        <w:t xml:space="preserve">companyId</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companySlug</w:t>
      </w:r>
      <w:r>
        <w:rPr>
          <w:rFonts w:ascii="Calibri" w:hAnsi="Calibri" w:cs="Calibri"/>
          <w:color w:val="1E293B"/>
          <w:sz w:val="22"/>
          <w:szCs w:val="22"/>
        </w:rPr>
        <w:t xml:space="preserve"> into Admin, Operator, and Employee sessions, login screens, Operator QR cards, and Visitor Pass QR codes.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Required Changes</w:t>
      </w:r>
      <w:r>
        <w:rPr>
          <w:rFonts w:ascii="Calibri" w:hAnsi="Calibri" w:cs="Calibri"/>
          <w:color w:val="1E293B"/>
          <w:sz w:val="22"/>
          <w:szCs w:val="22"/>
        </w:rPr>
        <w:t xml:space="preserve">: Update </w:t>
      </w:r>
      <w:r>
        <w:rPr>
          <w:rFonts w:ascii="Consolas" w:hAnsi="Consolas" w:cs="Consolas"/>
          <w:b/>
          <w:color w:val="0F172A"/>
          <w:shd w:val="clear" w:color="auto" w:fill="F1F5F9"/>
          <w:sz w:val="20"/>
          <w:szCs w:val="20"/>
        </w:rPr>
        <w:t xml:space="preserve">src/lib/auth.ts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src/lib/operatorQr.ts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/api/auth/login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/api/auth/qr-login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/api/employee/auth/login</w:t>
      </w:r>
      <w:r>
        <w:rPr>
          <w:rFonts w:ascii="Calibri" w:hAnsi="Calibri" w:cs="Calibri"/>
          <w:color w:val="1E293B"/>
          <w:sz w:val="22"/>
          <w:szCs w:val="22"/>
        </w:rPr>
        <w:t xml:space="preserve">, and login UIs.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Prerequisites</w:t>
      </w:r>
      <w:r>
        <w:rPr>
          <w:rFonts w:ascii="Calibri" w:hAnsi="Calibri" w:cs="Calibri"/>
          <w:color w:val="1E293B"/>
          <w:sz w:val="22"/>
          <w:szCs w:val="22"/>
        </w:rPr>
        <w:t xml:space="preserve">: Phase 5.</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Deliverables</w:t>
      </w:r>
      <w:r>
        <w:rPr>
          <w:rFonts w:ascii="Calibri" w:hAnsi="Calibri" w:cs="Calibri"/>
          <w:color w:val="1E293B"/>
          <w:sz w:val="22"/>
          <w:szCs w:val="22"/>
        </w:rPr>
        <w:t xml:space="preserve">: Tenant-scoped authentication for all 3 user roles (</w:t>
      </w:r>
      <w:r>
        <w:rPr>
          <w:rFonts w:ascii="Consolas" w:hAnsi="Consolas" w:cs="Consolas"/>
          <w:b/>
          <w:color w:val="0F172A"/>
          <w:shd w:val="clear" w:color="auto" w:fill="F1F5F9"/>
          <w:sz w:val="20"/>
          <w:szCs w:val="20"/>
        </w:rPr>
        <w:t xml:space="preserve">ADMIN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OPERATOR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EMPLOYEE</w:t>
      </w:r>
      <w:r>
        <w:rPr>
          <w:rFonts w:ascii="Calibri" w:hAnsi="Calibri" w:cs="Calibri"/>
          <w:color w:val="1E293B"/>
          <w:sz w:val="22"/>
          <w:szCs w:val="22"/>
        </w:rPr>
        <w:t xml:space="preserve">) + QR codes.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Dependencies</w:t>
      </w:r>
      <w:r>
        <w:rPr>
          <w:rFonts w:ascii="Calibri" w:hAnsi="Calibri" w:cs="Calibri"/>
          <w:color w:val="1E293B"/>
          <w:sz w:val="22"/>
          <w:szCs w:val="22"/>
        </w:rPr>
        <w:t xml:space="preserve">: Phase 5.</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Relative Complexity</w:t>
      </w:r>
      <w:r>
        <w:rPr>
          <w:rFonts w:ascii="Calibri" w:hAnsi="Calibri" w:cs="Calibri"/>
          <w:color w:val="1E293B"/>
          <w:sz w:val="22"/>
          <w:szCs w:val="22"/>
        </w:rPr>
        <w:t xml:space="preserve">: Medium.</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Major Risks</w:t>
      </w:r>
      <w:r>
        <w:rPr>
          <w:rFonts w:ascii="Calibri" w:hAnsi="Calibri" w:cs="Calibri"/>
          <w:color w:val="1E293B"/>
          <w:sz w:val="22"/>
          <w:szCs w:val="22"/>
        </w:rPr>
        <w:t xml:space="preserve">: Breaking legacy QR cards for Company #1 (mitigated by routing unprefixed legacy </w:t>
      </w:r>
      <w:r>
        <w:rPr>
          <w:rFonts w:ascii="Consolas" w:hAnsi="Consolas" w:cs="Consolas"/>
          <w:b/>
          <w:color w:val="0F172A"/>
          <w:shd w:val="clear" w:color="auto" w:fill="F1F5F9"/>
          <w:sz w:val="20"/>
          <w:szCs w:val="20"/>
        </w:rPr>
        <w:t xml:space="preserve">GKOP_</w:t>
      </w:r>
      <w:r>
        <w:rPr>
          <w:rFonts w:ascii="Calibri" w:hAnsi="Calibri" w:cs="Calibri"/>
          <w:color w:val="1E293B"/>
          <w:sz w:val="22"/>
          <w:szCs w:val="22"/>
        </w:rPr>
        <w:t xml:space="preserve"> tokens to Company #1).</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Acceptance Criteria</w:t>
      </w:r>
      <w:r>
        <w:rPr>
          <w:rFonts w:ascii="Calibri" w:hAnsi="Calibri" w:cs="Calibri"/>
          <w:color w:val="1E293B"/>
          <w:sz w:val="22"/>
          <w:szCs w:val="22"/>
        </w:rPr>
        <w:t xml:space="preserve">: Users with identical emails in Company A and Company B log into their respective isolated companies without conflict.</w:t>
      </w:r>
    </w:p>
    <w:p>
      <w:pPr>
        <w:pStyle w:val="Heading2"/>
        <w:keepNext/>
        <w:spacing w:before="240" w:after="100" w:line="276" w:lineRule="auto"/>
      </w:pPr>
      <w:r>
        <w:rPr>
          <w:rFonts w:ascii="Calibri" w:hAnsi="Calibri" w:cs="Calibri"/>
          <w:b/>
          <w:bCs/>
          <w:color w:val="1D4ED8"/>
          <w:sz w:val="26"/>
          <w:szCs w:val="26"/>
        </w:rPr>
        <w:t xml:space="preserve">Phase 7: Super Admin Dashboard UI (/super-admin)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Objectives</w:t>
      </w:r>
      <w:r>
        <w:rPr>
          <w:rFonts w:ascii="Calibri" w:hAnsi="Calibri" w:cs="Calibri"/>
          <w:color w:val="1E293B"/>
          <w:sz w:val="22"/>
          <w:szCs w:val="22"/>
        </w:rPr>
        <w:t xml:space="preserve">: Build the owner-only Super Admin web console.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Required Changes</w:t>
      </w:r>
      <w:r>
        <w:rPr>
          <w:rFonts w:ascii="Calibri" w:hAnsi="Calibri" w:cs="Calibri"/>
          <w:color w:val="1E293B"/>
          <w:sz w:val="22"/>
          <w:szCs w:val="22"/>
        </w:rPr>
        <w:t xml:space="preserve">: Create </w:t>
      </w:r>
      <w:r>
        <w:rPr>
          <w:rFonts w:ascii="Consolas" w:hAnsi="Consolas" w:cs="Consolas"/>
          <w:b/>
          <w:color w:val="0F172A"/>
          <w:shd w:val="clear" w:color="auto" w:fill="F1F5F9"/>
          <w:sz w:val="20"/>
          <w:szCs w:val="20"/>
        </w:rPr>
        <w:t xml:space="preserve">/super-admin</w:t>
      </w:r>
      <w:r>
        <w:rPr>
          <w:rFonts w:ascii="Calibri" w:hAnsi="Calibri" w:cs="Calibri"/>
          <w:color w:val="1E293B"/>
          <w:sz w:val="22"/>
          <w:szCs w:val="22"/>
        </w:rPr>
        <w:t xml:space="preserve"> pages for company list, search/filter, "+ Provision New Company" modal, Activate/Suspend/Deactivate actions, DB health check, usage summary metrics, and platform audit logs.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Prerequisites</w:t>
      </w:r>
      <w:r>
        <w:rPr>
          <w:rFonts w:ascii="Calibri" w:hAnsi="Calibri" w:cs="Calibri"/>
          <w:color w:val="1E293B"/>
          <w:sz w:val="22"/>
          <w:szCs w:val="22"/>
        </w:rPr>
        <w:t xml:space="preserve">: Phase 4 &amp; Phase 6.</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Deliverables</w:t>
      </w:r>
      <w:r>
        <w:rPr>
          <w:rFonts w:ascii="Calibri" w:hAnsi="Calibri" w:cs="Calibri"/>
          <w:color w:val="1E293B"/>
          <w:sz w:val="22"/>
          <w:szCs w:val="22"/>
        </w:rPr>
        <w:t xml:space="preserve">: Complete Super Admin Dashboard UI.</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Dependencies</w:t>
      </w:r>
      <w:r>
        <w:rPr>
          <w:rFonts w:ascii="Calibri" w:hAnsi="Calibri" w:cs="Calibri"/>
          <w:color w:val="1E293B"/>
          <w:sz w:val="22"/>
          <w:szCs w:val="22"/>
        </w:rPr>
        <w:t xml:space="preserve">: Phases 4, 6.</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Relative Complexity</w:t>
      </w:r>
      <w:r>
        <w:rPr>
          <w:rFonts w:ascii="Calibri" w:hAnsi="Calibri" w:cs="Calibri"/>
          <w:color w:val="1E293B"/>
          <w:sz w:val="22"/>
          <w:szCs w:val="22"/>
        </w:rPr>
        <w:t xml:space="preserve">: Medium.</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Major Risks</w:t>
      </w:r>
      <w:r>
        <w:rPr>
          <w:rFonts w:ascii="Calibri" w:hAnsi="Calibri" w:cs="Calibri"/>
          <w:color w:val="1E293B"/>
          <w:sz w:val="22"/>
          <w:szCs w:val="22"/>
        </w:rPr>
        <w:t xml:space="preserve">: Accidental suspension of an active company (mitigated by confirmation dialog).</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Acceptance Criteria</w:t>
      </w:r>
      <w:r>
        <w:rPr>
          <w:rFonts w:ascii="Calibri" w:hAnsi="Calibri" w:cs="Calibri"/>
          <w:color w:val="1E293B"/>
          <w:sz w:val="22"/>
          <w:szCs w:val="22"/>
        </w:rPr>
        <w:t xml:space="preserve">: Product owner can onboard, inspect, suspend, and reactivate companies from the browser.</w:t>
      </w:r>
    </w:p>
    <w:p>
      <w:pPr>
        <w:pStyle w:val="Heading2"/>
        <w:keepNext/>
        <w:spacing w:before="240" w:after="100" w:line="276" w:lineRule="auto"/>
      </w:pPr>
      <w:r>
        <w:rPr>
          <w:rFonts w:ascii="Calibri" w:hAnsi="Calibri" w:cs="Calibri"/>
          <w:b/>
          <w:bCs/>
          <w:color w:val="1D4ED8"/>
          <w:sz w:val="26"/>
          <w:szCs w:val="26"/>
        </w:rPr>
        <w:t xml:space="preserve">Phase 8: OCR Containerization &amp; Private S3 File Storage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Objectives</w:t>
      </w:r>
      <w:r>
        <w:rPr>
          <w:rFonts w:ascii="Calibri" w:hAnsi="Calibri" w:cs="Calibri"/>
          <w:color w:val="1E293B"/>
          <w:sz w:val="22"/>
          <w:szCs w:val="22"/>
        </w:rPr>
        <w:t xml:space="preserve">: Move visitor photo and scanned ID storage to private Amazon S3 (</w:t>
      </w:r>
      <w:r>
        <w:rPr>
          <w:rFonts w:ascii="Consolas" w:hAnsi="Consolas" w:cs="Consolas"/>
          <w:b/>
          <w:color w:val="0F172A"/>
          <w:shd w:val="clear" w:color="auto" w:fill="F1F5F9"/>
          <w:sz w:val="20"/>
          <w:szCs w:val="20"/>
        </w:rPr>
        <w:t xml:space="preserve">tenants/&lt;companyId&gt;/...</w:t>
      </w:r>
      <w:r>
        <w:rPr>
          <w:rFonts w:ascii="Calibri" w:hAnsi="Calibri" w:cs="Calibri"/>
          <w:color w:val="1E293B"/>
          <w:sz w:val="22"/>
          <w:szCs w:val="22"/>
        </w:rPr>
        <w:t xml:space="preserve">) and containerize both Next.js and FastAPI PaddleOCR services.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Required Changes</w:t>
      </w:r>
      <w:r>
        <w:rPr>
          <w:rFonts w:ascii="Calibri" w:hAnsi="Calibri" w:cs="Calibri"/>
          <w:color w:val="1E293B"/>
          <w:sz w:val="22"/>
          <w:szCs w:val="22"/>
        </w:rPr>
        <w:t xml:space="preserve">: Implement </w:t>
      </w:r>
      <w:r>
        <w:rPr>
          <w:rFonts w:ascii="Consolas" w:hAnsi="Consolas" w:cs="Consolas"/>
          <w:b/>
          <w:color w:val="0F172A"/>
          <w:shd w:val="clear" w:color="auto" w:fill="F1F5F9"/>
          <w:sz w:val="20"/>
          <w:szCs w:val="20"/>
        </w:rPr>
        <w:t xml:space="preserve">src/lib/s3Storage.ts</w:t>
      </w:r>
      <w:r>
        <w:rPr>
          <w:rFonts w:ascii="Calibri" w:hAnsi="Calibri" w:cs="Calibri"/>
          <w:color w:val="1E293B"/>
          <w:sz w:val="22"/>
          <w:szCs w:val="22"/>
        </w:rPr>
        <w:t xml:space="preserve">, update image endpoints, and create </w:t>
      </w:r>
      <w:r>
        <w:rPr>
          <w:rFonts w:ascii="Consolas" w:hAnsi="Consolas" w:cs="Consolas"/>
          <w:b/>
          <w:color w:val="0F172A"/>
          <w:shd w:val="clear" w:color="auto" w:fill="F1F5F9"/>
          <w:sz w:val="20"/>
          <w:szCs w:val="20"/>
        </w:rPr>
        <w:t xml:space="preserve">Dockerfile.web</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Dockerfile.ocr</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Prerequisites</w:t>
      </w:r>
      <w:r>
        <w:rPr>
          <w:rFonts w:ascii="Calibri" w:hAnsi="Calibri" w:cs="Calibri"/>
          <w:color w:val="1E293B"/>
          <w:sz w:val="22"/>
          <w:szCs w:val="22"/>
        </w:rPr>
        <w:t xml:space="preserve">: Phase 5.</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Deliverables</w:t>
      </w:r>
      <w:r>
        <w:rPr>
          <w:rFonts w:ascii="Calibri" w:hAnsi="Calibri" w:cs="Calibri"/>
          <w:color w:val="1E293B"/>
          <w:sz w:val="22"/>
          <w:szCs w:val="22"/>
        </w:rPr>
        <w:t xml:space="preserve">: Production Docker images and S3-backed media storage.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Dependencies</w:t>
      </w:r>
      <w:r>
        <w:rPr>
          <w:rFonts w:ascii="Calibri" w:hAnsi="Calibri" w:cs="Calibri"/>
          <w:color w:val="1E293B"/>
          <w:sz w:val="22"/>
          <w:szCs w:val="22"/>
        </w:rPr>
        <w:t xml:space="preserve">: Phase 5.</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Relative Complexity</w:t>
      </w:r>
      <w:r>
        <w:rPr>
          <w:rFonts w:ascii="Calibri" w:hAnsi="Calibri" w:cs="Calibri"/>
          <w:color w:val="1E293B"/>
          <w:sz w:val="22"/>
          <w:szCs w:val="22"/>
        </w:rPr>
        <w:t xml:space="preserve">: Medium.</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Major Risks</w:t>
      </w:r>
      <w:r>
        <w:rPr>
          <w:rFonts w:ascii="Calibri" w:hAnsi="Calibri" w:cs="Calibri"/>
          <w:color w:val="1E293B"/>
          <w:sz w:val="22"/>
          <w:szCs w:val="22"/>
        </w:rPr>
        <w:t xml:space="preserve">: PaddleOCR downloading models at runtime (mitigated by baking models into </w:t>
      </w:r>
      <w:r>
        <w:rPr>
          <w:rFonts w:ascii="Consolas" w:hAnsi="Consolas" w:cs="Consolas"/>
          <w:b/>
          <w:color w:val="0F172A"/>
          <w:shd w:val="clear" w:color="auto" w:fill="F1F5F9"/>
          <w:sz w:val="20"/>
          <w:szCs w:val="20"/>
        </w:rPr>
        <w:t xml:space="preserve">Dockerfile.ocr</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Acceptance Criteria</w:t>
      </w:r>
      <w:r>
        <w:rPr>
          <w:rFonts w:ascii="Calibri" w:hAnsi="Calibri" w:cs="Calibri"/>
          <w:color w:val="1E293B"/>
          <w:sz w:val="22"/>
          <w:szCs w:val="22"/>
        </w:rPr>
        <w:t xml:space="preserve">: Photos and ID scans upload to private S3 under company prefixes and render only for authorized users of that company.</w:t>
      </w:r>
    </w:p>
    <w:p>
      <w:pPr>
        <w:pStyle w:val="Heading2"/>
        <w:keepNext/>
        <w:spacing w:before="240" w:after="100" w:line="276" w:lineRule="auto"/>
      </w:pPr>
      <w:r>
        <w:rPr>
          <w:rFonts w:ascii="Calibri" w:hAnsi="Calibri" w:cs="Calibri"/>
          <w:b/>
          <w:bCs/>
          <w:color w:val="1D4ED8"/>
          <w:sz w:val="26"/>
          <w:szCs w:val="26"/>
        </w:rPr>
        <w:t xml:space="preserve">Phase 9: Data Migration of Existing Installation (Company #1)</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Objectives</w:t>
      </w:r>
      <w:r>
        <w:rPr>
          <w:rFonts w:ascii="Calibri" w:hAnsi="Calibri" w:cs="Calibri"/>
          <w:color w:val="1E293B"/>
          <w:sz w:val="22"/>
          <w:szCs w:val="22"/>
        </w:rPr>
        <w:t xml:space="preserve">: Migrate your existing GateShield database into the first tenant database (</w:t>
      </w:r>
      <w:r>
        <w:rPr>
          <w:rFonts w:ascii="Consolas" w:hAnsi="Consolas" w:cs="Consolas"/>
          <w:b/>
          <w:color w:val="0F172A"/>
          <w:shd w:val="clear" w:color="auto" w:fill="F1F5F9"/>
          <w:sz w:val="20"/>
          <w:szCs w:val="20"/>
        </w:rPr>
        <w:t xml:space="preserve">gateshield_tenant_&lt;company1&gt;</w:t>
      </w:r>
      <w:r>
        <w:rPr>
          <w:rFonts w:ascii="Calibri" w:hAnsi="Calibri" w:cs="Calibri"/>
          <w:color w:val="1E293B"/>
          <w:sz w:val="22"/>
          <w:szCs w:val="22"/>
        </w:rPr>
        <w:t xml:space="preserve">) on staging/production RDS.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Required Changes</w:t>
      </w:r>
      <w:r>
        <w:rPr>
          <w:rFonts w:ascii="Calibri" w:hAnsi="Calibri" w:cs="Calibri"/>
          <w:color w:val="1E293B"/>
          <w:sz w:val="22"/>
          <w:szCs w:val="22"/>
        </w:rPr>
        <w:t xml:space="preserve">: Execute backup/restore and register Company #1 in </w:t>
      </w:r>
      <w:r>
        <w:rPr>
          <w:rFonts w:ascii="Consolas" w:hAnsi="Consolas" w:cs="Consolas"/>
          <w:b/>
          <w:color w:val="0F172A"/>
          <w:shd w:val="clear" w:color="auto" w:fill="F1F5F9"/>
          <w:sz w:val="20"/>
          <w:szCs w:val="20"/>
        </w:rPr>
        <w:t xml:space="preserve">gateshield_central</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Prerequisites</w:t>
      </w:r>
      <w:r>
        <w:rPr>
          <w:rFonts w:ascii="Calibri" w:hAnsi="Calibri" w:cs="Calibri"/>
          <w:color w:val="1E293B"/>
          <w:sz w:val="22"/>
          <w:szCs w:val="22"/>
        </w:rPr>
        <w:t xml:space="preserve">: Phases 5–8.</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Deliverables</w:t>
      </w:r>
      <w:r>
        <w:rPr>
          <w:rFonts w:ascii="Calibri" w:hAnsi="Calibri" w:cs="Calibri"/>
          <w:color w:val="1E293B"/>
          <w:sz w:val="22"/>
          <w:szCs w:val="22"/>
        </w:rPr>
        <w:t xml:space="preserve">: Existing installation running intact as Company #1.</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Dependencies</w:t>
      </w:r>
      <w:r>
        <w:rPr>
          <w:rFonts w:ascii="Calibri" w:hAnsi="Calibri" w:cs="Calibri"/>
          <w:color w:val="1E293B"/>
          <w:sz w:val="22"/>
          <w:szCs w:val="22"/>
        </w:rPr>
        <w:t xml:space="preserve">: Phases 5–8.</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Relative Complexity</w:t>
      </w:r>
      <w:r>
        <w:rPr>
          <w:rFonts w:ascii="Calibri" w:hAnsi="Calibri" w:cs="Calibri"/>
          <w:color w:val="1E293B"/>
          <w:sz w:val="22"/>
          <w:szCs w:val="22"/>
        </w:rPr>
        <w:t xml:space="preserve">: Medium.</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Major Risks</w:t>
      </w:r>
      <w:r>
        <w:rPr>
          <w:rFonts w:ascii="Calibri" w:hAnsi="Calibri" w:cs="Calibri"/>
          <w:color w:val="1E293B"/>
          <w:sz w:val="22"/>
          <w:szCs w:val="22"/>
        </w:rPr>
        <w:t xml:space="preserve">: Missing historical images or active visits (mitigated by post-migration row-count and checksum verification).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Acceptance Criteria</w:t>
      </w:r>
      <w:r>
        <w:rPr>
          <w:rFonts w:ascii="Calibri" w:hAnsi="Calibri" w:cs="Calibri"/>
          <w:color w:val="1E293B"/>
          <w:sz w:val="22"/>
          <w:szCs w:val="22"/>
        </w:rPr>
        <w:t xml:space="preserve">: All existing Admins, Operators, Employees, Gates, Departments, and Visits work identically under Company #1.</w:t>
      </w:r>
    </w:p>
    <w:p>
      <w:pPr>
        <w:pStyle w:val="Heading2"/>
        <w:keepNext/>
        <w:spacing w:before="240" w:after="100" w:line="276" w:lineRule="auto"/>
      </w:pPr>
      <w:r>
        <w:rPr>
          <w:rFonts w:ascii="Calibri" w:hAnsi="Calibri" w:cs="Calibri"/>
          <w:b/>
          <w:bCs/>
          <w:color w:val="1D4ED8"/>
          <w:sz w:val="26"/>
          <w:szCs w:val="26"/>
        </w:rPr>
        <w:t xml:space="preserve">Phase 10: Multi-Tenant Security &amp; Regression Testing</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Objectives</w:t>
      </w:r>
      <w:r>
        <w:rPr>
          <w:rFonts w:ascii="Calibri" w:hAnsi="Calibri" w:cs="Calibri"/>
          <w:color w:val="1E293B"/>
          <w:sz w:val="22"/>
          <w:szCs w:val="22"/>
        </w:rPr>
        <w:t xml:space="preserve">: Execute full cross-tenant penetration tests and functional regression suite.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Required Changes</w:t>
      </w:r>
      <w:r>
        <w:rPr>
          <w:rFonts w:ascii="Calibri" w:hAnsi="Calibri" w:cs="Calibri"/>
          <w:color w:val="1E293B"/>
          <w:sz w:val="22"/>
          <w:szCs w:val="22"/>
        </w:rPr>
        <w:t xml:space="preserve">: Run automated and manual checklist (Section 15).</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Prerequisites</w:t>
      </w:r>
      <w:r>
        <w:rPr>
          <w:rFonts w:ascii="Calibri" w:hAnsi="Calibri" w:cs="Calibri"/>
          <w:color w:val="1E293B"/>
          <w:sz w:val="22"/>
          <w:szCs w:val="22"/>
        </w:rPr>
        <w:t xml:space="preserve">: Phase 9.</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Deliverables</w:t>
      </w:r>
      <w:r>
        <w:rPr>
          <w:rFonts w:ascii="Calibri" w:hAnsi="Calibri" w:cs="Calibri"/>
          <w:color w:val="1E293B"/>
          <w:sz w:val="22"/>
          <w:szCs w:val="22"/>
        </w:rPr>
        <w:t xml:space="preserve">: Signed-off QA &amp; security test report.</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Dependencies</w:t>
      </w:r>
      <w:r>
        <w:rPr>
          <w:rFonts w:ascii="Calibri" w:hAnsi="Calibri" w:cs="Calibri"/>
          <w:color w:val="1E293B"/>
          <w:sz w:val="22"/>
          <w:szCs w:val="22"/>
        </w:rPr>
        <w:t xml:space="preserve">: Phase 9.</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Relative Complexity</w:t>
      </w:r>
      <w:r>
        <w:rPr>
          <w:rFonts w:ascii="Calibri" w:hAnsi="Calibri" w:cs="Calibri"/>
          <w:color w:val="1E293B"/>
          <w:sz w:val="22"/>
          <w:szCs w:val="22"/>
        </w:rPr>
        <w:t xml:space="preserve">: Medium.</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Major Risks</w:t>
      </w:r>
      <w:r>
        <w:rPr>
          <w:rFonts w:ascii="Calibri" w:hAnsi="Calibri" w:cs="Calibri"/>
          <w:color w:val="1E293B"/>
          <w:sz w:val="22"/>
          <w:szCs w:val="22"/>
        </w:rPr>
        <w:t xml:space="preserve">: Edge-case leakage in raw SQL queries (verified by testing every endpoint with cross-company tokens).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Acceptance Criteria</w:t>
      </w:r>
      <w:r>
        <w:rPr>
          <w:rFonts w:ascii="Calibri" w:hAnsi="Calibri" w:cs="Calibri"/>
          <w:color w:val="1E293B"/>
          <w:sz w:val="22"/>
          <w:szCs w:val="22"/>
        </w:rPr>
        <w:t xml:space="preserve">: 100% pass rate on all mandatory launch tests in Section 15.</w:t>
      </w:r>
    </w:p>
    <w:p>
      <w:pPr>
        <w:pStyle w:val="Heading2"/>
        <w:keepNext/>
        <w:spacing w:before="240" w:after="100" w:line="276" w:lineRule="auto"/>
      </w:pPr>
      <w:r>
        <w:rPr>
          <w:rFonts w:ascii="Calibri" w:hAnsi="Calibri" w:cs="Calibri"/>
          <w:b/>
          <w:bCs/>
          <w:color w:val="1D4ED8"/>
          <w:sz w:val="26"/>
          <w:szCs w:val="26"/>
        </w:rPr>
        <w:t xml:space="preserve">Phase 11: AWS Staging, Production Deployment, DNS &amp; HTTPS Setup</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Objectives</w:t>
      </w:r>
      <w:r>
        <w:rPr>
          <w:rFonts w:ascii="Calibri" w:hAnsi="Calibri" w:cs="Calibri"/>
          <w:color w:val="1E293B"/>
          <w:sz w:val="22"/>
          <w:szCs w:val="22"/>
        </w:rPr>
        <w:t xml:space="preserve">: Deploy ECR images to ECS Fargate, configure ALB + ACM HTTPS certificate, Route 53 DNS, Secrets Manager, and private S3 VPC endpoints.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Required Changes</w:t>
      </w:r>
      <w:r>
        <w:rPr>
          <w:rFonts w:ascii="Calibri" w:hAnsi="Calibri" w:cs="Calibri"/>
          <w:color w:val="1E293B"/>
          <w:sz w:val="22"/>
          <w:szCs w:val="22"/>
        </w:rPr>
        <w:t xml:space="preserve">: AWS infrastructure provisioning.</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Prerequisites</w:t>
      </w:r>
      <w:r>
        <w:rPr>
          <w:rFonts w:ascii="Calibri" w:hAnsi="Calibri" w:cs="Calibri"/>
          <w:color w:val="1E293B"/>
          <w:sz w:val="22"/>
          <w:szCs w:val="22"/>
        </w:rPr>
        <w:t xml:space="preserve">: Phase 10.</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Deliverables</w:t>
      </w:r>
      <w:r>
        <w:rPr>
          <w:rFonts w:ascii="Calibri" w:hAnsi="Calibri" w:cs="Calibri"/>
          <w:color w:val="1E293B"/>
          <w:sz w:val="22"/>
          <w:szCs w:val="22"/>
        </w:rPr>
        <w:t xml:space="preserve">: Live HTTPS production environment on AWS.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Dependencies</w:t>
      </w:r>
      <w:r>
        <w:rPr>
          <w:rFonts w:ascii="Calibri" w:hAnsi="Calibri" w:cs="Calibri"/>
          <w:color w:val="1E293B"/>
          <w:sz w:val="22"/>
          <w:szCs w:val="22"/>
        </w:rPr>
        <w:t xml:space="preserve">: Phase 10.</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Relative Complexity</w:t>
      </w:r>
      <w:r>
        <w:rPr>
          <w:rFonts w:ascii="Calibri" w:hAnsi="Calibri" w:cs="Calibri"/>
          <w:color w:val="1E293B"/>
          <w:sz w:val="22"/>
          <w:szCs w:val="22"/>
        </w:rPr>
        <w:t xml:space="preserve">: Medium.</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Major Risks</w:t>
      </w:r>
      <w:r>
        <w:rPr>
          <w:rFonts w:ascii="Calibri" w:hAnsi="Calibri" w:cs="Calibri"/>
          <w:color w:val="1E293B"/>
          <w:sz w:val="22"/>
          <w:szCs w:val="22"/>
        </w:rPr>
        <w:t xml:space="preserve">: Browser camera blocked if HTTPS is misconfigured (verified via ACM TLS on ALB).</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Acceptance Criteria</w:t>
      </w:r>
      <w:r>
        <w:rPr>
          <w:rFonts w:ascii="Calibri" w:hAnsi="Calibri" w:cs="Calibri"/>
          <w:color w:val="1E293B"/>
          <w:sz w:val="22"/>
          <w:szCs w:val="22"/>
        </w:rPr>
        <w:t xml:space="preserve">: Mobile and desktop browsers can open camera for CNIC OCR and QR scanning over HTTPS.</w:t>
      </w:r>
    </w:p>
    <w:p>
      <w:pPr>
        <w:pStyle w:val="Heading2"/>
        <w:keepNext/>
        <w:spacing w:before="240" w:after="100" w:line="276" w:lineRule="auto"/>
      </w:pPr>
      <w:r>
        <w:rPr>
          <w:rFonts w:ascii="Calibri" w:hAnsi="Calibri" w:cs="Calibri"/>
          <w:b/>
          <w:bCs/>
          <w:color w:val="1D4ED8"/>
          <w:sz w:val="26"/>
          <w:szCs w:val="26"/>
        </w:rPr>
        <w:t xml:space="preserve">Phase 12: Monitoring, Automated Backups, Disaster Recovery &amp; Launch</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Objectives</w:t>
      </w:r>
      <w:r>
        <w:rPr>
          <w:rFonts w:ascii="Calibri" w:hAnsi="Calibri" w:cs="Calibri"/>
          <w:color w:val="1E293B"/>
          <w:sz w:val="22"/>
          <w:szCs w:val="22"/>
        </w:rPr>
        <w:t xml:space="preserve">: Enable CloudWatch alarms, SNS alerts, RDS automated snapshots + per-tenant backup job, and onboard first commercial client companies.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Required Changes</w:t>
      </w:r>
      <w:r>
        <w:rPr>
          <w:rFonts w:ascii="Calibri" w:hAnsi="Calibri" w:cs="Calibri"/>
          <w:color w:val="1E293B"/>
          <w:sz w:val="22"/>
          <w:szCs w:val="22"/>
        </w:rPr>
        <w:t xml:space="preserve">: CloudWatch metric alarms and AWS Backup rules.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Prerequisites</w:t>
      </w:r>
      <w:r>
        <w:rPr>
          <w:rFonts w:ascii="Calibri" w:hAnsi="Calibri" w:cs="Calibri"/>
          <w:color w:val="1E293B"/>
          <w:sz w:val="22"/>
          <w:szCs w:val="22"/>
        </w:rPr>
        <w:t xml:space="preserve">: Phase 11.</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Deliverables</w:t>
      </w:r>
      <w:r>
        <w:rPr>
          <w:rFonts w:ascii="Calibri" w:hAnsi="Calibri" w:cs="Calibri"/>
          <w:color w:val="1E293B"/>
          <w:sz w:val="22"/>
          <w:szCs w:val="22"/>
        </w:rPr>
        <w:t xml:space="preserve">: Production-ready commercial SaaS platform.</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Dependencies</w:t>
      </w:r>
      <w:r>
        <w:rPr>
          <w:rFonts w:ascii="Calibri" w:hAnsi="Calibri" w:cs="Calibri"/>
          <w:color w:val="1E293B"/>
          <w:sz w:val="22"/>
          <w:szCs w:val="22"/>
        </w:rPr>
        <w:t xml:space="preserve">: Phase 11.</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Relative Complexity</w:t>
      </w:r>
      <w:r>
        <w:rPr>
          <w:rFonts w:ascii="Calibri" w:hAnsi="Calibri" w:cs="Calibri"/>
          <w:color w:val="1E293B"/>
          <w:sz w:val="22"/>
          <w:szCs w:val="22"/>
        </w:rPr>
        <w:t xml:space="preserve">: Low.</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Major Risks</w:t>
      </w:r>
      <w:r>
        <w:rPr>
          <w:rFonts w:ascii="Calibri" w:hAnsi="Calibri" w:cs="Calibri"/>
          <w:color w:val="1E293B"/>
          <w:sz w:val="22"/>
          <w:szCs w:val="22"/>
        </w:rPr>
        <w:t xml:space="preserve">: Unnoticed disk fill or OCR task crash (mitigated by CloudWatch alarms + ECS auto-restart).</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Acceptance Criteria</w:t>
      </w:r>
      <w:r>
        <w:rPr>
          <w:rFonts w:ascii="Calibri" w:hAnsi="Calibri" w:cs="Calibri"/>
          <w:color w:val="1E293B"/>
          <w:sz w:val="22"/>
          <w:szCs w:val="22"/>
        </w:rPr>
        <w:t xml:space="preserve">: Simulated container crash and DB snapshot restore tested successfully.</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14. Cost Drivers and Indicative AWS Scenarios</w:t>
      </w:r>
    </w:p>
    <w:p>
      <w:pPr>
        <w:spacing w:before="80" w:after="120" w:line="276" w:lineRule="auto"/>
      </w:pPr>
      <w:r>
        <w:rPr>
          <w:rFonts w:ascii="Calibri" w:hAnsi="Calibri" w:cs="Calibri"/>
          <w:i/>
          <w:iCs/>
          <w:color w:val="334155"/>
          <w:sz w:val="22"/>
          <w:szCs w:val="22"/>
        </w:rPr>
        <w:t xml:space="preserve">Pricing research date: October 2026, based on official AWS On-Demand pricing for US East (`us-east-1`) / Asia Pacific (`ap-south-1`, ~5–8% variance), 730 hours/month continuous operation.</w:t>
      </w:r>
    </w:p>
    <w:p>
      <w:pPr>
        <w:pStyle w:val="Heading2"/>
        <w:keepNext/>
        <w:spacing w:before="240" w:after="100" w:line="276" w:lineRule="auto"/>
      </w:pPr>
      <w:r>
        <w:rPr>
          <w:rFonts w:ascii="Calibri" w:hAnsi="Calibri" w:cs="Calibri"/>
          <w:b/>
          <w:bCs/>
          <w:color w:val="1D4ED8"/>
          <w:sz w:val="26"/>
          <w:szCs w:val="26"/>
        </w:rPr>
        <w:t xml:space="preserve">Main AWS Cost Drivers</w:t>
      </w:r>
    </w:p>
    <w:p>
      <w:pPr>
        <w:ind w:left="360" w:hanging="260"/>
        <w:spacing w:before="55" w:after="75" w:line="276" w:lineRule="auto"/>
      </w:pPr>
      <w:r>
        <w:rPr>
          <w:rFonts w:ascii="Calibri" w:hAnsi="Calibri" w:cs="Calibri"/>
          <w:b/>
          <w:color w:val="1E3A8A"/>
          <w:sz w:val="22"/>
        </w:rPr>
        <w:t xml:space="preserve">1. </w:t>
      </w:r>
      <w:r>
        <w:rPr>
          <w:rFonts w:ascii="Calibri" w:hAnsi="Calibri" w:cs="Calibri"/>
          <w:b/>
          <w:bCs/>
          <w:color w:val="1E293B"/>
          <w:sz w:val="22"/>
          <w:szCs w:val="22"/>
        </w:rPr>
        <w:t xml:space="preserve">ECS Fargate Compute</w:t>
      </w:r>
      <w:r>
        <w:rPr>
          <w:rFonts w:ascii="Calibri" w:hAnsi="Calibri" w:cs="Calibri"/>
          <w:color w:val="1E293B"/>
          <w:sz w:val="22"/>
          <w:szCs w:val="22"/>
        </w:rPr>
        <w:t xml:space="preserve">: Particularly the FastAPI + PaddleOCR service (</w:t>
      </w:r>
      <w:r>
        <w:rPr>
          <w:rFonts w:ascii="Consolas" w:hAnsi="Consolas" w:cs="Consolas"/>
          <w:b/>
          <w:color w:val="0F172A"/>
          <w:shd w:val="clear" w:color="auto" w:fill="F1F5F9"/>
          <w:sz w:val="20"/>
          <w:szCs w:val="20"/>
        </w:rPr>
        <w:t xml:space="preserve">1–2 vCPU / 2–4 GB RAM</w:t>
      </w:r>
      <w:r>
        <w:rPr>
          <w:rFonts w:ascii="Calibri" w:hAnsi="Calibri" w:cs="Calibri"/>
          <w:color w:val="1E293B"/>
          <w:sz w:val="22"/>
          <w:szCs w:val="22"/>
        </w:rPr>
        <w:t xml:space="preserve">), which needs enough RAM to hold PaddleOCR models in memory.</w:t>
      </w:r>
    </w:p>
    <w:p>
      <w:pPr>
        <w:ind w:left="360" w:hanging="260"/>
        <w:spacing w:before="55" w:after="75" w:line="276" w:lineRule="auto"/>
      </w:pPr>
      <w:r>
        <w:rPr>
          <w:rFonts w:ascii="Calibri" w:hAnsi="Calibri" w:cs="Calibri"/>
          <w:b/>
          <w:color w:val="1E3A8A"/>
          <w:sz w:val="22"/>
        </w:rPr>
        <w:t xml:space="preserve">2. </w:t>
      </w:r>
      <w:r>
        <w:rPr>
          <w:rFonts w:ascii="Calibri" w:hAnsi="Calibri" w:cs="Calibri"/>
          <w:b/>
          <w:bCs/>
          <w:color w:val="1E293B"/>
          <w:sz w:val="22"/>
          <w:szCs w:val="22"/>
        </w:rPr>
        <w:t xml:space="preserve">RDS PostgreSQL Instance &amp; Storage</w:t>
      </w:r>
      <w:r>
        <w:rPr>
          <w:rFonts w:ascii="Calibri" w:hAnsi="Calibri" w:cs="Calibri"/>
          <w:color w:val="1E293B"/>
          <w:sz w:val="22"/>
          <w:szCs w:val="22"/>
        </w:rPr>
        <w:t xml:space="preserve">: Single-AZ vs. Multi-AZ and instance size (</w:t>
      </w:r>
      <w:r>
        <w:rPr>
          <w:rFonts w:ascii="Consolas" w:hAnsi="Consolas" w:cs="Consolas"/>
          <w:b/>
          <w:color w:val="0F172A"/>
          <w:shd w:val="clear" w:color="auto" w:fill="F1F5F9"/>
          <w:sz w:val="20"/>
          <w:szCs w:val="20"/>
        </w:rPr>
        <w:t xml:space="preserve">db.t4g.small</w:t>
      </w:r>
      <w:r>
        <w:rPr>
          <w:rFonts w:ascii="Calibri" w:hAnsi="Calibri" w:cs="Calibri"/>
          <w:color w:val="1E293B"/>
          <w:sz w:val="22"/>
          <w:szCs w:val="22"/>
        </w:rPr>
        <w:t xml:space="preserve"> vs </w:t>
      </w:r>
      <w:r>
        <w:rPr>
          <w:rFonts w:ascii="Consolas" w:hAnsi="Consolas" w:cs="Consolas"/>
          <w:b/>
          <w:color w:val="0F172A"/>
          <w:shd w:val="clear" w:color="auto" w:fill="F1F5F9"/>
          <w:sz w:val="20"/>
          <w:szCs w:val="20"/>
        </w:rPr>
        <w:t xml:space="preserve">db.t4g.medium</w:t>
      </w:r>
      <w:r>
        <w:rPr>
          <w:rFonts w:ascii="Calibri" w:hAnsi="Calibri" w:cs="Calibri"/>
          <w:color w:val="1E293B"/>
          <w:sz w:val="22"/>
          <w:szCs w:val="22"/>
        </w:rPr>
        <w:t xml:space="preserve">).</w:t>
      </w:r>
    </w:p>
    <w:p>
      <w:pPr>
        <w:ind w:left="360" w:hanging="260"/>
        <w:spacing w:before="55" w:after="75" w:line="276" w:lineRule="auto"/>
      </w:pPr>
      <w:r>
        <w:rPr>
          <w:rFonts w:ascii="Calibri" w:hAnsi="Calibri" w:cs="Calibri"/>
          <w:b/>
          <w:color w:val="1E3A8A"/>
          <w:sz w:val="22"/>
        </w:rPr>
        <w:t xml:space="preserve">3. </w:t>
      </w:r>
      <w:r>
        <w:rPr>
          <w:rFonts w:ascii="Calibri" w:hAnsi="Calibri" w:cs="Calibri"/>
          <w:b/>
          <w:bCs/>
          <w:color w:val="1E293B"/>
          <w:sz w:val="22"/>
          <w:szCs w:val="22"/>
        </w:rPr>
        <w:t xml:space="preserve">Application Load Balancer (ALB) &amp; Networking</w:t>
      </w:r>
      <w:r>
        <w:rPr>
          <w:rFonts w:ascii="Calibri" w:hAnsi="Calibri" w:cs="Calibri"/>
          <w:color w:val="1E293B"/>
          <w:sz w:val="22"/>
          <w:szCs w:val="22"/>
        </w:rPr>
        <w:t xml:space="preserve">: Fixed hourly ALB cost (</w:t>
      </w:r>
      <w:r>
        <w:rPr>
          <w:rFonts w:ascii="Consolas" w:hAnsi="Consolas" w:cs="Consolas"/>
          <w:b/>
          <w:color w:val="0F172A"/>
          <w:shd w:val="clear" w:color="auto" w:fill="F1F5F9"/>
          <w:sz w:val="20"/>
          <w:szCs w:val="20"/>
        </w:rPr>
        <w:t xml:space="preserve">~$16.43/mo</w:t>
      </w:r>
      <w:r>
        <w:rPr>
          <w:rFonts w:ascii="Calibri" w:hAnsi="Calibri" w:cs="Calibri"/>
          <w:color w:val="1E293B"/>
          <w:sz w:val="22"/>
          <w:szCs w:val="22"/>
        </w:rPr>
        <w:t xml:space="preserve"> + LCU usage). </w:t>
      </w:r>
      <w:r>
        <w:rPr>
          <w:rFonts w:ascii="Calibri" w:hAnsi="Calibri" w:cs="Calibri"/>
          <w:i/>
          <w:iCs/>
          <w:color w:val="334155"/>
          <w:sz w:val="22"/>
          <w:szCs w:val="22"/>
        </w:rPr>
        <w:t xml:space="preserve">Tip: Use an S3 Gateway VPC Endpoint (free) and ECR VPC Endpoints or public subnet w/ security group bloquear to avoid a `$32/mo` NAT Gateway in early launch.</w:t>
      </w:r>
    </w:p>
    <w:p>
      <w:pPr>
        <w:pStyle w:val="Heading2"/>
        <w:keepNext/>
        <w:spacing w:before="240" w:after="100" w:line="276" w:lineRule="auto"/>
      </w:pPr>
      <w:r>
        <w:rPr>
          <w:rFonts w:ascii="Calibri" w:hAnsi="Calibri" w:cs="Calibri"/>
          <w:b/>
          <w:bCs/>
          <w:color w:val="1D4ED8"/>
          <w:sz w:val="26"/>
          <w:szCs w:val="26"/>
        </w:rPr>
        <w:t xml:space="preserve">Three Indicative Monthly Cost Scenarios</w:t>
      </w:r>
    </w:p>
    <w:tbl>
      <w:tblPr>
        <w:tblW w:w="9360" w:type="dxa"/>
        <w:tblBorders>
          <w:top w:val="single" w:sz="6" w:space="0" w:color="CBD5E1"/>
          <w:left w:val="single" w:sz="6" w:space="0" w:color="CBD5E1"/>
          <w:bottom w:val="single" w:sz="8" w:space="0" w:color="94A3B8"/>
          <w:right w:val="single" w:sz="6" w:space="0" w:color="CBD5E1"/>
          <w:insideH w:val="single" w:sz="4" w:space="0" w:color="E2E8F0"/>
          <w:insideV w:val="single" w:sz="4" w:space="0" w:color="E2E8F0"/>
        </w:tblBorders>
        <w:tblLayout w:type="fixed"/>
      </w:tblPr>
      <w:tblGrid>
        <w:gridCol w:w="2340"/>
        <w:gridCol w:w="2340"/>
        <w:gridCol w:w="2340"/>
        <w:gridCol w:w="2340"/>
      </w:tblGrid>
      <w:tr>
        <w:trPr>
          <w:tblHeader/>
        </w:trPr>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AWS Resource</w:t>
            </w:r>
          </w:p>
        </w:tc>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Scenario A: Early Commercial Launch (1–5 Companies, ~200 visits/day)</w:t>
            </w:r>
          </w:p>
        </w:tc>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Scenario B: Growing SaaS (10–25 Companies, ~1,500 visits/day)</w:t>
            </w:r>
          </w:p>
        </w:tc>
        <w:tc>
          <w:tcPr>
            <w:tcW w:w="2340" w:type="dxa"/>
            <w:shd w:val="clear" w:color="auto" w:fill="1E3A8A"/>
            <w:tcMar>
              <w:top w:w="100" w:type="dxa"/>
              <w:bottom w:w="100" w:type="dxa"/>
              <w:left w:w="140" w:type="dxa"/>
              <w:right w:w="140" w:type="dxa"/>
            </w:tcMar>
            <w:vAlign w:val="top"/>
          </w:tcPr>
          <w:p>
            <w:pPr>
              <w:spacing w:before="40" w:after="40" w:line="240" w:lineRule="auto"/>
            </w:pPr>
            <w:r>
              <w:rPr>
                <w:rFonts w:ascii="Calibri" w:hAnsi="Calibri" w:cs="Calibri"/>
                <w:b/>
                <w:bCs/>
                <w:color w:val="FFFFFF"/>
                <w:sz w:val="20"/>
                <w:szCs w:val="20"/>
              </w:rPr>
              <w:t xml:space="preserve">Scenario C: High-Availability Scale (50+ Companies, Multi-AZ)</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RDS PostgreSQL (Hosting Central DB + Isolated Tenant DBs)</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 </w:t>
            </w:r>
            <w:r>
              <w:rPr>
                <w:rFonts w:ascii="Consolas" w:hAnsi="Consolas" w:cs="Consolas"/>
                <w:b/>
                <w:color w:val="0F172A"/>
                <w:shd w:val="clear" w:color="auto" w:fill="F1F5F9"/>
                <w:sz w:val="18"/>
                <w:szCs w:val="18"/>
              </w:rPr>
              <w:t xml:space="preserve">db.t4g.small</w:t>
            </w:r>
            <w:r>
              <w:rPr>
                <w:rFonts w:ascii="Calibri" w:hAnsi="Calibri" w:cs="Calibri"/>
                <w:color w:val="1E293B"/>
                <w:sz w:val="19"/>
                <w:szCs w:val="19"/>
              </w:rPr>
              <w:t xml:space="preserve"> (2 vCPU, 2 GB RAM, Single-AZ, 30 GB gp3): </w:t>
            </w:r>
            <w:r>
              <w:rPr>
                <w:rFonts w:ascii="Calibri" w:hAnsi="Calibri" w:cs="Calibri"/>
                <w:b/>
                <w:bCs/>
                <w:color w:val="1E293B"/>
                <w:sz w:val="19"/>
                <w:szCs w:val="19"/>
              </w:rPr>
              <w:t xml:space="preserve">~$27 / mo</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 </w:t>
            </w:r>
            <w:r>
              <w:rPr>
                <w:rFonts w:ascii="Consolas" w:hAnsi="Consolas" w:cs="Consolas"/>
                <w:b/>
                <w:color w:val="0F172A"/>
                <w:shd w:val="clear" w:color="auto" w:fill="F1F5F9"/>
                <w:sz w:val="18"/>
                <w:szCs w:val="18"/>
              </w:rPr>
              <w:t xml:space="preserve">db.t4g.medium</w:t>
            </w:r>
            <w:r>
              <w:rPr>
                <w:rFonts w:ascii="Calibri" w:hAnsi="Calibri" w:cs="Calibri"/>
                <w:color w:val="1E293B"/>
                <w:sz w:val="19"/>
                <w:szCs w:val="19"/>
              </w:rPr>
              <w:t xml:space="preserve"> (2 vCPU, 4 GB RAM, Single-AZ, 100 GB gp3): </w:t>
            </w:r>
            <w:r>
              <w:rPr>
                <w:rFonts w:ascii="Calibri" w:hAnsi="Calibri" w:cs="Calibri"/>
                <w:b/>
                <w:bCs/>
                <w:color w:val="1E293B"/>
                <w:sz w:val="19"/>
                <w:szCs w:val="19"/>
              </w:rPr>
              <w:t xml:space="preserve">~$60 / mo</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 </w:t>
            </w:r>
            <w:r>
              <w:rPr>
                <w:rFonts w:ascii="Consolas" w:hAnsi="Consolas" w:cs="Consolas"/>
                <w:b/>
                <w:color w:val="0F172A"/>
                <w:shd w:val="clear" w:color="auto" w:fill="F1F5F9"/>
                <w:sz w:val="18"/>
                <w:szCs w:val="18"/>
              </w:rPr>
              <w:t xml:space="preserve">db.m7g.large</w:t>
            </w:r>
            <w:r>
              <w:rPr>
                <w:rFonts w:ascii="Calibri" w:hAnsi="Calibri" w:cs="Calibri"/>
                <w:color w:val="1E293B"/>
                <w:sz w:val="19"/>
                <w:szCs w:val="19"/>
              </w:rPr>
              <w:t xml:space="preserve"> (2 vCPU, 8 GB RAM, Multi-AZ, 250 GB gp3): </w:t>
            </w:r>
            <w:r>
              <w:rPr>
                <w:rFonts w:ascii="Calibri" w:hAnsi="Calibri" w:cs="Calibri"/>
                <w:b/>
                <w:bCs/>
                <w:color w:val="1E293B"/>
                <w:sz w:val="19"/>
                <w:szCs w:val="19"/>
              </w:rPr>
              <w:t xml:space="preserve">~$235 / mo</w:t>
            </w:r>
          </w:p>
        </w:tc>
      </w:tr>
      <w:tr>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ECS Fargate — Next.js App (`gateshield-web`)</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 Task (</w:t>
            </w:r>
            <w:r>
              <w:rPr>
                <w:rFonts w:ascii="Consolas" w:hAnsi="Consolas" w:cs="Consolas"/>
                <w:b/>
                <w:color w:val="0F172A"/>
                <w:shd w:val="clear" w:color="auto" w:fill="F1F5F9"/>
                <w:sz w:val="18"/>
                <w:szCs w:val="18"/>
              </w:rPr>
              <w:t xml:space="preserve">0.5 vCPU / 1 GB RAM</w:t>
            </w:r>
            <w:r>
              <w:rPr>
                <w:rFonts w:ascii="Calibri" w:hAnsi="Calibri" w:cs="Calibri"/>
                <w:color w:val="1E293B"/>
                <w:sz w:val="19"/>
                <w:szCs w:val="19"/>
              </w:rPr>
              <w:t xml:space="preserve">): </w:t>
            </w:r>
            <w:r>
              <w:rPr>
                <w:rFonts w:ascii="Calibri" w:hAnsi="Calibri" w:cs="Calibri"/>
                <w:b/>
                <w:bCs/>
                <w:color w:val="1E293B"/>
                <w:sz w:val="19"/>
                <w:szCs w:val="19"/>
              </w:rPr>
              <w:t xml:space="preserve">~$18 / mo</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2× Tasks (</w:t>
            </w:r>
            <w:r>
              <w:rPr>
                <w:rFonts w:ascii="Consolas" w:hAnsi="Consolas" w:cs="Consolas"/>
                <w:b/>
                <w:color w:val="0F172A"/>
                <w:shd w:val="clear" w:color="auto" w:fill="F1F5F9"/>
                <w:sz w:val="18"/>
                <w:szCs w:val="18"/>
              </w:rPr>
              <w:t xml:space="preserve">1 vCPU / 2 GB RAM</w:t>
            </w:r>
            <w:r>
              <w:rPr>
                <w:rFonts w:ascii="Calibri" w:hAnsi="Calibri" w:cs="Calibri"/>
                <w:color w:val="1E293B"/>
                <w:sz w:val="19"/>
                <w:szCs w:val="19"/>
              </w:rPr>
              <w:t xml:space="preserve"> each, auto-scaled): </w:t>
            </w:r>
            <w:r>
              <w:rPr>
                <w:rFonts w:ascii="Calibri" w:hAnsi="Calibri" w:cs="Calibri"/>
                <w:b/>
                <w:bCs/>
                <w:color w:val="1E293B"/>
                <w:sz w:val="19"/>
                <w:szCs w:val="19"/>
              </w:rPr>
              <w:t xml:space="preserve">~$72 / mo</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3× Tasks (</w:t>
            </w:r>
            <w:r>
              <w:rPr>
                <w:rFonts w:ascii="Consolas" w:hAnsi="Consolas" w:cs="Consolas"/>
                <w:b/>
                <w:color w:val="0F172A"/>
                <w:shd w:val="clear" w:color="auto" w:fill="F1F5F9"/>
                <w:sz w:val="18"/>
                <w:szCs w:val="18"/>
              </w:rPr>
              <w:t xml:space="preserve">1 vCPU / 2 GB RAM</w:t>
            </w:r>
            <w:r>
              <w:rPr>
                <w:rFonts w:ascii="Calibri" w:hAnsi="Calibri" w:cs="Calibri"/>
                <w:color w:val="1E293B"/>
                <w:sz w:val="19"/>
                <w:szCs w:val="19"/>
              </w:rPr>
              <w:t xml:space="preserve"> each): </w:t>
            </w:r>
            <w:r>
              <w:rPr>
                <w:rFonts w:ascii="Calibri" w:hAnsi="Calibri" w:cs="Calibri"/>
                <w:b/>
                <w:bCs/>
                <w:color w:val="1E293B"/>
                <w:sz w:val="19"/>
                <w:szCs w:val="19"/>
              </w:rPr>
              <w:t xml:space="preserve">~$108 / mo</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ECS Fargate — FastAPI + PaddleOCR (`gateshield-ocr`)</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 Task (</w:t>
            </w:r>
            <w:r>
              <w:rPr>
                <w:rFonts w:ascii="Consolas" w:hAnsi="Consolas" w:cs="Consolas"/>
                <w:b/>
                <w:color w:val="0F172A"/>
                <w:shd w:val="clear" w:color="auto" w:fill="F1F5F9"/>
                <w:sz w:val="18"/>
                <w:szCs w:val="18"/>
              </w:rPr>
              <w:t xml:space="preserve">1 vCPU / 2 GB RAM</w:t>
            </w:r>
            <w:r>
              <w:rPr>
                <w:rFonts w:ascii="Calibri" w:hAnsi="Calibri" w:cs="Calibri"/>
                <w:color w:val="1E293B"/>
                <w:sz w:val="19"/>
                <w:szCs w:val="19"/>
              </w:rPr>
              <w:t xml:space="preserve">): </w:t>
            </w:r>
            <w:r>
              <w:rPr>
                <w:rFonts w:ascii="Calibri" w:hAnsi="Calibri" w:cs="Calibri"/>
                <w:b/>
                <w:bCs/>
                <w:color w:val="1E293B"/>
                <w:sz w:val="19"/>
                <w:szCs w:val="19"/>
              </w:rPr>
              <w:t xml:space="preserve">~$36 / mo</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2× Tasks (</w:t>
            </w:r>
            <w:r>
              <w:rPr>
                <w:rFonts w:ascii="Consolas" w:hAnsi="Consolas" w:cs="Consolas"/>
                <w:b/>
                <w:color w:val="0F172A"/>
                <w:shd w:val="clear" w:color="auto" w:fill="F1F5F9"/>
                <w:sz w:val="18"/>
                <w:szCs w:val="18"/>
              </w:rPr>
              <w:t xml:space="preserve">2 vCPU / 4 GB RAM</w:t>
            </w:r>
            <w:r>
              <w:rPr>
                <w:rFonts w:ascii="Calibri" w:hAnsi="Calibri" w:cs="Calibri"/>
                <w:color w:val="1E293B"/>
                <w:sz w:val="19"/>
                <w:szCs w:val="19"/>
              </w:rPr>
              <w:t xml:space="preserve"> each): </w:t>
            </w:r>
            <w:r>
              <w:rPr>
                <w:rFonts w:ascii="Calibri" w:hAnsi="Calibri" w:cs="Calibri"/>
                <w:b/>
                <w:bCs/>
                <w:color w:val="1E293B"/>
                <w:sz w:val="19"/>
                <w:szCs w:val="19"/>
              </w:rPr>
              <w:t xml:space="preserve">~$144 / mo</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3× Tasks (</w:t>
            </w:r>
            <w:r>
              <w:rPr>
                <w:rFonts w:ascii="Consolas" w:hAnsi="Consolas" w:cs="Consolas"/>
                <w:b/>
                <w:color w:val="0F172A"/>
                <w:shd w:val="clear" w:color="auto" w:fill="F1F5F9"/>
                <w:sz w:val="18"/>
                <w:szCs w:val="18"/>
              </w:rPr>
              <w:t xml:space="preserve">2 vCPU / 4 GB RAM</w:t>
            </w:r>
            <w:r>
              <w:rPr>
                <w:rFonts w:ascii="Calibri" w:hAnsi="Calibri" w:cs="Calibri"/>
                <w:color w:val="1E293B"/>
                <w:sz w:val="19"/>
                <w:szCs w:val="19"/>
              </w:rPr>
              <w:t xml:space="preserve"> each): </w:t>
            </w:r>
            <w:r>
              <w:rPr>
                <w:rFonts w:ascii="Calibri" w:hAnsi="Calibri" w:cs="Calibri"/>
                <w:b/>
                <w:bCs/>
                <w:color w:val="1E293B"/>
                <w:sz w:val="19"/>
                <w:szCs w:val="19"/>
              </w:rPr>
              <w:t xml:space="preserve">~$216 / mo</w:t>
            </w:r>
          </w:p>
        </w:tc>
      </w:tr>
      <w:tr>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Application Load Balancer (ALB) + ACM TLS</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 ALB + low LCU traffic (ACM TLS is free): </w:t>
            </w:r>
            <w:r>
              <w:rPr>
                <w:rFonts w:ascii="Calibri" w:hAnsi="Calibri" w:cs="Calibri"/>
                <w:b/>
                <w:bCs/>
                <w:color w:val="1E293B"/>
                <w:sz w:val="19"/>
                <w:szCs w:val="19"/>
              </w:rPr>
              <w:t xml:space="preserve">~$22 / mo</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 ALB + moderate LCU traffic: </w:t>
            </w:r>
            <w:r>
              <w:rPr>
                <w:rFonts w:ascii="Calibri" w:hAnsi="Calibri" w:cs="Calibri"/>
                <w:b/>
                <w:bCs/>
                <w:color w:val="1E293B"/>
                <w:sz w:val="19"/>
                <w:szCs w:val="19"/>
              </w:rPr>
              <w:t xml:space="preserve">~$28 / mo</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 ALB + higher LCU traffic: </w:t>
            </w:r>
            <w:r>
              <w:rPr>
                <w:rFonts w:ascii="Calibri" w:hAnsi="Calibri" w:cs="Calibri"/>
                <w:b/>
                <w:bCs/>
                <w:color w:val="1E293B"/>
                <w:sz w:val="19"/>
                <w:szCs w:val="19"/>
              </w:rPr>
              <w:t xml:space="preserve">~$42 / mo</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Amazon S3 (Private Visitor Photos &amp; Scanned IDs)</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25 GB storage + requests: </w:t>
            </w:r>
            <w:r>
              <w:rPr>
                <w:rFonts w:ascii="Calibri" w:hAnsi="Calibri" w:cs="Calibri"/>
                <w:b/>
                <w:bCs/>
                <w:color w:val="1E293B"/>
                <w:sz w:val="19"/>
                <w:szCs w:val="19"/>
              </w:rPr>
              <w:t xml:space="preserve">~$1 / mo</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150 GB storage + requests: </w:t>
            </w:r>
            <w:r>
              <w:rPr>
                <w:rFonts w:ascii="Calibri" w:hAnsi="Calibri" w:cs="Calibri"/>
                <w:b/>
                <w:bCs/>
                <w:color w:val="1E293B"/>
                <w:sz w:val="19"/>
                <w:szCs w:val="19"/>
              </w:rPr>
              <w:t xml:space="preserve">~$5 / mo</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500 GB storage + requests: </w:t>
            </w:r>
            <w:r>
              <w:rPr>
                <w:rFonts w:ascii="Calibri" w:hAnsi="Calibri" w:cs="Calibri"/>
                <w:b/>
                <w:bCs/>
                <w:color w:val="1E293B"/>
                <w:sz w:val="19"/>
                <w:szCs w:val="19"/>
              </w:rPr>
              <w:t xml:space="preserve">~$14 / mo</w:t>
            </w:r>
          </w:p>
        </w:tc>
      </w:tr>
      <w:tr>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Secrets Manager, ECR, Route 53 &amp; CloudWatch Logs</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5 secrets + 1 hosted zone + 5 GB logs: </w:t>
            </w:r>
            <w:r>
              <w:rPr>
                <w:rFonts w:ascii="Calibri" w:hAnsi="Calibri" w:cs="Calibri"/>
                <w:b/>
                <w:bCs/>
                <w:color w:val="1E293B"/>
                <w:sz w:val="19"/>
                <w:szCs w:val="19"/>
              </w:rPr>
              <w:t xml:space="preserve">~$6 / mo</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10 secrets + 15 GB logs + backups: </w:t>
            </w:r>
            <w:r>
              <w:rPr>
                <w:rFonts w:ascii="Calibri" w:hAnsi="Calibri" w:cs="Calibri"/>
                <w:b/>
                <w:bCs/>
                <w:color w:val="1E293B"/>
                <w:sz w:val="19"/>
                <w:szCs w:val="19"/>
              </w:rPr>
              <w:t xml:space="preserve">~$16 / mo</w:t>
            </w:r>
          </w:p>
        </w:tc>
        <w:tc>
          <w:tcPr>
            <w:tcW w:w="2340" w:type="dxa"/>
            <w:shd w:val="clear" w:color="auto" w:fill="F8FAFC"/>
            <w:tcMar>
              <w:top w:w="100" w:type="dxa"/>
              <w:bottom w:w="100" w:type="dxa"/>
              <w:left w:w="140" w:type="dxa"/>
              <w:right w:w="140" w:type="dxa"/>
            </w:tcMar>
            <w:vAlign w:val="top"/>
          </w:tcPr>
          <w:p>
            <w:pPr>
              <w:spacing w:before="40" w:after="40" w:line="240" w:lineRule="auto"/>
            </w:pPr>
            <w:r>
              <w:rPr>
                <w:rFonts w:ascii="Calibri" w:hAnsi="Calibri" w:cs="Calibri"/>
                <w:color w:val="1E293B"/>
                <w:sz w:val="19"/>
                <w:szCs w:val="19"/>
              </w:rPr>
              <w:t xml:space="preserve">Secrets + 40 GB logs + RDS PITR backups: </w:t>
            </w:r>
            <w:r>
              <w:rPr>
                <w:rFonts w:ascii="Calibri" w:hAnsi="Calibri" w:cs="Calibri"/>
                <w:b/>
                <w:bCs/>
                <w:color w:val="1E293B"/>
                <w:sz w:val="19"/>
                <w:szCs w:val="19"/>
              </w:rPr>
              <w:t xml:space="preserve">~$45 / mo</w:t>
            </w:r>
          </w:p>
        </w:tc>
      </w:tr>
      <w:tr>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Estimated Monthly AWS Total</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~$110 USD / month</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~$325 USD / month</w:t>
            </w:r>
          </w:p>
        </w:tc>
        <w:tc>
          <w:tcPr>
            <w:tcW w:w="2340" w:type="dxa"/>
            <w:shd w:val="clear" w:color="auto" w:fill="FFFFFF"/>
            <w:tcMar>
              <w:top w:w="100" w:type="dxa"/>
              <w:bottom w:w="100" w:type="dxa"/>
              <w:left w:w="140" w:type="dxa"/>
              <w:right w:w="140" w:type="dxa"/>
            </w:tcMar>
            <w:vAlign w:val="top"/>
          </w:tcPr>
          <w:p>
            <w:pPr>
              <w:spacing w:before="40" w:after="40" w:line="240" w:lineRule="auto"/>
            </w:pPr>
            <w:r>
              <w:rPr>
                <w:rFonts w:ascii="Calibri" w:hAnsi="Calibri" w:cs="Calibri"/>
                <w:b/>
                <w:bCs/>
                <w:color w:val="1E293B"/>
                <w:sz w:val="19"/>
                <w:szCs w:val="19"/>
              </w:rPr>
              <w:t xml:space="preserve">~$660 USD / month</w:t>
            </w:r>
          </w:p>
        </w:tc>
      </w:tr>
    </w:tbl>
    <w:p>
      <w:pPr>
        <w:spacing w:before="60" w:after="60"/>
      </w:pPr>
    </w:p>
    <w:p>
      <w:pPr>
        <w:pStyle w:val="Heading2"/>
        <w:keepNext/>
        <w:spacing w:before="240" w:after="100" w:line="276" w:lineRule="auto"/>
      </w:pPr>
      <w:r>
        <w:rPr>
          <w:rFonts w:ascii="Calibri" w:hAnsi="Calibri" w:cs="Calibri"/>
          <w:b/>
          <w:bCs/>
          <w:color w:val="1D4ED8"/>
          <w:sz w:val="26"/>
          <w:szCs w:val="26"/>
        </w:rPr>
        <w:t xml:space="preserve">Cost Optimization Option for Ultra-Lean Initial Launch</w:t>
      </w:r>
    </w:p>
    <w:p>
      <w:pPr>
        <w:spacing w:before="80" w:after="120" w:line="276" w:lineRule="auto"/>
      </w:pPr>
      <w:r>
        <w:rPr>
          <w:rFonts w:ascii="Calibri" w:hAnsi="Calibri" w:cs="Calibri"/>
          <w:color w:val="1E293B"/>
          <w:sz w:val="22"/>
          <w:szCs w:val="22"/>
        </w:rPr>
        <w:t xml:space="preserve">If you want to launch for the first 1–3 client companies at the lowest possible monthly cost (</w:t>
      </w:r>
      <w:r>
        <w:rPr>
          <w:rFonts w:ascii="Calibri" w:hAnsi="Calibri" w:cs="Calibri"/>
          <w:b/>
          <w:bCs/>
          <w:color w:val="1E293B"/>
          <w:sz w:val="22"/>
          <w:szCs w:val="22"/>
        </w:rPr>
        <w:t xml:space="preserve">~$60–$70/month</w:t>
      </w:r>
      <w:r>
        <w:rPr>
          <w:rFonts w:ascii="Calibri" w:hAnsi="Calibri" w:cs="Calibri"/>
          <w:color w:val="1E293B"/>
          <w:sz w:val="22"/>
          <w:szCs w:val="22"/>
        </w:rPr>
        <w:t xml:space="preserve">) without sacrificing database isolation or S3 privacy:</w:t>
      </w:r>
    </w:p>
    <w:p>
      <w:pPr>
        <w:ind w:left="36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Run both containers (</w:t>
      </w:r>
      <w:r>
        <w:rPr>
          <w:rFonts w:ascii="Consolas" w:hAnsi="Consolas" w:cs="Consolas"/>
          <w:b/>
          <w:color w:val="0F172A"/>
          <w:shd w:val="clear" w:color="auto" w:fill="F1F5F9"/>
          <w:sz w:val="20"/>
          <w:szCs w:val="20"/>
        </w:rPr>
        <w:t xml:space="preserve">gateshield-web</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gateshield-ocr</w:t>
      </w:r>
      <w:r>
        <w:rPr>
          <w:rFonts w:ascii="Calibri" w:hAnsi="Calibri" w:cs="Calibri"/>
          <w:color w:val="1E293B"/>
          <w:sz w:val="22"/>
          <w:szCs w:val="22"/>
        </w:rPr>
        <w:t xml:space="preserve">) via Docker Compose on a single </w:t>
      </w:r>
      <w:r>
        <w:rPr>
          <w:rFonts w:ascii="Calibri" w:hAnsi="Calibri" w:cs="Calibri"/>
          <w:b/>
          <w:bCs/>
          <w:color w:val="1E293B"/>
          <w:sz w:val="22"/>
          <w:szCs w:val="22"/>
        </w:rPr>
        <w:t xml:space="preserve">Amazon EC2 `t3.medium` (2 vCPU, 4 GB RAM, ~$30/mo)</w:t>
      </w:r>
      <w:r>
        <w:rPr>
          <w:rFonts w:ascii="Calibri" w:hAnsi="Calibri" w:cs="Calibri"/>
          <w:color w:val="1E293B"/>
          <w:sz w:val="22"/>
          <w:szCs w:val="22"/>
        </w:rPr>
        <w:t xml:space="preserve"> in a public subnet with an Application Load Balancer (or CloudFront + ACM) in front of it, connected to a private </w:t>
      </w:r>
      <w:r>
        <w:rPr>
          <w:rFonts w:ascii="Calibri" w:hAnsi="Calibri" w:cs="Calibri"/>
          <w:b/>
          <w:bCs/>
          <w:color w:val="1E293B"/>
          <w:sz w:val="22"/>
          <w:szCs w:val="22"/>
        </w:rPr>
        <w:t xml:space="preserve">RDS PostgreSQL `db.t4g.small` (~$27/mo)</w:t>
      </w:r>
      <w:r>
        <w:rPr>
          <w:rFonts w:ascii="Calibri" w:hAnsi="Calibri" w:cs="Calibri"/>
          <w:color w:val="1E293B"/>
          <w:sz w:val="22"/>
          <w:szCs w:val="22"/>
        </w:rPr>
        <w:t xml:space="preserve"> hosting </w:t>
      </w:r>
      <w:r>
        <w:rPr>
          <w:rFonts w:ascii="Consolas" w:hAnsi="Consolas" w:cs="Consolas"/>
          <w:b/>
          <w:color w:val="0F172A"/>
          <w:shd w:val="clear" w:color="auto" w:fill="F1F5F9"/>
          <w:sz w:val="20"/>
          <w:szCs w:val="20"/>
        </w:rPr>
        <w:t xml:space="preserve">gateshield_central</w:t>
      </w:r>
      <w:r>
        <w:rPr>
          <w:rFonts w:ascii="Calibri" w:hAnsi="Calibri" w:cs="Calibri"/>
          <w:color w:val="1E293B"/>
          <w:sz w:val="22"/>
          <w:szCs w:val="22"/>
        </w:rPr>
        <w:t xml:space="preserve"> and each company's separate PostgreSQL database, plus </w:t>
      </w:r>
      <w:r>
        <w:rPr>
          <w:rFonts w:ascii="Calibri" w:hAnsi="Calibri" w:cs="Calibri"/>
          <w:b/>
          <w:bCs/>
          <w:color w:val="1E293B"/>
          <w:sz w:val="22"/>
          <w:szCs w:val="22"/>
        </w:rPr>
        <w:t xml:space="preserve">Amazon S3 (~$1/mo)</w:t>
      </w:r>
      <w:r>
        <w:rPr>
          <w:rFonts w:ascii="Calibri" w:hAnsi="Calibri" w:cs="Calibri"/>
          <w:color w:val="1E293B"/>
          <w:sz w:val="22"/>
          <w:szCs w:val="22"/>
        </w:rPr>
        <w:t xml:space="preserve">. When you grow past 5–8 companies, move the identical Docker images onto </w:t>
      </w:r>
      <w:r>
        <w:rPr>
          <w:rFonts w:ascii="Calibri" w:hAnsi="Calibri" w:cs="Calibri"/>
          <w:b/>
          <w:bCs/>
          <w:color w:val="1E293B"/>
          <w:sz w:val="22"/>
          <w:szCs w:val="22"/>
        </w:rPr>
        <w:t xml:space="preserve">ECS Fargate</w:t>
      </w:r>
      <w:r>
        <w:rPr>
          <w:rFonts w:ascii="Calibri" w:hAnsi="Calibri" w:cs="Calibri"/>
          <w:color w:val="1E293B"/>
          <w:sz w:val="22"/>
          <w:szCs w:val="22"/>
        </w:rPr>
        <w:t xml:space="preserve"> with zero code changes.</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15. Testing and Launch Checklist</w:t>
      </w:r>
    </w:p>
    <w:p>
      <w:pPr>
        <w:spacing w:before="80" w:after="120" w:line="276" w:lineRule="auto"/>
      </w:pPr>
      <w:r>
        <w:rPr>
          <w:rFonts w:ascii="Calibri" w:hAnsi="Calibri" w:cs="Calibri"/>
          <w:color w:val="1E293B"/>
          <w:sz w:val="22"/>
          <w:szCs w:val="22"/>
        </w:rPr>
        <w:t xml:space="preserve">Every item marked </w:t>
      </w:r>
      <w:r>
        <w:rPr>
          <w:rFonts w:ascii="Calibri" w:hAnsi="Calibri" w:cs="Calibri"/>
          <w:b/>
          <w:bCs/>
          <w:color w:val="1E293B"/>
          <w:sz w:val="22"/>
          <w:szCs w:val="22"/>
        </w:rPr>
        <w:t xml:space="preserve">[MANDATORY FOR LAUNCH]</w:t>
      </w:r>
      <w:r>
        <w:rPr>
          <w:rFonts w:ascii="Calibri" w:hAnsi="Calibri" w:cs="Calibri"/>
          <w:color w:val="1E293B"/>
          <w:sz w:val="22"/>
          <w:szCs w:val="22"/>
        </w:rPr>
        <w:t xml:space="preserve"> must pass before onboarding paying client organizations:</w:t>
      </w:r>
    </w:p>
    <w:p>
      <w:pPr>
        <w:pStyle w:val="Heading2"/>
        <w:keepNext/>
        <w:spacing w:before="240" w:after="100" w:line="276" w:lineRule="auto"/>
      </w:pPr>
      <w:r>
        <w:rPr>
          <w:rFonts w:ascii="Calibri" w:hAnsi="Calibri" w:cs="Calibri"/>
          <w:b/>
          <w:bCs/>
          <w:color w:val="1D4ED8"/>
          <w:sz w:val="26"/>
          <w:szCs w:val="26"/>
        </w:rPr>
        <w:t xml:space="preserve">A. Multi-Company Isolation &amp; Security Tests</w:t>
      </w:r>
    </w:p>
    <w:p>
      <w:pPr>
        <w:ind w:left="420" w:hanging="260"/>
        <w:spacing w:before="60" w:after="80" w:line="276" w:lineRule="auto"/>
      </w:pPr>
      <w:r>
        <w:rPr>
          <w:rFonts w:ascii="Calibri" w:hAnsi="Calibri" w:cs="Calibri"/>
          <w:b/>
          <w:color w:val="1D4ED8"/>
          <w:sz w:val="22"/>
        </w:rPr>
        <w:t xml:space="preserve">☐ </w:t>
      </w:r>
      <w:r>
        <w:rPr>
          <w:rFonts w:ascii="Calibri" w:hAnsi="Calibri" w:cs="Calibri"/>
          <w:b/>
          <w:bCs/>
          <w:color w:val="1E293B"/>
          <w:sz w:val="22"/>
          <w:szCs w:val="22"/>
        </w:rPr>
        <w:t xml:space="preserve">[MANDATORY FOR LAUNCH] Simultaneous Multi-Company Operations</w:t>
      </w:r>
      <w:r>
        <w:rPr>
          <w:rFonts w:ascii="Calibri" w:hAnsi="Calibri" w:cs="Calibri"/>
          <w:color w:val="1E293B"/>
          <w:sz w:val="22"/>
          <w:szCs w:val="22"/>
        </w:rPr>
        <w:t xml:space="preserve">: Two operators logged into Company A and Company B simultaneously register visitors, assign </w:t>
      </w:r>
      <w:r>
        <w:rPr>
          <w:rFonts w:ascii="Consolas" w:hAnsi="Consolas" w:cs="Consolas"/>
          <w:b/>
          <w:color w:val="0F172A"/>
          <w:shd w:val="clear" w:color="auto" w:fill="F1F5F9"/>
          <w:sz w:val="20"/>
          <w:szCs w:val="20"/>
        </w:rPr>
        <w:t xml:space="preserve">VC-01</w:t>
      </w:r>
      <w:r>
        <w:rPr>
          <w:rFonts w:ascii="Calibri" w:hAnsi="Calibri" w:cs="Calibri"/>
          <w:color w:val="1E293B"/>
          <w:sz w:val="22"/>
          <w:szCs w:val="22"/>
        </w:rPr>
        <w:t xml:space="preserve">, and check out visitors — both succeed without card conflict because </w:t>
      </w:r>
      <w:r>
        <w:rPr>
          <w:rFonts w:ascii="Consolas" w:hAnsi="Consolas" w:cs="Consolas"/>
          <w:b/>
          <w:color w:val="0F172A"/>
          <w:shd w:val="clear" w:color="auto" w:fill="F1F5F9"/>
          <w:sz w:val="20"/>
          <w:szCs w:val="20"/>
        </w:rPr>
        <w:t xml:space="preserve">VC-01</w:t>
      </w:r>
      <w:r>
        <w:rPr>
          <w:rFonts w:ascii="Calibri" w:hAnsi="Calibri" w:cs="Calibri"/>
          <w:color w:val="1E293B"/>
          <w:sz w:val="22"/>
          <w:szCs w:val="22"/>
        </w:rPr>
        <w:t xml:space="preserve"> is validated only within each company's own database.</w:t>
      </w:r>
    </w:p>
    <w:p>
      <w:pPr>
        <w:ind w:left="420" w:hanging="260"/>
        <w:spacing w:before="60" w:after="80" w:line="276" w:lineRule="auto"/>
      </w:pPr>
      <w:r>
        <w:rPr>
          <w:rFonts w:ascii="Calibri" w:hAnsi="Calibri" w:cs="Calibri"/>
          <w:b/>
          <w:color w:val="1D4ED8"/>
          <w:sz w:val="22"/>
        </w:rPr>
        <w:t xml:space="preserve">☐ </w:t>
      </w:r>
      <w:r>
        <w:rPr>
          <w:rFonts w:ascii="Calibri" w:hAnsi="Calibri" w:cs="Calibri"/>
          <w:b/>
          <w:bCs/>
          <w:color w:val="1E293B"/>
          <w:sz w:val="22"/>
          <w:szCs w:val="22"/>
        </w:rPr>
        <w:t xml:space="preserve">[MANDATORY FOR LAUNCH] Identical User Emails Across Companies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admin@company.com</w:t>
      </w:r>
      <w:r>
        <w:rPr>
          <w:rFonts w:ascii="Calibri" w:hAnsi="Calibri" w:cs="Calibri"/>
          <w:color w:val="1E293B"/>
          <w:sz w:val="22"/>
          <w:szCs w:val="22"/>
        </w:rPr>
        <w:t xml:space="preserve"> or </w:t>
      </w:r>
      <w:r>
        <w:rPr>
          <w:rFonts w:ascii="Consolas" w:hAnsi="Consolas" w:cs="Consolas"/>
          <w:b/>
          <w:color w:val="0F172A"/>
          <w:shd w:val="clear" w:color="auto" w:fill="F1F5F9"/>
          <w:sz w:val="20"/>
          <w:szCs w:val="20"/>
        </w:rPr>
        <w:t xml:space="preserve">guard1@facility.com</w:t>
      </w:r>
      <w:r>
        <w:rPr>
          <w:rFonts w:ascii="Calibri" w:hAnsi="Calibri" w:cs="Calibri"/>
          <w:color w:val="1E293B"/>
          <w:sz w:val="22"/>
          <w:szCs w:val="22"/>
        </w:rPr>
        <w:t xml:space="preserve"> can exist independently in Company A's database and Company B's database with separate passwords and permissions.</w:t>
      </w:r>
    </w:p>
    <w:p>
      <w:pPr>
        <w:ind w:left="420" w:hanging="260"/>
        <w:spacing w:before="60" w:after="80" w:line="276" w:lineRule="auto"/>
      </w:pPr>
      <w:r>
        <w:rPr>
          <w:rFonts w:ascii="Calibri" w:hAnsi="Calibri" w:cs="Calibri"/>
          <w:b/>
          <w:color w:val="1D4ED8"/>
          <w:sz w:val="22"/>
        </w:rPr>
        <w:t xml:space="preserve">☐ </w:t>
      </w:r>
      <w:r>
        <w:rPr>
          <w:rFonts w:ascii="Calibri" w:hAnsi="Calibri" w:cs="Calibri"/>
          <w:b/>
          <w:bCs/>
          <w:color w:val="1E293B"/>
          <w:sz w:val="22"/>
          <w:szCs w:val="22"/>
        </w:rPr>
        <w:t xml:space="preserve">[MANDATORY FOR LAUNCH] Cross-Company IDTampering (IDOR)</w:t>
      </w:r>
      <w:r>
        <w:rPr>
          <w:rFonts w:ascii="Calibri" w:hAnsi="Calibri" w:cs="Calibri"/>
          <w:color w:val="1E293B"/>
          <w:sz w:val="22"/>
          <w:szCs w:val="22"/>
        </w:rPr>
        <w:t xml:space="preserve">: Using a valid Company A </w:t>
      </w:r>
      <w:r>
        <w:rPr>
          <w:rFonts w:ascii="Consolas" w:hAnsi="Consolas" w:cs="Consolas"/>
          <w:b/>
          <w:color w:val="0F172A"/>
          <w:shd w:val="clear" w:color="auto" w:fill="F1F5F9"/>
          <w:sz w:val="20"/>
          <w:szCs w:val="20"/>
        </w:rPr>
        <w:t xml:space="preserve">gk_token</w:t>
      </w:r>
      <w:r>
        <w:rPr>
          <w:rFonts w:ascii="Calibri" w:hAnsi="Calibri" w:cs="Calibri"/>
          <w:color w:val="1E293B"/>
          <w:sz w:val="22"/>
          <w:szCs w:val="22"/>
        </w:rPr>
        <w:t xml:space="preserve"> cookie, request </w:t>
      </w:r>
      <w:r>
        <w:rPr>
          <w:rFonts w:ascii="Consolas" w:hAnsi="Consolas" w:cs="Consolas"/>
          <w:b/>
          <w:color w:val="0F172A"/>
          <w:shd w:val="clear" w:color="auto" w:fill="F1F5F9"/>
          <w:sz w:val="20"/>
          <w:szCs w:val="20"/>
        </w:rPr>
        <w:t xml:space="preserve">/api/visitors/&lt;companyB_personId&gt;</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/api/visitors/&lt;companyB_personId&gt;/document-image?type=cnic</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/api/visits/&lt;companyB_visitId&gt;</w:t>
      </w:r>
      <w:r>
        <w:rPr>
          <w:rFonts w:ascii="Calibri" w:hAnsi="Calibri" w:cs="Calibri"/>
          <w:color w:val="1E293B"/>
          <w:sz w:val="22"/>
          <w:szCs w:val="22"/>
        </w:rPr>
        <w:t xml:space="preserve"> — all must return </w:t>
      </w:r>
      <w:r>
        <w:rPr>
          <w:rFonts w:ascii="Consolas" w:hAnsi="Consolas" w:cs="Consolas"/>
          <w:b/>
          <w:color w:val="0F172A"/>
          <w:shd w:val="clear" w:color="auto" w:fill="F1F5F9"/>
          <w:sz w:val="20"/>
          <w:szCs w:val="20"/>
        </w:rPr>
        <w:t xml:space="preserve">404 Not Found</w:t>
      </w:r>
      <w:r>
        <w:rPr>
          <w:rFonts w:ascii="Calibri" w:hAnsi="Calibri" w:cs="Calibri"/>
          <w:color w:val="1E293B"/>
          <w:sz w:val="22"/>
          <w:szCs w:val="22"/>
        </w:rPr>
        <w:t xml:space="preserve"> or </w:t>
      </w:r>
      <w:r>
        <w:rPr>
          <w:rFonts w:ascii="Consolas" w:hAnsi="Consolas" w:cs="Consolas"/>
          <w:b/>
          <w:color w:val="0F172A"/>
          <w:shd w:val="clear" w:color="auto" w:fill="F1F5F9"/>
          <w:sz w:val="20"/>
          <w:szCs w:val="20"/>
        </w:rPr>
        <w:t xml:space="preserve">403 Forbidden</w:t>
      </w:r>
      <w:r>
        <w:rPr>
          <w:rFonts w:ascii="Calibri" w:hAnsi="Calibri" w:cs="Calibri"/>
          <w:color w:val="1E293B"/>
          <w:sz w:val="22"/>
          <w:szCs w:val="22"/>
        </w:rPr>
        <w:t xml:space="preserve">.</w:t>
      </w:r>
    </w:p>
    <w:p>
      <w:pPr>
        <w:ind w:left="420" w:hanging="260"/>
        <w:spacing w:before="60" w:after="80" w:line="276" w:lineRule="auto"/>
      </w:pPr>
      <w:r>
        <w:rPr>
          <w:rFonts w:ascii="Calibri" w:hAnsi="Calibri" w:cs="Calibri"/>
          <w:b/>
          <w:color w:val="1D4ED8"/>
          <w:sz w:val="22"/>
        </w:rPr>
        <w:t xml:space="preserve">☐ </w:t>
      </w:r>
      <w:r>
        <w:rPr>
          <w:rFonts w:ascii="Calibri" w:hAnsi="Calibri" w:cs="Calibri"/>
          <w:b/>
          <w:bCs/>
          <w:color w:val="1E293B"/>
          <w:sz w:val="22"/>
          <w:szCs w:val="22"/>
        </w:rPr>
        <w:t xml:space="preserve">[MANDATORY FOR LAUNCH] Cross-Company QR Scan Rejection</w:t>
      </w:r>
      <w:r>
        <w:rPr>
          <w:rFonts w:ascii="Calibri" w:hAnsi="Calibri" w:cs="Calibri"/>
          <w:color w:val="1E293B"/>
          <w:sz w:val="22"/>
          <w:szCs w:val="22"/>
        </w:rPr>
        <w:t xml:space="preserve">: Scanning a Company A Operator QR card (</w:t>
      </w:r>
      <w:r>
        <w:rPr>
          <w:rFonts w:ascii="Consolas" w:hAnsi="Consolas" w:cs="Consolas"/>
          <w:b/>
          <w:color w:val="0F172A"/>
          <w:shd w:val="clear" w:color="auto" w:fill="F1F5F9"/>
          <w:sz w:val="20"/>
          <w:szCs w:val="20"/>
        </w:rPr>
        <w:t xml:space="preserve">GKOP_compA_...</w:t>
      </w:r>
      <w:r>
        <w:rPr>
          <w:rFonts w:ascii="Calibri" w:hAnsi="Calibri" w:cs="Calibri"/>
          <w:color w:val="1E293B"/>
          <w:sz w:val="22"/>
          <w:szCs w:val="22"/>
        </w:rPr>
        <w:t xml:space="preserve">) or Visitor Pass QR (</w:t>
      </w:r>
      <w:r>
        <w:rPr>
          <w:rFonts w:ascii="Consolas" w:hAnsi="Consolas" w:cs="Consolas"/>
          <w:b/>
          <w:color w:val="0F172A"/>
          <w:shd w:val="clear" w:color="auto" w:fill="F1F5F9"/>
          <w:sz w:val="20"/>
          <w:szCs w:val="20"/>
        </w:rPr>
        <w:t xml:space="preserve">GKP-compA-...</w:t>
      </w:r>
      <w:r>
        <w:rPr>
          <w:rFonts w:ascii="Calibri" w:hAnsi="Calibri" w:cs="Calibri"/>
          <w:color w:val="1E293B"/>
          <w:sz w:val="22"/>
          <w:szCs w:val="22"/>
        </w:rPr>
        <w:t xml:space="preserve">) on a Company B terminal is rejected with </w:t>
      </w:r>
      <w:r>
        <w:rPr>
          <w:rFonts w:ascii="Consolas" w:hAnsi="Consolas" w:cs="Consolas"/>
          <w:b/>
          <w:color w:val="0F172A"/>
          <w:shd w:val="clear" w:color="auto" w:fill="F1F5F9"/>
          <w:sz w:val="20"/>
          <w:szCs w:val="20"/>
        </w:rPr>
        <w:t xml:space="preserve">403 Forbidden</w:t>
      </w:r>
      <w:r>
        <w:rPr>
          <w:rFonts w:ascii="Calibri" w:hAnsi="Calibri" w:cs="Calibri"/>
          <w:color w:val="1E293B"/>
          <w:sz w:val="22"/>
          <w:szCs w:val="22"/>
        </w:rPr>
        <w:t xml:space="preserve">.</w:t>
      </w:r>
    </w:p>
    <w:p>
      <w:pPr>
        <w:ind w:left="420" w:hanging="260"/>
        <w:spacing w:before="60" w:after="80" w:line="276" w:lineRule="auto"/>
      </w:pPr>
      <w:r>
        <w:rPr>
          <w:rFonts w:ascii="Calibri" w:hAnsi="Calibri" w:cs="Calibri"/>
          <w:b/>
          <w:color w:val="1D4ED8"/>
          <w:sz w:val="22"/>
        </w:rPr>
        <w:t xml:space="preserve">☐ </w:t>
      </w:r>
      <w:r>
        <w:rPr>
          <w:rFonts w:ascii="Calibri" w:hAnsi="Calibri" w:cs="Calibri"/>
          <w:b/>
          <w:bCs/>
          <w:color w:val="1E293B"/>
          <w:sz w:val="22"/>
          <w:szCs w:val="22"/>
        </w:rPr>
        <w:t xml:space="preserve">[MANDATORY FOR LAUNCH] Super Admin Boundary Check</w:t>
      </w:r>
      <w:r>
        <w:rPr>
          <w:rFonts w:ascii="Calibri" w:hAnsi="Calibri" w:cs="Calibri"/>
          <w:color w:val="1E293B"/>
          <w:sz w:val="22"/>
          <w:szCs w:val="22"/>
        </w:rPr>
        <w:t xml:space="preserve">: A logged-in Company </w:t>
      </w:r>
      <w:r>
        <w:rPr>
          <w:rFonts w:ascii="Consolas" w:hAnsi="Consolas" w:cs="Consolas"/>
          <w:b/>
          <w:color w:val="0F172A"/>
          <w:shd w:val="clear" w:color="auto" w:fill="F1F5F9"/>
          <w:sz w:val="20"/>
          <w:szCs w:val="20"/>
        </w:rPr>
        <w:t xml:space="preserve">ADMIN</w:t>
      </w:r>
      <w:r>
        <w:rPr>
          <w:rFonts w:ascii="Calibri" w:hAnsi="Calibri" w:cs="Calibri"/>
          <w:color w:val="1E293B"/>
          <w:sz w:val="22"/>
          <w:szCs w:val="22"/>
        </w:rPr>
        <w:t xml:space="preserve"> attempting to access </w:t>
      </w:r>
      <w:r>
        <w:rPr>
          <w:rFonts w:ascii="Consolas" w:hAnsi="Consolas" w:cs="Consolas"/>
          <w:b/>
          <w:color w:val="0F172A"/>
          <w:shd w:val="clear" w:color="auto" w:fill="F1F5F9"/>
          <w:sz w:val="20"/>
          <w:szCs w:val="20"/>
        </w:rPr>
        <w:t xml:space="preserve">/super-admin</w:t>
      </w:r>
      <w:r>
        <w:rPr>
          <w:rFonts w:ascii="Calibri" w:hAnsi="Calibri" w:cs="Calibri"/>
          <w:color w:val="1E293B"/>
          <w:sz w:val="22"/>
          <w:szCs w:val="22"/>
        </w:rPr>
        <w:t xml:space="preserve"> or </w:t>
      </w:r>
      <w:r>
        <w:rPr>
          <w:rFonts w:ascii="Consolas" w:hAnsi="Consolas" w:cs="Consolas"/>
          <w:b/>
          <w:color w:val="0F172A"/>
          <w:shd w:val="clear" w:color="auto" w:fill="F1F5F9"/>
          <w:sz w:val="20"/>
          <w:szCs w:val="20"/>
        </w:rPr>
        <w:t xml:space="preserve">/api/super-admin/companies</w:t>
      </w:r>
      <w:r>
        <w:rPr>
          <w:rFonts w:ascii="Calibri" w:hAnsi="Calibri" w:cs="Calibri"/>
          <w:color w:val="1E293B"/>
          <w:sz w:val="22"/>
          <w:szCs w:val="22"/>
        </w:rPr>
        <w:t xml:space="preserve"> receives </w:t>
      </w:r>
      <w:r>
        <w:rPr>
          <w:rFonts w:ascii="Consolas" w:hAnsi="Consolas" w:cs="Consolas"/>
          <w:b/>
          <w:color w:val="0F172A"/>
          <w:shd w:val="clear" w:color="auto" w:fill="F1F5F9"/>
          <w:sz w:val="20"/>
          <w:szCs w:val="20"/>
        </w:rPr>
        <w:t xml:space="preserve">401/403</w:t>
      </w:r>
      <w:r>
        <w:rPr>
          <w:rFonts w:ascii="Calibri" w:hAnsi="Calibri" w:cs="Calibri"/>
          <w:color w:val="1E293B"/>
          <w:sz w:val="22"/>
          <w:szCs w:val="22"/>
        </w:rPr>
        <w:t xml:space="preserve">.</w:t>
      </w:r>
    </w:p>
    <w:p>
      <w:pPr>
        <w:ind w:left="420" w:hanging="260"/>
        <w:spacing w:before="60" w:after="80" w:line="276" w:lineRule="auto"/>
      </w:pPr>
      <w:r>
        <w:rPr>
          <w:rFonts w:ascii="Calibri" w:hAnsi="Calibri" w:cs="Calibri"/>
          <w:b/>
          <w:color w:val="1D4ED8"/>
          <w:sz w:val="22"/>
        </w:rPr>
        <w:t xml:space="preserve">☐ </w:t>
      </w:r>
      <w:r>
        <w:rPr>
          <w:rFonts w:ascii="Calibri" w:hAnsi="Calibri" w:cs="Calibri"/>
          <w:b/>
          <w:bCs/>
          <w:color w:val="1E293B"/>
          <w:sz w:val="22"/>
          <w:szCs w:val="22"/>
        </w:rPr>
        <w:t xml:space="preserve">[MANDATORY FOR LAUNCH] Company Suspension Enforcement</w:t>
      </w:r>
      <w:r>
        <w:rPr>
          <w:rFonts w:ascii="Calibri" w:hAnsi="Calibri" w:cs="Calibri"/>
          <w:color w:val="1E293B"/>
          <w:sz w:val="22"/>
          <w:szCs w:val="22"/>
        </w:rPr>
        <w:t xml:space="preserve">: When Super Admin changes Company B's status to </w:t>
      </w:r>
      <w:r>
        <w:rPr>
          <w:rFonts w:ascii="Consolas" w:hAnsi="Consolas" w:cs="Consolas"/>
          <w:b/>
          <w:color w:val="0F172A"/>
          <w:shd w:val="clear" w:color="auto" w:fill="F1F5F9"/>
          <w:sz w:val="20"/>
          <w:szCs w:val="20"/>
        </w:rPr>
        <w:t xml:space="preserve">SUSPENDED</w:t>
      </w:r>
      <w:r>
        <w:rPr>
          <w:rFonts w:ascii="Calibri" w:hAnsi="Calibri" w:cs="Calibri"/>
          <w:color w:val="1E293B"/>
          <w:sz w:val="22"/>
          <w:szCs w:val="22"/>
        </w:rPr>
        <w:t xml:space="preserve">, active Admins, Operators, and Employees in Company B are blocked from performing any check-in, invitation, or data fetch within 15 seconds.</w:t>
      </w:r>
    </w:p>
    <w:p>
      <w:pPr>
        <w:pStyle w:val="Heading2"/>
        <w:keepNext/>
        <w:spacing w:before="240" w:after="100" w:line="276" w:lineRule="auto"/>
      </w:pPr>
      <w:r>
        <w:rPr>
          <w:rFonts w:ascii="Calibri" w:hAnsi="Calibri" w:cs="Calibri"/>
          <w:b/>
          <w:bCs/>
          <w:color w:val="1D4ED8"/>
          <w:sz w:val="26"/>
          <w:szCs w:val="26"/>
        </w:rPr>
        <w:t xml:space="preserve">B. Database Provisioning, Migration &amp; Resilience Tests</w:t>
      </w:r>
    </w:p>
    <w:p>
      <w:pPr>
        <w:ind w:left="420" w:hanging="260"/>
        <w:spacing w:before="60" w:after="80" w:line="276" w:lineRule="auto"/>
      </w:pPr>
      <w:r>
        <w:rPr>
          <w:rFonts w:ascii="Calibri" w:hAnsi="Calibri" w:cs="Calibri"/>
          <w:b/>
          <w:color w:val="1D4ED8"/>
          <w:sz w:val="22"/>
        </w:rPr>
        <w:t xml:space="preserve">☐ </w:t>
      </w:r>
      <w:r>
        <w:rPr>
          <w:rFonts w:ascii="Calibri" w:hAnsi="Calibri" w:cs="Calibri"/>
          <w:b/>
          <w:bCs/>
          <w:color w:val="1E293B"/>
          <w:sz w:val="22"/>
          <w:szCs w:val="22"/>
        </w:rPr>
        <w:t xml:space="preserve">[MANDATORY FOR LAUNCH] Automated Company Onboarding</w:t>
      </w:r>
      <w:r>
        <w:rPr>
          <w:rFonts w:ascii="Calibri" w:hAnsi="Calibri" w:cs="Calibri"/>
          <w:color w:val="1E293B"/>
          <w:sz w:val="22"/>
          <w:szCs w:val="22"/>
        </w:rPr>
        <w:t xml:space="preserve">: Creating a new company from the Super Admin Dashboard provisions its PostgreSQL database, runs all table migrations, and creates its initial Admin account in one workflow.</w:t>
      </w:r>
    </w:p>
    <w:p>
      <w:pPr>
        <w:ind w:left="420" w:hanging="260"/>
        <w:spacing w:before="60" w:after="80" w:line="276" w:lineRule="auto"/>
      </w:pPr>
      <w:r>
        <w:rPr>
          <w:rFonts w:ascii="Calibri" w:hAnsi="Calibri" w:cs="Calibri"/>
          <w:b/>
          <w:color w:val="1D4ED8"/>
          <w:sz w:val="22"/>
        </w:rPr>
        <w:t xml:space="preserve">☐ </w:t>
      </w:r>
      <w:r>
        <w:rPr>
          <w:rFonts w:ascii="Calibri" w:hAnsi="Calibri" w:cs="Calibri"/>
          <w:b/>
          <w:bCs/>
          <w:color w:val="1E293B"/>
          <w:sz w:val="22"/>
          <w:szCs w:val="22"/>
        </w:rPr>
        <w:t xml:space="preserve">[MANDATORY FOR LAUNCH] Connection Pool Ceiling Test</w:t>
      </w:r>
      <w:r>
        <w:rPr>
          <w:rFonts w:ascii="Calibri" w:hAnsi="Calibri" w:cs="Calibri"/>
          <w:color w:val="1E293B"/>
          <w:sz w:val="22"/>
          <w:szCs w:val="22"/>
        </w:rPr>
        <w:t xml:space="preserve">: Simulate 15 active companies making concurrent API requests and verify the LRU </w:t>
      </w:r>
      <w:r>
        <w:rPr>
          <w:rFonts w:ascii="Consolas" w:hAnsi="Consolas" w:cs="Consolas"/>
          <w:b/>
          <w:color w:val="0F172A"/>
          <w:shd w:val="clear" w:color="auto" w:fill="F1F5F9"/>
          <w:sz w:val="20"/>
          <w:szCs w:val="20"/>
        </w:rPr>
        <w:t xml:space="preserve">PrismaClient</w:t>
      </w:r>
      <w:r>
        <w:rPr>
          <w:rFonts w:ascii="Calibri" w:hAnsi="Calibri" w:cs="Calibri"/>
          <w:color w:val="1E293B"/>
          <w:sz w:val="22"/>
          <w:szCs w:val="22"/>
        </w:rPr>
        <w:t xml:space="preserve"> pool stays comfortably below the RDS PostgreSQL </w:t>
      </w:r>
      <w:r>
        <w:rPr>
          <w:rFonts w:ascii="Consolas" w:hAnsi="Consolas" w:cs="Consolas"/>
          <w:b/>
          <w:color w:val="0F172A"/>
          <w:shd w:val="clear" w:color="auto" w:fill="F1F5F9"/>
          <w:sz w:val="20"/>
          <w:szCs w:val="20"/>
        </w:rPr>
        <w:t xml:space="preserve">max_connections</w:t>
      </w:r>
      <w:r>
        <w:rPr>
          <w:rFonts w:ascii="Calibri" w:hAnsi="Calibri" w:cs="Calibri"/>
          <w:color w:val="1E293B"/>
          <w:sz w:val="22"/>
          <w:szCs w:val="22"/>
        </w:rPr>
        <w:t xml:space="preserve"> limit.</w:t>
      </w:r>
    </w:p>
    <w:p>
      <w:pPr>
        <w:ind w:left="420" w:hanging="260"/>
        <w:spacing w:before="60" w:after="80" w:line="276" w:lineRule="auto"/>
      </w:pPr>
      <w:r>
        <w:rPr>
          <w:rFonts w:ascii="Calibri" w:hAnsi="Calibri" w:cs="Calibri"/>
          <w:b/>
          <w:color w:val="1D4ED8"/>
          <w:sz w:val="22"/>
        </w:rPr>
        <w:t xml:space="preserve">☐ </w:t>
      </w:r>
      <w:r>
        <w:rPr>
          <w:rFonts w:ascii="Calibri" w:hAnsi="Calibri" w:cs="Calibri"/>
          <w:b/>
          <w:bCs/>
          <w:color w:val="1E293B"/>
          <w:sz w:val="22"/>
          <w:szCs w:val="22"/>
        </w:rPr>
        <w:t xml:space="preserve">[MANDATORY FOR LAUNCH] Isolated Database Failure Handling</w:t>
      </w:r>
      <w:r>
        <w:rPr>
          <w:rFonts w:ascii="Calibri" w:hAnsi="Calibri" w:cs="Calibri"/>
          <w:color w:val="1E293B"/>
          <w:sz w:val="22"/>
          <w:szCs w:val="22"/>
        </w:rPr>
        <w:t xml:space="preserve">: If one company's database credentials are revoked or unreachable, requests for that company return a clean </w:t>
      </w:r>
      <w:r>
        <w:rPr>
          <w:rFonts w:ascii="Consolas" w:hAnsi="Consolas" w:cs="Consolas"/>
          <w:b/>
          <w:color w:val="0F172A"/>
          <w:shd w:val="clear" w:color="auto" w:fill="F1F5F9"/>
          <w:sz w:val="20"/>
          <w:szCs w:val="20"/>
        </w:rPr>
        <w:t xml:space="preserve">503 Service Unavailable</w:t>
      </w:r>
      <w:r>
        <w:rPr>
          <w:rFonts w:ascii="Calibri" w:hAnsi="Calibri" w:cs="Calibri"/>
          <w:color w:val="1E293B"/>
          <w:sz w:val="22"/>
          <w:szCs w:val="22"/>
        </w:rPr>
        <w:t xml:space="preserve"> error while all other companies continue operating normally.</w:t>
      </w:r>
    </w:p>
    <w:p>
      <w:pPr>
        <w:ind w:left="420" w:hanging="260"/>
        <w:spacing w:before="60" w:after="80" w:line="276" w:lineRule="auto"/>
      </w:pPr>
      <w:r>
        <w:rPr>
          <w:rFonts w:ascii="Calibri" w:hAnsi="Calibri" w:cs="Calibri"/>
          <w:b/>
          <w:color w:val="1D4ED8"/>
          <w:sz w:val="22"/>
        </w:rPr>
        <w:t xml:space="preserve">☐ </w:t>
      </w:r>
      <w:r>
        <w:rPr>
          <w:rFonts w:ascii="Calibri" w:hAnsi="Calibri" w:cs="Calibri"/>
          <w:b/>
          <w:bCs/>
          <w:color w:val="1E293B"/>
          <w:sz w:val="22"/>
          <w:szCs w:val="22"/>
        </w:rPr>
        <w:t xml:space="preserve">[MANDATORY FOR LAUNCH] Coordinated Schema Migration &amp; Rollback</w:t>
      </w:r>
      <w:r>
        <w:rPr>
          <w:rFonts w:ascii="Calibri" w:hAnsi="Calibri" w:cs="Calibri"/>
          <w:color w:val="1E293B"/>
          <w:sz w:val="22"/>
          <w:szCs w:val="22"/>
        </w:rPr>
        <w:t xml:space="preserve">: Test applying a new Prisma migration across 3 staging tenant databases and verify rollback procedure if one database fails.</w:t>
      </w:r>
    </w:p>
    <w:p>
      <w:pPr>
        <w:pStyle w:val="Heading2"/>
        <w:keepNext/>
        <w:spacing w:before="240" w:after="100" w:line="276" w:lineRule="auto"/>
      </w:pPr>
      <w:r>
        <w:rPr>
          <w:rFonts w:ascii="Calibri" w:hAnsi="Calibri" w:cs="Calibri"/>
          <w:b/>
          <w:bCs/>
          <w:color w:val="1D4ED8"/>
          <w:sz w:val="26"/>
          <w:szCs w:val="26"/>
        </w:rPr>
        <w:t xml:space="preserve">C. Core Product Regression &amp; AWS Infrastructure Tests</w:t>
      </w:r>
    </w:p>
    <w:p>
      <w:pPr>
        <w:ind w:left="420" w:hanging="260"/>
        <w:spacing w:before="60" w:after="80" w:line="276" w:lineRule="auto"/>
      </w:pPr>
      <w:r>
        <w:rPr>
          <w:rFonts w:ascii="Calibri" w:hAnsi="Calibri" w:cs="Calibri"/>
          <w:b/>
          <w:color w:val="1D4ED8"/>
          <w:sz w:val="22"/>
        </w:rPr>
        <w:t xml:space="preserve">☐ </w:t>
      </w:r>
      <w:r>
        <w:rPr>
          <w:rFonts w:ascii="Calibri" w:hAnsi="Calibri" w:cs="Calibri"/>
          <w:b/>
          <w:bCs/>
          <w:color w:val="1E293B"/>
          <w:sz w:val="22"/>
          <w:szCs w:val="22"/>
        </w:rPr>
        <w:t xml:space="preserve">[MANDATORY FOR LAUNCH] End-to-End Visitor Check-In &amp; Check-Out</w:t>
      </w:r>
      <w:r>
        <w:rPr>
          <w:rFonts w:ascii="Calibri" w:hAnsi="Calibri" w:cs="Calibri"/>
          <w:color w:val="1E293B"/>
          <w:sz w:val="22"/>
          <w:szCs w:val="22"/>
        </w:rPr>
        <w:t xml:space="preserve">: Verify both the Operator 6-step wizard and Admin 3-step modal across all 6 categories (</w:t>
      </w:r>
      <w:r>
        <w:rPr>
          <w:rFonts w:ascii="Consolas" w:hAnsi="Consolas" w:cs="Consolas"/>
          <w:b/>
          <w:color w:val="0F172A"/>
          <w:shd w:val="clear" w:color="auto" w:fill="F1F5F9"/>
          <w:sz w:val="20"/>
          <w:szCs w:val="20"/>
        </w:rPr>
        <w:t xml:space="preserve">VISITOR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VENDOR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INTERVIEW</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SPECIAL_GUEST</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CONTRACTOR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DELIVERY</w:t>
      </w:r>
      <w:r>
        <w:rPr>
          <w:rFonts w:ascii="Calibri" w:hAnsi="Calibri" w:cs="Calibri"/>
          <w:color w:val="1E293B"/>
          <w:sz w:val="22"/>
          <w:szCs w:val="22"/>
        </w:rPr>
        <w:t xml:space="preserve">).</w:t>
      </w:r>
    </w:p>
    <w:p>
      <w:pPr>
        <w:ind w:left="420" w:hanging="260"/>
        <w:spacing w:before="60" w:after="80" w:line="276" w:lineRule="auto"/>
      </w:pPr>
      <w:r>
        <w:rPr>
          <w:rFonts w:ascii="Calibri" w:hAnsi="Calibri" w:cs="Calibri"/>
          <w:b/>
          <w:color w:val="1D4ED8"/>
          <w:sz w:val="22"/>
        </w:rPr>
        <w:t xml:space="preserve">☐ </w:t>
      </w:r>
      <w:r>
        <w:rPr>
          <w:rFonts w:ascii="Calibri" w:hAnsi="Calibri" w:cs="Calibri"/>
          <w:b/>
          <w:bCs/>
          <w:color w:val="1E293B"/>
          <w:sz w:val="22"/>
          <w:szCs w:val="22"/>
        </w:rPr>
        <w:t xml:space="preserve">[MANDATORY FOR LAUNCH] HTTPS Camera Access &amp; CNIC/DLS OCR</w:t>
      </w:r>
      <w:r>
        <w:rPr>
          <w:rFonts w:ascii="Calibri" w:hAnsi="Calibri" w:cs="Calibri"/>
          <w:color w:val="1E293B"/>
          <w:sz w:val="22"/>
          <w:szCs w:val="22"/>
        </w:rPr>
        <w:t xml:space="preserve">: On both mobile (iOS Safari / Android Chrome) and desktop over the production HTTPS domain, verify live camera capture and OCR extraction for CNIC and Driving Licence cards.</w:t>
      </w:r>
    </w:p>
    <w:p>
      <w:pPr>
        <w:ind w:left="420" w:hanging="260"/>
        <w:spacing w:before="60" w:after="80" w:line="276" w:lineRule="auto"/>
      </w:pPr>
      <w:r>
        <w:rPr>
          <w:rFonts w:ascii="Calibri" w:hAnsi="Calibri" w:cs="Calibri"/>
          <w:b/>
          <w:color w:val="1D4ED8"/>
          <w:sz w:val="22"/>
        </w:rPr>
        <w:t xml:space="preserve">☐ </w:t>
      </w:r>
      <w:r>
        <w:rPr>
          <w:rFonts w:ascii="Calibri" w:hAnsi="Calibri" w:cs="Calibri"/>
          <w:b/>
          <w:bCs/>
          <w:color w:val="1E293B"/>
          <w:sz w:val="22"/>
          <w:szCs w:val="22"/>
        </w:rPr>
        <w:t xml:space="preserve">[MANDATORY FOR LAUNCH] Employee Portal &amp; Special Guest Flow</w:t>
      </w:r>
      <w:r>
        <w:rPr>
          <w:rFonts w:ascii="Calibri" w:hAnsi="Calibri" w:cs="Calibri"/>
          <w:color w:val="1E293B"/>
          <w:sz w:val="22"/>
          <w:szCs w:val="22"/>
        </w:rPr>
        <w:t xml:space="preserve">: Employee self-registration, Admin approval, Employee login, Guest invitation creation, Operator real-time arrival alert, </w:t>
      </w:r>
      <w:r>
        <w:rPr>
          <w:rFonts w:ascii="Consolas" w:hAnsi="Consolas" w:cs="Consolas"/>
          <w:b/>
          <w:color w:val="0F172A"/>
          <w:shd w:val="clear" w:color="auto" w:fill="F1F5F9"/>
          <w:sz w:val="20"/>
          <w:szCs w:val="20"/>
        </w:rPr>
        <w:t xml:space="preserve">VC Card No.</w:t>
      </w:r>
      <w:r>
        <w:rPr>
          <w:rFonts w:ascii="Calibri" w:hAnsi="Calibri" w:cs="Calibri"/>
          <w:color w:val="1E293B"/>
          <w:sz w:val="22"/>
          <w:szCs w:val="22"/>
        </w:rPr>
        <w:t xml:space="preserve"> assignment at gate, and Employee check-in notification.</w:t>
      </w:r>
    </w:p>
    <w:p>
      <w:pPr>
        <w:ind w:left="420" w:hanging="260"/>
        <w:spacing w:before="60" w:after="80" w:line="276" w:lineRule="auto"/>
      </w:pPr>
      <w:r>
        <w:rPr>
          <w:rFonts w:ascii="Calibri" w:hAnsi="Calibri" w:cs="Calibri"/>
          <w:b/>
          <w:color w:val="1D4ED8"/>
          <w:sz w:val="22"/>
        </w:rPr>
        <w:t xml:space="preserve">☐ </w:t>
      </w:r>
      <w:r>
        <w:rPr>
          <w:rFonts w:ascii="Calibri" w:hAnsi="Calibri" w:cs="Calibri"/>
          <w:b/>
          <w:bCs/>
          <w:color w:val="1E293B"/>
          <w:sz w:val="22"/>
          <w:szCs w:val="22"/>
        </w:rPr>
        <w:t xml:space="preserve">[MANDATORY FOR LAUNCH] Private S3 Photo &amp; ID Document Security</w:t>
      </w:r>
      <w:r>
        <w:rPr>
          <w:rFonts w:ascii="Calibri" w:hAnsi="Calibri" w:cs="Calibri"/>
          <w:color w:val="1E293B"/>
          <w:sz w:val="22"/>
          <w:szCs w:val="22"/>
        </w:rPr>
        <w:t xml:space="preserve">: Verify direct unauthenticated S3 URLs return </w:t>
      </w:r>
      <w:r>
        <w:rPr>
          <w:rFonts w:ascii="Consolas" w:hAnsi="Consolas" w:cs="Consolas"/>
          <w:b/>
          <w:color w:val="0F172A"/>
          <w:shd w:val="clear" w:color="auto" w:fill="F1F5F9"/>
          <w:sz w:val="20"/>
          <w:szCs w:val="20"/>
        </w:rPr>
        <w:t xml:space="preserve">403 Access Denied</w:t>
      </w:r>
      <w:r>
        <w:rPr>
          <w:rFonts w:ascii="Calibri" w:hAnsi="Calibri" w:cs="Calibri"/>
          <w:color w:val="1E293B"/>
          <w:sz w:val="22"/>
          <w:szCs w:val="22"/>
        </w:rPr>
        <w:t xml:space="preserve">, while </w:t>
      </w:r>
      <w:r>
        <w:rPr>
          <w:rFonts w:ascii="Consolas" w:hAnsi="Consolas" w:cs="Consolas"/>
          <w:b/>
          <w:color w:val="0F172A"/>
          <w:shd w:val="clear" w:color="auto" w:fill="F1F5F9"/>
          <w:sz w:val="20"/>
          <w:szCs w:val="20"/>
        </w:rPr>
        <w:t xml:space="preserve">/api/visitors/[id]/document-image</w:t>
      </w:r>
      <w:r>
        <w:rPr>
          <w:rFonts w:ascii="Calibri" w:hAnsi="Calibri" w:cs="Calibri"/>
          <w:color w:val="1E293B"/>
          <w:sz w:val="22"/>
          <w:szCs w:val="22"/>
        </w:rPr>
        <w:t xml:space="preserve"> renders the image strictly for authenticated staff of the owning company.</w:t>
      </w:r>
    </w:p>
    <w:p>
      <w:pPr>
        <w:ind w:left="420" w:hanging="260"/>
        <w:spacing w:before="60" w:after="80" w:line="276" w:lineRule="auto"/>
      </w:pPr>
      <w:r>
        <w:rPr>
          <w:rFonts w:ascii="Calibri" w:hAnsi="Calibri" w:cs="Calibri"/>
          <w:b/>
          <w:color w:val="1D4ED8"/>
          <w:sz w:val="22"/>
        </w:rPr>
        <w:t xml:space="preserve">☐ </w:t>
      </w:r>
      <w:r>
        <w:rPr>
          <w:rFonts w:ascii="Calibri" w:hAnsi="Calibri" w:cs="Calibri"/>
          <w:b/>
          <w:bCs/>
          <w:color w:val="1E293B"/>
          <w:sz w:val="22"/>
          <w:szCs w:val="22"/>
        </w:rPr>
        <w:t xml:space="preserve">[MANDATORY FOR LAUNCH] Backup &amp; Single-Company Restore Drill</w:t>
      </w:r>
      <w:r>
        <w:rPr>
          <w:rFonts w:ascii="Calibri" w:hAnsi="Calibri" w:cs="Calibri"/>
          <w:color w:val="1E293B"/>
          <w:sz w:val="22"/>
          <w:szCs w:val="22"/>
        </w:rPr>
        <w:t xml:space="preserve">: Restore a single company's database backup into a test database and verify 100% of visits, users, and S3 image links resolve properly.</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16. Risks, Dependencies, and Unresolved Decisions</w:t>
      </w:r>
    </w:p>
    <w:p>
      <w:pPr>
        <w:pStyle w:val="Heading2"/>
        <w:keepNext/>
        <w:spacing w:before="240" w:after="100" w:line="276" w:lineRule="auto"/>
      </w:pPr>
      <w:r>
        <w:rPr>
          <w:rFonts w:ascii="Calibri" w:hAnsi="Calibri" w:cs="Calibri"/>
          <w:b/>
          <w:bCs/>
          <w:color w:val="1D4ED8"/>
          <w:sz w:val="26"/>
          <w:szCs w:val="26"/>
        </w:rPr>
        <w:t xml:space="preserve">Key Technical Risks to Manage During Implementation</w:t>
      </w:r>
    </w:p>
    <w:p>
      <w:pPr>
        <w:ind w:left="360" w:hanging="260"/>
        <w:spacing w:before="55" w:after="75" w:line="276" w:lineRule="auto"/>
      </w:pPr>
      <w:r>
        <w:rPr>
          <w:rFonts w:ascii="Calibri" w:hAnsi="Calibri" w:cs="Calibri"/>
          <w:b/>
          <w:color w:val="1E3A8A"/>
          <w:sz w:val="22"/>
        </w:rPr>
        <w:t xml:space="preserve">1. </w:t>
      </w:r>
      <w:r>
        <w:rPr>
          <w:rFonts w:ascii="Calibri" w:hAnsi="Calibri" w:cs="Calibri"/>
          <w:b/>
          <w:bCs/>
          <w:color w:val="1E293B"/>
          <w:sz w:val="22"/>
          <w:szCs w:val="22"/>
        </w:rPr>
        <w:t xml:space="preserve">PostgreSQL Connection Exhaustion on Shared RDS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i/>
          <w:iCs/>
          <w:color w:val="334155"/>
          <w:sz w:val="22"/>
          <w:szCs w:val="22"/>
        </w:rPr>
        <w:t xml:space="preserve">Risk</w:t>
      </w:r>
      <w:r>
        <w:rPr>
          <w:rFonts w:ascii="Calibri" w:hAnsi="Calibri" w:cs="Calibri"/>
          <w:color w:val="1E293B"/>
          <w:sz w:val="22"/>
          <w:szCs w:val="22"/>
        </w:rPr>
        <w:t xml:space="preserve">: Each </w:t>
      </w:r>
      <w:r>
        <w:rPr>
          <w:rFonts w:ascii="Consolas" w:hAnsi="Consolas" w:cs="Consolas"/>
          <w:b/>
          <w:color w:val="0F172A"/>
          <w:shd w:val="clear" w:color="auto" w:fill="F1F5F9"/>
          <w:sz w:val="20"/>
          <w:szCs w:val="20"/>
        </w:rPr>
        <w:t xml:space="preserve">PrismaClient</w:t>
      </w:r>
      <w:r>
        <w:rPr>
          <w:rFonts w:ascii="Calibri" w:hAnsi="Calibri" w:cs="Calibri"/>
          <w:color w:val="1E293B"/>
          <w:sz w:val="22"/>
          <w:szCs w:val="22"/>
        </w:rPr>
        <w:t xml:space="preserve"> opens a default connection pool (</w:t>
      </w:r>
      <w:r>
        <w:rPr>
          <w:rFonts w:ascii="Consolas" w:hAnsi="Consolas" w:cs="Consolas"/>
          <w:b/>
          <w:color w:val="0F172A"/>
          <w:shd w:val="clear" w:color="auto" w:fill="F1F5F9"/>
          <w:sz w:val="20"/>
          <w:szCs w:val="20"/>
        </w:rPr>
        <w:t xml:space="preserve">num_cpus * 2 + 1</w:t>
      </w:r>
      <w:r>
        <w:rPr>
          <w:rFonts w:ascii="Calibri" w:hAnsi="Calibri" w:cs="Calibri"/>
          <w:color w:val="1E293B"/>
          <w:sz w:val="22"/>
          <w:szCs w:val="22"/>
        </w:rPr>
        <w:t xml:space="preserve">). Creating 30 unbounded </w:t>
      </w:r>
      <w:r>
        <w:rPr>
          <w:rFonts w:ascii="Consolas" w:hAnsi="Consolas" w:cs="Consolas"/>
          <w:b/>
          <w:color w:val="0F172A"/>
          <w:shd w:val="clear" w:color="auto" w:fill="F1F5F9"/>
          <w:sz w:val="20"/>
          <w:szCs w:val="20"/>
        </w:rPr>
        <w:t xml:space="preserve">PrismaClient</w:t>
      </w:r>
      <w:r>
        <w:rPr>
          <w:rFonts w:ascii="Calibri" w:hAnsi="Calibri" w:cs="Calibri"/>
          <w:color w:val="1E293B"/>
          <w:sz w:val="22"/>
          <w:szCs w:val="22"/>
        </w:rPr>
        <w:t xml:space="preserve"> instances in one Next.js process would open 150+ connections and exhaust a small RDS instance.</w:t>
      </w:r>
    </w:p>
    <w:p>
      <w:pPr>
        <w:ind w:left="680" w:hanging="220"/>
        <w:spacing w:before="45" w:after="65" w:line="276" w:lineRule="auto"/>
      </w:pPr>
      <w:r>
        <w:rPr>
          <w:rFonts w:ascii="Calibri" w:hAnsi="Calibri" w:cs="Calibri"/>
          <w:b/>
          <w:color w:val="2563EB"/>
          <w:sz w:val="22"/>
        </w:rPr>
        <w:t xml:space="preserve">◦ </w:t>
      </w:r>
      <w:r>
        <w:rPr>
          <w:rFonts w:ascii="Calibri" w:hAnsi="Calibri" w:cs="Calibri"/>
          <w:i/>
          <w:iCs/>
          <w:color w:val="334155"/>
          <w:sz w:val="22"/>
          <w:szCs w:val="22"/>
        </w:rPr>
        <w:t xml:space="preserve">Mitigation</w:t>
      </w:r>
      <w:r>
        <w:rPr>
          <w:rFonts w:ascii="Calibri" w:hAnsi="Calibri" w:cs="Calibri"/>
          <w:color w:val="1E293B"/>
          <w:sz w:val="22"/>
          <w:szCs w:val="22"/>
        </w:rPr>
        <w:t xml:space="preserve">: Always append </w:t>
      </w:r>
      <w:r>
        <w:rPr>
          <w:rFonts w:ascii="Consolas" w:hAnsi="Consolas" w:cs="Consolas"/>
          <w:b/>
          <w:color w:val="0F172A"/>
          <w:shd w:val="clear" w:color="auto" w:fill="F1F5F9"/>
          <w:sz w:val="20"/>
          <w:szCs w:val="20"/>
        </w:rPr>
        <w:t xml:space="preserve">?connection_limit=3&amp;pool_timeout=10</w:t>
      </w:r>
      <w:r>
        <w:rPr>
          <w:rFonts w:ascii="Calibri" w:hAnsi="Calibri" w:cs="Calibri"/>
          <w:color w:val="1E293B"/>
          <w:sz w:val="22"/>
          <w:szCs w:val="22"/>
        </w:rPr>
        <w:t xml:space="preserve"> to each tenant database URL in </w:t>
      </w:r>
      <w:r>
        <w:rPr>
          <w:rFonts w:ascii="Consolas" w:hAnsi="Consolas" w:cs="Consolas"/>
          <w:b/>
          <w:color w:val="0F172A"/>
          <w:shd w:val="clear" w:color="auto" w:fill="F1F5F9"/>
          <w:sz w:val="20"/>
          <w:szCs w:val="20"/>
        </w:rPr>
        <w:t xml:space="preserve">getTenantPrisma(companyId)</w:t>
      </w:r>
      <w:r>
        <w:rPr>
          <w:rFonts w:ascii="Calibri" w:hAnsi="Calibri" w:cs="Calibri"/>
          <w:color w:val="1E293B"/>
          <w:sz w:val="22"/>
          <w:szCs w:val="22"/>
        </w:rPr>
        <w:t xml:space="preserve"> and evict/disconnect idle </w:t>
      </w:r>
      <w:r>
        <w:rPr>
          <w:rFonts w:ascii="Consolas" w:hAnsi="Consolas" w:cs="Consolas"/>
          <w:b/>
          <w:color w:val="0F172A"/>
          <w:shd w:val="clear" w:color="auto" w:fill="F1F5F9"/>
          <w:sz w:val="20"/>
          <w:szCs w:val="20"/>
        </w:rPr>
        <w:t xml:space="preserve">PrismaClient</w:t>
      </w:r>
      <w:r>
        <w:rPr>
          <w:rFonts w:ascii="Calibri" w:hAnsi="Calibri" w:cs="Calibri"/>
          <w:color w:val="1E293B"/>
          <w:sz w:val="22"/>
          <w:szCs w:val="22"/>
        </w:rPr>
        <w:t xml:space="preserve"> instances after 10 minutes of inactivity using an LRU cache.</w:t>
      </w:r>
    </w:p>
    <w:p>
      <w:pPr>
        <w:ind w:left="360" w:hanging="260"/>
        <w:spacing w:before="55" w:after="75" w:line="276" w:lineRule="auto"/>
      </w:pPr>
      <w:r>
        <w:rPr>
          <w:rFonts w:ascii="Calibri" w:hAnsi="Calibri" w:cs="Calibri"/>
          <w:b/>
          <w:color w:val="1E3A8A"/>
          <w:sz w:val="22"/>
        </w:rPr>
        <w:t xml:space="preserve">2. </w:t>
      </w:r>
      <w:r>
        <w:rPr>
          <w:rFonts w:ascii="Calibri" w:hAnsi="Calibri" w:cs="Calibri"/>
          <w:b/>
          <w:bCs/>
          <w:color w:val="1E293B"/>
          <w:sz w:val="22"/>
          <w:szCs w:val="22"/>
        </w:rPr>
        <w:t xml:space="preserve">Raw SQL Queries Bypassing Prisma Models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i/>
          <w:iCs/>
          <w:color w:val="334155"/>
          <w:sz w:val="22"/>
          <w:szCs w:val="22"/>
        </w:rPr>
        <w:t xml:space="preserve">Risk</w:t>
      </w:r>
      <w:r>
        <w:rPr>
          <w:rFonts w:ascii="Calibri" w:hAnsi="Calibri" w:cs="Calibri"/>
          <w:color w:val="1E293B"/>
          <w:sz w:val="22"/>
          <w:szCs w:val="22"/>
        </w:rPr>
        <w:t xml:space="preserve">: Several existing GateShield features (Employee Portal, Invitations, Departments, Email Outbox, Document Images) use </w:t>
      </w:r>
      <w:r>
        <w:rPr>
          <w:rFonts w:ascii="Consolas" w:hAnsi="Consolas" w:cs="Consolas"/>
          <w:b/>
          <w:color w:val="0F172A"/>
          <w:shd w:val="clear" w:color="auto" w:fill="F1F5F9"/>
          <w:sz w:val="20"/>
          <w:szCs w:val="20"/>
        </w:rPr>
        <w:t xml:space="preserve">prisma.$queryRaw</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prisma.$executeRaw</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i/>
          <w:iCs/>
          <w:color w:val="334155"/>
          <w:sz w:val="22"/>
          <w:szCs w:val="22"/>
        </w:rPr>
        <w:t xml:space="preserve">Mitigation</w:t>
      </w:r>
      <w:r>
        <w:rPr>
          <w:rFonts w:ascii="Calibri" w:hAnsi="Calibri" w:cs="Calibri"/>
          <w:color w:val="1E293B"/>
          <w:sz w:val="22"/>
          <w:szCs w:val="22"/>
        </w:rPr>
        <w:t xml:space="preserve">: Because every company has its own </w:t>
      </w:r>
      <w:r>
        <w:rPr>
          <w:rFonts w:ascii="Calibri" w:hAnsi="Calibri" w:cs="Calibri"/>
          <w:b/>
          <w:bCs/>
          <w:color w:val="1E293B"/>
          <w:sz w:val="22"/>
          <w:szCs w:val="22"/>
        </w:rPr>
        <w:t xml:space="preserve">separate PostgreSQL database</w:t>
      </w:r>
      <w:r>
        <w:rPr>
          <w:rFonts w:ascii="Calibri" w:hAnsi="Calibri" w:cs="Calibri"/>
          <w:color w:val="1E293B"/>
          <w:sz w:val="22"/>
          <w:szCs w:val="22"/>
        </w:rPr>
        <w:t xml:space="preserve">, routing </w:t>
      </w:r>
      <w:r>
        <w:rPr>
          <w:rFonts w:ascii="Consolas" w:hAnsi="Consolas" w:cs="Consolas"/>
          <w:b/>
          <w:color w:val="0F172A"/>
          <w:shd w:val="clear" w:color="auto" w:fill="F1F5F9"/>
          <w:sz w:val="20"/>
          <w:szCs w:val="20"/>
        </w:rPr>
        <w:t xml:space="preserve">db.$queryRaw</w:t>
      </w:r>
      <w:r>
        <w:rPr>
          <w:rFonts w:ascii="Calibri" w:hAnsi="Calibri" w:cs="Calibri"/>
          <w:color w:val="1E293B"/>
          <w:sz w:val="22"/>
          <w:szCs w:val="22"/>
        </w:rPr>
        <w:t xml:space="preserve"> through the tenant's own </w:t>
      </w:r>
      <w:r>
        <w:rPr>
          <w:rFonts w:ascii="Consolas" w:hAnsi="Consolas" w:cs="Consolas"/>
          <w:b/>
          <w:color w:val="0F172A"/>
          <w:shd w:val="clear" w:color="auto" w:fill="F1F5F9"/>
          <w:sz w:val="20"/>
          <w:szCs w:val="20"/>
        </w:rPr>
        <w:t xml:space="preserve">PrismaClient</w:t>
      </w:r>
      <w:r>
        <w:rPr>
          <w:rFonts w:ascii="Calibri" w:hAnsi="Calibri" w:cs="Calibri"/>
          <w:color w:val="1E293B"/>
          <w:sz w:val="22"/>
          <w:szCs w:val="22"/>
        </w:rPr>
        <w:t xml:space="preserve"> instance (</w:t>
      </w:r>
      <w:r>
        <w:rPr>
          <w:rFonts w:ascii="Consolas" w:hAnsi="Consolas" w:cs="Consolas"/>
          <w:b/>
          <w:color w:val="0F172A"/>
          <w:shd w:val="clear" w:color="auto" w:fill="F1F5F9"/>
          <w:sz w:val="20"/>
          <w:szCs w:val="20"/>
        </w:rPr>
        <w:t xml:space="preserve">const { db } = await requireTenantSession()</w:t>
      </w:r>
      <w:r>
        <w:rPr>
          <w:rFonts w:ascii="Calibri" w:hAnsi="Calibri" w:cs="Calibri"/>
          <w:color w:val="1E293B"/>
          <w:sz w:val="22"/>
          <w:szCs w:val="22"/>
        </w:rPr>
        <w:t xml:space="preserve">) automatically isolates all raw SQL queries to that company's database without needing to rewrite every SQL query to add </w:t>
      </w:r>
      <w:r>
        <w:rPr>
          <w:rFonts w:ascii="Consolas" w:hAnsi="Consolas" w:cs="Consolas"/>
          <w:b/>
          <w:color w:val="0F172A"/>
          <w:shd w:val="clear" w:color="auto" w:fill="F1F5F9"/>
          <w:sz w:val="20"/>
          <w:szCs w:val="20"/>
        </w:rPr>
        <w:t xml:space="preserve">WHERE company_id = ...</w:t>
      </w:r>
      <w:r>
        <w:rPr>
          <w:rFonts w:ascii="Calibri" w:hAnsi="Calibri" w:cs="Calibri"/>
          <w:color w:val="1E293B"/>
          <w:sz w:val="22"/>
          <w:szCs w:val="22"/>
        </w:rPr>
        <w:t xml:space="preserve">.</w:t>
      </w:r>
    </w:p>
    <w:p>
      <w:pPr>
        <w:ind w:left="360" w:hanging="260"/>
        <w:spacing w:before="55" w:after="75" w:line="276" w:lineRule="auto"/>
      </w:pPr>
      <w:r>
        <w:rPr>
          <w:rFonts w:ascii="Calibri" w:hAnsi="Calibri" w:cs="Calibri"/>
          <w:b/>
          <w:color w:val="1E3A8A"/>
          <w:sz w:val="22"/>
        </w:rPr>
        <w:t xml:space="preserve">3. </w:t>
      </w:r>
      <w:r>
        <w:rPr>
          <w:rFonts w:ascii="Calibri" w:hAnsi="Calibri" w:cs="Calibri"/>
          <w:b/>
          <w:bCs/>
          <w:color w:val="1E293B"/>
          <w:sz w:val="22"/>
          <w:szCs w:val="22"/>
        </w:rPr>
        <w:t xml:space="preserve">Unauthenticated OCR Proxy Endpoints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i/>
          <w:iCs/>
          <w:color w:val="334155"/>
          <w:sz w:val="22"/>
          <w:szCs w:val="22"/>
        </w:rPr>
        <w:t xml:space="preserve">Risk</w:t>
      </w:r>
      <w:r>
        <w:rPr>
          <w:rFonts w:ascii="Calibri" w:hAnsi="Calibri" w:cs="Calibri"/>
          <w:color w:val="1E293B"/>
          <w:sz w:val="22"/>
          <w:szCs w:val="22"/>
        </w:rPr>
        <w:t xml:space="preserve">: Currently, </w:t>
      </w:r>
      <w:r>
        <w:rPr>
          <w:rFonts w:ascii="Consolas" w:hAnsi="Consolas" w:cs="Consolas"/>
          <w:b/>
          <w:color w:val="0F172A"/>
          <w:shd w:val="clear" w:color="auto" w:fill="F1F5F9"/>
          <w:sz w:val="20"/>
          <w:szCs w:val="20"/>
        </w:rPr>
        <w:t xml:space="preserve">/api/scan-cnic</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/api/scan-dls</w:t>
      </w:r>
      <w:r>
        <w:rPr>
          <w:rFonts w:ascii="Calibri" w:hAnsi="Calibri" w:cs="Calibri"/>
          <w:color w:val="1E293B"/>
          <w:sz w:val="22"/>
          <w:szCs w:val="22"/>
        </w:rPr>
        <w:t xml:space="preserve"> do not call </w:t>
      </w:r>
      <w:r>
        <w:rPr>
          <w:rFonts w:ascii="Consolas" w:hAnsi="Consolas" w:cs="Consolas"/>
          <w:b/>
          <w:color w:val="0F172A"/>
          <w:shd w:val="clear" w:color="auto" w:fill="F1F5F9"/>
          <w:sz w:val="20"/>
          <w:szCs w:val="20"/>
        </w:rPr>
        <w:t xml:space="preserve">getSessionUser()</w:t>
      </w:r>
      <w:r>
        <w:rPr>
          <w:rFonts w:ascii="Calibri" w:hAnsi="Calibri" w:cs="Calibri"/>
          <w:color w:val="1E293B"/>
          <w:sz w:val="22"/>
          <w:szCs w:val="22"/>
        </w:rPr>
        <w:t xml:space="preserve">. If exposed on the public internet, external bots could abuse your OCR compute.</w:t>
      </w:r>
    </w:p>
    <w:p>
      <w:pPr>
        <w:ind w:left="680" w:hanging="220"/>
        <w:spacing w:before="45" w:after="65" w:line="276" w:lineRule="auto"/>
      </w:pPr>
      <w:r>
        <w:rPr>
          <w:rFonts w:ascii="Calibri" w:hAnsi="Calibri" w:cs="Calibri"/>
          <w:b/>
          <w:color w:val="2563EB"/>
          <w:sz w:val="22"/>
        </w:rPr>
        <w:t xml:space="preserve">◦ </w:t>
      </w:r>
      <w:r>
        <w:rPr>
          <w:rFonts w:ascii="Calibri" w:hAnsi="Calibri" w:cs="Calibri"/>
          <w:i/>
          <w:iCs/>
          <w:color w:val="334155"/>
          <w:sz w:val="22"/>
          <w:szCs w:val="22"/>
        </w:rPr>
        <w:t xml:space="preserve">Mitigation</w:t>
      </w:r>
      <w:r>
        <w:rPr>
          <w:rFonts w:ascii="Calibri" w:hAnsi="Calibri" w:cs="Calibri"/>
          <w:color w:val="1E293B"/>
          <w:sz w:val="22"/>
          <w:szCs w:val="22"/>
        </w:rPr>
        <w:t xml:space="preserve">: Add </w:t>
      </w:r>
      <w:r>
        <w:rPr>
          <w:rFonts w:ascii="Consolas" w:hAnsi="Consolas" w:cs="Consolas"/>
          <w:b/>
          <w:color w:val="0F172A"/>
          <w:shd w:val="clear" w:color="auto" w:fill="F1F5F9"/>
          <w:sz w:val="20"/>
          <w:szCs w:val="20"/>
        </w:rPr>
        <w:t xml:space="preserve">getSessionUser()</w:t>
      </w:r>
      <w:r>
        <w:rPr>
          <w:rFonts w:ascii="Calibri" w:hAnsi="Calibri" w:cs="Calibri"/>
          <w:color w:val="1E293B"/>
          <w:sz w:val="22"/>
          <w:szCs w:val="22"/>
        </w:rPr>
        <w:t xml:space="preserve"> authentication and file size limits to both routes in Phase 0.</w:t>
      </w:r>
    </w:p>
    <w:p>
      <w:pPr>
        <w:pStyle w:val="Heading2"/>
        <w:keepNext/>
        <w:spacing w:before="240" w:after="100" w:line="276" w:lineRule="auto"/>
      </w:pPr>
      <w:r>
        <w:rPr>
          <w:rFonts w:ascii="Calibri" w:hAnsi="Calibri" w:cs="Calibri"/>
          <w:b/>
          <w:bCs/>
          <w:color w:val="1D4ED8"/>
          <w:sz w:val="26"/>
          <w:szCs w:val="26"/>
        </w:rPr>
        <w:t xml:space="preserve">Decisions to Confirm Before Starting Implementation</w:t>
      </w:r>
    </w:p>
    <w:p>
      <w:pPr>
        <w:ind w:left="360" w:hanging="260"/>
        <w:spacing w:before="55" w:after="75" w:line="276" w:lineRule="auto"/>
      </w:pPr>
      <w:r>
        <w:rPr>
          <w:rFonts w:ascii="Calibri" w:hAnsi="Calibri" w:cs="Calibri"/>
          <w:b/>
          <w:color w:val="1E3A8A"/>
          <w:sz w:val="22"/>
        </w:rPr>
        <w:t xml:space="preserve">1. </w:t>
      </w:r>
      <w:r>
        <w:rPr>
          <w:rFonts w:ascii="Calibri" w:hAnsi="Calibri" w:cs="Calibri"/>
          <w:b/>
          <w:bCs/>
          <w:color w:val="1E293B"/>
          <w:sz w:val="22"/>
          <w:szCs w:val="22"/>
        </w:rPr>
        <w:t xml:space="preserve">Tenant URL / Login Style</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Option 1 (Recommended)</w:t>
      </w:r>
      <w:r>
        <w:rPr>
          <w:rFonts w:ascii="Calibri" w:hAnsi="Calibri" w:cs="Calibri"/>
          <w:color w:val="1E293B"/>
          <w:sz w:val="22"/>
          <w:szCs w:val="22"/>
        </w:rPr>
        <w:t xml:space="preserve">: </w:t>
      </w:r>
      <w:r>
        <w:rPr>
          <w:rFonts w:ascii="Calibri" w:hAnsi="Calibri" w:cs="Calibri"/>
          <w:b/>
          <w:bCs/>
          <w:color w:val="1E293B"/>
          <w:sz w:val="22"/>
          <w:szCs w:val="22"/>
        </w:rPr>
        <w:t xml:space="preserve">Company Code / Workspace Slug on Login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gateshield.com/login</w:t>
      </w:r>
      <w:r>
        <w:rPr>
          <w:rFonts w:ascii="Calibri" w:hAnsi="Calibri" w:cs="Calibri"/>
          <w:color w:val="1E293B"/>
          <w:sz w:val="22"/>
          <w:szCs w:val="22"/>
        </w:rPr>
        <w:t xml:space="preserve"> with a </w:t>
      </w:r>
      <w:r>
        <w:rPr>
          <w:rFonts w:ascii="Consolas" w:hAnsi="Consolas" w:cs="Consolas"/>
          <w:b/>
          <w:color w:val="0F172A"/>
          <w:shd w:val="clear" w:color="auto" w:fill="F1F5F9"/>
          <w:sz w:val="20"/>
          <w:szCs w:val="20"/>
        </w:rPr>
        <w:t xml:space="preserve">Company Code</w:t>
      </w:r>
      <w:r>
        <w:rPr>
          <w:rFonts w:ascii="Calibri" w:hAnsi="Calibri" w:cs="Calibri"/>
          <w:color w:val="1E293B"/>
          <w:sz w:val="22"/>
          <w:szCs w:val="22"/>
        </w:rPr>
        <w:t xml:space="preserve"> field, plus optional direct links like </w:t>
      </w:r>
      <w:r>
        <w:rPr>
          <w:rFonts w:ascii="Consolas" w:hAnsi="Consolas" w:cs="Consolas"/>
          <w:b/>
          <w:color w:val="0F172A"/>
          <w:shd w:val="clear" w:color="auto" w:fill="F1F5F9"/>
          <w:sz w:val="20"/>
          <w:szCs w:val="20"/>
        </w:rPr>
        <w:t xml:space="preserve">gateshield.com/login?company=acme</w:t>
      </w:r>
      <w:r>
        <w:rPr>
          <w:rFonts w:ascii="Calibri" w:hAnsi="Calibri" w:cs="Calibri"/>
          <w:color w:val="1E293B"/>
          <w:sz w:val="22"/>
          <w:szCs w:val="22"/>
        </w:rPr>
        <w:t xml:space="preserve">) </w:t>
      </w:r>
      <w:r>
        <w:rPr>
          <w:rFonts w:ascii="Calibri" w:hAnsi="Calibri" w:cs="Calibri"/>
          <w:b/>
          <w:bCs/>
          <w:color w:val="1E293B"/>
          <w:sz w:val="22"/>
          <w:szCs w:val="22"/>
        </w:rPr>
        <w:t xml:space="preserve">OR Subdomain Routing</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acme.gateshield.com</w:t>
      </w:r>
      <w:r>
        <w:rPr>
          <w:rFonts w:ascii="Calibri" w:hAnsi="Calibri" w:cs="Calibri"/>
          <w:color w:val="1E293B"/>
          <w:sz w:val="22"/>
          <w:szCs w:val="22"/>
        </w:rPr>
        <w:t xml:space="preserve">). Supporting both (auto-detecting subdomain when present, and showing a </w:t>
      </w:r>
      <w:r>
        <w:rPr>
          <w:rFonts w:ascii="Consolas" w:hAnsi="Consolas" w:cs="Consolas"/>
          <w:b/>
          <w:color w:val="0F172A"/>
          <w:shd w:val="clear" w:color="auto" w:fill="F1F5F9"/>
          <w:sz w:val="20"/>
          <w:szCs w:val="20"/>
        </w:rPr>
        <w:t xml:space="preserve">Company ID</w:t>
      </w:r>
      <w:r>
        <w:rPr>
          <w:rFonts w:ascii="Calibri" w:hAnsi="Calibri" w:cs="Calibri"/>
          <w:color w:val="1E293B"/>
          <w:sz w:val="22"/>
          <w:szCs w:val="22"/>
        </w:rPr>
        <w:t xml:space="preserve"> field on the main domain) gives the best UX for both factory kiosks and mobile employees.</w:t>
      </w:r>
    </w:p>
    <w:p>
      <w:pPr>
        <w:ind w:left="360" w:hanging="260"/>
        <w:spacing w:before="55" w:after="75" w:line="276" w:lineRule="auto"/>
      </w:pPr>
      <w:r>
        <w:rPr>
          <w:rFonts w:ascii="Calibri" w:hAnsi="Calibri" w:cs="Calibri"/>
          <w:b/>
          <w:color w:val="1E3A8A"/>
          <w:sz w:val="22"/>
        </w:rPr>
        <w:t xml:space="preserve">2. </w:t>
      </w:r>
      <w:r>
        <w:rPr>
          <w:rFonts w:ascii="Calibri" w:hAnsi="Calibri" w:cs="Calibri"/>
          <w:b/>
          <w:bCs/>
          <w:color w:val="1E293B"/>
          <w:sz w:val="22"/>
          <w:szCs w:val="22"/>
        </w:rPr>
        <w:t xml:space="preserve">AWS Region Selection</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Choose the region closest to your target customers for lowest camera-upload and OCR latency: </w:t>
      </w:r>
      <w:r>
        <w:rPr>
          <w:rFonts w:ascii="Calibri" w:hAnsi="Calibri" w:cs="Calibri"/>
          <w:b/>
          <w:bCs/>
          <w:color w:val="1E293B"/>
          <w:sz w:val="22"/>
          <w:szCs w:val="22"/>
        </w:rPr>
        <w:t xml:space="preserve">Middle East (UAE `me-central-1`)</w:t>
      </w:r>
      <w:r>
        <w:rPr>
          <w:rFonts w:ascii="Calibri" w:hAnsi="Calibri" w:cs="Calibri"/>
          <w:color w:val="1E293B"/>
          <w:sz w:val="22"/>
          <w:szCs w:val="22"/>
        </w:rPr>
        <w:t xml:space="preserve"> or </w:t>
      </w:r>
      <w:r>
        <w:rPr>
          <w:rFonts w:ascii="Calibri" w:hAnsi="Calibri" w:cs="Calibri"/>
          <w:b/>
          <w:bCs/>
          <w:color w:val="1E293B"/>
          <w:sz w:val="22"/>
          <w:szCs w:val="22"/>
        </w:rPr>
        <w:t xml:space="preserve">Asia Pacific (Mumbai `ap-south-1`)</w:t>
      </w:r>
      <w:r>
        <w:rPr>
          <w:rFonts w:ascii="Calibri" w:hAnsi="Calibri" w:cs="Calibri"/>
          <w:color w:val="1E293B"/>
          <w:sz w:val="22"/>
          <w:szCs w:val="22"/>
        </w:rPr>
        <w:t xml:space="preserve"> (~35–60ms latency from Pakistan).</w:t>
      </w:r>
    </w:p>
    <w:p>
      <w:pPr>
        <w:ind w:left="360" w:hanging="260"/>
        <w:spacing w:before="55" w:after="75" w:line="276" w:lineRule="auto"/>
      </w:pPr>
      <w:r>
        <w:rPr>
          <w:rFonts w:ascii="Calibri" w:hAnsi="Calibri" w:cs="Calibri"/>
          <w:b/>
          <w:color w:val="1E3A8A"/>
          <w:sz w:val="22"/>
        </w:rPr>
        <w:t xml:space="preserve">3. </w:t>
      </w:r>
      <w:r>
        <w:rPr>
          <w:rFonts w:ascii="Calibri" w:hAnsi="Calibri" w:cs="Calibri"/>
          <w:b/>
          <w:bCs/>
          <w:color w:val="1E293B"/>
          <w:sz w:val="22"/>
          <w:szCs w:val="22"/>
        </w:rPr>
        <w:t xml:space="preserve">Email Sending Service in Production</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For reliable delivery of Employee approval/registration emails on AWS, use </w:t>
      </w:r>
      <w:r>
        <w:rPr>
          <w:rFonts w:ascii="Calibri" w:hAnsi="Calibri" w:cs="Calibri"/>
          <w:b/>
          <w:bCs/>
          <w:color w:val="1E293B"/>
          <w:sz w:val="22"/>
          <w:szCs w:val="22"/>
        </w:rPr>
        <w:t xml:space="preserve">Amazon SES (Simple Email Service)</w:t>
      </w:r>
      <w:r>
        <w:rPr>
          <w:rFonts w:ascii="Calibri" w:hAnsi="Calibri" w:cs="Calibri"/>
          <w:color w:val="1E293B"/>
          <w:sz w:val="22"/>
          <w:szCs w:val="22"/>
        </w:rPr>
        <w:t xml:space="preserve"> via </w:t>
      </w:r>
      <w:r>
        <w:rPr>
          <w:rFonts w:ascii="Consolas" w:hAnsi="Consolas" w:cs="Consolas"/>
          <w:b/>
          <w:color w:val="0F172A"/>
          <w:shd w:val="clear" w:color="auto" w:fill="F1F5F9"/>
          <w:sz w:val="20"/>
          <w:szCs w:val="20"/>
        </w:rPr>
        <w:t xml:space="preserve">src/lib/emailService.ts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$0.10 per 1,000 emails</w:t>
      </w:r>
      <w:r>
        <w:rPr>
          <w:rFonts w:ascii="Calibri" w:hAnsi="Calibri" w:cs="Calibri"/>
          <w:color w:val="1E293B"/>
          <w:sz w:val="22"/>
          <w:szCs w:val="22"/>
        </w:rPr>
        <w:t xml:space="preserve">).</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17. Recommended First Step</w:t>
      </w:r>
    </w:p>
    <w:p>
      <w:pPr>
        <w:spacing w:before="80" w:after="120" w:line="276" w:lineRule="auto"/>
      </w:pPr>
      <w:r>
        <w:rPr>
          <w:rFonts w:ascii="Calibri" w:hAnsi="Calibri" w:cs="Calibri"/>
          <w:color w:val="1E293B"/>
          <w:sz w:val="22"/>
          <w:szCs w:val="22"/>
        </w:rPr>
        <w:t xml:space="preserve">Start with </w:t>
      </w:r>
      <w:r>
        <w:rPr>
          <w:rFonts w:ascii="Calibri" w:hAnsi="Calibri" w:cs="Calibri"/>
          <w:b/>
          <w:bCs/>
          <w:color w:val="1E293B"/>
          <w:sz w:val="22"/>
          <w:szCs w:val="22"/>
        </w:rPr>
        <w:t xml:space="preserve">Phase 0 + Phase 3 &amp; 5 (Core Multi-Database Foundation)</w:t>
      </w:r>
      <w:r>
        <w:rPr>
          <w:rFonts w:ascii="Calibri" w:hAnsi="Calibri" w:cs="Calibri"/>
          <w:color w:val="1E293B"/>
          <w:sz w:val="22"/>
          <w:szCs w:val="22"/>
        </w:rPr>
        <w:t xml:space="preserve"> locally before provisioning paid AWS resources:</w:t>
      </w:r>
    </w:p>
    <w:p>
      <w:pPr>
        <w:ind w:left="360" w:hanging="260"/>
        <w:spacing w:before="55" w:after="75" w:line="276" w:lineRule="auto"/>
      </w:pPr>
      <w:r>
        <w:rPr>
          <w:rFonts w:ascii="Calibri" w:hAnsi="Calibri" w:cs="Calibri"/>
          <w:b/>
          <w:color w:val="1E3A8A"/>
          <w:sz w:val="22"/>
        </w:rPr>
        <w:t xml:space="preserve">1. </w:t>
      </w:r>
      <w:r>
        <w:rPr>
          <w:rFonts w:ascii="Calibri" w:hAnsi="Calibri" w:cs="Calibri"/>
          <w:b/>
          <w:bCs/>
          <w:color w:val="1E293B"/>
          <w:sz w:val="22"/>
          <w:szCs w:val="22"/>
        </w:rPr>
        <w:t xml:space="preserve">Introduce `prisma/central.prisma` and `src/lib/tenantPrisma.ts`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Set up the </w:t>
      </w:r>
      <w:r>
        <w:rPr>
          <w:rFonts w:ascii="Consolas" w:hAnsi="Consolas" w:cs="Consolas"/>
          <w:b/>
          <w:color w:val="0F172A"/>
          <w:shd w:val="clear" w:color="auto" w:fill="F1F5F9"/>
          <w:sz w:val="20"/>
          <w:szCs w:val="20"/>
        </w:rPr>
        <w:t xml:space="preserve">gateshield_central</w:t>
      </w:r>
      <w:r>
        <w:rPr>
          <w:rFonts w:ascii="Calibri" w:hAnsi="Calibri" w:cs="Calibri"/>
          <w:color w:val="1E293B"/>
          <w:sz w:val="22"/>
          <w:szCs w:val="22"/>
        </w:rPr>
        <w:t xml:space="preserve"> database and the </w:t>
      </w:r>
      <w:r>
        <w:rPr>
          <w:rFonts w:ascii="Consolas" w:hAnsi="Consolas" w:cs="Consolas"/>
          <w:b/>
          <w:color w:val="0F172A"/>
          <w:shd w:val="clear" w:color="auto" w:fill="F1F5F9"/>
          <w:sz w:val="20"/>
          <w:szCs w:val="20"/>
        </w:rPr>
        <w:t xml:space="preserve">getTenantPrisma(companyId)</w:t>
      </w:r>
      <w:r>
        <w:rPr>
          <w:rFonts w:ascii="Calibri" w:hAnsi="Calibri" w:cs="Calibri"/>
          <w:color w:val="1E293B"/>
          <w:sz w:val="22"/>
          <w:szCs w:val="22"/>
        </w:rPr>
        <w:t xml:space="preserve"> connection manager locally with two test company databases (</w:t>
      </w:r>
      <w:r>
        <w:rPr>
          <w:rFonts w:ascii="Consolas" w:hAnsi="Consolas" w:cs="Consolas"/>
          <w:b/>
          <w:color w:val="0F172A"/>
          <w:shd w:val="clear" w:color="auto" w:fill="F1F5F9"/>
          <w:sz w:val="20"/>
          <w:szCs w:val="20"/>
        </w:rPr>
        <w:t xml:space="preserve">gateshield_tenant_alpha</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gateshield_tenant_beta</w:t>
      </w:r>
      <w:r>
        <w:rPr>
          <w:rFonts w:ascii="Calibri" w:hAnsi="Calibri" w:cs="Calibri"/>
          <w:color w:val="1E293B"/>
          <w:sz w:val="22"/>
          <w:szCs w:val="22"/>
        </w:rPr>
        <w:t xml:space="preserve">).</w:t>
      </w:r>
    </w:p>
    <w:p>
      <w:pPr>
        <w:ind w:left="360" w:hanging="260"/>
        <w:spacing w:before="55" w:after="75" w:line="276" w:lineRule="auto"/>
      </w:pPr>
      <w:r>
        <w:rPr>
          <w:rFonts w:ascii="Calibri" w:hAnsi="Calibri" w:cs="Calibri"/>
          <w:b/>
          <w:color w:val="1E3A8A"/>
          <w:sz w:val="22"/>
        </w:rPr>
        <w:t xml:space="preserve">2. </w:t>
      </w:r>
      <w:r>
        <w:rPr>
          <w:rFonts w:ascii="Calibri" w:hAnsi="Calibri" w:cs="Calibri"/>
          <w:b/>
          <w:bCs/>
          <w:color w:val="1E293B"/>
          <w:sz w:val="22"/>
          <w:szCs w:val="22"/>
        </w:rPr>
        <w:t xml:space="preserve">Update `src/lib/auth.ts` and the Login Endpoints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Embed </w:t>
      </w:r>
      <w:r>
        <w:rPr>
          <w:rFonts w:ascii="Consolas" w:hAnsi="Consolas" w:cs="Consolas"/>
          <w:b/>
          <w:color w:val="0F172A"/>
          <w:shd w:val="clear" w:color="auto" w:fill="F1F5F9"/>
          <w:sz w:val="20"/>
          <w:szCs w:val="20"/>
        </w:rPr>
        <w:t xml:space="preserve">companyId</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companySlug</w:t>
      </w:r>
      <w:r>
        <w:rPr>
          <w:rFonts w:ascii="Calibri" w:hAnsi="Calibri" w:cs="Calibri"/>
          <w:color w:val="1E293B"/>
          <w:sz w:val="22"/>
          <w:szCs w:val="22"/>
        </w:rPr>
        <w:t xml:space="preserve"> into the JWT session cookies and route all API requests through </w:t>
      </w:r>
      <w:r>
        <w:rPr>
          <w:rFonts w:ascii="Consolas" w:hAnsi="Consolas" w:cs="Consolas"/>
          <w:b/>
          <w:color w:val="0F172A"/>
          <w:shd w:val="clear" w:color="auto" w:fill="F1F5F9"/>
          <w:sz w:val="20"/>
          <w:szCs w:val="20"/>
        </w:rPr>
        <w:t xml:space="preserve">getTenantPrisma(session.companyId)</w:t>
      </w:r>
      <w:r>
        <w:rPr>
          <w:rFonts w:ascii="Calibri" w:hAnsi="Calibri" w:cs="Calibri"/>
          <w:color w:val="1E293B"/>
          <w:sz w:val="22"/>
          <w:szCs w:val="22"/>
        </w:rPr>
        <w:t xml:space="preserve">.</w:t>
      </w:r>
    </w:p>
    <w:p>
      <w:pPr>
        <w:ind w:left="360" w:hanging="260"/>
        <w:spacing w:before="55" w:after="75" w:line="276" w:lineRule="auto"/>
      </w:pPr>
      <w:r>
        <w:rPr>
          <w:rFonts w:ascii="Calibri" w:hAnsi="Calibri" w:cs="Calibri"/>
          <w:b/>
          <w:color w:val="1E3A8A"/>
          <w:sz w:val="22"/>
        </w:rPr>
        <w:t xml:space="preserve">3. </w:t>
      </w:r>
      <w:r>
        <w:rPr>
          <w:rFonts w:ascii="Calibri" w:hAnsi="Calibri" w:cs="Calibri"/>
          <w:b/>
          <w:bCs/>
          <w:color w:val="1E293B"/>
          <w:sz w:val="22"/>
          <w:szCs w:val="22"/>
        </w:rPr>
        <w:t xml:space="preserve">Build the `/super-admin` Onboarding Console</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Verify that you can create a new company from </w:t>
      </w:r>
      <w:r>
        <w:rPr>
          <w:rFonts w:ascii="Consolas" w:hAnsi="Consolas" w:cs="Consolas"/>
          <w:b/>
          <w:color w:val="0F172A"/>
          <w:shd w:val="clear" w:color="auto" w:fill="F1F5F9"/>
          <w:sz w:val="20"/>
          <w:szCs w:val="20"/>
        </w:rPr>
        <w:t xml:space="preserve">/super-admin</w:t>
      </w:r>
      <w:r>
        <w:rPr>
          <w:rFonts w:ascii="Calibri" w:hAnsi="Calibri" w:cs="Calibri"/>
          <w:color w:val="1E293B"/>
          <w:sz w:val="22"/>
          <w:szCs w:val="22"/>
        </w:rPr>
        <w:t xml:space="preserve">, have its isolated PostgreSQL database provisioned automatically, and log into both companies side-by-side with complete data isolation.</w:t>
      </w:r>
    </w:p>
    <w:p>
      <w:pPr>
        <w:pBdr>
          <w:bottom w:val="single" w:sz="6" w:space="1" w:color="CBD5E1"/>
        </w:pBdr>
        <w:spacing w:before="120" w:after="120"/>
      </w:pPr>
    </w:p>
    <w:p>
      <w:pPr>
        <w:pStyle w:val="Heading1"/>
        <w:keepNext/>
        <w:pBdr>
          <w:bottom w:val="single" w:sz="12" w:space="4" w:color="2563EB"/>
        </w:pBdr>
        <w:spacing w:before="320" w:after="140" w:line="276" w:lineRule="auto"/>
      </w:pPr>
      <w:r>
        <w:rPr>
          <w:rFonts w:ascii="Calibri" w:hAnsi="Calibri" w:cs="Calibri"/>
          <w:b/>
          <w:bCs/>
          <w:color w:val="1E3A8A"/>
          <w:sz w:val="32"/>
          <w:szCs w:val="32"/>
        </w:rPr>
        <w:t xml:space="preserve">Part III: Complete Baseline Inventory of Existing GateShield Features (Completed Work in Current Application)</w:t>
      </w:r>
    </w:p>
    <w:p>
      <w:pPr>
        <w:spacing w:before="80" w:after="120" w:line="276" w:lineRule="auto"/>
      </w:pPr>
      <w:r>
        <w:rPr>
          <w:rFonts w:ascii="Calibri" w:hAnsi="Calibri" w:cs="Calibri"/>
          <w:color w:val="1E293B"/>
          <w:sz w:val="22"/>
          <w:szCs w:val="22"/>
        </w:rPr>
        <w:t xml:space="preserve">The following 12 sections document every feature, screen, button, modal, workflow, and status note currently implemented in the GateShield codebase. All of these capabilities will be preserved for every client company in the multi-company SaaS architecture:</w:t>
      </w:r>
    </w:p>
    <w:p>
      <w:pPr>
        <w:pStyle w:val="Heading2"/>
        <w:keepNext/>
        <w:spacing w:before="240" w:after="100" w:line="276" w:lineRule="auto"/>
      </w:pPr>
      <w:r>
        <w:rPr>
          <w:rFonts w:ascii="Calibri" w:hAnsi="Calibri" w:cs="Calibri"/>
          <w:b/>
          <w:bCs/>
          <w:color w:val="1D4ED8"/>
          <w:sz w:val="26"/>
          <w:szCs w:val="26"/>
        </w:rPr>
        <w:t xml:space="preserve">1. Admin Dashboard</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Sidebar Navigation Menu</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Dashboard</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Visitors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Vendors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Interviews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Special Guests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Contractors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Deliveries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Departments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Employees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Reports &amp; Analytics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Audit Logs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Manage Access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Settings</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Collapse / Expand Desktop Sidebar Button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Mobile Navigation Drawer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Open Menu</w:t>
      </w:r>
      <w:r>
        <w:rPr>
          <w:rFonts w:ascii="Calibri" w:hAnsi="Calibri" w:cs="Calibri"/>
          <w:color w:val="1E293B"/>
          <w:sz w:val="22"/>
          <w:szCs w:val="22"/>
        </w:rPr>
        <w:t xml:space="preserve"> / </w:t>
      </w:r>
      <w:r>
        <w:rPr>
          <w:rFonts w:ascii="Consolas" w:hAnsi="Consolas" w:cs="Consolas"/>
          <w:b/>
          <w:color w:val="0F172A"/>
          <w:shd w:val="clear" w:color="auto" w:fill="F1F5F9"/>
          <w:sz w:val="20"/>
          <w:szCs w:val="20"/>
        </w:rPr>
        <w:t xml:space="preserve">Close Menu</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Pending Employee Requests Badge Counter</w:t>
      </w:r>
      <w:r>
        <w:rPr>
          <w:rFonts w:ascii="Calibri" w:hAnsi="Calibri" w:cs="Calibri"/>
          <w:color w:val="1E293B"/>
          <w:sz w:val="22"/>
          <w:szCs w:val="22"/>
        </w:rPr>
        <w:t xml:space="preserve"> (on </w:t>
      </w:r>
      <w:r>
        <w:rPr>
          <w:rFonts w:ascii="Consolas" w:hAnsi="Consolas" w:cs="Consolas"/>
          <w:b/>
          <w:color w:val="0F172A"/>
          <w:shd w:val="clear" w:color="auto" w:fill="F1F5F9"/>
          <w:sz w:val="20"/>
          <w:szCs w:val="20"/>
        </w:rPr>
        <w:t xml:space="preserve">Employees</w:t>
      </w:r>
      <w:r>
        <w:rPr>
          <w:rFonts w:ascii="Calibri" w:hAnsi="Calibri" w:cs="Calibri"/>
          <w:color w:val="1E293B"/>
          <w:sz w:val="22"/>
          <w:szCs w:val="22"/>
        </w:rPr>
        <w:t xml:space="preserve"> sidebar link)</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Active Gate Selector Dropdown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All Gates</w:t>
      </w:r>
      <w:r>
        <w:rPr>
          <w:rFonts w:ascii="Calibri" w:hAnsi="Calibri" w:cs="Calibri"/>
          <w:color w:val="1E293B"/>
          <w:sz w:val="22"/>
          <w:szCs w:val="22"/>
        </w:rPr>
        <w:t xml:space="preserve"> or individual gates)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Live Clock and Current Date Badge</w:t>
      </w:r>
      <w:r>
        <w:rPr>
          <w:rFonts w:ascii="Calibri" w:hAnsi="Calibri" w:cs="Calibri"/>
          <w:color w:val="1E293B"/>
          <w:sz w:val="22"/>
          <w:szCs w:val="22"/>
        </w:rPr>
        <w:t xml:space="preserve"> (12-hour AM/PM format)</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Quick Action Buttons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Check-Out / Scan Exit</w:t>
      </w:r>
      <w:r>
        <w:rPr>
          <w:rFonts w:ascii="Calibri" w:hAnsi="Calibri" w:cs="Calibri"/>
          <w:color w:val="1E293B"/>
          <w:sz w:val="22"/>
          <w:szCs w:val="22"/>
        </w:rPr>
        <w:t xml:space="preserve"> button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 Register Entry</w:t>
      </w:r>
      <w:r>
        <w:rPr>
          <w:rFonts w:ascii="Calibri" w:hAnsi="Calibri" w:cs="Calibri"/>
          <w:color w:val="1E293B"/>
          <w:sz w:val="22"/>
          <w:szCs w:val="22"/>
        </w:rPr>
        <w:t xml:space="preserve"> button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Summary Metric Cards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Currently Inside</w:t>
      </w:r>
      <w:r>
        <w:rPr>
          <w:rFonts w:ascii="Calibri" w:hAnsi="Calibri" w:cs="Calibri"/>
          <w:color w:val="1E293B"/>
          <w:sz w:val="22"/>
          <w:szCs w:val="22"/>
        </w:rPr>
        <w:t xml:space="preserve"> counter</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Entries Today</w:t>
      </w:r>
      <w:r>
        <w:rPr>
          <w:rFonts w:ascii="Calibri" w:hAnsi="Calibri" w:cs="Calibri"/>
          <w:color w:val="1E293B"/>
          <w:sz w:val="22"/>
          <w:szCs w:val="22"/>
        </w:rPr>
        <w:t xml:space="preserve"> counter</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Checked Out Today</w:t>
      </w:r>
      <w:r>
        <w:rPr>
          <w:rFonts w:ascii="Calibri" w:hAnsi="Calibri" w:cs="Calibri"/>
          <w:color w:val="1E293B"/>
          <w:sz w:val="22"/>
          <w:szCs w:val="22"/>
        </w:rPr>
        <w:t xml:space="preserve"> counter</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Active Gates</w:t>
      </w:r>
      <w:r>
        <w:rPr>
          <w:rFonts w:ascii="Calibri" w:hAnsi="Calibri" w:cs="Calibri"/>
          <w:color w:val="1E293B"/>
          <w:sz w:val="22"/>
          <w:szCs w:val="22"/>
        </w:rPr>
        <w:t xml:space="preserve"> counter</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Category Breakdown Counter Cards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Visitors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Vendors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Interviews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Special Guests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Contractors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Deliveries</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Active Visitors Inside Table</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Search input (</w:t>
      </w:r>
      <w:r>
        <w:rPr>
          <w:rFonts w:ascii="Consolas" w:hAnsi="Consolas" w:cs="Consolas"/>
          <w:b/>
          <w:color w:val="0F172A"/>
          <w:shd w:val="clear" w:color="auto" w:fill="F1F5F9"/>
          <w:sz w:val="20"/>
          <w:szCs w:val="20"/>
        </w:rPr>
        <w:t xml:space="preserve">Search active visitors by name, CNIC, card #, host...</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Visitor profile link, category badge, host &amp; department, VC card number, entry gate &amp; check-in time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View Details</w:t>
      </w:r>
      <w:r>
        <w:rPr>
          <w:rFonts w:ascii="Calibri" w:hAnsi="Calibri" w:cs="Calibri"/>
          <w:color w:val="1E293B"/>
          <w:sz w:val="22"/>
          <w:szCs w:val="22"/>
        </w:rPr>
        <w:t xml:space="preserve"> action button (opens Visitor Details Modal with scanned ID card images)</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Print Badge</w:t>
      </w:r>
      <w:r>
        <w:rPr>
          <w:rFonts w:ascii="Calibri" w:hAnsi="Calibri" w:cs="Calibri"/>
          <w:color w:val="1E293B"/>
          <w:sz w:val="22"/>
          <w:szCs w:val="22"/>
        </w:rPr>
        <w:t xml:space="preserve"> action button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Checkout</w:t>
      </w:r>
      <w:r>
        <w:rPr>
          <w:rFonts w:ascii="Calibri" w:hAnsi="Calibri" w:cs="Calibri"/>
          <w:color w:val="1E293B"/>
          <w:sz w:val="22"/>
          <w:szCs w:val="22"/>
        </w:rPr>
        <w:t xml:space="preserve"> action button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Delete Visit Record</w:t>
      </w:r>
      <w:r>
        <w:rPr>
          <w:rFonts w:ascii="Calibri" w:hAnsi="Calibri" w:cs="Calibri"/>
          <w:color w:val="1E293B"/>
          <w:sz w:val="22"/>
          <w:szCs w:val="22"/>
        </w:rPr>
        <w:t xml:space="preserve"> action button (with confirmation dialog)</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Recent Activity Feed</w:t>
      </w:r>
      <w:r>
        <w:rPr>
          <w:rFonts w:ascii="Calibri" w:hAnsi="Calibri" w:cs="Calibri"/>
          <w:color w:val="1E293B"/>
          <w:sz w:val="22"/>
          <w:szCs w:val="22"/>
        </w:rPr>
        <w:t xml:space="preserve"> (latest check-ins and check-outs with status and time)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Theme Toggle Button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Light</w:t>
      </w:r>
      <w:r>
        <w:rPr>
          <w:rFonts w:ascii="Calibri" w:hAnsi="Calibri" w:cs="Calibri"/>
          <w:color w:val="1E293B"/>
          <w:sz w:val="22"/>
          <w:szCs w:val="22"/>
        </w:rPr>
        <w:t xml:space="preserve"> / </w:t>
      </w:r>
      <w:r>
        <w:rPr>
          <w:rFonts w:ascii="Consolas" w:hAnsi="Consolas" w:cs="Consolas"/>
          <w:b/>
          <w:color w:val="0F172A"/>
          <w:shd w:val="clear" w:color="auto" w:fill="F1F5F9"/>
          <w:sz w:val="20"/>
          <w:szCs w:val="20"/>
        </w:rPr>
        <w:t xml:space="preserve">Dark</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Logout Button</w:t>
      </w:r>
    </w:p>
    <w:p>
      <w:pPr>
        <w:pBdr>
          <w:bottom w:val="single" w:sz="6" w:space="1" w:color="CBD5E1"/>
        </w:pBdr>
        <w:spacing w:before="120" w:after="120"/>
      </w:pPr>
    </w:p>
    <w:p>
      <w:pPr>
        <w:pStyle w:val="Heading2"/>
        <w:keepNext/>
        <w:spacing w:before="240" w:after="100" w:line="276" w:lineRule="auto"/>
      </w:pPr>
      <w:r>
        <w:rPr>
          <w:rFonts w:ascii="Calibri" w:hAnsi="Calibri" w:cs="Calibri"/>
          <w:b/>
          <w:bCs/>
          <w:color w:val="1D4ED8"/>
          <w:sz w:val="26"/>
          <w:szCs w:val="26"/>
        </w:rPr>
        <w:t xml:space="preserve">2. Operator Dashboard</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Assigned Gate Indicator / Selector</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Automatic lock to assigned gate (when assigned to 1 gate)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Assigned gates dropdown selector (when assigned to multiple gates)</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No Gate Assigned</w:t>
      </w:r>
      <w:r>
        <w:rPr>
          <w:rFonts w:ascii="Calibri" w:hAnsi="Calibri" w:cs="Calibri"/>
          <w:color w:val="1E293B"/>
          <w:sz w:val="22"/>
          <w:szCs w:val="22"/>
        </w:rPr>
        <w:t xml:space="preserve"> warning banner (when no gate is assigned)</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Language Switcher Toggle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English</w:t>
      </w:r>
      <w:r>
        <w:rPr>
          <w:rFonts w:ascii="Calibri" w:hAnsi="Calibri" w:cs="Calibri"/>
          <w:color w:val="1E293B"/>
          <w:sz w:val="22"/>
          <w:szCs w:val="22"/>
        </w:rPr>
        <w:t xml:space="preserve"> / </w:t>
      </w:r>
      <w:r>
        <w:rPr>
          <w:rFonts w:ascii="Consolas" w:hAnsi="Consolas" w:cs="Consolas"/>
          <w:b/>
          <w:color w:val="0F172A"/>
          <w:shd w:val="clear" w:color="auto" w:fill="F1F5F9"/>
          <w:sz w:val="20"/>
          <w:szCs w:val="20"/>
        </w:rPr>
        <w:t xml:space="preserve">اردو</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Theme Toggle Button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Light</w:t>
      </w:r>
      <w:r>
        <w:rPr>
          <w:rFonts w:ascii="Calibri" w:hAnsi="Calibri" w:cs="Calibri"/>
          <w:color w:val="1E293B"/>
          <w:sz w:val="22"/>
          <w:szCs w:val="22"/>
        </w:rPr>
        <w:t xml:space="preserve"> / </w:t>
      </w:r>
      <w:r>
        <w:rPr>
          <w:rFonts w:ascii="Consolas" w:hAnsi="Consolas" w:cs="Consolas"/>
          <w:b/>
          <w:color w:val="0F172A"/>
          <w:shd w:val="clear" w:color="auto" w:fill="F1F5F9"/>
          <w:sz w:val="20"/>
          <w:szCs w:val="20"/>
        </w:rPr>
        <w:t xml:space="preserve">Dark</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Live Clock and Current Date Badge</w:t>
      </w:r>
      <w:r>
        <w:rPr>
          <w:rFonts w:ascii="Calibri" w:hAnsi="Calibri" w:cs="Calibri"/>
          <w:color w:val="1E293B"/>
          <w:sz w:val="22"/>
          <w:szCs w:val="22"/>
        </w:rPr>
        <w:t xml:space="preserve"> (12-hour AM/PM format)</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Main Operator Action Tiles (4 Primary Actions)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Register</w:t>
      </w:r>
      <w:r>
        <w:rPr>
          <w:rFonts w:ascii="Calibri" w:hAnsi="Calibri" w:cs="Calibri"/>
          <w:color w:val="1E293B"/>
          <w:sz w:val="22"/>
          <w:szCs w:val="22"/>
        </w:rPr>
        <w:t xml:space="preserve"> tile (opens 6-step visitor registration wizard)</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Check-Out</w:t>
      </w:r>
      <w:r>
        <w:rPr>
          <w:rFonts w:ascii="Calibri" w:hAnsi="Calibri" w:cs="Calibri"/>
          <w:color w:val="1E293B"/>
          <w:sz w:val="22"/>
          <w:szCs w:val="22"/>
        </w:rPr>
        <w:t xml:space="preserve"> tile (opens visitor check-out modal)</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Special Guest</w:t>
      </w:r>
      <w:r>
        <w:rPr>
          <w:rFonts w:ascii="Calibri" w:hAnsi="Calibri" w:cs="Calibri"/>
          <w:color w:val="1E293B"/>
          <w:sz w:val="22"/>
          <w:szCs w:val="22"/>
        </w:rPr>
        <w:t xml:space="preserve"> tile with live pending guest count badge (opens </w:t>
      </w:r>
      <w:r>
        <w:rPr>
          <w:rFonts w:ascii="Consolas" w:hAnsi="Consolas" w:cs="Consolas"/>
          <w:b/>
          <w:color w:val="0F172A"/>
          <w:shd w:val="clear" w:color="auto" w:fill="F1F5F9"/>
          <w:sz w:val="20"/>
          <w:szCs w:val="20"/>
        </w:rPr>
        <w:t xml:space="preserve">Special Guest List</w:t>
      </w:r>
      <w:r>
        <w:rPr>
          <w:rFonts w:ascii="Calibri" w:hAnsi="Calibri" w:cs="Calibri"/>
          <w:color w:val="1E293B"/>
          <w:sz w:val="22"/>
          <w:szCs w:val="22"/>
        </w:rPr>
        <w:t xml:space="preserve"> modal)</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Search / Inside</w:t>
      </w:r>
      <w:r>
        <w:rPr>
          <w:rFonts w:ascii="Calibri" w:hAnsi="Calibri" w:cs="Calibri"/>
          <w:color w:val="1E293B"/>
          <w:sz w:val="22"/>
          <w:szCs w:val="22"/>
        </w:rPr>
        <w:t xml:space="preserve"> tile (opens active inside visitors search &amp; check-out view)</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Real-Time Invited Guest Arrival Toast Alert</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Audio alert chime on new employee guest invitation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Open List</w:t>
      </w:r>
      <w:r>
        <w:rPr>
          <w:rFonts w:ascii="Calibri" w:hAnsi="Calibri" w:cs="Calibri"/>
          <w:color w:val="1E293B"/>
          <w:sz w:val="22"/>
          <w:szCs w:val="22"/>
        </w:rPr>
        <w:t xml:space="preserve"> quick action button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Dismiss</w:t>
      </w:r>
      <w:r>
        <w:rPr>
          <w:rFonts w:ascii="Calibri" w:hAnsi="Calibri" w:cs="Calibri"/>
          <w:color w:val="1E293B"/>
          <w:sz w:val="22"/>
          <w:szCs w:val="22"/>
        </w:rPr>
        <w:t xml:space="preserve"> button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Logout Button</w:t>
      </w:r>
    </w:p>
    <w:p>
      <w:pPr>
        <w:pBdr>
          <w:bottom w:val="single" w:sz="6" w:space="1" w:color="CBD5E1"/>
        </w:pBdr>
        <w:spacing w:before="120" w:after="120"/>
      </w:pPr>
    </w:p>
    <w:p>
      <w:pPr>
        <w:pStyle w:val="Heading2"/>
        <w:keepNext/>
        <w:spacing w:before="240" w:after="100" w:line="276" w:lineRule="auto"/>
      </w:pPr>
      <w:r>
        <w:rPr>
          <w:rFonts w:ascii="Calibri" w:hAnsi="Calibri" w:cs="Calibri"/>
          <w:b/>
          <w:bCs/>
          <w:color w:val="1D4ED8"/>
          <w:sz w:val="26"/>
          <w:szCs w:val="26"/>
        </w:rPr>
        <w:t xml:space="preserve">3. Employee Portal</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Employee Portal Login Tab</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Email Address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Password</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Sign In to Portal</w:t>
      </w:r>
      <w:r>
        <w:rPr>
          <w:rFonts w:ascii="Calibri" w:hAnsi="Calibri" w:cs="Calibri"/>
          <w:color w:val="1E293B"/>
          <w:sz w:val="22"/>
          <w:szCs w:val="22"/>
        </w:rPr>
        <w:t xml:space="preserve"> button)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Employee Registration Request Tab</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Full Name</w:t>
      </w:r>
      <w:r>
        <w:rPr>
          <w:rFonts w:ascii="Calibri" w:hAnsi="Calibri" w:cs="Calibri"/>
          <w:color w:val="1E293B"/>
          <w:sz w:val="22"/>
          <w:szCs w:val="22"/>
        </w:rPr>
        <w:t xml:space="preserve"> input</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Department</w:t>
      </w:r>
      <w:r>
        <w:rPr>
          <w:rFonts w:ascii="Calibri" w:hAnsi="Calibri" w:cs="Calibri"/>
          <w:color w:val="1E293B"/>
          <w:sz w:val="22"/>
          <w:szCs w:val="22"/>
        </w:rPr>
        <w:t xml:space="preserve"> dropdown (active departments)</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Position / Designation</w:t>
      </w:r>
      <w:r>
        <w:rPr>
          <w:rFonts w:ascii="Calibri" w:hAnsi="Calibri" w:cs="Calibri"/>
          <w:color w:val="1E293B"/>
          <w:sz w:val="22"/>
          <w:szCs w:val="22"/>
        </w:rPr>
        <w:t xml:space="preserve"> input</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Phone Number</w:t>
      </w:r>
      <w:r>
        <w:rPr>
          <w:rFonts w:ascii="Calibri" w:hAnsi="Calibri" w:cs="Calibri"/>
          <w:color w:val="1E293B"/>
          <w:sz w:val="22"/>
          <w:szCs w:val="22"/>
        </w:rPr>
        <w:t xml:space="preserve"> input</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Email Address</w:t>
      </w:r>
      <w:r>
        <w:rPr>
          <w:rFonts w:ascii="Calibri" w:hAnsi="Calibri" w:cs="Calibri"/>
          <w:color w:val="1E293B"/>
          <w:sz w:val="22"/>
          <w:szCs w:val="22"/>
        </w:rPr>
        <w:t xml:space="preserve"> input</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Password</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Confirm Password</w:t>
      </w:r>
      <w:r>
        <w:rPr>
          <w:rFonts w:ascii="Calibri" w:hAnsi="Calibri" w:cs="Calibri"/>
          <w:color w:val="1E293B"/>
          <w:sz w:val="22"/>
          <w:szCs w:val="22"/>
        </w:rPr>
        <w:t xml:space="preserve"> inputs</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Submit Registration Request</w:t>
      </w:r>
      <w:r>
        <w:rPr>
          <w:rFonts w:ascii="Calibri" w:hAnsi="Calibri" w:cs="Calibri"/>
          <w:color w:val="1E293B"/>
          <w:sz w:val="22"/>
          <w:szCs w:val="22"/>
        </w:rPr>
        <w:t xml:space="preserve"> button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Check Approval Status Lookup</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Check Request Status</w:t>
      </w:r>
      <w:r>
        <w:rPr>
          <w:rFonts w:ascii="Calibri" w:hAnsi="Calibri" w:cs="Calibri"/>
          <w:color w:val="1E293B"/>
          <w:sz w:val="22"/>
          <w:szCs w:val="22"/>
        </w:rPr>
        <w:t xml:space="preserve"> by email input</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Displays </w:t>
      </w:r>
      <w:r>
        <w:rPr>
          <w:rFonts w:ascii="Consolas" w:hAnsi="Consolas" w:cs="Consolas"/>
          <w:b/>
          <w:color w:val="0F172A"/>
          <w:shd w:val="clear" w:color="auto" w:fill="F1F5F9"/>
          <w:sz w:val="20"/>
          <w:szCs w:val="20"/>
        </w:rPr>
        <w:t xml:space="preserve">PENDING</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APPROVED</w:t>
      </w:r>
      <w:r>
        <w:rPr>
          <w:rFonts w:ascii="Calibri" w:hAnsi="Calibri" w:cs="Calibri"/>
          <w:color w:val="1E293B"/>
          <w:sz w:val="22"/>
          <w:szCs w:val="22"/>
        </w:rPr>
        <w:t xml:space="preserve">, or </w:t>
      </w:r>
      <w:r>
        <w:rPr>
          <w:rFonts w:ascii="Consolas" w:hAnsi="Consolas" w:cs="Consolas"/>
          <w:b/>
          <w:color w:val="0F172A"/>
          <w:shd w:val="clear" w:color="auto" w:fill="F1F5F9"/>
          <w:sz w:val="20"/>
          <w:szCs w:val="20"/>
        </w:rPr>
        <w:t xml:space="preserve">REJECTED</w:t>
      </w:r>
      <w:r>
        <w:rPr>
          <w:rFonts w:ascii="Calibri" w:hAnsi="Calibri" w:cs="Calibri"/>
          <w:color w:val="1E293B"/>
          <w:sz w:val="22"/>
          <w:szCs w:val="22"/>
        </w:rPr>
        <w:t xml:space="preserve"> status (with rejection reason if provided)</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Employee Header Bar</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Employee name, department badge, and position display</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In-app notifications bell counter and notification list</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Mark All Read</w:t>
      </w:r>
      <w:r>
        <w:rPr>
          <w:rFonts w:ascii="Calibri" w:hAnsi="Calibri" w:cs="Calibri"/>
          <w:color w:val="1E293B"/>
          <w:sz w:val="22"/>
          <w:szCs w:val="22"/>
        </w:rPr>
        <w:t xml:space="preserve"> notifications button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Refresh</w:t>
      </w:r>
      <w:r>
        <w:rPr>
          <w:rFonts w:ascii="Calibri" w:hAnsi="Calibri" w:cs="Calibri"/>
          <w:color w:val="1E293B"/>
          <w:sz w:val="22"/>
          <w:szCs w:val="22"/>
        </w:rPr>
        <w:t xml:space="preserve"> button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Theme Toggle</w:t>
      </w:r>
      <w:r>
        <w:rPr>
          <w:rFonts w:ascii="Calibri" w:hAnsi="Calibri" w:cs="Calibri"/>
          <w:color w:val="1E293B"/>
          <w:sz w:val="22"/>
          <w:szCs w:val="22"/>
        </w:rPr>
        <w:t xml:space="preserve"> button (</w:t>
      </w:r>
      <w:r>
        <w:rPr>
          <w:rFonts w:ascii="Consolas" w:hAnsi="Consolas" w:cs="Consolas"/>
          <w:b/>
          <w:color w:val="0F172A"/>
          <w:shd w:val="clear" w:color="auto" w:fill="F1F5F9"/>
          <w:sz w:val="20"/>
          <w:szCs w:val="20"/>
        </w:rPr>
        <w:t xml:space="preserve">Light</w:t>
      </w:r>
      <w:r>
        <w:rPr>
          <w:rFonts w:ascii="Calibri" w:hAnsi="Calibri" w:cs="Calibri"/>
          <w:color w:val="1E293B"/>
          <w:sz w:val="22"/>
          <w:szCs w:val="22"/>
        </w:rPr>
        <w:t xml:space="preserve"> / </w:t>
      </w:r>
      <w:r>
        <w:rPr>
          <w:rFonts w:ascii="Consolas" w:hAnsi="Consolas" w:cs="Consolas"/>
          <w:b/>
          <w:color w:val="0F172A"/>
          <w:shd w:val="clear" w:color="auto" w:fill="F1F5F9"/>
          <w:sz w:val="20"/>
          <w:szCs w:val="20"/>
        </w:rPr>
        <w:t xml:space="preserve">Dark</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Logout</w:t>
      </w:r>
      <w:r>
        <w:rPr>
          <w:rFonts w:ascii="Calibri" w:hAnsi="Calibri" w:cs="Calibri"/>
          <w:color w:val="1E293B"/>
          <w:sz w:val="22"/>
          <w:szCs w:val="22"/>
        </w:rPr>
        <w:t xml:space="preserve"> button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Invite Guest Tab (`Invite a Special Guest` Form)</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Guest Full Name</w:t>
      </w:r>
      <w:r>
        <w:rPr>
          <w:rFonts w:ascii="Calibri" w:hAnsi="Calibri" w:cs="Calibri"/>
          <w:color w:val="1E293B"/>
          <w:sz w:val="22"/>
          <w:szCs w:val="22"/>
        </w:rPr>
        <w:t xml:space="preserve"> input</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Guest Phone Number</w:t>
      </w:r>
      <w:r>
        <w:rPr>
          <w:rFonts w:ascii="Calibri" w:hAnsi="Calibri" w:cs="Calibri"/>
          <w:color w:val="1E293B"/>
          <w:sz w:val="22"/>
          <w:szCs w:val="22"/>
        </w:rPr>
        <w:t xml:space="preserve"> input (</w:t>
      </w:r>
      <w:r>
        <w:rPr>
          <w:rFonts w:ascii="Consolas" w:hAnsi="Consolas" w:cs="Consolas"/>
          <w:b/>
          <w:color w:val="0F172A"/>
          <w:shd w:val="clear" w:color="auto" w:fill="F1F5F9"/>
          <w:sz w:val="20"/>
          <w:szCs w:val="20"/>
        </w:rPr>
        <w:t xml:space="preserve">03XXXXXXXXX</w:t>
      </w:r>
      <w:r>
        <w:rPr>
          <w:rFonts w:ascii="Calibri" w:hAnsi="Calibri" w:cs="Calibri"/>
          <w:color w:val="1E293B"/>
          <w:sz w:val="22"/>
          <w:szCs w:val="22"/>
        </w:rPr>
        <w:t xml:space="preserve"> / </w:t>
      </w:r>
      <w:r>
        <w:rPr>
          <w:rFonts w:ascii="Consolas" w:hAnsi="Consolas" w:cs="Consolas"/>
          <w:b/>
          <w:color w:val="0F172A"/>
          <w:shd w:val="clear" w:color="auto" w:fill="F1F5F9"/>
          <w:sz w:val="20"/>
          <w:szCs w:val="20"/>
        </w:rPr>
        <w:t xml:space="preserve">+923XXXXXXXXX</w:t>
      </w:r>
      <w:r>
        <w:rPr>
          <w:rFonts w:ascii="Calibri" w:hAnsi="Calibri" w:cs="Calibri"/>
          <w:color w:val="1E293B"/>
          <w:sz w:val="22"/>
          <w:szCs w:val="22"/>
        </w:rPr>
        <w:t xml:space="preserve"> validation)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Guest CNIC Number</w:t>
      </w:r>
      <w:r>
        <w:rPr>
          <w:rFonts w:ascii="Calibri" w:hAnsi="Calibri" w:cs="Calibri"/>
          <w:color w:val="1E293B"/>
          <w:sz w:val="22"/>
          <w:szCs w:val="22"/>
        </w:rPr>
        <w:t xml:space="preserve"> input (optional, auto-formatted </w:t>
      </w:r>
      <w:r>
        <w:rPr>
          <w:rFonts w:ascii="Consolas" w:hAnsi="Consolas" w:cs="Consolas"/>
          <w:b/>
          <w:color w:val="0F172A"/>
          <w:shd w:val="clear" w:color="auto" w:fill="F1F5F9"/>
          <w:sz w:val="20"/>
          <w:szCs w:val="20"/>
        </w:rPr>
        <w:t xml:space="preserve">XXXXX-XXXXXXX-X</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Visit Date</w:t>
      </w:r>
      <w:r>
        <w:rPr>
          <w:rFonts w:ascii="Calibri" w:hAnsi="Calibri" w:cs="Calibri"/>
          <w:color w:val="1E293B"/>
          <w:sz w:val="22"/>
          <w:szCs w:val="22"/>
        </w:rPr>
        <w:t xml:space="preserve"> picker</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Arrival Time</w:t>
      </w:r>
      <w:r>
        <w:rPr>
          <w:rFonts w:ascii="Calibri" w:hAnsi="Calibri" w:cs="Calibri"/>
          <w:color w:val="1E293B"/>
          <w:sz w:val="22"/>
          <w:szCs w:val="22"/>
        </w:rPr>
        <w:t xml:space="preserve"> picker</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Visit Duration</w:t>
      </w:r>
      <w:r>
        <w:rPr>
          <w:rFonts w:ascii="Calibri" w:hAnsi="Calibri" w:cs="Calibri"/>
          <w:color w:val="1E293B"/>
          <w:sz w:val="22"/>
          <w:szCs w:val="22"/>
        </w:rPr>
        <w:t xml:space="preserve"> selector (</w:t>
      </w:r>
      <w:r>
        <w:rPr>
          <w:rFonts w:ascii="Consolas" w:hAnsi="Consolas" w:cs="Consolas"/>
          <w:b/>
          <w:color w:val="0F172A"/>
          <w:shd w:val="clear" w:color="auto" w:fill="F1F5F9"/>
          <w:sz w:val="20"/>
          <w:szCs w:val="20"/>
        </w:rPr>
        <w:t xml:space="preserve">15 Minutes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30 Minutes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45 Minutes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1 Hour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2 Hours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Half Day (4 Hours)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Full Day (8 Hours)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Guest Photo</w:t>
      </w:r>
      <w:r>
        <w:rPr>
          <w:rFonts w:ascii="Calibri" w:hAnsi="Calibri" w:cs="Calibri"/>
          <w:color w:val="1E293B"/>
          <w:sz w:val="22"/>
          <w:szCs w:val="22"/>
        </w:rPr>
        <w:t xml:space="preserve"> upload (optional, with preview and </w:t>
      </w:r>
      <w:r>
        <w:rPr>
          <w:rFonts w:ascii="Consolas" w:hAnsi="Consolas" w:cs="Consolas"/>
          <w:b/>
          <w:color w:val="0F172A"/>
          <w:shd w:val="clear" w:color="auto" w:fill="F1F5F9"/>
          <w:sz w:val="20"/>
          <w:szCs w:val="20"/>
        </w:rPr>
        <w:t xml:space="preserve">Remove Photo</w:t>
      </w:r>
      <w:r>
        <w:rPr>
          <w:rFonts w:ascii="Calibri" w:hAnsi="Calibri" w:cs="Calibri"/>
          <w:color w:val="1E293B"/>
          <w:sz w:val="22"/>
          <w:szCs w:val="22"/>
        </w:rPr>
        <w:t xml:space="preserve"> button)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Send Guest Invitation</w:t>
      </w:r>
      <w:r>
        <w:rPr>
          <w:rFonts w:ascii="Calibri" w:hAnsi="Calibri" w:cs="Calibri"/>
          <w:color w:val="1E293B"/>
          <w:sz w:val="22"/>
          <w:szCs w:val="22"/>
        </w:rPr>
        <w:t xml:space="preserve"> submit button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Visited Guests / Invitation History Tab</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Search input (</w:t>
      </w:r>
      <w:r>
        <w:rPr>
          <w:rFonts w:ascii="Consolas" w:hAnsi="Consolas" w:cs="Consolas"/>
          <w:b/>
          <w:color w:val="0F172A"/>
          <w:shd w:val="clear" w:color="auto" w:fill="F1F5F9"/>
          <w:sz w:val="20"/>
          <w:szCs w:val="20"/>
        </w:rPr>
        <w:t xml:space="preserve">Search by guest name, phone, CNIC, or card #...</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Status filter pills (</w:t>
      </w:r>
      <w:r>
        <w:rPr>
          <w:rFonts w:ascii="Consolas" w:hAnsi="Consolas" w:cs="Consolas"/>
          <w:b/>
          <w:color w:val="0F172A"/>
          <w:shd w:val="clear" w:color="auto" w:fill="F1F5F9"/>
          <w:sz w:val="20"/>
          <w:szCs w:val="20"/>
        </w:rPr>
        <w:t xml:space="preserve">All</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Pending</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Checked In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Checked Out</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Cancelled</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Guest invitation records table (</w:t>
      </w:r>
      <w:r>
        <w:rPr>
          <w:rFonts w:ascii="Consolas" w:hAnsi="Consolas" w:cs="Consolas"/>
          <w:b/>
          <w:color w:val="0F172A"/>
          <w:shd w:val="clear" w:color="auto" w:fill="F1F5F9"/>
          <w:sz w:val="20"/>
          <w:szCs w:val="20"/>
        </w:rPr>
        <w:t xml:space="preserve">Guest</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Visit Date &amp; Arrival Time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VC Card No.</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Gate &amp; Check-In / Out Time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Status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Actions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Cancel Invitation</w:t>
      </w:r>
      <w:r>
        <w:rPr>
          <w:rFonts w:ascii="Calibri" w:hAnsi="Calibri" w:cs="Calibri"/>
          <w:color w:val="1E293B"/>
          <w:sz w:val="22"/>
          <w:szCs w:val="22"/>
        </w:rPr>
        <w:t xml:space="preserve"> button (for </w:t>
      </w:r>
      <w:r>
        <w:rPr>
          <w:rFonts w:ascii="Consolas" w:hAnsi="Consolas" w:cs="Consolas"/>
          <w:b/>
          <w:color w:val="0F172A"/>
          <w:shd w:val="clear" w:color="auto" w:fill="F1F5F9"/>
          <w:sz w:val="20"/>
          <w:szCs w:val="20"/>
        </w:rPr>
        <w:t xml:space="preserve">Pending</w:t>
      </w:r>
      <w:r>
        <w:rPr>
          <w:rFonts w:ascii="Calibri" w:hAnsi="Calibri" w:cs="Calibri"/>
          <w:color w:val="1E293B"/>
          <w:sz w:val="22"/>
          <w:szCs w:val="22"/>
        </w:rPr>
        <w:t xml:space="preserve"> invitations)</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Re-invite</w:t>
      </w:r>
      <w:r>
        <w:rPr>
          <w:rFonts w:ascii="Calibri" w:hAnsi="Calibri" w:cs="Calibri"/>
          <w:color w:val="1E293B"/>
          <w:sz w:val="22"/>
          <w:szCs w:val="22"/>
        </w:rPr>
        <w:t xml:space="preserve"> button (opens </w:t>
      </w:r>
      <w:r>
        <w:rPr>
          <w:rFonts w:ascii="Consolas" w:hAnsi="Consolas" w:cs="Consolas"/>
          <w:b/>
          <w:color w:val="0F172A"/>
          <w:shd w:val="clear" w:color="auto" w:fill="F1F5F9"/>
          <w:sz w:val="20"/>
          <w:szCs w:val="20"/>
        </w:rPr>
        <w:t xml:space="preserve">Re-invite: {Guest Name}</w:t>
      </w:r>
      <w:r>
        <w:rPr>
          <w:rFonts w:ascii="Calibri" w:hAnsi="Calibri" w:cs="Calibri"/>
          <w:color w:val="1E293B"/>
          <w:sz w:val="22"/>
          <w:szCs w:val="22"/>
        </w:rPr>
        <w:t xml:space="preserve"> modal with pre-filled guest details and new date/time selection)</w:t>
      </w:r>
    </w:p>
    <w:p>
      <w:pPr>
        <w:pBdr>
          <w:bottom w:val="single" w:sz="6" w:space="1" w:color="CBD5E1"/>
        </w:pBdr>
        <w:spacing w:before="120" w:after="120"/>
      </w:pPr>
    </w:p>
    <w:p>
      <w:pPr>
        <w:pStyle w:val="Heading2"/>
        <w:keepNext/>
        <w:spacing w:before="240" w:after="100" w:line="276" w:lineRule="auto"/>
      </w:pPr>
      <w:r>
        <w:rPr>
          <w:rFonts w:ascii="Calibri" w:hAnsi="Calibri" w:cs="Calibri"/>
          <w:b/>
          <w:bCs/>
          <w:color w:val="1D4ED8"/>
          <w:sz w:val="26"/>
          <w:szCs w:val="26"/>
        </w:rPr>
        <w:t xml:space="preserve">4. Visitor Management</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Category Registry Pages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All Registered Visitors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/visitors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Vendors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/vendors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Interviews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/interviews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Special Guests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/special-guests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Contractors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/contractors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Deliveries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/deliveries</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Registry Filter Bar</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Search input (</w:t>
      </w:r>
      <w:r>
        <w:rPr>
          <w:rFonts w:ascii="Consolas" w:hAnsi="Consolas" w:cs="Consolas"/>
          <w:b/>
          <w:color w:val="0F172A"/>
          <w:shd w:val="clear" w:color="auto" w:fill="F1F5F9"/>
          <w:sz w:val="20"/>
          <w:szCs w:val="20"/>
        </w:rPr>
        <w:t xml:space="preserve">Search by Name, CNIC, Phone, Card #, Host...</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Gate filter dropdown (</w:t>
      </w:r>
      <w:r>
        <w:rPr>
          <w:rFonts w:ascii="Consolas" w:hAnsi="Consolas" w:cs="Consolas"/>
          <w:b/>
          <w:color w:val="0F172A"/>
          <w:shd w:val="clear" w:color="auto" w:fill="F1F5F9"/>
          <w:sz w:val="20"/>
          <w:szCs w:val="20"/>
        </w:rPr>
        <w:t xml:space="preserve">All Gates</w:t>
      </w:r>
      <w:r>
        <w:rPr>
          <w:rFonts w:ascii="Calibri" w:hAnsi="Calibri" w:cs="Calibri"/>
          <w:color w:val="1E293B"/>
          <w:sz w:val="22"/>
          <w:szCs w:val="22"/>
        </w:rPr>
        <w:t xml:space="preserve"> for Admin; assigned gates for Operator)</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Status filter dropdown (</w:t>
      </w:r>
      <w:r>
        <w:rPr>
          <w:rFonts w:ascii="Consolas" w:hAnsi="Consolas" w:cs="Consolas"/>
          <w:b/>
          <w:color w:val="0F172A"/>
          <w:shd w:val="clear" w:color="auto" w:fill="F1F5F9"/>
          <w:sz w:val="20"/>
          <w:szCs w:val="20"/>
        </w:rPr>
        <w:t xml:space="preserve">All Statuses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Currently Inside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Checked Out</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Date filter picker (</w:t>
      </w:r>
      <w:r>
        <w:rPr>
          <w:rFonts w:ascii="Consolas" w:hAnsi="Consolas" w:cs="Consolas"/>
          <w:b/>
          <w:color w:val="0F172A"/>
          <w:shd w:val="clear" w:color="auto" w:fill="F1F5F9"/>
          <w:sz w:val="20"/>
          <w:szCs w:val="20"/>
        </w:rPr>
        <w:t xml:space="preserve">Filter date</w:t>
      </w:r>
      <w:r>
        <w:rPr>
          <w:rFonts w:ascii="Calibri" w:hAnsi="Calibri" w:cs="Calibri"/>
          <w:color w:val="1E293B"/>
          <w:sz w:val="22"/>
          <w:szCs w:val="22"/>
        </w:rPr>
        <w:t xml:space="preserve"> + </w:t>
      </w:r>
      <w:r>
        <w:rPr>
          <w:rFonts w:ascii="Consolas" w:hAnsi="Consolas" w:cs="Consolas"/>
          <w:b/>
          <w:color w:val="0F172A"/>
          <w:shd w:val="clear" w:color="auto" w:fill="F1F5F9"/>
          <w:sz w:val="20"/>
          <w:szCs w:val="20"/>
        </w:rPr>
        <w:t xml:space="preserve">Clear date</w:t>
      </w:r>
      <w:r>
        <w:rPr>
          <w:rFonts w:ascii="Calibri" w:hAnsi="Calibri" w:cs="Calibri"/>
          <w:color w:val="1E293B"/>
          <w:sz w:val="22"/>
          <w:szCs w:val="22"/>
        </w:rPr>
        <w:t xml:space="preserve"> button)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Registry Actions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Export CSV</w:t>
      </w:r>
      <w:r>
        <w:rPr>
          <w:rFonts w:ascii="Calibri" w:hAnsi="Calibri" w:cs="Calibri"/>
          <w:color w:val="1E293B"/>
          <w:sz w:val="22"/>
          <w:szCs w:val="22"/>
        </w:rPr>
        <w:t xml:space="preserve"> button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 Register Entry</w:t>
      </w:r>
      <w:r>
        <w:rPr>
          <w:rFonts w:ascii="Calibri" w:hAnsi="Calibri" w:cs="Calibri"/>
          <w:color w:val="1E293B"/>
          <w:sz w:val="22"/>
          <w:szCs w:val="22"/>
        </w:rPr>
        <w:t xml:space="preserve"> button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Print Badge</w:t>
      </w:r>
      <w:r>
        <w:rPr>
          <w:rFonts w:ascii="Calibri" w:hAnsi="Calibri" w:cs="Calibri"/>
          <w:color w:val="1E293B"/>
          <w:sz w:val="22"/>
          <w:szCs w:val="22"/>
        </w:rPr>
        <w:t xml:space="preserve"> row button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History</w:t>
      </w:r>
      <w:r>
        <w:rPr>
          <w:rFonts w:ascii="Calibri" w:hAnsi="Calibri" w:cs="Calibri"/>
          <w:color w:val="1E293B"/>
          <w:sz w:val="22"/>
          <w:szCs w:val="22"/>
        </w:rPr>
        <w:t xml:space="preserve"> row button (opens Person Profile &amp; History page)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Exit</w:t>
      </w:r>
      <w:r>
        <w:rPr>
          <w:rFonts w:ascii="Calibri" w:hAnsi="Calibri" w:cs="Calibri"/>
          <w:color w:val="1E293B"/>
          <w:sz w:val="22"/>
          <w:szCs w:val="22"/>
        </w:rPr>
        <w:t xml:space="preserve"> row button (for </w:t>
      </w:r>
      <w:r>
        <w:rPr>
          <w:rFonts w:ascii="Consolas" w:hAnsi="Consolas" w:cs="Consolas"/>
          <w:b/>
          <w:color w:val="0F172A"/>
          <w:shd w:val="clear" w:color="auto" w:fill="F1F5F9"/>
          <w:sz w:val="20"/>
          <w:szCs w:val="20"/>
        </w:rPr>
        <w:t xml:space="preserve">INSIDE</w:t>
      </w:r>
      <w:r>
        <w:rPr>
          <w:rFonts w:ascii="Calibri" w:hAnsi="Calibri" w:cs="Calibri"/>
          <w:color w:val="1E293B"/>
          <w:sz w:val="22"/>
          <w:szCs w:val="22"/>
        </w:rPr>
        <w:t xml:space="preserve"> visitors)</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Delete Record</w:t>
      </w:r>
      <w:r>
        <w:rPr>
          <w:rFonts w:ascii="Calibri" w:hAnsi="Calibri" w:cs="Calibri"/>
          <w:color w:val="1E293B"/>
          <w:sz w:val="22"/>
          <w:szCs w:val="22"/>
        </w:rPr>
        <w:t xml:space="preserve"> row button (Admin only, with confirmation modal)</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Pagination controls (</w:t>
      </w:r>
      <w:r>
        <w:rPr>
          <w:rFonts w:ascii="Consolas" w:hAnsi="Consolas" w:cs="Consolas"/>
          <w:b/>
          <w:color w:val="0F172A"/>
          <w:shd w:val="clear" w:color="auto" w:fill="F1F5F9"/>
          <w:sz w:val="20"/>
          <w:szCs w:val="20"/>
        </w:rPr>
        <w:t xml:space="preserve">Previous Page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Next Page</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Person Profile &amp; History Page (`/person/[id]`)</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Back to Visitor Registry</w:t>
      </w:r>
      <w:r>
        <w:rPr>
          <w:rFonts w:ascii="Calibri" w:hAnsi="Calibri" w:cs="Calibri"/>
          <w:color w:val="1E293B"/>
          <w:sz w:val="22"/>
          <w:szCs w:val="22"/>
        </w:rPr>
        <w:t xml:space="preserve"> link</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Visitor photo, full name, father/husband name, category, CNIC, Driving Licence number, phone number, gender, date of birth, issue/expiry dates, licensing authority, identification mark, company, present/permanent address, carried belongings, and lifetime visit count</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 Mark as VIP</w:t>
      </w:r>
      <w:r>
        <w:rPr>
          <w:rFonts w:ascii="Calibri" w:hAnsi="Calibri" w:cs="Calibri"/>
          <w:color w:val="1E293B"/>
          <w:sz w:val="22"/>
          <w:szCs w:val="22"/>
        </w:rPr>
        <w:t xml:space="preserve"> / </w:t>
      </w:r>
      <w:r>
        <w:rPr>
          <w:rFonts w:ascii="Consolas" w:hAnsi="Consolas" w:cs="Consolas"/>
          <w:b/>
          <w:color w:val="0F172A"/>
          <w:shd w:val="clear" w:color="auto" w:fill="F1F5F9"/>
          <w:sz w:val="20"/>
          <w:szCs w:val="20"/>
        </w:rPr>
        <w:t xml:space="preserve">★ VIP Marked</w:t>
      </w:r>
      <w:r>
        <w:rPr>
          <w:rFonts w:ascii="Calibri" w:hAnsi="Calibri" w:cs="Calibri"/>
          <w:color w:val="1E293B"/>
          <w:sz w:val="22"/>
          <w:szCs w:val="22"/>
        </w:rPr>
        <w:t xml:space="preserve"> toggle button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Blacklist</w:t>
      </w:r>
      <w:r>
        <w:rPr>
          <w:rFonts w:ascii="Calibri" w:hAnsi="Calibri" w:cs="Calibri"/>
          <w:color w:val="1E293B"/>
          <w:sz w:val="22"/>
          <w:szCs w:val="22"/>
        </w:rPr>
        <w:t xml:space="preserve"> / </w:t>
      </w:r>
      <w:r>
        <w:rPr>
          <w:rFonts w:ascii="Consolas" w:hAnsi="Consolas" w:cs="Consolas"/>
          <w:b/>
          <w:color w:val="0F172A"/>
          <w:shd w:val="clear" w:color="auto" w:fill="F1F5F9"/>
          <w:sz w:val="20"/>
          <w:szCs w:val="20"/>
        </w:rPr>
        <w:t xml:space="preserve">Unblacklist Person</w:t>
      </w:r>
      <w:r>
        <w:rPr>
          <w:rFonts w:ascii="Calibri" w:hAnsi="Calibri" w:cs="Calibri"/>
          <w:color w:val="1E293B"/>
          <w:sz w:val="22"/>
          <w:szCs w:val="22"/>
        </w:rPr>
        <w:t xml:space="preserve"> button (with blacklist reason modal)</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Delete</w:t>
      </w:r>
      <w:r>
        <w:rPr>
          <w:rFonts w:ascii="Calibri" w:hAnsi="Calibri" w:cs="Calibri"/>
          <w:color w:val="1E293B"/>
          <w:sz w:val="22"/>
          <w:szCs w:val="22"/>
        </w:rPr>
        <w:t xml:space="preserve"> person profile button (Admin only, with confirmation modal)</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Scanned ID Card Images</w:t>
      </w:r>
      <w:r>
        <w:rPr>
          <w:rFonts w:ascii="Calibri" w:hAnsi="Calibri" w:cs="Calibri"/>
          <w:color w:val="1E293B"/>
          <w:sz w:val="22"/>
          <w:szCs w:val="22"/>
        </w:rPr>
        <w:t xml:space="preserve"> section (CNIC and Driving Licence image cards, </w:t>
      </w:r>
      <w:r>
        <w:rPr>
          <w:rFonts w:ascii="Consolas" w:hAnsi="Consolas" w:cs="Consolas"/>
          <w:b/>
          <w:color w:val="0F172A"/>
          <w:shd w:val="clear" w:color="auto" w:fill="F1F5F9"/>
          <w:sz w:val="20"/>
          <w:szCs w:val="20"/>
        </w:rPr>
        <w:t xml:space="preserve">Expand / Zoom</w:t>
      </w:r>
      <w:r>
        <w:rPr>
          <w:rFonts w:ascii="Calibri" w:hAnsi="Calibri" w:cs="Calibri"/>
          <w:color w:val="1E293B"/>
          <w:sz w:val="22"/>
          <w:szCs w:val="22"/>
        </w:rPr>
        <w:t xml:space="preserve"> lightbox modal, </w:t>
      </w:r>
      <w:r>
        <w:rPr>
          <w:rFonts w:ascii="Consolas" w:hAnsi="Consolas" w:cs="Consolas"/>
          <w:b/>
          <w:color w:val="0F172A"/>
          <w:shd w:val="clear" w:color="auto" w:fill="F1F5F9"/>
          <w:sz w:val="20"/>
          <w:szCs w:val="20"/>
        </w:rPr>
        <w:t xml:space="preserve">Retry</w:t>
      </w:r>
      <w:r>
        <w:rPr>
          <w:rFonts w:ascii="Calibri" w:hAnsi="Calibri" w:cs="Calibri"/>
          <w:color w:val="1E293B"/>
          <w:sz w:val="22"/>
          <w:szCs w:val="22"/>
        </w:rPr>
        <w:t xml:space="preserve"> button if image fails to load)</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Visit History Logs</w:t>
      </w:r>
      <w:r>
        <w:rPr>
          <w:rFonts w:ascii="Calibri" w:hAnsi="Calibri" w:cs="Calibri"/>
          <w:color w:val="1E293B"/>
          <w:sz w:val="22"/>
          <w:szCs w:val="22"/>
        </w:rPr>
        <w:t xml:space="preserve"> table (visit number, host &amp; department, card #, check-in/out times, duration, status, </w:t>
      </w:r>
      <w:r>
        <w:rPr>
          <w:rFonts w:ascii="Consolas" w:hAnsi="Consolas" w:cs="Consolas"/>
          <w:b/>
          <w:color w:val="0F172A"/>
          <w:shd w:val="clear" w:color="auto" w:fill="F1F5F9"/>
          <w:sz w:val="20"/>
          <w:szCs w:val="20"/>
        </w:rPr>
        <w:t xml:space="preserve">Print Badge</w:t>
      </w:r>
      <w:r>
        <w:rPr>
          <w:rFonts w:ascii="Calibri" w:hAnsi="Calibri" w:cs="Calibri"/>
          <w:color w:val="1E293B"/>
          <w:sz w:val="22"/>
          <w:szCs w:val="22"/>
        </w:rPr>
        <w:t xml:space="preserve"> button, and Admin </w:t>
      </w:r>
      <w:r>
        <w:rPr>
          <w:rFonts w:ascii="Consolas" w:hAnsi="Consolas" w:cs="Consolas"/>
          <w:b/>
          <w:color w:val="0F172A"/>
          <w:shd w:val="clear" w:color="auto" w:fill="F1F5F9"/>
          <w:sz w:val="20"/>
          <w:szCs w:val="20"/>
        </w:rPr>
        <w:t xml:space="preserve">Delete Visit</w:t>
      </w:r>
      <w:r>
        <w:rPr>
          <w:rFonts w:ascii="Calibri" w:hAnsi="Calibri" w:cs="Calibri"/>
          <w:color w:val="1E293B"/>
          <w:sz w:val="22"/>
          <w:szCs w:val="22"/>
        </w:rPr>
        <w:t xml:space="preserve"> button)</w:t>
      </w:r>
    </w:p>
    <w:p>
      <w:pPr>
        <w:pBdr>
          <w:bottom w:val="single" w:sz="6" w:space="1" w:color="CBD5E1"/>
        </w:pBdr>
        <w:spacing w:before="120" w:after="120"/>
      </w:pPr>
    </w:p>
    <w:p>
      <w:pPr>
        <w:pStyle w:val="Heading2"/>
        <w:keepNext/>
        <w:spacing w:before="240" w:after="100" w:line="276" w:lineRule="auto"/>
      </w:pPr>
      <w:r>
        <w:rPr>
          <w:rFonts w:ascii="Calibri" w:hAnsi="Calibri" w:cs="Calibri"/>
          <w:b/>
          <w:bCs/>
          <w:color w:val="1D4ED8"/>
          <w:sz w:val="26"/>
          <w:szCs w:val="26"/>
        </w:rPr>
        <w:t xml:space="preserve">5. Special Guest Management</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Special Guest List Modal (`Special Guest List` / `مہمانوں کی فہرست`)</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Total waiting guests count badge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Search input (</w:t>
      </w:r>
      <w:r>
        <w:rPr>
          <w:rFonts w:ascii="Consolas" w:hAnsi="Consolas" w:cs="Consolas"/>
          <w:b/>
          <w:color w:val="0F172A"/>
          <w:shd w:val="clear" w:color="auto" w:fill="F1F5F9"/>
          <w:sz w:val="20"/>
          <w:szCs w:val="20"/>
        </w:rPr>
        <w:t xml:space="preserve">Search by guest name, host employee, department, phone, or CNIC...</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Refresh</w:t>
      </w:r>
      <w:r>
        <w:rPr>
          <w:rFonts w:ascii="Calibri" w:hAnsi="Calibri" w:cs="Calibri"/>
          <w:color w:val="1E293B"/>
          <w:sz w:val="22"/>
          <w:szCs w:val="22"/>
        </w:rPr>
        <w:t xml:space="preserve"> button</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Guest cards displaying:</w:t>
      </w:r>
    </w:p>
    <w:p>
      <w:pPr>
        <w:ind w:left="100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Guest photo or avatar</w:t>
      </w:r>
    </w:p>
    <w:p>
      <w:pPr>
        <w:ind w:left="100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Guest name, phone number, and CNIC (if provided)</w:t>
      </w:r>
    </w:p>
    <w:p>
      <w:pPr>
        <w:ind w:left="100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Inviting employee name and department</w:t>
      </w:r>
    </w:p>
    <w:p>
      <w:pPr>
        <w:ind w:left="100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Visit Date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Arrival Time</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Visit Duration</w:t>
      </w:r>
    </w:p>
    <w:p>
      <w:pPr>
        <w:ind w:left="100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Early / On-Time / Late arrival status indicator (allows check-in even if guest arrives outside the estimated time slot)</w:t>
      </w:r>
    </w:p>
    <w:p>
      <w:pPr>
        <w:ind w:left="100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Select &amp; Assign Card</w:t>
      </w:r>
      <w:r>
        <w:rPr>
          <w:rFonts w:ascii="Calibri" w:hAnsi="Calibri" w:cs="Calibri"/>
          <w:color w:val="1E293B"/>
          <w:sz w:val="22"/>
          <w:szCs w:val="22"/>
        </w:rPr>
        <w:t xml:space="preserve"> button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Special Guest Gate Check-In Popup</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Full guest and host employee summary</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Active gate display</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VC Card No.</w:t>
      </w:r>
      <w:r>
        <w:rPr>
          <w:rFonts w:ascii="Calibri" w:hAnsi="Calibri" w:cs="Calibri"/>
          <w:color w:val="1E293B"/>
          <w:sz w:val="22"/>
          <w:szCs w:val="22"/>
        </w:rPr>
        <w:t xml:space="preserve"> input field (required at gate check-in, with live duplicate/active card check)</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Confirm Check-In</w:t>
      </w:r>
      <w:r>
        <w:rPr>
          <w:rFonts w:ascii="Calibri" w:hAnsi="Calibri" w:cs="Calibri"/>
          <w:color w:val="1E293B"/>
          <w:sz w:val="22"/>
          <w:szCs w:val="22"/>
        </w:rPr>
        <w:t xml:space="preserve"> button</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Automatic removal of guest from </w:t>
      </w:r>
      <w:r>
        <w:rPr>
          <w:rFonts w:ascii="Consolas" w:hAnsi="Consolas" w:cs="Consolas"/>
          <w:b/>
          <w:color w:val="0F172A"/>
          <w:shd w:val="clear" w:color="auto" w:fill="F1F5F9"/>
          <w:sz w:val="20"/>
          <w:szCs w:val="20"/>
        </w:rPr>
        <w:t xml:space="preserve">Pending</w:t>
      </w:r>
      <w:r>
        <w:rPr>
          <w:rFonts w:ascii="Calibri" w:hAnsi="Calibri" w:cs="Calibri"/>
          <w:color w:val="1E293B"/>
          <w:sz w:val="22"/>
          <w:szCs w:val="22"/>
        </w:rPr>
        <w:t xml:space="preserve"> list across all operator terminals after check-in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Post Check-In Success Modal</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Displays assigned </w:t>
      </w:r>
      <w:r>
        <w:rPr>
          <w:rFonts w:ascii="Consolas" w:hAnsi="Consolas" w:cs="Consolas"/>
          <w:b/>
          <w:color w:val="0F172A"/>
          <w:shd w:val="clear" w:color="auto" w:fill="F1F5F9"/>
          <w:sz w:val="20"/>
          <w:szCs w:val="20"/>
        </w:rPr>
        <w:t xml:space="preserve">VC Card No.</w:t>
      </w:r>
      <w:r>
        <w:rPr>
          <w:rFonts w:ascii="Calibri" w:hAnsi="Calibri" w:cs="Calibri"/>
          <w:color w:val="1E293B"/>
          <w:sz w:val="22"/>
          <w:szCs w:val="22"/>
        </w:rPr>
        <w:t xml:space="preserve">, visit number, guest name, host, and department</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View Card</w:t>
      </w:r>
      <w:r>
        <w:rPr>
          <w:rFonts w:ascii="Calibri" w:hAnsi="Calibri" w:cs="Calibri"/>
          <w:color w:val="1E293B"/>
          <w:sz w:val="22"/>
          <w:szCs w:val="22"/>
        </w:rPr>
        <w:t xml:space="preserve"> button (opens Visitor Pass / Badge preview)</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Print Badge</w:t>
      </w:r>
      <w:r>
        <w:rPr>
          <w:rFonts w:ascii="Calibri" w:hAnsi="Calibri" w:cs="Calibri"/>
          <w:color w:val="1E293B"/>
          <w:sz w:val="22"/>
          <w:szCs w:val="22"/>
        </w:rPr>
        <w:t xml:space="preserve"> button (opens printable Visitor Pass and triggers print)</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Done</w:t>
      </w:r>
      <w:r>
        <w:rPr>
          <w:rFonts w:ascii="Calibri" w:hAnsi="Calibri" w:cs="Calibri"/>
          <w:color w:val="1E293B"/>
          <w:sz w:val="22"/>
          <w:szCs w:val="22"/>
        </w:rPr>
        <w:t xml:space="preserve"> button</w:t>
      </w:r>
    </w:p>
    <w:p>
      <w:pPr>
        <w:pBdr>
          <w:bottom w:val="single" w:sz="6" w:space="1" w:color="CBD5E1"/>
        </w:pBdr>
        <w:spacing w:before="120" w:after="120"/>
      </w:pPr>
    </w:p>
    <w:p>
      <w:pPr>
        <w:pStyle w:val="Heading2"/>
        <w:keepNext/>
        <w:spacing w:before="240" w:after="100" w:line="276" w:lineRule="auto"/>
      </w:pPr>
      <w:r>
        <w:rPr>
          <w:rFonts w:ascii="Calibri" w:hAnsi="Calibri" w:cs="Calibri"/>
          <w:b/>
          <w:bCs/>
          <w:color w:val="1D4ED8"/>
          <w:sz w:val="26"/>
          <w:szCs w:val="26"/>
        </w:rPr>
        <w:t xml:space="preserve">6. CNIC and Driving Licence Scanning</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Document Type Selection</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Pakistani CNIC</w:t>
      </w:r>
      <w:r>
        <w:rPr>
          <w:rFonts w:ascii="Calibri" w:hAnsi="Calibri" w:cs="Calibri"/>
          <w:color w:val="1E293B"/>
          <w:sz w:val="22"/>
          <w:szCs w:val="22"/>
        </w:rPr>
        <w:t xml:space="preserve"> scan option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Driving Licence (DLS)</w:t>
      </w:r>
      <w:r>
        <w:rPr>
          <w:rFonts w:ascii="Calibri" w:hAnsi="Calibri" w:cs="Calibri"/>
          <w:color w:val="1E293B"/>
          <w:sz w:val="22"/>
          <w:szCs w:val="22"/>
        </w:rPr>
        <w:t xml:space="preserve"> scan option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Image Capture &amp; Upload Options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Live camera capture modal (</w:t>
      </w:r>
      <w:r>
        <w:rPr>
          <w:rFonts w:ascii="Consolas" w:hAnsi="Consolas" w:cs="Consolas"/>
          <w:b/>
          <w:color w:val="0F172A"/>
          <w:shd w:val="clear" w:color="auto" w:fill="F1F5F9"/>
          <w:sz w:val="20"/>
          <w:szCs w:val="20"/>
        </w:rPr>
        <w:t xml:space="preserve">Open Camera</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Switch Camera</w:t>
      </w:r>
      <w:r>
        <w:rPr>
          <w:rFonts w:ascii="Calibri" w:hAnsi="Calibri" w:cs="Calibri"/>
          <w:color w:val="1E293B"/>
          <w:sz w:val="22"/>
          <w:szCs w:val="22"/>
        </w:rPr>
        <w:t xml:space="preserve">, alignment frame guide, </w:t>
      </w:r>
      <w:r>
        <w:rPr>
          <w:rFonts w:ascii="Consolas" w:hAnsi="Consolas" w:cs="Consolas"/>
          <w:b/>
          <w:color w:val="0F172A"/>
          <w:shd w:val="clear" w:color="auto" w:fill="F1F5F9"/>
          <w:sz w:val="20"/>
          <w:szCs w:val="20"/>
        </w:rPr>
        <w:t xml:space="preserve">Capture Photo</w:t>
      </w:r>
      <w:r>
        <w:rPr>
          <w:rFonts w:ascii="Calibri" w:hAnsi="Calibri" w:cs="Calibri"/>
          <w:color w:val="1E293B"/>
          <w:sz w:val="22"/>
          <w:szCs w:val="22"/>
        </w:rPr>
        <w:t xml:space="preserve"> button)</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Image file upload / drag-and-drop (</w:t>
      </w:r>
      <w:r>
        <w:rPr>
          <w:rFonts w:ascii="Consolas" w:hAnsi="Consolas" w:cs="Consolas"/>
          <w:b/>
          <w:color w:val="0F172A"/>
          <w:shd w:val="clear" w:color="auto" w:fill="F1F5F9"/>
          <w:sz w:val="20"/>
          <w:szCs w:val="20"/>
        </w:rPr>
        <w:t xml:space="preserve">Upload Image</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Automatic client-side image compression before saving</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OCR Extraction Capabilities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Unverified</w:t>
      </w:r>
      <w:r>
        <w:rPr>
          <w:rFonts w:ascii="Calibri" w:hAnsi="Calibri" w:cs="Calibri"/>
          <w:color w:val="1E293B"/>
          <w:sz w:val="22"/>
          <w:szCs w:val="22"/>
        </w:rPr>
        <w:t xml:space="preserve"> when Python FastAPI OCR server on port </w:t>
      </w:r>
      <w:r>
        <w:rPr>
          <w:rFonts w:ascii="Consolas" w:hAnsi="Consolas" w:cs="Consolas"/>
          <w:b/>
          <w:color w:val="0F172A"/>
          <w:shd w:val="clear" w:color="auto" w:fill="F1F5F9"/>
          <w:sz w:val="20"/>
          <w:szCs w:val="20"/>
        </w:rPr>
        <w:t xml:space="preserve">8000</w:t>
      </w:r>
      <w:r>
        <w:rPr>
          <w:rFonts w:ascii="Calibri" w:hAnsi="Calibri" w:cs="Calibri"/>
          <w:color w:val="1E293B"/>
          <w:sz w:val="22"/>
          <w:szCs w:val="22"/>
        </w:rPr>
        <w:t xml:space="preserve"> is stopped; falls back to mock data in Admin mode):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CNIC Extracted Fields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Full Name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Father / Husband Name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CNIC Number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Gender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Country of Stay</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Date of Birth</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Date of Issue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Date of Expiry</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Driving Licence Extracted Fields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License Number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Full Name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Father / Husband Name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Date of Birth</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License Category</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Issue Date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Valid Upto</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Licensing Authority</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Review &amp; Edit Scanned Details Form</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Editable fields for all extracted CNIC or Driving Licence attributes</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Identification Mark</w:t>
      </w:r>
      <w:r>
        <w:rPr>
          <w:rFonts w:ascii="Calibri" w:hAnsi="Calibri" w:cs="Calibri"/>
          <w:color w:val="1E293B"/>
          <w:sz w:val="22"/>
          <w:szCs w:val="22"/>
        </w:rPr>
        <w:t xml:space="preserve"> manual input field (CNIC)</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Rescan Document</w:t>
      </w:r>
      <w:r>
        <w:rPr>
          <w:rFonts w:ascii="Calibri" w:hAnsi="Calibri" w:cs="Calibri"/>
          <w:color w:val="1E293B"/>
          <w:sz w:val="22"/>
          <w:szCs w:val="22"/>
        </w:rPr>
        <w:t xml:space="preserve"> button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Scanned ID Image Persistence</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Automatic saving of scanned CNIC/Driving Licence image linked to the visitor profile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Retry Saving ID Image</w:t>
      </w:r>
      <w:r>
        <w:rPr>
          <w:rFonts w:ascii="Calibri" w:hAnsi="Calibri" w:cs="Calibri"/>
          <w:color w:val="1E293B"/>
          <w:sz w:val="22"/>
          <w:szCs w:val="22"/>
        </w:rPr>
        <w:t xml:space="preserve"> button on registration confirmation screen if image storage fails</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Hidden from Operator registration screens after capture and visible only in Admin/Authorized Visitor Details views</w:t>
      </w:r>
    </w:p>
    <w:p>
      <w:pPr>
        <w:pBdr>
          <w:bottom w:val="single" w:sz="6" w:space="1" w:color="CBD5E1"/>
        </w:pBdr>
        <w:spacing w:before="120" w:after="120"/>
      </w:pPr>
    </w:p>
    <w:p>
      <w:pPr>
        <w:pStyle w:val="Heading2"/>
        <w:keepNext/>
        <w:spacing w:before="240" w:after="100" w:line="276" w:lineRule="auto"/>
      </w:pPr>
      <w:r>
        <w:rPr>
          <w:rFonts w:ascii="Calibri" w:hAnsi="Calibri" w:cs="Calibri"/>
          <w:b/>
          <w:bCs/>
          <w:color w:val="1D4ED8"/>
          <w:sz w:val="26"/>
          <w:szCs w:val="26"/>
        </w:rPr>
        <w:t xml:space="preserve">7. Visitor Cards and QR Codes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Visitor Card Number (`VC Card No.`) Management</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Required </w:t>
      </w:r>
      <w:r>
        <w:rPr>
          <w:rFonts w:ascii="Consolas" w:hAnsi="Consolas" w:cs="Consolas"/>
          <w:b/>
          <w:color w:val="0F172A"/>
          <w:shd w:val="clear" w:color="auto" w:fill="F1F5F9"/>
          <w:sz w:val="20"/>
          <w:szCs w:val="20"/>
        </w:rPr>
        <w:t xml:space="preserve">VC Card No.</w:t>
      </w:r>
      <w:r>
        <w:rPr>
          <w:rFonts w:ascii="Calibri" w:hAnsi="Calibri" w:cs="Calibri"/>
          <w:color w:val="1E293B"/>
          <w:sz w:val="22"/>
          <w:szCs w:val="22"/>
        </w:rPr>
        <w:t xml:space="preserve"> input during normal visitor registration and Special Guest check-in</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Real-time active card conflict check (prevents assigning a card number currently in use by another checked-in visitor)</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Automatic release of </w:t>
      </w:r>
      <w:r>
        <w:rPr>
          <w:rFonts w:ascii="Consolas" w:hAnsi="Consolas" w:cs="Consolas"/>
          <w:b/>
          <w:color w:val="0F172A"/>
          <w:shd w:val="clear" w:color="auto" w:fill="F1F5F9"/>
          <w:sz w:val="20"/>
          <w:szCs w:val="20"/>
        </w:rPr>
        <w:t xml:space="preserve">VC Card No.</w:t>
      </w:r>
      <w:r>
        <w:rPr>
          <w:rFonts w:ascii="Calibri" w:hAnsi="Calibri" w:cs="Calibri"/>
          <w:color w:val="1E293B"/>
          <w:sz w:val="22"/>
          <w:szCs w:val="22"/>
        </w:rPr>
        <w:t xml:space="preserve"> for reuse once a visitor checks out</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Visitor Pass &amp; Printable QR Badge (`VisitorBadgeModal`)</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GateShield branded header</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Visitor photo, full name, category badge, CNIC/ID number, host name, department, entry gate, check-in timestamp, visit number, and </w:t>
      </w:r>
      <w:r>
        <w:rPr>
          <w:rFonts w:ascii="Consolas" w:hAnsi="Consolas" w:cs="Consolas"/>
          <w:b/>
          <w:color w:val="0F172A"/>
          <w:shd w:val="clear" w:color="auto" w:fill="F1F5F9"/>
          <w:sz w:val="20"/>
          <w:szCs w:val="20"/>
        </w:rPr>
        <w:t xml:space="preserve">VC Card No.</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Unique pass QR code (</w:t>
      </w:r>
      <w:r>
        <w:rPr>
          <w:rFonts w:ascii="Consolas" w:hAnsi="Consolas" w:cs="Consolas"/>
          <w:b/>
          <w:color w:val="0F172A"/>
          <w:shd w:val="clear" w:color="auto" w:fill="F1F5F9"/>
          <w:sz w:val="20"/>
          <w:szCs w:val="20"/>
        </w:rPr>
        <w:t xml:space="preserve">GKP-...</w:t>
      </w:r>
      <w:r>
        <w:rPr>
          <w:rFonts w:ascii="Calibri" w:hAnsi="Calibri" w:cs="Calibri"/>
          <w:color w:val="1E293B"/>
          <w:sz w:val="22"/>
          <w:szCs w:val="22"/>
        </w:rPr>
        <w:t xml:space="preserve">) for fast checkout scanning</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Print Visitor Pass</w:t>
      </w:r>
      <w:r>
        <w:rPr>
          <w:rFonts w:ascii="Calibri" w:hAnsi="Calibri" w:cs="Calibri"/>
          <w:color w:val="1E293B"/>
          <w:sz w:val="22"/>
          <w:szCs w:val="22"/>
        </w:rPr>
        <w:t xml:space="preserve"> button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Close</w:t>
      </w:r>
      <w:r>
        <w:rPr>
          <w:rFonts w:ascii="Calibri" w:hAnsi="Calibri" w:cs="Calibri"/>
          <w:color w:val="1E293B"/>
          <w:sz w:val="22"/>
          <w:szCs w:val="22"/>
        </w:rPr>
        <w:t xml:space="preserve"> button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Operator Login QR Card (`OperatorQrCardModal`)</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Printable GateShield Operator Access Card with unique operator number (</w:t>
      </w:r>
      <w:r>
        <w:rPr>
          <w:rFonts w:ascii="Consolas" w:hAnsi="Consolas" w:cs="Consolas"/>
          <w:b/>
          <w:color w:val="0F172A"/>
          <w:shd w:val="clear" w:color="auto" w:fill="F1F5F9"/>
          <w:sz w:val="20"/>
          <w:szCs w:val="20"/>
        </w:rPr>
        <w:t xml:space="preserve">OP-...</w:t>
      </w:r>
      <w:r>
        <w:rPr>
          <w:rFonts w:ascii="Calibri" w:hAnsi="Calibri" w:cs="Calibri"/>
          <w:color w:val="1E293B"/>
          <w:sz w:val="22"/>
          <w:szCs w:val="22"/>
        </w:rPr>
        <w:t xml:space="preserve">), assigned gates, and encrypted login QR code (</w:t>
      </w:r>
      <w:r>
        <w:rPr>
          <w:rFonts w:ascii="Consolas" w:hAnsi="Consolas" w:cs="Consolas"/>
          <w:b/>
          <w:color w:val="0F172A"/>
          <w:shd w:val="clear" w:color="auto" w:fill="F1F5F9"/>
          <w:sz w:val="20"/>
          <w:szCs w:val="20"/>
        </w:rPr>
        <w:t xml:space="preserve">GKOP_...</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Print Operator Card</w:t>
      </w:r>
      <w:r>
        <w:rPr>
          <w:rFonts w:ascii="Calibri" w:hAnsi="Calibri" w:cs="Calibri"/>
          <w:color w:val="1E293B"/>
          <w:sz w:val="22"/>
          <w:szCs w:val="22"/>
        </w:rPr>
        <w:t xml:space="preserve"> button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Regenerate QR</w:t>
      </w:r>
      <w:r>
        <w:rPr>
          <w:rFonts w:ascii="Calibri" w:hAnsi="Calibri" w:cs="Calibri"/>
          <w:color w:val="1E293B"/>
          <w:sz w:val="22"/>
          <w:szCs w:val="22"/>
        </w:rPr>
        <w:t xml:space="preserve"> button (invalidates old QR code and issues a new one)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Revoke QR Card</w:t>
      </w:r>
      <w:r>
        <w:rPr>
          <w:rFonts w:ascii="Calibri" w:hAnsi="Calibri" w:cs="Calibri"/>
          <w:color w:val="1E293B"/>
          <w:sz w:val="22"/>
          <w:szCs w:val="22"/>
        </w:rPr>
        <w:t xml:space="preserve"> button (disables QR login for that operator)</w:t>
      </w:r>
    </w:p>
    <w:p>
      <w:pPr>
        <w:pBdr>
          <w:bottom w:val="single" w:sz="6" w:space="1" w:color="CBD5E1"/>
        </w:pBdr>
        <w:spacing w:before="120" w:after="120"/>
      </w:pPr>
    </w:p>
    <w:p>
      <w:pPr>
        <w:pStyle w:val="Heading2"/>
        <w:keepNext/>
        <w:spacing w:before="240" w:after="100" w:line="276" w:lineRule="auto"/>
      </w:pPr>
      <w:r>
        <w:rPr>
          <w:rFonts w:ascii="Calibri" w:hAnsi="Calibri" w:cs="Calibri"/>
          <w:b/>
          <w:bCs/>
          <w:color w:val="1D4ED8"/>
          <w:sz w:val="26"/>
          <w:szCs w:val="26"/>
        </w:rPr>
        <w:t xml:space="preserve">8. Check-In and Check-Out</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Operator 6-Step Visitor Check-In Wizard</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Step 1 — Select Category</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Visitor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Special Guest</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Interview</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Contractor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Delivery</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Step 2 — Visit Information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Host / Person to Meet</w:t>
      </w:r>
      <w:r>
        <w:rPr>
          <w:rFonts w:ascii="Calibri" w:hAnsi="Calibri" w:cs="Calibri"/>
          <w:color w:val="1E293B"/>
          <w:sz w:val="22"/>
          <w:szCs w:val="22"/>
        </w:rPr>
        <w:t xml:space="preserve"> input and </w:t>
      </w:r>
      <w:r>
        <w:rPr>
          <w:rFonts w:ascii="Consolas" w:hAnsi="Consolas" w:cs="Consolas"/>
          <w:b/>
          <w:color w:val="0F172A"/>
          <w:shd w:val="clear" w:color="auto" w:fill="F1F5F9"/>
          <w:sz w:val="20"/>
          <w:szCs w:val="20"/>
        </w:rPr>
        <w:t xml:space="preserve">Department</w:t>
      </w:r>
      <w:r>
        <w:rPr>
          <w:rFonts w:ascii="Calibri" w:hAnsi="Calibri" w:cs="Calibri"/>
          <w:color w:val="1E293B"/>
          <w:sz w:val="22"/>
          <w:szCs w:val="22"/>
        </w:rPr>
        <w:t xml:space="preserve"> dropdown (from configured active departments)</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Step 3 — Scan ID Card</w:t>
      </w:r>
      <w:r>
        <w:rPr>
          <w:rFonts w:ascii="Calibri" w:hAnsi="Calibri" w:cs="Calibri"/>
          <w:color w:val="1E293B"/>
          <w:sz w:val="22"/>
          <w:szCs w:val="22"/>
        </w:rPr>
        <w:t xml:space="preserve">: Choose </w:t>
      </w:r>
      <w:r>
        <w:rPr>
          <w:rFonts w:ascii="Consolas" w:hAnsi="Consolas" w:cs="Consolas"/>
          <w:b/>
          <w:color w:val="0F172A"/>
          <w:shd w:val="clear" w:color="auto" w:fill="F1F5F9"/>
          <w:sz w:val="20"/>
          <w:szCs w:val="20"/>
        </w:rPr>
        <w:t xml:space="preserve">CNIC</w:t>
      </w:r>
      <w:r>
        <w:rPr>
          <w:rFonts w:ascii="Calibri" w:hAnsi="Calibri" w:cs="Calibri"/>
          <w:color w:val="1E293B"/>
          <w:sz w:val="22"/>
          <w:szCs w:val="22"/>
        </w:rPr>
        <w:t xml:space="preserve"> or </w:t>
      </w:r>
      <w:r>
        <w:rPr>
          <w:rFonts w:ascii="Consolas" w:hAnsi="Consolas" w:cs="Consolas"/>
          <w:b/>
          <w:color w:val="0F172A"/>
          <w:shd w:val="clear" w:color="auto" w:fill="F1F5F9"/>
          <w:sz w:val="20"/>
          <w:szCs w:val="20"/>
        </w:rPr>
        <w:t xml:space="preserve">Driving Licence</w:t>
      </w:r>
      <w:r>
        <w:rPr>
          <w:rFonts w:ascii="Calibri" w:hAnsi="Calibri" w:cs="Calibri"/>
          <w:color w:val="1E293B"/>
          <w:sz w:val="22"/>
          <w:szCs w:val="22"/>
        </w:rPr>
        <w:t xml:space="preserve"> and capture/upload image for OCR</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Step 4 — Review Scanned Details</w:t>
      </w:r>
      <w:r>
        <w:rPr>
          <w:rFonts w:ascii="Calibri" w:hAnsi="Calibri" w:cs="Calibri"/>
          <w:color w:val="1E293B"/>
          <w:sz w:val="22"/>
          <w:szCs w:val="22"/>
        </w:rPr>
        <w:t xml:space="preserve">: Verify/edit extracted identity fields</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Step 5 — Visitor Photo</w:t>
      </w:r>
      <w:r>
        <w:rPr>
          <w:rFonts w:ascii="Calibri" w:hAnsi="Calibri" w:cs="Calibri"/>
          <w:color w:val="1E293B"/>
          <w:sz w:val="22"/>
          <w:szCs w:val="22"/>
        </w:rPr>
        <w:t xml:space="preserve">: Live webcam capture (</w:t>
      </w:r>
      <w:r>
        <w:rPr>
          <w:rFonts w:ascii="Consolas" w:hAnsi="Consolas" w:cs="Consolas"/>
          <w:b/>
          <w:color w:val="0F172A"/>
          <w:shd w:val="clear" w:color="auto" w:fill="F1F5F9"/>
          <w:sz w:val="20"/>
          <w:szCs w:val="20"/>
        </w:rPr>
        <w:t xml:space="preserve">Capture Photo</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Retake</w:t>
      </w:r>
      <w:r>
        <w:rPr>
          <w:rFonts w:ascii="Calibri" w:hAnsi="Calibri" w:cs="Calibri"/>
          <w:color w:val="1E293B"/>
          <w:sz w:val="22"/>
          <w:szCs w:val="22"/>
        </w:rPr>
        <w:t xml:space="preserve">) or photo upload</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Step 6 — Registration Details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Phone Number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03XXXXXXXXX</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VC Card No.</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Carrying Belongings?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Yes</w:t>
      </w:r>
      <w:r>
        <w:rPr>
          <w:rFonts w:ascii="Calibri" w:hAnsi="Calibri" w:cs="Calibri"/>
          <w:color w:val="1E293B"/>
          <w:sz w:val="22"/>
          <w:szCs w:val="22"/>
        </w:rPr>
        <w:t xml:space="preserve"> / </w:t>
      </w:r>
      <w:r>
        <w:rPr>
          <w:rFonts w:ascii="Consolas" w:hAnsi="Consolas" w:cs="Consolas"/>
          <w:b/>
          <w:color w:val="0F172A"/>
          <w:shd w:val="clear" w:color="auto" w:fill="F1F5F9"/>
          <w:sz w:val="20"/>
          <w:szCs w:val="20"/>
        </w:rPr>
        <w:t xml:space="preserve">No</w:t>
      </w:r>
      <w:r>
        <w:rPr>
          <w:rFonts w:ascii="Calibri" w:hAnsi="Calibri" w:cs="Calibri"/>
          <w:color w:val="1E293B"/>
          <w:sz w:val="22"/>
          <w:szCs w:val="22"/>
        </w:rPr>
        <w:t xml:space="preserve"> toggle + belongings description), and </w:t>
      </w:r>
      <w:r>
        <w:rPr>
          <w:rFonts w:ascii="Consolas" w:hAnsi="Consolas" w:cs="Consolas"/>
          <w:b/>
          <w:color w:val="0F172A"/>
          <w:shd w:val="clear" w:color="auto" w:fill="F1F5F9"/>
          <w:sz w:val="20"/>
          <w:szCs w:val="20"/>
        </w:rPr>
        <w:t xml:space="preserve">Complete Registration</w:t>
      </w:r>
      <w:r>
        <w:rPr>
          <w:rFonts w:ascii="Calibri" w:hAnsi="Calibri" w:cs="Calibri"/>
          <w:color w:val="1E293B"/>
          <w:sz w:val="22"/>
          <w:szCs w:val="22"/>
        </w:rPr>
        <w:t xml:space="preserve"> submit button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Admin 3-Step Visitor Check-In Modal</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Step 1</w:t>
      </w:r>
      <w:r>
        <w:rPr>
          <w:rFonts w:ascii="Calibri" w:hAnsi="Calibri" w:cs="Calibri"/>
          <w:color w:val="1E293B"/>
          <w:sz w:val="22"/>
          <w:szCs w:val="22"/>
        </w:rPr>
        <w:t xml:space="preserve">: Category, Host Name, Department, and Document Type (</w:t>
      </w:r>
      <w:r>
        <w:rPr>
          <w:rFonts w:ascii="Consolas" w:hAnsi="Consolas" w:cs="Consolas"/>
          <w:b/>
          <w:color w:val="0F172A"/>
          <w:shd w:val="clear" w:color="auto" w:fill="F1F5F9"/>
          <w:sz w:val="20"/>
          <w:szCs w:val="20"/>
        </w:rPr>
        <w:t xml:space="preserve">CNIC</w:t>
      </w:r>
      <w:r>
        <w:rPr>
          <w:rFonts w:ascii="Calibri" w:hAnsi="Calibri" w:cs="Calibri"/>
          <w:color w:val="1E293B"/>
          <w:sz w:val="22"/>
          <w:szCs w:val="22"/>
        </w:rPr>
        <w:t xml:space="preserve"> / </w:t>
      </w:r>
      <w:r>
        <w:rPr>
          <w:rFonts w:ascii="Consolas" w:hAnsi="Consolas" w:cs="Consolas"/>
          <w:b/>
          <w:color w:val="0F172A"/>
          <w:shd w:val="clear" w:color="auto" w:fill="F1F5F9"/>
          <w:sz w:val="20"/>
          <w:szCs w:val="20"/>
        </w:rPr>
        <w:t xml:space="preserve">Driving Licence</w:t>
      </w:r>
      <w:r>
        <w:rPr>
          <w:rFonts w:ascii="Calibri" w:hAnsi="Calibri" w:cs="Calibri"/>
          <w:color w:val="1E293B"/>
          <w:sz w:val="22"/>
          <w:szCs w:val="22"/>
        </w:rPr>
        <w:t xml:space="preserve">) scan &amp; form review</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Step 2</w:t>
      </w:r>
      <w:r>
        <w:rPr>
          <w:rFonts w:ascii="Calibri" w:hAnsi="Calibri" w:cs="Calibri"/>
          <w:color w:val="1E293B"/>
          <w:sz w:val="22"/>
          <w:szCs w:val="22"/>
        </w:rPr>
        <w:t xml:space="preserve">: Visitor photo capture/upload, phone number, </w:t>
      </w:r>
      <w:r>
        <w:rPr>
          <w:rFonts w:ascii="Consolas" w:hAnsi="Consolas" w:cs="Consolas"/>
          <w:b/>
          <w:color w:val="0F172A"/>
          <w:shd w:val="clear" w:color="auto" w:fill="F1F5F9"/>
          <w:sz w:val="20"/>
          <w:szCs w:val="20"/>
        </w:rPr>
        <w:t xml:space="preserve">VC Card No.</w:t>
      </w:r>
      <w:r>
        <w:rPr>
          <w:rFonts w:ascii="Calibri" w:hAnsi="Calibri" w:cs="Calibri"/>
          <w:color w:val="1E293B"/>
          <w:sz w:val="22"/>
          <w:szCs w:val="22"/>
        </w:rPr>
        <w:t xml:space="preserve">, and belongings</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Step 3</w:t>
      </w:r>
      <w:r>
        <w:rPr>
          <w:rFonts w:ascii="Calibri" w:hAnsi="Calibri" w:cs="Calibri"/>
          <w:color w:val="1E293B"/>
          <w:sz w:val="22"/>
          <w:szCs w:val="22"/>
        </w:rPr>
        <w:t xml:space="preserve">: Registration confirmation, </w:t>
      </w:r>
      <w:r>
        <w:rPr>
          <w:rFonts w:ascii="Consolas" w:hAnsi="Consolas" w:cs="Consolas"/>
          <w:b/>
          <w:color w:val="0F172A"/>
          <w:shd w:val="clear" w:color="auto" w:fill="F1F5F9"/>
          <w:sz w:val="20"/>
          <w:szCs w:val="20"/>
        </w:rPr>
        <w:t xml:space="preserve">View Card</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Print Badge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Check-Out Modal (`CheckOutModal`)</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Tab 1 — Scan QR Pass</w:t>
      </w:r>
      <w:r>
        <w:rPr>
          <w:rFonts w:ascii="Calibri" w:hAnsi="Calibri" w:cs="Calibri"/>
          <w:color w:val="1E293B"/>
          <w:sz w:val="22"/>
          <w:szCs w:val="22"/>
        </w:rPr>
        <w:t xml:space="preserve">: Live camera QR scanner (</w:t>
      </w:r>
      <w:r>
        <w:rPr>
          <w:rFonts w:ascii="Consolas" w:hAnsi="Consolas" w:cs="Consolas"/>
          <w:b/>
          <w:color w:val="0F172A"/>
          <w:shd w:val="clear" w:color="auto" w:fill="F1F5F9"/>
          <w:sz w:val="20"/>
          <w:szCs w:val="20"/>
        </w:rPr>
        <w:t xml:space="preserve">QrScanner</w:t>
      </w:r>
      <w:r>
        <w:rPr>
          <w:rFonts w:ascii="Calibri" w:hAnsi="Calibri" w:cs="Calibri"/>
          <w:color w:val="1E293B"/>
          <w:sz w:val="22"/>
          <w:szCs w:val="22"/>
        </w:rPr>
        <w:t xml:space="preserve">) that reads visitor pass QR code (</w:t>
      </w:r>
      <w:r>
        <w:rPr>
          <w:rFonts w:ascii="Consolas" w:hAnsi="Consolas" w:cs="Consolas"/>
          <w:b/>
          <w:color w:val="0F172A"/>
          <w:shd w:val="clear" w:color="auto" w:fill="F1F5F9"/>
          <w:sz w:val="20"/>
          <w:szCs w:val="20"/>
        </w:rPr>
        <w:t xml:space="preserve">GKP-...</w:t>
      </w:r>
      <w:r>
        <w:rPr>
          <w:rFonts w:ascii="Calibri" w:hAnsi="Calibri" w:cs="Calibri"/>
          <w:color w:val="1E293B"/>
          <w:sz w:val="22"/>
          <w:szCs w:val="22"/>
        </w:rPr>
        <w:t xml:space="preserve">) and resolves active visit</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Tab 2 — Manual Search</w:t>
      </w:r>
      <w:r>
        <w:rPr>
          <w:rFonts w:ascii="Calibri" w:hAnsi="Calibri" w:cs="Calibri"/>
          <w:color w:val="1E293B"/>
          <w:sz w:val="22"/>
          <w:szCs w:val="22"/>
        </w:rPr>
        <w:t xml:space="preserve">: Search active visitors inside by </w:t>
      </w:r>
      <w:r>
        <w:rPr>
          <w:rFonts w:ascii="Consolas" w:hAnsi="Consolas" w:cs="Consolas"/>
          <w:b/>
          <w:color w:val="0F172A"/>
          <w:shd w:val="clear" w:color="auto" w:fill="F1F5F9"/>
          <w:sz w:val="20"/>
          <w:szCs w:val="20"/>
        </w:rPr>
        <w:t xml:space="preserve">Name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CNIC</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Phone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VC Card No.</w:t>
      </w:r>
      <w:r>
        <w:rPr>
          <w:rFonts w:ascii="Calibri" w:hAnsi="Calibri" w:cs="Calibri"/>
          <w:color w:val="1E293B"/>
          <w:sz w:val="22"/>
          <w:szCs w:val="22"/>
        </w:rPr>
        <w:t xml:space="preserve">, or </w:t>
      </w:r>
      <w:r>
        <w:rPr>
          <w:rFonts w:ascii="Consolas" w:hAnsi="Consolas" w:cs="Consolas"/>
          <w:b/>
          <w:color w:val="0F172A"/>
          <w:shd w:val="clear" w:color="auto" w:fill="F1F5F9"/>
          <w:sz w:val="20"/>
          <w:szCs w:val="20"/>
        </w:rPr>
        <w:t xml:space="preserve">Visit #</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Visit Verification &amp; Exit Confirmation</w:t>
      </w:r>
      <w:r>
        <w:rPr>
          <w:rFonts w:ascii="Calibri" w:hAnsi="Calibri" w:cs="Calibri"/>
          <w:color w:val="1E293B"/>
          <w:sz w:val="22"/>
          <w:szCs w:val="22"/>
        </w:rPr>
        <w:t xml:space="preserve">: Displays visitor photo, name, CNIC, host, department, entry gate, check-in time, duration inside, </w:t>
      </w:r>
      <w:r>
        <w:rPr>
          <w:rFonts w:ascii="Consolas" w:hAnsi="Consolas" w:cs="Consolas"/>
          <w:b/>
          <w:color w:val="0F172A"/>
          <w:shd w:val="clear" w:color="auto" w:fill="F1F5F9"/>
          <w:sz w:val="20"/>
          <w:szCs w:val="20"/>
        </w:rPr>
        <w:t xml:space="preserve">VC Card No.</w:t>
      </w:r>
      <w:r>
        <w:rPr>
          <w:rFonts w:ascii="Calibri" w:hAnsi="Calibri" w:cs="Calibri"/>
          <w:color w:val="1E293B"/>
          <w:sz w:val="22"/>
          <w:szCs w:val="22"/>
        </w:rPr>
        <w:t xml:space="preserve">, and carried belongings verification</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Already Checked-Out Detection</w:t>
      </w:r>
      <w:r>
        <w:rPr>
          <w:rFonts w:ascii="Calibri" w:hAnsi="Calibri" w:cs="Calibri"/>
          <w:color w:val="1E293B"/>
          <w:sz w:val="22"/>
          <w:szCs w:val="22"/>
        </w:rPr>
        <w:t xml:space="preserve">: Displays warning banner with previous check-out timestamp and exit gate if pass was already checked out</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Confirm Check-Out</w:t>
      </w:r>
      <w:r>
        <w:rPr>
          <w:rFonts w:ascii="Calibri" w:hAnsi="Calibri" w:cs="Calibri"/>
          <w:color w:val="1E293B"/>
          <w:sz w:val="22"/>
          <w:szCs w:val="22"/>
        </w:rPr>
        <w:t xml:space="preserve"> button</w:t>
      </w:r>
    </w:p>
    <w:p>
      <w:pPr>
        <w:pBdr>
          <w:bottom w:val="single" w:sz="6" w:space="1" w:color="CBD5E1"/>
        </w:pBdr>
        <w:spacing w:before="120" w:after="120"/>
      </w:pPr>
    </w:p>
    <w:p>
      <w:pPr>
        <w:pStyle w:val="Heading2"/>
        <w:keepNext/>
        <w:spacing w:before="240" w:after="100" w:line="276" w:lineRule="auto"/>
      </w:pPr>
      <w:r>
        <w:rPr>
          <w:rFonts w:ascii="Calibri" w:hAnsi="Calibri" w:cs="Calibri"/>
          <w:b/>
          <w:bCs/>
          <w:color w:val="1D4ED8"/>
          <w:sz w:val="26"/>
          <w:szCs w:val="26"/>
        </w:rPr>
        <w:t xml:space="preserve">9. Gate and Access Management</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Login Screens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Operator Login (`/login`)</w:t>
      </w:r>
      <w:r>
        <w:rPr>
          <w:rFonts w:ascii="Calibri" w:hAnsi="Calibri" w:cs="Calibri"/>
          <w:color w:val="1E293B"/>
          <w:sz w:val="22"/>
          <w:szCs w:val="22"/>
        </w:rPr>
        <w:t xml:space="preserve">:</w:t>
      </w:r>
    </w:p>
    <w:p>
      <w:pPr>
        <w:ind w:left="100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QR Card Scan Login</w:t>
      </w:r>
      <w:r>
        <w:rPr>
          <w:rFonts w:ascii="Calibri" w:hAnsi="Calibri" w:cs="Calibri"/>
          <w:color w:val="1E293B"/>
          <w:sz w:val="22"/>
          <w:szCs w:val="22"/>
        </w:rPr>
        <w:t xml:space="preserve"> tab (live camera scanner + </w:t>
      </w:r>
      <w:r>
        <w:rPr>
          <w:rFonts w:ascii="Consolas" w:hAnsi="Consolas" w:cs="Consolas"/>
          <w:b/>
          <w:color w:val="0F172A"/>
          <w:shd w:val="clear" w:color="auto" w:fill="F1F5F9"/>
          <w:sz w:val="20"/>
          <w:szCs w:val="20"/>
        </w:rPr>
        <w:t xml:space="preserve">Upload QR Card Image</w:t>
      </w:r>
      <w:r>
        <w:rPr>
          <w:rFonts w:ascii="Calibri" w:hAnsi="Calibri" w:cs="Calibri"/>
          <w:color w:val="1E293B"/>
          <w:sz w:val="22"/>
          <w:szCs w:val="22"/>
        </w:rPr>
        <w:t xml:space="preserve"> fallback)</w:t>
      </w:r>
    </w:p>
    <w:p>
      <w:pPr>
        <w:ind w:left="100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Credentials Login</w:t>
      </w:r>
      <w:r>
        <w:rPr>
          <w:rFonts w:ascii="Calibri" w:hAnsi="Calibri" w:cs="Calibri"/>
          <w:color w:val="1E293B"/>
          <w:sz w:val="22"/>
          <w:szCs w:val="22"/>
        </w:rPr>
        <w:t xml:space="preserve"> tab (</w:t>
      </w:r>
      <w:r>
        <w:rPr>
          <w:rFonts w:ascii="Consolas" w:hAnsi="Consolas" w:cs="Consolas"/>
          <w:b/>
          <w:color w:val="0F172A"/>
          <w:shd w:val="clear" w:color="auto" w:fill="F1F5F9"/>
          <w:sz w:val="20"/>
          <w:szCs w:val="20"/>
        </w:rPr>
        <w:t xml:space="preserve">Email Address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Password</w:t>
      </w:r>
      <w:r>
        <w:rPr>
          <w:rFonts w:ascii="Calibri" w:hAnsi="Calibri" w:cs="Calibri"/>
          <w:color w:val="1E293B"/>
          <w:sz w:val="22"/>
          <w:szCs w:val="22"/>
        </w:rPr>
        <w:t xml:space="preserve">)</w:t>
      </w:r>
    </w:p>
    <w:p>
      <w:pPr>
        <w:ind w:left="100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Link to </w:t>
      </w:r>
      <w:r>
        <w:rPr>
          <w:rFonts w:ascii="Consolas" w:hAnsi="Consolas" w:cs="Consolas"/>
          <w:b/>
          <w:color w:val="0F172A"/>
          <w:shd w:val="clear" w:color="auto" w:fill="F1F5F9"/>
          <w:sz w:val="20"/>
          <w:szCs w:val="20"/>
        </w:rPr>
        <w:t xml:space="preserve">Employee Portal</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/employee</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Admin Portal</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/admin</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Admin Login (`/admin`)</w:t>
      </w:r>
      <w:r>
        <w:rPr>
          <w:rFonts w:ascii="Calibri" w:hAnsi="Calibri" w:cs="Calibri"/>
          <w:color w:val="1E293B"/>
          <w:sz w:val="22"/>
          <w:szCs w:val="22"/>
        </w:rPr>
        <w:t xml:space="preserve">:</w:t>
      </w:r>
    </w:p>
    <w:p>
      <w:pPr>
        <w:ind w:left="100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Dedicated Administrator email &amp; password sign-in</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Account Signup (`/signup`)</w:t>
      </w:r>
      <w:r>
        <w:rPr>
          <w:rFonts w:ascii="Calibri" w:hAnsi="Calibri" w:cs="Calibri"/>
          <w:color w:val="1E293B"/>
          <w:sz w:val="22"/>
          <w:szCs w:val="22"/>
        </w:rPr>
        <w:t xml:space="preserve">:</w:t>
      </w:r>
    </w:p>
    <w:p>
      <w:pPr>
        <w:ind w:left="100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Self-service account creation form (</w:t>
      </w:r>
      <w:r>
        <w:rPr>
          <w:rFonts w:ascii="Consolas" w:hAnsi="Consolas" w:cs="Consolas"/>
          <w:b/>
          <w:color w:val="0F172A"/>
          <w:shd w:val="clear" w:color="auto" w:fill="F1F5F9"/>
          <w:sz w:val="20"/>
          <w:szCs w:val="20"/>
        </w:rPr>
        <w:t xml:space="preserve">Full Name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Email</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Password</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Role</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Manage Access &amp; Operators Page (`/access` — Admin Only)</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Users &amp; Operators table (</w:t>
      </w:r>
      <w:r>
        <w:rPr>
          <w:rFonts w:ascii="Consolas" w:hAnsi="Consolas" w:cs="Consolas"/>
          <w:b/>
          <w:color w:val="0F172A"/>
          <w:shd w:val="clear" w:color="auto" w:fill="F1F5F9"/>
          <w:sz w:val="20"/>
          <w:szCs w:val="20"/>
        </w:rPr>
        <w:t xml:space="preserve">User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Operator Number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Role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Assigned Gates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Status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Created Date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Actions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 Add Operator / Admin</w:t>
      </w:r>
      <w:r>
        <w:rPr>
          <w:rFonts w:ascii="Calibri" w:hAnsi="Calibri" w:cs="Calibri"/>
          <w:color w:val="1E293B"/>
          <w:sz w:val="22"/>
          <w:szCs w:val="22"/>
        </w:rPr>
        <w:t xml:space="preserve"> button (creates account, assigns gates, and automatically generates Operator QR Card for operators)</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Edit</w:t>
      </w:r>
      <w:r>
        <w:rPr>
          <w:rFonts w:ascii="Calibri" w:hAnsi="Calibri" w:cs="Calibri"/>
          <w:color w:val="1E293B"/>
          <w:sz w:val="22"/>
          <w:szCs w:val="22"/>
        </w:rPr>
        <w:t xml:space="preserve"> user button (update name, email, password, role, and assigned gate checkboxes)</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QR Card</w:t>
      </w:r>
      <w:r>
        <w:rPr>
          <w:rFonts w:ascii="Calibri" w:hAnsi="Calibri" w:cs="Calibri"/>
          <w:color w:val="1E293B"/>
          <w:sz w:val="22"/>
          <w:szCs w:val="22"/>
        </w:rPr>
        <w:t xml:space="preserve"> button (view, print, regenerate, or revoke operator login QR card)</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Activate</w:t>
      </w:r>
      <w:r>
        <w:rPr>
          <w:rFonts w:ascii="Calibri" w:hAnsi="Calibri" w:cs="Calibri"/>
          <w:color w:val="1E293B"/>
          <w:sz w:val="22"/>
          <w:szCs w:val="22"/>
        </w:rPr>
        <w:t xml:space="preserve"> / </w:t>
      </w:r>
      <w:r>
        <w:rPr>
          <w:rFonts w:ascii="Consolas" w:hAnsi="Consolas" w:cs="Consolas"/>
          <w:b/>
          <w:color w:val="0F172A"/>
          <w:shd w:val="clear" w:color="auto" w:fill="F1F5F9"/>
          <w:sz w:val="20"/>
          <w:szCs w:val="20"/>
        </w:rPr>
        <w:t xml:space="preserve">Deactivate</w:t>
      </w:r>
      <w:r>
        <w:rPr>
          <w:rFonts w:ascii="Calibri" w:hAnsi="Calibri" w:cs="Calibri"/>
          <w:color w:val="1E293B"/>
          <w:sz w:val="22"/>
          <w:szCs w:val="22"/>
        </w:rPr>
        <w:t xml:space="preserve"> user account toggle button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Gate Authorization Rules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Administrators have access to all gates</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Operators only see and can check in visitors at their explicitly assigned active gate(s)</w:t>
      </w:r>
    </w:p>
    <w:p>
      <w:pPr>
        <w:pBdr>
          <w:bottom w:val="single" w:sz="6" w:space="1" w:color="CBD5E1"/>
        </w:pBdr>
        <w:spacing w:before="120" w:after="120"/>
      </w:pPr>
    </w:p>
    <w:p>
      <w:pPr>
        <w:pStyle w:val="Heading2"/>
        <w:keepNext/>
        <w:spacing w:before="240" w:after="100" w:line="276" w:lineRule="auto"/>
      </w:pPr>
      <w:r>
        <w:rPr>
          <w:rFonts w:ascii="Calibri" w:hAnsi="Calibri" w:cs="Calibri"/>
          <w:b/>
          <w:bCs/>
          <w:color w:val="1D4ED8"/>
          <w:sz w:val="26"/>
          <w:szCs w:val="26"/>
        </w:rPr>
        <w:t xml:space="preserve">10. Reports and Records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Reports &amp; Analytics Page (`/reports` — Admin Only)</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Filter controls: </w:t>
      </w:r>
      <w:r>
        <w:rPr>
          <w:rFonts w:ascii="Consolas" w:hAnsi="Consolas" w:cs="Consolas"/>
          <w:b/>
          <w:color w:val="0F172A"/>
          <w:shd w:val="clear" w:color="auto" w:fill="F1F5F9"/>
          <w:sz w:val="20"/>
          <w:szCs w:val="20"/>
        </w:rPr>
        <w:t xml:space="preserve">From Date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To Date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Gate</w:t>
      </w:r>
      <w:r>
        <w:rPr>
          <w:rFonts w:ascii="Calibri" w:hAnsi="Calibri" w:cs="Calibri"/>
          <w:color w:val="1E293B"/>
          <w:sz w:val="22"/>
          <w:szCs w:val="22"/>
        </w:rPr>
        <w:t xml:space="preserve"> dropdown, </w:t>
      </w:r>
      <w:r>
        <w:rPr>
          <w:rFonts w:ascii="Consolas" w:hAnsi="Consolas" w:cs="Consolas"/>
          <w:b/>
          <w:color w:val="0F172A"/>
          <w:shd w:val="clear" w:color="auto" w:fill="F1F5F9"/>
          <w:sz w:val="20"/>
          <w:szCs w:val="20"/>
        </w:rPr>
        <w:t xml:space="preserve">Category</w:t>
      </w:r>
      <w:r>
        <w:rPr>
          <w:rFonts w:ascii="Calibri" w:hAnsi="Calibri" w:cs="Calibri"/>
          <w:color w:val="1E293B"/>
          <w:sz w:val="22"/>
          <w:szCs w:val="22"/>
        </w:rPr>
        <w:t xml:space="preserve"> dropdown, </w:t>
      </w:r>
      <w:r>
        <w:rPr>
          <w:rFonts w:ascii="Consolas" w:hAnsi="Consolas" w:cs="Consolas"/>
          <w:b/>
          <w:color w:val="0F172A"/>
          <w:shd w:val="clear" w:color="auto" w:fill="F1F5F9"/>
          <w:sz w:val="20"/>
          <w:szCs w:val="20"/>
        </w:rPr>
        <w:t xml:space="preserve">Status</w:t>
      </w:r>
      <w:r>
        <w:rPr>
          <w:rFonts w:ascii="Calibri" w:hAnsi="Calibri" w:cs="Calibri"/>
          <w:color w:val="1E293B"/>
          <w:sz w:val="22"/>
          <w:szCs w:val="22"/>
        </w:rPr>
        <w:t xml:space="preserve"> dropdown (</w:t>
      </w:r>
      <w:r>
        <w:rPr>
          <w:rFonts w:ascii="Consolas" w:hAnsi="Consolas" w:cs="Consolas"/>
          <w:b/>
          <w:color w:val="0F172A"/>
          <w:shd w:val="clear" w:color="auto" w:fill="F1F5F9"/>
          <w:sz w:val="20"/>
          <w:szCs w:val="20"/>
        </w:rPr>
        <w:t xml:space="preserve">All</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Currently Inside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Checked Out</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Department</w:t>
      </w:r>
      <w:r>
        <w:rPr>
          <w:rFonts w:ascii="Calibri" w:hAnsi="Calibri" w:cs="Calibri"/>
          <w:color w:val="1E293B"/>
          <w:sz w:val="22"/>
          <w:szCs w:val="22"/>
        </w:rPr>
        <w:t xml:space="preserve"> text filter</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Summary metric cards: </w:t>
      </w:r>
      <w:r>
        <w:rPr>
          <w:rFonts w:ascii="Consolas" w:hAnsi="Consolas" w:cs="Consolas"/>
          <w:b/>
          <w:color w:val="0F172A"/>
          <w:shd w:val="clear" w:color="auto" w:fill="F1F5F9"/>
          <w:sz w:val="20"/>
          <w:szCs w:val="20"/>
        </w:rPr>
        <w:t xml:space="preserve">Total Entries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Currently Inside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Checked Out</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Unique Visitors</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Breakdown cards: </w:t>
      </w:r>
      <w:r>
        <w:rPr>
          <w:rFonts w:ascii="Consolas" w:hAnsi="Consolas" w:cs="Consolas"/>
          <w:b/>
          <w:color w:val="0F172A"/>
          <w:shd w:val="clear" w:color="auto" w:fill="F1F5F9"/>
          <w:sz w:val="20"/>
          <w:szCs w:val="20"/>
        </w:rPr>
        <w:t xml:space="preserve">Visits by Category</w:t>
      </w:r>
      <w:r>
        <w:rPr>
          <w:rFonts w:ascii="Calibri" w:hAnsi="Calibri" w:cs="Calibri"/>
          <w:color w:val="1E293B"/>
          <w:sz w:val="22"/>
          <w:szCs w:val="22"/>
        </w:rPr>
        <w:t xml:space="preserve"> and </w:t>
      </w:r>
      <w:r>
        <w:rPr>
          <w:rFonts w:ascii="Consolas" w:hAnsi="Consolas" w:cs="Consolas"/>
          <w:b/>
          <w:color w:val="0F172A"/>
          <w:shd w:val="clear" w:color="auto" w:fill="F1F5F9"/>
          <w:sz w:val="20"/>
          <w:szCs w:val="20"/>
        </w:rPr>
        <w:t xml:space="preserve">Visits by Gate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Filtered visit records table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Print Report</w:t>
      </w:r>
      <w:r>
        <w:rPr>
          <w:rFonts w:ascii="Calibri" w:hAnsi="Calibri" w:cs="Calibri"/>
          <w:color w:val="1E293B"/>
          <w:sz w:val="22"/>
          <w:szCs w:val="22"/>
        </w:rPr>
        <w:t xml:space="preserve"> button (formats page with </w:t>
      </w:r>
      <w:r>
        <w:rPr>
          <w:rFonts w:ascii="Consolas" w:hAnsi="Consolas" w:cs="Consolas"/>
          <w:b/>
          <w:color w:val="0F172A"/>
          <w:shd w:val="clear" w:color="auto" w:fill="F1F5F9"/>
          <w:sz w:val="20"/>
          <w:szCs w:val="20"/>
        </w:rPr>
        <w:t xml:space="preserve">GateShield • Security Audit Report</w:t>
      </w:r>
      <w:r>
        <w:rPr>
          <w:rFonts w:ascii="Calibri" w:hAnsi="Calibri" w:cs="Calibri"/>
          <w:color w:val="1E293B"/>
          <w:sz w:val="22"/>
          <w:szCs w:val="22"/>
        </w:rPr>
        <w:t xml:space="preserve"> print header)</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Export CSV</w:t>
      </w:r>
      <w:r>
        <w:rPr>
          <w:rFonts w:ascii="Calibri" w:hAnsi="Calibri" w:cs="Calibri"/>
          <w:color w:val="1E293B"/>
          <w:sz w:val="22"/>
          <w:szCs w:val="22"/>
        </w:rPr>
        <w:t xml:space="preserve"> button (downloads filtered report as </w:t>
      </w:r>
      <w:r>
        <w:rPr>
          <w:rFonts w:ascii="Consolas" w:hAnsi="Consolas" w:cs="Consolas"/>
          <w:b/>
          <w:color w:val="0F172A"/>
          <w:shd w:val="clear" w:color="auto" w:fill="F1F5F9"/>
          <w:sz w:val="20"/>
          <w:szCs w:val="20"/>
        </w:rPr>
        <w:t xml:space="preserve">.csv</w:t>
      </w:r>
      <w:r>
        <w:rPr>
          <w:rFonts w:ascii="Calibri" w:hAnsi="Calibri" w:cs="Calibri"/>
          <w:color w:val="1E293B"/>
          <w:sz w:val="22"/>
          <w:szCs w:val="22"/>
        </w:rPr>
        <w:t xml:space="preserve">)</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Security Audit Logs Page (`/audit-logs` — Admin Only)</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Action filter dropdown (</w:t>
      </w:r>
      <w:r>
        <w:rPr>
          <w:rFonts w:ascii="Consolas" w:hAnsi="Consolas" w:cs="Consolas"/>
          <w:b/>
          <w:color w:val="0F172A"/>
          <w:shd w:val="clear" w:color="auto" w:fill="F1F5F9"/>
          <w:sz w:val="20"/>
          <w:szCs w:val="20"/>
        </w:rPr>
        <w:t xml:space="preserve">All Actions</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CHECK_IN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CHECK_OUT</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USER_LOGIN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USER_SIGNUP</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CREATE_USER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UPDATE_USER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CREATE_GATE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UPDATE_PERSON_PROFILE</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Paginated audit trail table (</w:t>
      </w:r>
      <w:r>
        <w:rPr>
          <w:rFonts w:ascii="Consolas" w:hAnsi="Consolas" w:cs="Consolas"/>
          <w:b/>
          <w:color w:val="0F172A"/>
          <w:shd w:val="clear" w:color="auto" w:fill="F1F5F9"/>
          <w:sz w:val="20"/>
          <w:szCs w:val="20"/>
        </w:rPr>
        <w:t xml:space="preserve">Timestamp</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Action</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Entity Type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Performed By</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Details</w:t>
      </w:r>
      <w:r>
        <w:rPr>
          <w:rFonts w:ascii="Calibri" w:hAnsi="Calibri" w:cs="Calibri"/>
          <w:color w:val="1E293B"/>
          <w:sz w:val="22"/>
          <w:szCs w:val="22"/>
        </w:rPr>
        <w:t xml:space="preserve">)</w:t>
      </w:r>
    </w:p>
    <w:p>
      <w:pPr>
        <w:pBdr>
          <w:bottom w:val="single" w:sz="6" w:space="1" w:color="CBD5E1"/>
        </w:pBdr>
        <w:spacing w:before="120" w:after="120"/>
      </w:pPr>
    </w:p>
    <w:p>
      <w:pPr>
        <w:pStyle w:val="Heading2"/>
        <w:keepNext/>
        <w:spacing w:before="240" w:after="100" w:line="276" w:lineRule="auto"/>
      </w:pPr>
      <w:r>
        <w:rPr>
          <w:rFonts w:ascii="Calibri" w:hAnsi="Calibri" w:cs="Calibri"/>
          <w:b/>
          <w:bCs/>
          <w:color w:val="1D4ED8"/>
          <w:sz w:val="26"/>
          <w:szCs w:val="26"/>
        </w:rPr>
        <w:t xml:space="preserve">11. Notifications and Approvals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Admin Employee Management Page (`/employees` — Admin Only)</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Tab 1 — `1. Employee Requests`</w:t>
      </w:r>
      <w:r>
        <w:rPr>
          <w:rFonts w:ascii="Calibri" w:hAnsi="Calibri" w:cs="Calibri"/>
          <w:color w:val="1E293B"/>
          <w:sz w:val="22"/>
          <w:szCs w:val="22"/>
        </w:rPr>
        <w:t xml:space="preserve">:</w:t>
      </w:r>
    </w:p>
    <w:p>
      <w:pPr>
        <w:ind w:left="100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Status filter pills (</w:t>
      </w:r>
      <w:r>
        <w:rPr>
          <w:rFonts w:ascii="Consolas" w:hAnsi="Consolas" w:cs="Consolas"/>
          <w:b/>
          <w:color w:val="0F172A"/>
          <w:shd w:val="clear" w:color="auto" w:fill="F1F5F9"/>
          <w:sz w:val="20"/>
          <w:szCs w:val="20"/>
        </w:rPr>
        <w:t xml:space="preserve">ALL</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PENDING</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APPROVED</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REJECTED</w:t>
      </w:r>
      <w:r>
        <w:rPr>
          <w:rFonts w:ascii="Calibri" w:hAnsi="Calibri" w:cs="Calibri"/>
          <w:color w:val="1E293B"/>
          <w:sz w:val="22"/>
          <w:szCs w:val="22"/>
        </w:rPr>
        <w:t xml:space="preserve">)</w:t>
      </w:r>
    </w:p>
    <w:p>
      <w:pPr>
        <w:ind w:left="100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Search bar (by name, email, department, position, phone)</w:t>
      </w:r>
    </w:p>
    <w:p>
      <w:pPr>
        <w:ind w:left="100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Approve</w:t>
      </w:r>
      <w:r>
        <w:rPr>
          <w:rFonts w:ascii="Calibri" w:hAnsi="Calibri" w:cs="Calibri"/>
          <w:color w:val="1E293B"/>
          <w:sz w:val="22"/>
          <w:szCs w:val="22"/>
        </w:rPr>
        <w:t xml:space="preserve"> button (with confirmation modal)</w:t>
      </w:r>
    </w:p>
    <w:p>
      <w:pPr>
        <w:ind w:left="100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Reject</w:t>
      </w:r>
      <w:r>
        <w:rPr>
          <w:rFonts w:ascii="Calibri" w:hAnsi="Calibri" w:cs="Calibri"/>
          <w:color w:val="1E293B"/>
          <w:sz w:val="22"/>
          <w:szCs w:val="22"/>
        </w:rPr>
        <w:t xml:space="preserve"> button (with optional rejection reason modal)</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Tab 2 — `2. Employees`</w:t>
      </w:r>
      <w:r>
        <w:rPr>
          <w:rFonts w:ascii="Calibri" w:hAnsi="Calibri" w:cs="Calibri"/>
          <w:color w:val="1E293B"/>
          <w:sz w:val="22"/>
          <w:szCs w:val="22"/>
        </w:rPr>
        <w:t xml:space="preserve">:</w:t>
      </w:r>
    </w:p>
    <w:p>
      <w:pPr>
        <w:ind w:left="100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Approved employees directory table</w:t>
      </w:r>
    </w:p>
    <w:p>
      <w:pPr>
        <w:ind w:left="100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Activate</w:t>
      </w:r>
      <w:r>
        <w:rPr>
          <w:rFonts w:ascii="Calibri" w:hAnsi="Calibri" w:cs="Calibri"/>
          <w:color w:val="1E293B"/>
          <w:sz w:val="22"/>
          <w:szCs w:val="22"/>
        </w:rPr>
        <w:t xml:space="preserve"> / </w:t>
      </w:r>
      <w:r>
        <w:rPr>
          <w:rFonts w:ascii="Consolas" w:hAnsi="Consolas" w:cs="Consolas"/>
          <w:b/>
          <w:color w:val="0F172A"/>
          <w:shd w:val="clear" w:color="auto" w:fill="F1F5F9"/>
          <w:sz w:val="20"/>
          <w:szCs w:val="20"/>
        </w:rPr>
        <w:t xml:space="preserve">Deactivate</w:t>
      </w:r>
      <w:r>
        <w:rPr>
          <w:rFonts w:ascii="Calibri" w:hAnsi="Calibri" w:cs="Calibri"/>
          <w:color w:val="1E293B"/>
          <w:sz w:val="22"/>
          <w:szCs w:val="22"/>
        </w:rPr>
        <w:t xml:space="preserve"> employee account button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 Add Employee</w:t>
      </w:r>
      <w:r>
        <w:rPr>
          <w:rFonts w:ascii="Calibri" w:hAnsi="Calibri" w:cs="Calibri"/>
          <w:color w:val="1E293B"/>
          <w:sz w:val="22"/>
          <w:szCs w:val="22"/>
        </w:rPr>
        <w:t xml:space="preserve"> button (Admin directly creates an pre-approved employee account)</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Open Employee Portal</w:t>
      </w:r>
      <w:r>
        <w:rPr>
          <w:rFonts w:ascii="Calibri" w:hAnsi="Calibri" w:cs="Calibri"/>
          <w:color w:val="1E293B"/>
          <w:sz w:val="22"/>
          <w:szCs w:val="22"/>
        </w:rPr>
        <w:t xml:space="preserve"> shortcut link</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Refresh</w:t>
      </w:r>
      <w:r>
        <w:rPr>
          <w:rFonts w:ascii="Calibri" w:hAnsi="Calibri" w:cs="Calibri"/>
          <w:color w:val="1E293B"/>
          <w:sz w:val="22"/>
          <w:szCs w:val="22"/>
        </w:rPr>
        <w:t xml:space="preserve"> button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In-App Notifications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Employee Portal Check-In / Check-Out Notifications</w:t>
      </w:r>
      <w:r>
        <w:rPr>
          <w:rFonts w:ascii="Calibri" w:hAnsi="Calibri" w:cs="Calibri"/>
          <w:color w:val="1E293B"/>
          <w:sz w:val="22"/>
          <w:szCs w:val="22"/>
        </w:rPr>
        <w:t xml:space="preserve">: Real-time in-app notification sent to the inviting employee when their Special Guest is checked in at a gate (with gate name, operator, and VC card number) or checked out</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Operator Special Guest Arrival Toast &amp; Badge</w:t>
      </w:r>
      <w:r>
        <w:rPr>
          <w:rFonts w:ascii="Calibri" w:hAnsi="Calibri" w:cs="Calibri"/>
          <w:color w:val="1E293B"/>
          <w:sz w:val="22"/>
          <w:szCs w:val="22"/>
        </w:rPr>
        <w:t xml:space="preserve">: Live polling counter and audio/visual toast alert when an employee submits a new guest invitation</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Admin Pending Employee Badge</w:t>
      </w:r>
      <w:r>
        <w:rPr>
          <w:rFonts w:ascii="Calibri" w:hAnsi="Calibri" w:cs="Calibri"/>
          <w:color w:val="1E293B"/>
          <w:sz w:val="22"/>
          <w:szCs w:val="22"/>
        </w:rPr>
        <w:t xml:space="preserve">: Live polling badge on the sidebar </w:t>
      </w:r>
      <w:r>
        <w:rPr>
          <w:rFonts w:ascii="Consolas" w:hAnsi="Consolas" w:cs="Consolas"/>
          <w:b/>
          <w:color w:val="0F172A"/>
          <w:shd w:val="clear" w:color="auto" w:fill="F1F5F9"/>
          <w:sz w:val="20"/>
          <w:szCs w:val="20"/>
        </w:rPr>
        <w:t xml:space="preserve">Employees</w:t>
      </w:r>
      <w:r>
        <w:rPr>
          <w:rFonts w:ascii="Calibri" w:hAnsi="Calibri" w:cs="Calibri"/>
          <w:color w:val="1E293B"/>
          <w:sz w:val="22"/>
          <w:szCs w:val="22"/>
        </w:rPr>
        <w:t xml:space="preserve"> menu item</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Email Notifications (`Partially Available` — requires `EMAIL_ENABLED=true` and valid SMTP credentials in environment; logs to `email_outbox` table and skips gracefully when disabled)</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Employee registration request confirmation email (to applicant)</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New employee registration request alert email (to Admin)</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Employee account approved email (to employee)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Employee registration request rejected email (to employee, including admin note)</w:t>
      </w:r>
    </w:p>
    <w:p>
      <w:pPr>
        <w:pBdr>
          <w:bottom w:val="single" w:sz="6" w:space="1" w:color="CBD5E1"/>
        </w:pBdr>
        <w:spacing w:before="120" w:after="120"/>
      </w:pPr>
    </w:p>
    <w:p>
      <w:pPr>
        <w:pStyle w:val="Heading2"/>
        <w:keepNext/>
        <w:spacing w:before="240" w:after="100" w:line="276" w:lineRule="auto"/>
      </w:pPr>
      <w:r>
        <w:rPr>
          <w:rFonts w:ascii="Calibri" w:hAnsi="Calibri" w:cs="Calibri"/>
          <w:b/>
          <w:bCs/>
          <w:color w:val="1D4ED8"/>
          <w:sz w:val="26"/>
          <w:szCs w:val="26"/>
        </w:rPr>
        <w:t xml:space="preserve">12. Settings and Other Features</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Department Management Page (`/departments` — Admin Only)</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Search bar (</w:t>
      </w:r>
      <w:r>
        <w:rPr>
          <w:rFonts w:ascii="Consolas" w:hAnsi="Consolas" w:cs="Consolas"/>
          <w:b/>
          <w:color w:val="0F172A"/>
          <w:shd w:val="clear" w:color="auto" w:fill="F1F5F9"/>
          <w:sz w:val="20"/>
          <w:szCs w:val="20"/>
        </w:rPr>
        <w:t xml:space="preserve">Search by department, HOD name, or WhatsApp number...</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Total and Active departments counter</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Add Department</w:t>
      </w:r>
      <w:r>
        <w:rPr>
          <w:rFonts w:ascii="Calibri" w:hAnsi="Calibri" w:cs="Calibri"/>
          <w:color w:val="1E293B"/>
          <w:sz w:val="22"/>
          <w:szCs w:val="22"/>
        </w:rPr>
        <w:t xml:space="preserve"> button (</w:t>
      </w:r>
      <w:r>
        <w:rPr>
          <w:rFonts w:ascii="Consolas" w:hAnsi="Consolas" w:cs="Consolas"/>
          <w:b/>
          <w:color w:val="0F172A"/>
          <w:shd w:val="clear" w:color="auto" w:fill="F1F5F9"/>
          <w:sz w:val="20"/>
          <w:szCs w:val="20"/>
        </w:rPr>
        <w:t xml:space="preserve">Department Name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Head of Department (HOD)</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WhatsApp Number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Active</w:t>
      </w:r>
      <w:r>
        <w:rPr>
          <w:rFonts w:ascii="Calibri" w:hAnsi="Calibri" w:cs="Calibri"/>
          <w:color w:val="1E293B"/>
          <w:sz w:val="22"/>
          <w:szCs w:val="22"/>
        </w:rPr>
        <w:t xml:space="preserve"> toggle)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Edit</w:t>
      </w:r>
      <w:r>
        <w:rPr>
          <w:rFonts w:ascii="Calibri" w:hAnsi="Calibri" w:cs="Calibri"/>
          <w:color w:val="1E293B"/>
          <w:sz w:val="22"/>
          <w:szCs w:val="22"/>
        </w:rPr>
        <w:t xml:space="preserve"> department button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Activate</w:t>
      </w:r>
      <w:r>
        <w:rPr>
          <w:rFonts w:ascii="Calibri" w:hAnsi="Calibri" w:cs="Calibri"/>
          <w:color w:val="1E293B"/>
          <w:sz w:val="22"/>
          <w:szCs w:val="22"/>
        </w:rPr>
        <w:t xml:space="preserve"> / </w:t>
      </w:r>
      <w:r>
        <w:rPr>
          <w:rFonts w:ascii="Consolas" w:hAnsi="Consolas" w:cs="Consolas"/>
          <w:b/>
          <w:color w:val="0F172A"/>
          <w:shd w:val="clear" w:color="auto" w:fill="F1F5F9"/>
          <w:sz w:val="20"/>
          <w:szCs w:val="20"/>
        </w:rPr>
        <w:t xml:space="preserve">Deactivate</w:t>
      </w:r>
      <w:r>
        <w:rPr>
          <w:rFonts w:ascii="Calibri" w:hAnsi="Calibri" w:cs="Calibri"/>
          <w:color w:val="1E293B"/>
          <w:sz w:val="22"/>
          <w:szCs w:val="22"/>
        </w:rPr>
        <w:t xml:space="preserve"> department toggle button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Delete</w:t>
      </w:r>
      <w:r>
        <w:rPr>
          <w:rFonts w:ascii="Calibri" w:hAnsi="Calibri" w:cs="Calibri"/>
          <w:color w:val="1E293B"/>
          <w:sz w:val="22"/>
          <w:szCs w:val="22"/>
        </w:rPr>
        <w:t xml:space="preserve"> department button (with confirmation modal; blocks deletion if linked to existing visits)</w:t>
      </w:r>
    </w:p>
    <w:p>
      <w:pPr>
        <w:ind w:left="680" w:hanging="220"/>
        <w:spacing w:before="45" w:after="65" w:line="276" w:lineRule="auto"/>
      </w:pPr>
      <w:r>
        <w:rPr>
          <w:rFonts w:ascii="Calibri" w:hAnsi="Calibri" w:cs="Calibri"/>
          <w:b/>
          <w:color w:val="2563EB"/>
          <w:sz w:val="22"/>
        </w:rPr>
        <w:t xml:space="preserve">◦ </w:t>
      </w:r>
      <w:r>
        <w:rPr>
          <w:rFonts w:ascii="Calibri" w:hAnsi="Calibri" w:cs="Calibri"/>
          <w:i/>
          <w:iCs/>
          <w:color w:val="334155"/>
          <w:sz w:val="22"/>
          <w:szCs w:val="22"/>
        </w:rPr>
        <w:t xml:space="preserve">Note</w:t>
      </w:r>
      <w:r>
        <w:rPr>
          <w:rFonts w:ascii="Calibri" w:hAnsi="Calibri" w:cs="Calibri"/>
          <w:color w:val="1E293B"/>
          <w:sz w:val="22"/>
          <w:szCs w:val="22"/>
        </w:rPr>
        <w:t xml:space="preserve">: Department HOD WhatsApp number is stored and validated in Department Management, but automated WhatsApp message sending on check-in is not implemented.</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System Settings &amp; Gates Page (`/settings` — Admin Only)</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Active Checkpoints &amp; Gates Section</w:t>
      </w:r>
      <w:r>
        <w:rPr>
          <w:rFonts w:ascii="Calibri" w:hAnsi="Calibri" w:cs="Calibri"/>
          <w:color w:val="1E293B"/>
          <w:sz w:val="22"/>
          <w:szCs w:val="22"/>
        </w:rPr>
        <w:t xml:space="preserve">:</w:t>
      </w:r>
    </w:p>
    <w:p>
      <w:pPr>
        <w:ind w:left="100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List of configured gates with gate name, description, and type (</w:t>
      </w:r>
      <w:r>
        <w:rPr>
          <w:rFonts w:ascii="Consolas" w:hAnsi="Consolas" w:cs="Consolas"/>
          <w:b/>
          <w:color w:val="0F172A"/>
          <w:shd w:val="clear" w:color="auto" w:fill="F1F5F9"/>
          <w:sz w:val="20"/>
          <w:szCs w:val="20"/>
        </w:rPr>
        <w:t xml:space="preserve">BOTH</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ENTRY</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EXIT</w:t>
      </w:r>
      <w:r>
        <w:rPr>
          <w:rFonts w:ascii="Calibri" w:hAnsi="Calibri" w:cs="Calibri"/>
          <w:color w:val="1E293B"/>
          <w:sz w:val="22"/>
          <w:szCs w:val="22"/>
        </w:rPr>
        <w:t xml:space="preserve">)</w:t>
      </w:r>
    </w:p>
    <w:p>
      <w:pPr>
        <w:ind w:left="100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 Add Gate</w:t>
      </w:r>
      <w:r>
        <w:rPr>
          <w:rFonts w:ascii="Calibri" w:hAnsi="Calibri" w:cs="Calibri"/>
          <w:color w:val="1E293B"/>
          <w:sz w:val="22"/>
          <w:szCs w:val="22"/>
        </w:rPr>
        <w:t xml:space="preserve"> button and modal (</w:t>
      </w:r>
      <w:r>
        <w:rPr>
          <w:rFonts w:ascii="Consolas" w:hAnsi="Consolas" w:cs="Consolas"/>
          <w:b/>
          <w:color w:val="0F172A"/>
          <w:shd w:val="clear" w:color="auto" w:fill="F1F5F9"/>
          <w:sz w:val="20"/>
          <w:szCs w:val="20"/>
        </w:rPr>
        <w:t xml:space="preserve">Gate Name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Type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Description</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System Configuration Parameters Section</w:t>
      </w:r>
      <w:r>
        <w:rPr>
          <w:rFonts w:ascii="Calibri" w:hAnsi="Calibri" w:cs="Calibri"/>
          <w:color w:val="1E293B"/>
          <w:sz w:val="22"/>
          <w:szCs w:val="22"/>
        </w:rPr>
        <w:t xml:space="preserve">:</w:t>
      </w:r>
    </w:p>
    <w:p>
      <w:pPr>
        <w:ind w:left="100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Company / Facility Name</w:t>
      </w:r>
      <w:r>
        <w:rPr>
          <w:rFonts w:ascii="Calibri" w:hAnsi="Calibri" w:cs="Calibri"/>
          <w:color w:val="1E293B"/>
          <w:sz w:val="22"/>
          <w:szCs w:val="22"/>
        </w:rPr>
        <w:t xml:space="preserve"> input</w:t>
      </w:r>
    </w:p>
    <w:p>
      <w:pPr>
        <w:ind w:left="100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Badge ID Prefix</w:t>
      </w:r>
      <w:r>
        <w:rPr>
          <w:rFonts w:ascii="Calibri" w:hAnsi="Calibri" w:cs="Calibri"/>
          <w:color w:val="1E293B"/>
          <w:sz w:val="22"/>
          <w:szCs w:val="22"/>
        </w:rPr>
        <w:t xml:space="preserve"> input</w:t>
      </w:r>
    </w:p>
    <w:p>
      <w:pPr>
        <w:ind w:left="100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Overstay Threshold (Hours)</w:t>
      </w:r>
      <w:r>
        <w:rPr>
          <w:rFonts w:ascii="Calibri" w:hAnsi="Calibri" w:cs="Calibri"/>
          <w:color w:val="1E293B"/>
          <w:sz w:val="22"/>
          <w:szCs w:val="22"/>
        </w:rPr>
        <w:t xml:space="preserve"> input</w:t>
      </w:r>
    </w:p>
    <w:p>
      <w:pPr>
        <w:ind w:left="100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Save Settings</w:t>
      </w:r>
      <w:r>
        <w:rPr>
          <w:rFonts w:ascii="Calibri" w:hAnsi="Calibri" w:cs="Calibri"/>
          <w:color w:val="1E293B"/>
          <w:sz w:val="22"/>
          <w:szCs w:val="22"/>
        </w:rPr>
        <w:t xml:space="preserve"> button (</w:t>
      </w:r>
      <w:r>
        <w:rPr>
          <w:rFonts w:ascii="Consolas" w:hAnsi="Consolas" w:cs="Consolas"/>
          <w:b/>
          <w:color w:val="0F172A"/>
          <w:shd w:val="clear" w:color="auto" w:fill="F1F5F9"/>
          <w:sz w:val="20"/>
          <w:szCs w:val="20"/>
        </w:rPr>
        <w:t xml:space="preserve">Partially Available</w:t>
      </w:r>
      <w:r>
        <w:rPr>
          <w:rFonts w:ascii="Calibri" w:hAnsi="Calibri" w:cs="Calibri"/>
          <w:color w:val="1E293B"/>
          <w:sz w:val="22"/>
          <w:szCs w:val="22"/>
        </w:rPr>
        <w:t xml:space="preserve"> — settings are saved to the database, but badge prefix and auto-checkout/overstay hours are not enforced automatically during visit creation)</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Watchlist / Blacklist Page (`/blacklist`)</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Search bar (</w:t>
      </w:r>
      <w:r>
        <w:rPr>
          <w:rFonts w:ascii="Consolas" w:hAnsi="Consolas" w:cs="Consolas"/>
          <w:b/>
          <w:color w:val="0F172A"/>
          <w:shd w:val="clear" w:color="auto" w:fill="F1F5F9"/>
          <w:sz w:val="20"/>
          <w:szCs w:val="20"/>
        </w:rPr>
        <w:t xml:space="preserve">Search watchlist by name, CNIC, or reason...</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Blacklisted individuals list with blacklist reason, CNIC, phone, and date added</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 Add to Watchlist</w:t>
      </w:r>
      <w:r>
        <w:rPr>
          <w:rFonts w:ascii="Calibri" w:hAnsi="Calibri" w:cs="Calibri"/>
          <w:color w:val="1E293B"/>
          <w:sz w:val="22"/>
          <w:szCs w:val="22"/>
        </w:rPr>
        <w:t xml:space="preserve"> button and modal (</w:t>
      </w:r>
      <w:r>
        <w:rPr>
          <w:rFonts w:ascii="Consolas" w:hAnsi="Consolas" w:cs="Consolas"/>
          <w:b/>
          <w:color w:val="0F172A"/>
          <w:shd w:val="clear" w:color="auto" w:fill="F1F5F9"/>
          <w:sz w:val="20"/>
          <w:szCs w:val="20"/>
        </w:rPr>
        <w:t xml:space="preserve">Full Name</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CNIC Number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Phone Number</w:t>
      </w:r>
      <w:r>
        <w:rPr>
          <w:rFonts w:ascii="Calibri" w:hAnsi="Calibri" w:cs="Calibri"/>
          <w:color w:val="1E293B"/>
          <w:sz w:val="22"/>
          <w:szCs w:val="22"/>
        </w:rPr>
        <w:t xml:space="preserve">, </w:t>
      </w:r>
      <w:r>
        <w:rPr>
          <w:rFonts w:ascii="Consolas" w:hAnsi="Consolas" w:cs="Consolas"/>
          <w:b/>
          <w:color w:val="0F172A"/>
          <w:shd w:val="clear" w:color="auto" w:fill="F1F5F9"/>
          <w:sz w:val="20"/>
          <w:szCs w:val="20"/>
        </w:rPr>
        <w:t xml:space="preserve">Reason for Blacklisting</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Remove from Blacklist</w:t>
      </w:r>
      <w:r>
        <w:rPr>
          <w:rFonts w:ascii="Calibri" w:hAnsi="Calibri" w:cs="Calibri"/>
          <w:color w:val="1E293B"/>
          <w:sz w:val="22"/>
          <w:szCs w:val="22"/>
        </w:rPr>
        <w:t xml:space="preserve"> button</w:t>
      </w:r>
    </w:p>
    <w:p>
      <w:pPr>
        <w:ind w:left="680" w:hanging="220"/>
        <w:spacing w:before="45" w:after="65" w:line="276" w:lineRule="auto"/>
      </w:pPr>
      <w:r>
        <w:rPr>
          <w:rFonts w:ascii="Calibri" w:hAnsi="Calibri" w:cs="Calibri"/>
          <w:b/>
          <w:color w:val="2563EB"/>
          <w:sz w:val="22"/>
        </w:rPr>
        <w:t xml:space="preserve">◦ </w:t>
      </w:r>
      <w:r>
        <w:rPr>
          <w:rFonts w:ascii="Consolas" w:hAnsi="Consolas" w:cs="Consolas"/>
          <w:b/>
          <w:color w:val="0F172A"/>
          <w:shd w:val="clear" w:color="auto" w:fill="F1F5F9"/>
          <w:sz w:val="20"/>
          <w:szCs w:val="20"/>
        </w:rPr>
        <w:t xml:space="preserve">View Profile</w:t>
      </w:r>
      <w:r>
        <w:rPr>
          <w:rFonts w:ascii="Calibri" w:hAnsi="Calibri" w:cs="Calibri"/>
          <w:color w:val="1E293B"/>
          <w:sz w:val="22"/>
          <w:szCs w:val="22"/>
        </w:rPr>
        <w:t xml:space="preserve"> link</w:t>
      </w:r>
    </w:p>
    <w:p>
      <w:pPr>
        <w:ind w:left="360" w:hanging="220"/>
        <w:spacing w:before="45" w:after="65" w:line="276" w:lineRule="auto"/>
      </w:pPr>
      <w:r>
        <w:rPr>
          <w:rFonts w:ascii="Calibri" w:hAnsi="Calibri" w:cs="Calibri"/>
          <w:b/>
          <w:color w:val="2563EB"/>
          <w:sz w:val="22"/>
        </w:rPr>
        <w:t xml:space="preserve">• </w:t>
      </w:r>
      <w:r>
        <w:rPr>
          <w:rFonts w:ascii="Calibri" w:hAnsi="Calibri" w:cs="Calibri"/>
          <w:b/>
          <w:bCs/>
          <w:color w:val="1E293B"/>
          <w:sz w:val="22"/>
          <w:szCs w:val="22"/>
        </w:rPr>
        <w:t xml:space="preserve">Localization, Branding &amp; UI Features</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Bilingual Operator UI (</w:t>
      </w:r>
      <w:r>
        <w:rPr>
          <w:rFonts w:ascii="Consolas" w:hAnsi="Consolas" w:cs="Consolas"/>
          <w:b/>
          <w:color w:val="0F172A"/>
          <w:shd w:val="clear" w:color="auto" w:fill="F1F5F9"/>
          <w:sz w:val="20"/>
          <w:szCs w:val="20"/>
        </w:rPr>
        <w:t xml:space="preserve">English</w:t>
      </w:r>
      <w:r>
        <w:rPr>
          <w:rFonts w:ascii="Calibri" w:hAnsi="Calibri" w:cs="Calibri"/>
          <w:color w:val="1E293B"/>
          <w:sz w:val="22"/>
          <w:szCs w:val="22"/>
        </w:rPr>
        <w:t xml:space="preserve"> LTR and </w:t>
      </w:r>
      <w:r>
        <w:rPr>
          <w:rFonts w:ascii="Consolas" w:hAnsi="Consolas" w:cs="Consolas"/>
          <w:b/>
          <w:color w:val="0F172A"/>
          <w:shd w:val="clear" w:color="auto" w:fill="F1F5F9"/>
          <w:sz w:val="20"/>
          <w:szCs w:val="20"/>
        </w:rPr>
        <w:t xml:space="preserve">اردو</w:t>
      </w:r>
      <w:r>
        <w:rPr>
          <w:rFonts w:ascii="Calibri" w:hAnsi="Calibri" w:cs="Calibri"/>
          <w:color w:val="1E293B"/>
          <w:sz w:val="22"/>
          <w:szCs w:val="22"/>
        </w:rPr>
        <w:t xml:space="preserve"> RTL layout support)</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Light Mode and Dark Mode theme switching with theme-aware </w:t>
      </w:r>
      <w:r>
        <w:rPr>
          <w:rFonts w:ascii="Calibri" w:hAnsi="Calibri" w:cs="Calibri"/>
          <w:b/>
          <w:bCs/>
          <w:color w:val="1E293B"/>
          <w:sz w:val="22"/>
          <w:szCs w:val="22"/>
        </w:rPr>
        <w:t xml:space="preserve">GateShield</w:t>
      </w:r>
      <w:r>
        <w:rPr>
          <w:rFonts w:ascii="Calibri" w:hAnsi="Calibri" w:cs="Calibri"/>
          <w:color w:val="1E293B"/>
          <w:sz w:val="22"/>
          <w:szCs w:val="22"/>
        </w:rPr>
        <w:t xml:space="preserve"> logos</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GateShield animated loader (stationary hexagonal building mark with subtle inner gate-opening motion, access light, and perimeter scanning glow; respects </w:t>
      </w:r>
      <w:r>
        <w:rPr>
          <w:rFonts w:ascii="Consolas" w:hAnsi="Consolas" w:cs="Consolas"/>
          <w:b/>
          <w:color w:val="0F172A"/>
          <w:shd w:val="clear" w:color="auto" w:fill="F1F5F9"/>
          <w:sz w:val="20"/>
          <w:szCs w:val="20"/>
        </w:rPr>
        <w:t xml:space="preserve">prefers-reduced-motion</w:t>
      </w:r>
      <w:r>
        <w:rPr>
          <w:rFonts w:ascii="Calibri" w:hAnsi="Calibri" w:cs="Calibri"/>
          <w:color w:val="1E293B"/>
          <w:sz w:val="22"/>
          <w:szCs w:val="22"/>
        </w:rPr>
        <w:t xml:space="preserve">)</w:t>
      </w:r>
    </w:p>
    <w:p>
      <w:pPr>
        <w:ind w:left="680" w:hanging="220"/>
        <w:spacing w:before="45" w:after="65" w:line="276" w:lineRule="auto"/>
      </w:pPr>
      <w:r>
        <w:rPr>
          <w:rFonts w:ascii="Calibri" w:hAnsi="Calibri" w:cs="Calibri"/>
          <w:b/>
          <w:color w:val="2563EB"/>
          <w:sz w:val="22"/>
        </w:rPr>
        <w:t xml:space="preserve">◦ </w:t>
      </w:r>
      <w:r>
        <w:rPr>
          <w:rFonts w:ascii="Calibri" w:hAnsi="Calibri" w:cs="Calibri"/>
          <w:color w:val="1E293B"/>
          <w:sz w:val="22"/>
          <w:szCs w:val="22"/>
        </w:rPr>
        <w:t xml:space="preserve">Interactive UI sound effects for operator step selection, navigation, check-in success, and guest arrival alerts</w:t>
      </w:r>
    </w:p>
    <w:sectPr>
      <w:pgSz w:w="12240" w:h="15840"/>
      <w:pgMar w:top="1152" w:right="1152" w:bottom="1152" w:left="1152" w:header="720" w:footer="720"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keepNext/>
      <w:spacing w:before="120" w:after="200"/>
    </w:pPr>
    <w:rPr>
      <w:b/>
      <w:bCs/>
      <w:color w:val="0F172A"/>
      <w:sz w:val="40"/>
      <w:szCs w:val="40"/>
    </w:rPr>
  </w:style>
  <w:style w:type="paragraph" w:styleId="Heading1">
    <w:name w:val="heading 1"/>
    <w:basedOn w:val="Normal"/>
    <w:next w:val="Normal"/>
    <w:qFormat/>
    <w:pPr>
      <w:keepNext/>
      <w:outlineLvl w:val="0"/>
      <w:spacing w:before="320" w:after="140"/>
    </w:pPr>
    <w:rPr>
      <w:b/>
      <w:bCs/>
      <w:color w:val="1E3A8A"/>
      <w:sz w:val="32"/>
      <w:szCs w:val="32"/>
    </w:rPr>
  </w:style>
  <w:style w:type="paragraph" w:styleId="Heading2">
    <w:name w:val="heading 2"/>
    <w:basedOn w:val="Normal"/>
    <w:next w:val="Normal"/>
    <w:qFormat/>
    <w:pPr>
      <w:keepNext/>
      <w:outlineLvl w:val="1"/>
      <w:spacing w:before="240" w:after="100"/>
    </w:pPr>
    <w:rPr>
      <w:b/>
      <w:bCs/>
      <w:color w:val="1D4ED8"/>
      <w:sz w:val="26"/>
      <w:szCs w:val="26"/>
    </w:rPr>
  </w:style>
  <w:style w:type="paragraph" w:styleId="Heading3">
    <w:name w:val="heading 3"/>
    <w:basedOn w:val="Normal"/>
    <w:next w:val="Normal"/>
    <w:qFormat/>
    <w:pPr>
      <w:keepNext/>
      <w:outlineLvl w:val="2"/>
      <w:spacing w:before="180" w:after="80"/>
    </w:pPr>
    <w:rPr>
      <w:b/>
      <w:bCs/>
      <w:color w:val="0F172A"/>
      <w:sz w:val="23"/>
      <w:szCs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