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4395" w:rsidRDefault="00F24395" w:rsidP="00F2439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HTMLCode"/>
          <w:rFonts w:ascii="Consolas" w:hAnsi="Consolas"/>
          <w:color w:val="303030"/>
          <w:sz w:val="19"/>
          <w:szCs w:val="19"/>
          <w:bdr w:val="single" w:sz="6" w:space="2" w:color="DCDCDC" w:frame="1"/>
          <w:shd w:val="clear" w:color="auto" w:fill="F3F3F3"/>
        </w:rPr>
        <w:t>parameters = {'kernel':('linear', 'rbf'), 'C':[1, 10]}</w:t>
      </w:r>
      <w:r>
        <w:rPr>
          <w:rFonts w:ascii="Helvetica" w:hAnsi="Helvetica" w:cs="Helvetica"/>
          <w:color w:val="303030"/>
          <w:sz w:val="21"/>
          <w:szCs w:val="21"/>
        </w:rPr>
        <w:br/>
      </w:r>
      <w:r>
        <w:rPr>
          <w:rStyle w:val="HTMLCode"/>
          <w:rFonts w:ascii="Consolas" w:hAnsi="Consolas"/>
          <w:color w:val="303030"/>
          <w:sz w:val="19"/>
          <w:szCs w:val="19"/>
          <w:bdr w:val="single" w:sz="6" w:space="2" w:color="DCDCDC" w:frame="1"/>
          <w:shd w:val="clear" w:color="auto" w:fill="F3F3F3"/>
        </w:rPr>
        <w:t>svr = svm.SVC()</w:t>
      </w:r>
      <w:r>
        <w:rPr>
          <w:rFonts w:ascii="Helvetica" w:hAnsi="Helvetica" w:cs="Helvetica"/>
          <w:color w:val="303030"/>
          <w:sz w:val="21"/>
          <w:szCs w:val="21"/>
        </w:rPr>
        <w:br/>
      </w:r>
      <w:r>
        <w:rPr>
          <w:rStyle w:val="HTMLCode"/>
          <w:rFonts w:ascii="Consolas" w:hAnsi="Consolas"/>
          <w:color w:val="303030"/>
          <w:sz w:val="19"/>
          <w:szCs w:val="19"/>
          <w:bdr w:val="single" w:sz="6" w:space="2" w:color="DCDCDC" w:frame="1"/>
          <w:shd w:val="clear" w:color="auto" w:fill="F3F3F3"/>
        </w:rPr>
        <w:t>clf = grid_search.GridSearchCV(svr, parameters)</w:t>
      </w:r>
      <w:r>
        <w:rPr>
          <w:rFonts w:ascii="Helvetica" w:hAnsi="Helvetica" w:cs="Helvetica"/>
          <w:color w:val="303030"/>
          <w:sz w:val="21"/>
          <w:szCs w:val="21"/>
        </w:rPr>
        <w:br/>
      </w:r>
      <w:r>
        <w:rPr>
          <w:rStyle w:val="HTMLCode"/>
          <w:rFonts w:ascii="Consolas" w:hAnsi="Consolas"/>
          <w:color w:val="303030"/>
          <w:sz w:val="19"/>
          <w:szCs w:val="19"/>
          <w:bdr w:val="single" w:sz="6" w:space="2" w:color="DCDCDC" w:frame="1"/>
          <w:shd w:val="clear" w:color="auto" w:fill="F3F3F3"/>
        </w:rPr>
        <w:t>clf.fit(iris.data, iris.target)</w:t>
      </w:r>
    </w:p>
    <w:p w:rsidR="00F24395" w:rsidRDefault="00F24395" w:rsidP="00F2439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Let's break this down line by line.</w:t>
      </w:r>
      <w:r>
        <w:rPr>
          <w:rFonts w:ascii="Helvetica" w:hAnsi="Helvetica" w:cs="Helvetica"/>
          <w:color w:val="303030"/>
          <w:sz w:val="21"/>
          <w:szCs w:val="21"/>
        </w:rPr>
        <w:br/>
      </w:r>
      <w:r>
        <w:rPr>
          <w:rFonts w:ascii="Helvetica" w:hAnsi="Helvetica" w:cs="Helvetica"/>
          <w:color w:val="303030"/>
          <w:sz w:val="21"/>
          <w:szCs w:val="21"/>
        </w:rPr>
        <w:br/>
      </w:r>
      <w:r>
        <w:rPr>
          <w:rStyle w:val="HTMLCode"/>
          <w:rFonts w:ascii="Consolas" w:hAnsi="Consolas"/>
          <w:color w:val="303030"/>
          <w:sz w:val="19"/>
          <w:szCs w:val="19"/>
          <w:bdr w:val="single" w:sz="6" w:space="2" w:color="DCDCDC" w:frame="1"/>
          <w:shd w:val="clear" w:color="auto" w:fill="F3F3F3"/>
        </w:rPr>
        <w:t>parameters = {'kernel':('linear', 'rbf'), 'C':[1, 10]}</w:t>
      </w:r>
      <w:r>
        <w:rPr>
          <w:rStyle w:val="apple-converted-space"/>
          <w:rFonts w:ascii="Helvetica" w:hAnsi="Helvetica" w:cs="Helvetica"/>
          <w:color w:val="303030"/>
          <w:sz w:val="21"/>
          <w:szCs w:val="21"/>
        </w:rPr>
        <w:t> </w:t>
      </w:r>
      <w:r>
        <w:rPr>
          <w:rFonts w:ascii="Helvetica" w:hAnsi="Helvetica" w:cs="Helvetica"/>
          <w:color w:val="303030"/>
          <w:sz w:val="21"/>
          <w:szCs w:val="21"/>
        </w:rPr>
        <w:br/>
        <w:t>A dictionary of the parameters, and the possible values you want to try for them. In this case, they're playing around with the kernel (possible choices are 'linear' and 'rbf'), and C (possible choices are 1 and 10).</w:t>
      </w:r>
    </w:p>
    <w:p w:rsidR="00F24395" w:rsidRDefault="00F24395" w:rsidP="00F2439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Fonts w:ascii="Helvetica" w:hAnsi="Helvetica" w:cs="Helvetica"/>
          <w:color w:val="303030"/>
          <w:sz w:val="21"/>
          <w:szCs w:val="21"/>
        </w:rPr>
        <w:t>Then all the following (kernel, C) combinations are automatically generated: [('rbf', 1), ('rbf', 10), ('linear', 1), ('linear', 10)]. Each is used to train an SVM, and the performance is then assessed using cross-validation.</w:t>
      </w:r>
    </w:p>
    <w:p w:rsidR="00F24395" w:rsidRDefault="00F24395" w:rsidP="00F2439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HTMLCode"/>
          <w:rFonts w:ascii="Consolas" w:hAnsi="Consolas"/>
          <w:color w:val="303030"/>
          <w:sz w:val="19"/>
          <w:szCs w:val="19"/>
          <w:bdr w:val="single" w:sz="6" w:space="2" w:color="DCDCDC" w:frame="1"/>
          <w:shd w:val="clear" w:color="auto" w:fill="F3F3F3"/>
        </w:rPr>
        <w:t>svr = svm.SVC()</w:t>
      </w:r>
      <w:r>
        <w:rPr>
          <w:rStyle w:val="apple-converted-space"/>
          <w:rFonts w:ascii="Helvetica" w:hAnsi="Helvetica" w:cs="Helvetica"/>
          <w:color w:val="303030"/>
          <w:sz w:val="21"/>
          <w:szCs w:val="21"/>
        </w:rPr>
        <w:t> </w:t>
      </w:r>
      <w:r>
        <w:rPr>
          <w:rFonts w:ascii="Helvetica" w:hAnsi="Helvetica" w:cs="Helvetica"/>
          <w:color w:val="303030"/>
          <w:sz w:val="21"/>
          <w:szCs w:val="21"/>
        </w:rPr>
        <w:br/>
        <w:t>This looks kind of like creating a classifier, just like we've been doing since the first lesson. But note that the "clf" isn't made until the next line--this is just saying what kind of algorithm to use. Another way to think about this is that the "classifier" isn't just the algorithm in this case, it's algorithm plus parameter values. Note that there's no monkeying around with the kernel or C; all that is handled in the next line.</w:t>
      </w:r>
    </w:p>
    <w:p w:rsidR="00F24395" w:rsidRDefault="00F24395" w:rsidP="00F2439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HTMLCode"/>
          <w:rFonts w:ascii="Consolas" w:hAnsi="Consolas"/>
          <w:color w:val="303030"/>
          <w:sz w:val="19"/>
          <w:szCs w:val="19"/>
          <w:bdr w:val="single" w:sz="6" w:space="2" w:color="DCDCDC" w:frame="1"/>
          <w:shd w:val="clear" w:color="auto" w:fill="F3F3F3"/>
        </w:rPr>
        <w:t>clf = grid_search.GridSearchCV(svr, parameters)</w:t>
      </w:r>
      <w:r>
        <w:rPr>
          <w:rStyle w:val="apple-converted-space"/>
          <w:rFonts w:ascii="Helvetica" w:hAnsi="Helvetica" w:cs="Helvetica"/>
          <w:color w:val="303030"/>
          <w:sz w:val="21"/>
          <w:szCs w:val="21"/>
        </w:rPr>
        <w:t> </w:t>
      </w:r>
      <w:r>
        <w:rPr>
          <w:rFonts w:ascii="Helvetica" w:hAnsi="Helvetica" w:cs="Helvetica"/>
          <w:color w:val="303030"/>
          <w:sz w:val="21"/>
          <w:szCs w:val="21"/>
        </w:rPr>
        <w:br/>
        <w:t>This is where the first bit of magic happens; the classifier is being created. We pass the algorithm (</w:t>
      </w:r>
      <w:r>
        <w:rPr>
          <w:rFonts w:ascii="Helvetica" w:hAnsi="Helvetica" w:cs="Helvetica"/>
          <w:i/>
          <w:iCs/>
          <w:color w:val="303030"/>
          <w:sz w:val="21"/>
          <w:szCs w:val="21"/>
        </w:rPr>
        <w:t>svr</w:t>
      </w:r>
      <w:r>
        <w:rPr>
          <w:rFonts w:ascii="Helvetica" w:hAnsi="Helvetica" w:cs="Helvetica"/>
          <w:color w:val="303030"/>
          <w:sz w:val="21"/>
          <w:szCs w:val="21"/>
        </w:rPr>
        <w:t>) and the dictionary of parameters to try (</w:t>
      </w:r>
      <w:r>
        <w:rPr>
          <w:rFonts w:ascii="Helvetica" w:hAnsi="Helvetica" w:cs="Helvetica"/>
          <w:i/>
          <w:iCs/>
          <w:color w:val="303030"/>
          <w:sz w:val="21"/>
          <w:szCs w:val="21"/>
        </w:rPr>
        <w:t>parameters</w:t>
      </w:r>
      <w:r>
        <w:rPr>
          <w:rFonts w:ascii="Helvetica" w:hAnsi="Helvetica" w:cs="Helvetica"/>
          <w:color w:val="303030"/>
          <w:sz w:val="21"/>
          <w:szCs w:val="21"/>
        </w:rPr>
        <w:t>) and it generates a grid of parameter combinations to try.</w:t>
      </w:r>
    </w:p>
    <w:p w:rsidR="00F24395" w:rsidRDefault="00F24395" w:rsidP="00F24395">
      <w:pPr>
        <w:pStyle w:val="NormalWeb"/>
        <w:shd w:val="clear" w:color="auto" w:fill="FFFFFF"/>
        <w:spacing w:before="0" w:beforeAutospacing="0" w:after="225" w:afterAutospacing="0" w:line="357" w:lineRule="atLeast"/>
        <w:rPr>
          <w:rFonts w:ascii="Helvetica" w:hAnsi="Helvetica" w:cs="Helvetica"/>
          <w:color w:val="303030"/>
          <w:sz w:val="21"/>
          <w:szCs w:val="21"/>
        </w:rPr>
      </w:pPr>
      <w:r>
        <w:rPr>
          <w:rStyle w:val="HTMLCode"/>
          <w:rFonts w:ascii="Consolas" w:hAnsi="Consolas"/>
          <w:color w:val="303030"/>
          <w:sz w:val="19"/>
          <w:szCs w:val="19"/>
          <w:bdr w:val="single" w:sz="6" w:space="2" w:color="DCDCDC" w:frame="1"/>
          <w:shd w:val="clear" w:color="auto" w:fill="F3F3F3"/>
        </w:rPr>
        <w:t>clf.fit(iris.data, iris.target)</w:t>
      </w:r>
      <w:r>
        <w:rPr>
          <w:rStyle w:val="apple-converted-space"/>
          <w:rFonts w:ascii="Helvetica" w:hAnsi="Helvetica" w:cs="Helvetica"/>
          <w:color w:val="303030"/>
          <w:sz w:val="21"/>
          <w:szCs w:val="21"/>
        </w:rPr>
        <w:t> </w:t>
      </w:r>
      <w:r>
        <w:rPr>
          <w:rFonts w:ascii="Helvetica" w:hAnsi="Helvetica" w:cs="Helvetica"/>
          <w:color w:val="303030"/>
          <w:sz w:val="21"/>
          <w:szCs w:val="21"/>
        </w:rPr>
        <w:br/>
        <w:t>And the second bit of magic. The fit function now tries all the parameter combinations, and returns a fitted classifier that's automatically tuned to the optimal parameter combination. You can now access the parameter values via</w:t>
      </w:r>
      <w:r>
        <w:rPr>
          <w:rStyle w:val="apple-converted-space"/>
          <w:rFonts w:ascii="Helvetica" w:hAnsi="Helvetica" w:cs="Helvetica"/>
          <w:color w:val="303030"/>
          <w:sz w:val="21"/>
          <w:szCs w:val="21"/>
        </w:rPr>
        <w:t> </w:t>
      </w:r>
      <w:r>
        <w:rPr>
          <w:rFonts w:ascii="Helvetica" w:hAnsi="Helvetica" w:cs="Helvetica"/>
          <w:i/>
          <w:iCs/>
          <w:color w:val="303030"/>
          <w:sz w:val="21"/>
          <w:szCs w:val="21"/>
        </w:rPr>
        <w:t>clf.best_estimator_</w:t>
      </w:r>
      <w:r>
        <w:rPr>
          <w:rFonts w:ascii="Helvetica" w:hAnsi="Helvetica" w:cs="Helvetica"/>
          <w:color w:val="303030"/>
          <w:sz w:val="21"/>
          <w:szCs w:val="21"/>
        </w:rPr>
        <w:t>.</w:t>
      </w:r>
    </w:p>
    <w:p w:rsidR="00315A26" w:rsidRDefault="00315A26">
      <w:bookmarkStart w:id="0" w:name="_GoBack"/>
      <w:bookmarkEnd w:id="0"/>
    </w:p>
    <w:sectPr w:rsidR="00315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395"/>
    <w:rsid w:val="00315A26"/>
    <w:rsid w:val="00F24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4395"/>
    <w:rPr>
      <w:rFonts w:ascii="Courier New" w:eastAsia="Times New Roman" w:hAnsi="Courier New" w:cs="Courier New"/>
      <w:sz w:val="20"/>
      <w:szCs w:val="20"/>
    </w:rPr>
  </w:style>
  <w:style w:type="character" w:customStyle="1" w:styleId="apple-converted-space">
    <w:name w:val="apple-converted-space"/>
    <w:basedOn w:val="DefaultParagraphFont"/>
    <w:rsid w:val="00F24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39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24395"/>
    <w:rPr>
      <w:rFonts w:ascii="Courier New" w:eastAsia="Times New Roman" w:hAnsi="Courier New" w:cs="Courier New"/>
      <w:sz w:val="20"/>
      <w:szCs w:val="20"/>
    </w:rPr>
  </w:style>
  <w:style w:type="character" w:customStyle="1" w:styleId="apple-converted-space">
    <w:name w:val="apple-converted-space"/>
    <w:basedOn w:val="DefaultParagraphFont"/>
    <w:rsid w:val="00F24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252</Words>
  <Characters>1440</Characters>
  <Application>Microsoft Office Word</Application>
  <DocSecurity>0</DocSecurity>
  <Lines>12</Lines>
  <Paragraphs>3</Paragraphs>
  <ScaleCrop>false</ScaleCrop>
  <Company>Microsoft</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2015-12-19T02:51:00Z</dcterms:created>
  <dcterms:modified xsi:type="dcterms:W3CDTF">2015-12-19T02:52:00Z</dcterms:modified>
</cp:coreProperties>
</file>