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96"/>
        <w:ind w:left="0" w:right="0"/>
      </w:pPr>
    </w:p>
    <w:p>
      <w:pPr>
        <w:autoSpaceDN w:val="0"/>
        <w:autoSpaceDE w:val="0"/>
        <w:widowControl/>
        <w:spacing w:line="514" w:lineRule="exact" w:before="0" w:after="0"/>
        <w:ind w:left="1440" w:right="1296" w:firstLine="0"/>
        <w:jc w:val="center"/>
      </w:pPr>
      <w:r>
        <w:rPr>
          <w:rFonts w:ascii="Times" w:hAnsi="Times" w:eastAsia="Times"/>
          <w:b/>
          <w:i w:val="0"/>
          <w:color w:val="000000"/>
          <w:sz w:val="32"/>
        </w:rPr>
        <w:t xml:space="preserve">COPPERBELT UNIVERSITY </w:t>
      </w:r>
      <w:r>
        <w:br/>
      </w:r>
      <w:r>
        <w:rPr>
          <w:rFonts w:ascii="Times" w:hAnsi="Times" w:eastAsia="Times"/>
          <w:b/>
          <w:i w:val="0"/>
          <w:color w:val="000000"/>
          <w:sz w:val="26"/>
        </w:rPr>
        <w:t xml:space="preserve">School of Engineering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Department of Mechatronics and Electromechanical Engineering</w:t>
      </w:r>
    </w:p>
    <w:p>
      <w:pPr>
        <w:autoSpaceDN w:val="0"/>
        <w:autoSpaceDE w:val="0"/>
        <w:widowControl/>
        <w:spacing w:line="556" w:lineRule="exact" w:before="1000" w:after="0"/>
        <w:ind w:left="1008" w:right="864" w:firstLine="0"/>
        <w:jc w:val="center"/>
      </w:pPr>
      <w:r>
        <w:rPr>
          <w:rFonts w:ascii="Times" w:hAnsi="Times" w:eastAsia="Times"/>
          <w:b/>
          <w:i w:val="0"/>
          <w:color w:val="000000"/>
          <w:sz w:val="30"/>
        </w:rPr>
        <w:t xml:space="preserve">IMPROVEMENT OF A MOTORIZED GYROSCOPE </w:t>
      </w:r>
      <w:r>
        <w:rPr>
          <w:rFonts w:ascii="Times" w:hAnsi="Times" w:eastAsia="Times"/>
          <w:b/>
          <w:i w:val="0"/>
          <w:color w:val="000000"/>
          <w:sz w:val="24"/>
        </w:rPr>
        <w:t>(To Make It Operate Non-Stop for 24 Hours)</w:t>
      </w:r>
    </w:p>
    <w:p>
      <w:pPr>
        <w:autoSpaceDN w:val="0"/>
        <w:autoSpaceDE w:val="0"/>
        <w:widowControl/>
        <w:spacing w:line="368" w:lineRule="exact" w:before="908" w:after="0"/>
        <w:ind w:left="1584" w:right="144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 Thesis Submitted in Partial Fulfilment of the Requirements </w:t>
      </w:r>
      <w:r>
        <w:rPr>
          <w:rFonts w:ascii="Times" w:hAnsi="Times" w:eastAsia="Times"/>
          <w:b w:val="0"/>
          <w:i w:val="0"/>
          <w:color w:val="000000"/>
          <w:sz w:val="24"/>
        </w:rPr>
        <w:t>for the Award of the Bachelor of Engineering Degree</w:t>
      </w:r>
    </w:p>
    <w:p>
      <w:pPr>
        <w:autoSpaceDN w:val="0"/>
        <w:autoSpaceDE w:val="0"/>
        <w:widowControl/>
        <w:spacing w:line="306" w:lineRule="exact" w:before="760" w:after="144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Group Members: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3027"/>
        <w:gridCol w:w="3027"/>
        <w:gridCol w:w="3027"/>
      </w:tblGrid>
      <w:tr>
        <w:trPr>
          <w:trHeight w:hRule="exact" w:val="422"/>
        </w:trPr>
        <w:tc>
          <w:tcPr>
            <w:tcW w:type="dxa" w:w="2584"/>
            <w:tcBorders>
              <w:bottom w:sz="4.55999994277954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0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Name</w:t>
            </w:r>
          </w:p>
        </w:tc>
        <w:tc>
          <w:tcPr>
            <w:tcW w:type="dxa" w:w="3000"/>
            <w:tcBorders>
              <w:bottom w:sz="4.55999994277954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0" w:after="0"/>
              <w:ind w:left="0" w:right="43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Student Number</w:t>
            </w:r>
          </w:p>
        </w:tc>
        <w:tc>
          <w:tcPr>
            <w:tcW w:type="dxa" w:w="3214"/>
            <w:tcBorders>
              <w:bottom w:sz="4.55999994277954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0" w:after="0"/>
              <w:ind w:left="4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Programme</w:t>
            </w:r>
          </w:p>
        </w:tc>
      </w:tr>
      <w:tr>
        <w:trPr>
          <w:trHeight w:hRule="exact" w:val="400"/>
        </w:trPr>
        <w:tc>
          <w:tcPr>
            <w:tcW w:type="dxa" w:w="2584"/>
            <w:tcBorders>
              <w:top w:sz="4.55999994277954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2" w:after="0"/>
              <w:ind w:left="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Janet Mwaba</w:t>
            </w:r>
          </w:p>
        </w:tc>
        <w:tc>
          <w:tcPr>
            <w:tcW w:type="dxa" w:w="3000"/>
            <w:tcBorders>
              <w:top w:sz="4.55999994277954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2" w:after="0"/>
              <w:ind w:left="0" w:right="11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22107919</w:t>
            </w:r>
          </w:p>
        </w:tc>
        <w:tc>
          <w:tcPr>
            <w:tcW w:type="dxa" w:w="3214"/>
            <w:tcBorders>
              <w:top w:sz="4.55999994277954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2" w:after="0"/>
              <w:ind w:left="4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Electromechanical Engineering</w:t>
            </w:r>
          </w:p>
        </w:tc>
      </w:tr>
      <w:tr>
        <w:trPr>
          <w:trHeight w:hRule="exact" w:val="420"/>
        </w:trPr>
        <w:tc>
          <w:tcPr>
            <w:tcW w:type="dxa" w:w="2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72" w:after="0"/>
              <w:ind w:left="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Luyando Chiyasa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72" w:after="0"/>
              <w:ind w:left="0" w:right="11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22111262</w:t>
            </w:r>
          </w:p>
        </w:tc>
        <w:tc>
          <w:tcPr>
            <w:tcW w:type="dxa" w:w="3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7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Mechatronics Engineering</w:t>
            </w:r>
          </w:p>
        </w:tc>
      </w:tr>
      <w:tr>
        <w:trPr>
          <w:trHeight w:hRule="exact" w:val="420"/>
        </w:trPr>
        <w:tc>
          <w:tcPr>
            <w:tcW w:type="dxa" w:w="2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78" w:after="0"/>
              <w:ind w:left="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Chabota Mwenda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78" w:after="0"/>
              <w:ind w:left="0" w:right="11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22176470</w:t>
            </w:r>
          </w:p>
        </w:tc>
        <w:tc>
          <w:tcPr>
            <w:tcW w:type="dxa" w:w="3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Mechatronics Engineering</w:t>
            </w:r>
          </w:p>
        </w:tc>
      </w:tr>
      <w:tr>
        <w:trPr>
          <w:trHeight w:hRule="exact" w:val="436"/>
        </w:trPr>
        <w:tc>
          <w:tcPr>
            <w:tcW w:type="dxa" w:w="2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4" w:after="0"/>
              <w:ind w:left="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Isaac Phiri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4" w:after="0"/>
              <w:ind w:left="0" w:right="11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22105748</w:t>
            </w:r>
          </w:p>
        </w:tc>
        <w:tc>
          <w:tcPr>
            <w:tcW w:type="dxa" w:w="3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Mechatronics Engineering</w:t>
            </w:r>
          </w:p>
        </w:tc>
      </w:tr>
    </w:tbl>
    <w:p>
      <w:pPr>
        <w:autoSpaceDN w:val="0"/>
        <w:autoSpaceDE w:val="0"/>
        <w:widowControl/>
        <w:spacing w:line="482" w:lineRule="exact" w:before="434" w:after="0"/>
        <w:ind w:left="318" w:right="54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Supervisor: Mr. Bennet Siyingwa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Year: 2026</w:t>
      </w:r>
    </w:p>
    <w:p>
      <w:pPr>
        <w:sectPr>
          <w:pgSz w:w="11906" w:h="16838"/>
          <w:pgMar w:top="816" w:right="138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3370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DECLARATION</w:t>
      </w:r>
    </w:p>
    <w:p>
      <w:pPr>
        <w:autoSpaceDN w:val="0"/>
        <w:autoSpaceDE w:val="0"/>
        <w:widowControl/>
        <w:spacing w:line="368" w:lineRule="exact" w:before="314" w:after="474"/>
        <w:ind w:left="318" w:right="8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We declare that this project report is entirely our own work and has not been submitted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for any other degree or qualification at any other institution. All references and sources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information have been acknowledged in the text and listed in the References section. Any </w:t>
      </w:r>
      <w:r>
        <w:rPr>
          <w:rFonts w:ascii="Times" w:hAnsi="Times" w:eastAsia="Times"/>
          <w:b w:val="0"/>
          <w:i w:val="0"/>
          <w:color w:val="000000"/>
          <w:sz w:val="24"/>
        </w:rPr>
        <w:t>work done by others has been explicitly attributed.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3025"/>
        <w:gridCol w:w="3025"/>
        <w:gridCol w:w="3025"/>
      </w:tblGrid>
      <w:tr>
        <w:trPr>
          <w:trHeight w:hRule="exact" w:val="422"/>
        </w:trPr>
        <w:tc>
          <w:tcPr>
            <w:tcW w:type="dxa" w:w="2504"/>
            <w:tcBorders>
              <w:bottom w:sz="4.55999994277954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0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Name</w:t>
            </w:r>
          </w:p>
        </w:tc>
        <w:tc>
          <w:tcPr>
            <w:tcW w:type="dxa" w:w="2700"/>
            <w:tcBorders>
              <w:bottom w:sz="4.55999994277954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Signature</w:t>
            </w:r>
          </w:p>
        </w:tc>
        <w:tc>
          <w:tcPr>
            <w:tcW w:type="dxa" w:w="3594"/>
            <w:tcBorders>
              <w:bottom w:sz="4.55999994277954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0" w:after="0"/>
              <w:ind w:left="0" w:right="223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Date</w:t>
            </w:r>
          </w:p>
        </w:tc>
      </w:tr>
      <w:tr>
        <w:trPr>
          <w:trHeight w:hRule="exact" w:val="1974"/>
        </w:trPr>
        <w:tc>
          <w:tcPr>
            <w:tcW w:type="dxa" w:w="2504"/>
            <w:tcBorders>
              <w:top w:sz="4.55999994277954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8" w:lineRule="exact" w:before="0" w:after="0"/>
              <w:ind w:left="62" w:right="86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Janet Mwaba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Luyando Chiyasa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Chabota Mwenda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Isaac Phiri</w:t>
            </w:r>
          </w:p>
        </w:tc>
        <w:tc>
          <w:tcPr>
            <w:tcW w:type="dxa" w:w="6294"/>
            <w:gridSpan w:val="2"/>
            <w:tcBorders>
              <w:top w:sz="4.55999994277954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8" w:lineRule="exact" w:before="0" w:after="0"/>
              <w:ind w:left="896" w:right="34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________________________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________________________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________________________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________________________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________________________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________________________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________________________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________________________</w:t>
            </w:r>
          </w:p>
        </w:tc>
      </w:tr>
    </w:tbl>
    <w:p>
      <w:pPr>
        <w:autoSpaceDN w:val="0"/>
        <w:autoSpaceDE w:val="0"/>
        <w:widowControl/>
        <w:spacing w:line="320" w:lineRule="exact" w:before="750" w:after="248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Supervisor Approval:</w:t>
      </w:r>
    </w:p>
    <w:p>
      <w:pPr>
        <w:sectPr>
          <w:pgSz w:w="11906" w:h="16838"/>
          <w:pgMar w:top="732" w:right="1392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>Mr. Bennet Siyingwa: ________________________</w:t>
      </w:r>
    </w:p>
    <w:p>
      <w:pPr>
        <w:autoSpaceDN w:val="0"/>
        <w:autoSpaceDE w:val="0"/>
        <w:widowControl/>
        <w:spacing w:line="266" w:lineRule="exact" w:before="7772" w:after="0"/>
        <w:ind w:left="0" w:right="35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1</w:t>
      </w:r>
    </w:p>
    <w:p>
      <w:pPr>
        <w:sectPr>
          <w:type w:val="continuous"/>
          <w:pgSz w:w="11906" w:h="16838"/>
          <w:pgMar w:top="732" w:right="1392" w:bottom="338" w:left="1440" w:header="720" w:footer="720" w:gutter="0"/>
          <w:cols w:num="2" w:equalWidth="0">
            <w:col w:w="5056" w:space="0"/>
            <w:col w:w="4018" w:space="0"/>
          </w:cols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0"/>
        <w:ind w:left="9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>Date: ________________________</w:t>
      </w:r>
    </w:p>
    <w:p>
      <w:pPr>
        <w:sectPr>
          <w:type w:val="nextColumn"/>
          <w:pgSz w:w="11906" w:h="16838"/>
          <w:pgMar w:top="732" w:right="1392" w:bottom="338" w:left="1440" w:header="720" w:footer="720" w:gutter="0"/>
          <w:cols w:num="2" w:equalWidth="0">
            <w:col w:w="5056" w:space="0"/>
            <w:col w:w="401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3610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ABSTRACT</w:t>
      </w:r>
    </w:p>
    <w:p>
      <w:pPr>
        <w:autoSpaceDN w:val="0"/>
        <w:autoSpaceDE w:val="0"/>
        <w:widowControl/>
        <w:spacing w:line="368" w:lineRule="exact" w:before="314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thesis documents the design, analysis, manufacture, and testing of an improved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motorized gyroscope capable of sustained, uninterrupted operation for a minimum of 24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hours. The work continues from a prototype built by a previous student team 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Copperbelt University (CBU) whose system failed to maintain stable high-speed rotation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for extended periods due to flywheel imbalance, lack of automated control, and unreliable </w:t>
      </w:r>
      <w:r>
        <w:rPr>
          <w:rFonts w:ascii="Times" w:hAnsi="Times" w:eastAsia="Times"/>
          <w:b w:val="0"/>
          <w:i w:val="0"/>
          <w:color w:val="000000"/>
          <w:sz w:val="24"/>
        </w:rPr>
        <w:t>breadboard electronics.</w:t>
      </w:r>
    </w:p>
    <w:p>
      <w:pPr>
        <w:autoSpaceDN w:val="0"/>
        <w:autoSpaceDE w:val="0"/>
        <w:widowControl/>
        <w:spacing w:line="368" w:lineRule="exact" w:before="170" w:after="158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redesigned system employs a precision-machined mild steel flywheel of mass 0.8606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kg and radius 0.1079 m, yielding a moment of inertia of 0.005006 kg.m2. A 2200 KV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brushless DC (BLDC) motor drives the flywheel to the nominal operating speed of 8000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RPM. Stability analysis using gyroscopic dynamics confirmed a stability margin factor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approximately 57 at this speed -- meaning the gyroscopic torque (2.097 N.m) exceeds the </w:t>
      </w:r>
      <w:r>
        <w:rPr>
          <w:rFonts w:ascii="Times" w:hAnsi="Times" w:eastAsia="Times"/>
          <w:b w:val="0"/>
          <w:i w:val="0"/>
          <w:color w:val="000000"/>
          <w:sz w:val="24"/>
        </w:rPr>
        <w:t>maximum gravitational torque by 57 times.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406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systematic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engineering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review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of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control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strategies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19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identified</w:t>
            </w:r>
          </w:p>
        </w:tc>
      </w:tr>
    </w:tbl>
    <w:p>
      <w:pPr>
        <w:autoSpaceDN w:val="0"/>
        <w:autoSpaceDE w:val="0"/>
        <w:widowControl/>
        <w:spacing w:line="364" w:lineRule="exact" w:before="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Proportional-Integral-Derivative (PID) control as the most appropriate approach. PID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gains were tuned using the MATLAB Simulink PID Tuner, allowing risk-free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optimisation before hardware deployment. Simulation predicted a settling time of 1.8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seconds and less than 10 percent overshoot following a 5-degree disturbance; these </w:t>
      </w:r>
      <w:r>
        <w:rPr>
          <w:rFonts w:ascii="Times" w:hAnsi="Times" w:eastAsia="Times"/>
          <w:b w:val="0"/>
          <w:i w:val="0"/>
          <w:color w:val="000000"/>
          <w:sz w:val="24"/>
        </w:rPr>
        <w:t>predictions were confirmed on hardware.</w:t>
      </w:r>
    </w:p>
    <w:p>
      <w:pPr>
        <w:autoSpaceDN w:val="0"/>
        <w:autoSpaceDE w:val="0"/>
        <w:widowControl/>
        <w:spacing w:line="368" w:lineRule="exact" w:before="17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monitoring infrastructure uses an ESP32 dual-core microcontroller and an MPU6050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six-axis inertial measurement unit (IMU). Sensor data is transmitted to a Node.js server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over a serial USB bridge or Wi-Fi TCP connection. A React-based dashboard displays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live charts and stat cards via WebSocket, with configurable safety thresholds and </w:t>
      </w:r>
      <w:r>
        <w:rPr>
          <w:rFonts w:ascii="Times" w:hAnsi="Times" w:eastAsia="Times"/>
          <w:b w:val="0"/>
          <w:i w:val="0"/>
          <w:color w:val="000000"/>
          <w:sz w:val="24"/>
        </w:rPr>
        <w:t>automatic emergency stop. PostgreSQL stores all readings, sessions, and alert events.</w:t>
      </w:r>
    </w:p>
    <w:p>
      <w:pPr>
        <w:autoSpaceDN w:val="0"/>
        <w:autoSpaceDE w:val="0"/>
        <w:widowControl/>
        <w:spacing w:line="320" w:lineRule="exact" w:before="218" w:after="24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 complete five-stage test programme was executed: motor control characterisation, IMU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37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accuracy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verification,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PID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performance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evaluation,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dashboard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latency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4" w:after="0"/>
              <w:ind w:left="0" w:right="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364" w:lineRule="exact" w:before="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emergency-stop timing, and a 24-hour continuous endurance run. All tests passed their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defined acceptance criteria. The endurance run achieved 24 hours and 12 minutes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continuous operation at a mean speed of 7980 RPM with a variation of +/-45 RPM.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Maximum tilt deviation was 3.2 degrees, well within the 5-degree stability limit. No </w:t>
      </w:r>
      <w:r>
        <w:rPr>
          <w:rFonts w:ascii="Times" w:hAnsi="Times" w:eastAsia="Times"/>
          <w:b w:val="0"/>
          <w:i w:val="0"/>
          <w:color w:val="000000"/>
          <w:sz w:val="24"/>
        </w:rPr>
        <w:t>mechanical failures, bearing overheating events, or unplanned stops occurred.</w:t>
      </w:r>
    </w:p>
    <w:p>
      <w:pPr>
        <w:autoSpaceDN w:val="0"/>
        <w:autoSpaceDE w:val="0"/>
        <w:widowControl/>
        <w:spacing w:line="368" w:lineRule="exact" w:before="168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results demonstrate that reliable 24-hour gyroscope operation is achievable with </w:t>
      </w:r>
      <w:r>
        <w:rPr>
          <w:rFonts w:ascii="Times" w:hAnsi="Times" w:eastAsia="Times"/>
          <w:b w:val="0"/>
          <w:i w:val="0"/>
          <w:color w:val="000000"/>
          <w:sz w:val="24"/>
        </w:rPr>
        <w:t>locally procured components and CBU workshop facilities. The engineering methodology</w:t>
      </w:r>
      <w:r>
        <w:rPr>
          <w:rFonts w:ascii="Times" w:hAnsi="Times" w:eastAsia="Times"/>
          <w:b w:val="0"/>
          <w:i w:val="0"/>
          <w:color w:val="000000"/>
          <w:sz w:val="24"/>
        </w:rPr>
        <w:t>-- systematic literature review, simulation before build, and staged testing -- is directly</w:t>
      </w:r>
    </w:p>
    <w:p>
      <w:pPr>
        <w:autoSpaceDN w:val="0"/>
        <w:autoSpaceDE w:val="0"/>
        <w:widowControl/>
        <w:spacing w:line="266" w:lineRule="exact" w:before="716" w:after="0"/>
        <w:ind w:left="0" w:right="432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2</w:t>
      </w:r>
    </w:p>
    <w:p>
      <w:pPr>
        <w:sectPr>
          <w:pgSz w:w="11906" w:h="16838"/>
          <w:pgMar w:top="732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transferable to industrial electromechanical systems development.</w:t>
      </w:r>
    </w:p>
    <w:p>
      <w:pPr>
        <w:autoSpaceDN w:val="0"/>
        <w:autoSpaceDE w:val="0"/>
        <w:widowControl/>
        <w:spacing w:line="368" w:lineRule="exact" w:before="29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Keywords: gyroscope, BLDC motor, ESP32, MPU6050, PID control, real-time </w:t>
      </w:r>
      <w:r>
        <w:rPr>
          <w:rFonts w:ascii="Times" w:hAnsi="Times" w:eastAsia="Times"/>
          <w:b/>
          <w:i w:val="0"/>
          <w:color w:val="000000"/>
          <w:sz w:val="24"/>
        </w:rPr>
        <w:t>monitoring, dynamic balancing, mechatronics, 24-hour endurance, WebSocket.</w:t>
      </w:r>
    </w:p>
    <w:p>
      <w:pPr>
        <w:autoSpaceDN w:val="0"/>
        <w:autoSpaceDE w:val="0"/>
        <w:widowControl/>
        <w:spacing w:line="266" w:lineRule="exact" w:before="13118" w:after="0"/>
        <w:ind w:left="0" w:right="432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3</w:t>
      </w:r>
    </w:p>
    <w:p>
      <w:pPr>
        <w:sectPr>
          <w:pgSz w:w="11906" w:h="16838"/>
          <w:pgMar w:top="710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2722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ACKNOWLEDGEMENTS</w:t>
      </w:r>
    </w:p>
    <w:p>
      <w:pPr>
        <w:autoSpaceDN w:val="0"/>
        <w:autoSpaceDE w:val="0"/>
        <w:widowControl/>
        <w:spacing w:line="368" w:lineRule="exact" w:before="314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We extend our sincere gratitude to our project supervisor, Mr. Bennet Siyingwa, for his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consistent guidance, technical insight, and constructive feedback at every stage of this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project -- from the initial problem definition through to the interpretation of the endurance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run results. His industry experience informed many of our practical engineering decisions </w:t>
      </w:r>
      <w:r>
        <w:rPr>
          <w:rFonts w:ascii="Times" w:hAnsi="Times" w:eastAsia="Times"/>
          <w:b w:val="0"/>
          <w:i w:val="0"/>
          <w:color w:val="000000"/>
          <w:sz w:val="24"/>
        </w:rPr>
        <w:t>and saved us from several avoidable mistakes.</w:t>
      </w:r>
    </w:p>
    <w:p>
      <w:pPr>
        <w:autoSpaceDN w:val="0"/>
        <w:autoSpaceDE w:val="0"/>
        <w:widowControl/>
        <w:spacing w:line="368" w:lineRule="exact" w:before="172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We are grateful to the CBU School of Engineering for providing access to the workshop,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CNC lathe, balancing rig, oscilloscope, and laboratory instruments without which this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project could not have been completed to the standard described in this report. We thank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workshop technicians who assisted directly with the CNC turning operation and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dynamic balancing rig setup, and who gave practical machining advice that significantly </w:t>
      </w:r>
      <w:r>
        <w:rPr>
          <w:rFonts w:ascii="Times" w:hAnsi="Times" w:eastAsia="Times"/>
          <w:b w:val="0"/>
          <w:i w:val="0"/>
          <w:color w:val="000000"/>
          <w:sz w:val="24"/>
        </w:rPr>
        <w:t>improved the quality and accuracy of the finished flywheel.</w:t>
      </w:r>
    </w:p>
    <w:p>
      <w:pPr>
        <w:autoSpaceDN w:val="0"/>
        <w:autoSpaceDE w:val="0"/>
        <w:widowControl/>
        <w:spacing w:line="368" w:lineRule="exact" w:before="17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We acknowledge the previous CBU student team whose design documentation, CAD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drawings, and partial prototype gave us a well-defined starting point and saved us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significant development time. Their work was carefully reviewed and critically assessed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as part of our project initiation, and the experience of identifying and justifying </w:t>
      </w:r>
      <w:r>
        <w:rPr>
          <w:rFonts w:ascii="Times" w:hAnsi="Times" w:eastAsia="Times"/>
          <w:b w:val="0"/>
          <w:i w:val="0"/>
          <w:color w:val="000000"/>
          <w:sz w:val="24"/>
        </w:rPr>
        <w:t>improvements to an existing design was itself a valuable engineering exercise.</w:t>
      </w:r>
    </w:p>
    <w:p>
      <w:pPr>
        <w:autoSpaceDN w:val="0"/>
        <w:autoSpaceDE w:val="0"/>
        <w:widowControl/>
        <w:spacing w:line="368" w:lineRule="exact" w:before="172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We thank the Copperbelt University library staff for assistance in locating technical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references and for providing access to online journal databases. We also acknowledge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developers and contributors of the open-source tools and libraries used in this project: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Arduino/ESP32 framework, Node.js, React, PostgreSQL, Drizzle ORM, FPDF2, and </w:t>
      </w:r>
      <w:r>
        <w:rPr>
          <w:rFonts w:ascii="Times" w:hAnsi="Times" w:eastAsia="Times"/>
          <w:b w:val="0"/>
          <w:i w:val="0"/>
          <w:color w:val="000000"/>
          <w:sz w:val="24"/>
        </w:rPr>
        <w:t>MATLAB. All software used was legally licensed or open-source.</w:t>
      </w:r>
    </w:p>
    <w:p>
      <w:pPr>
        <w:autoSpaceDN w:val="0"/>
        <w:autoSpaceDE w:val="0"/>
        <w:widowControl/>
        <w:spacing w:line="368" w:lineRule="exact" w:before="17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Finally, we thank our families for their patience, understanding, and practical support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throughout four years of engineering study at CBU. The sacrifice of time and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encouragement they provided was a constant source of motivation, particularly during the </w:t>
      </w:r>
      <w:r>
        <w:rPr>
          <w:rFonts w:ascii="Times" w:hAnsi="Times" w:eastAsia="Times"/>
          <w:b w:val="0"/>
          <w:i w:val="0"/>
          <w:color w:val="000000"/>
          <w:sz w:val="24"/>
        </w:rPr>
        <w:t>long hours of the 24-hour endurance test monitoring shift.</w:t>
      </w:r>
    </w:p>
    <w:p>
      <w:pPr>
        <w:autoSpaceDN w:val="0"/>
        <w:autoSpaceDE w:val="0"/>
        <w:widowControl/>
        <w:spacing w:line="266" w:lineRule="exact" w:before="3834" w:after="0"/>
        <w:ind w:left="0" w:right="432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4</w:t>
      </w:r>
    </w:p>
    <w:p>
      <w:pPr>
        <w:sectPr>
          <w:pgSz w:w="11906" w:h="16838"/>
          <w:pgMar w:top="732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3462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DEDICATION</w:t>
      </w:r>
    </w:p>
    <w:p>
      <w:pPr>
        <w:autoSpaceDN w:val="0"/>
        <w:autoSpaceDE w:val="0"/>
        <w:widowControl/>
        <w:spacing w:line="340" w:lineRule="exact" w:before="1850" w:after="0"/>
        <w:ind w:left="50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8"/>
        </w:rPr>
        <w:t>To our families, who have supported us through four years of engineering</w:t>
      </w:r>
    </w:p>
    <w:p>
      <w:pPr>
        <w:autoSpaceDN w:val="0"/>
        <w:autoSpaceDE w:val="0"/>
        <w:widowControl/>
        <w:spacing w:line="342" w:lineRule="exact" w:before="170" w:after="0"/>
        <w:ind w:left="0" w:right="2614" w:firstLine="0"/>
        <w:jc w:val="right"/>
      </w:pPr>
      <w:r>
        <w:rPr>
          <w:rFonts w:ascii="Times" w:hAnsi="Times" w:eastAsia="Times"/>
          <w:b w:val="0"/>
          <w:i/>
          <w:color w:val="000000"/>
          <w:sz w:val="28"/>
        </w:rPr>
        <w:t>study at Copperbelt University.</w:t>
      </w:r>
    </w:p>
    <w:p>
      <w:pPr>
        <w:autoSpaceDN w:val="0"/>
        <w:autoSpaceDE w:val="0"/>
        <w:widowControl/>
        <w:spacing w:line="292" w:lineRule="exact" w:before="478" w:after="0"/>
        <w:ind w:left="49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>And to every engineering student in Zambia who is determined to build something real</w:t>
      </w:r>
    </w:p>
    <w:p>
      <w:pPr>
        <w:autoSpaceDN w:val="0"/>
        <w:autoSpaceDE w:val="0"/>
        <w:widowControl/>
        <w:spacing w:line="292" w:lineRule="exact" w:before="104" w:after="0"/>
        <w:ind w:left="0" w:right="2722" w:firstLine="0"/>
        <w:jc w:val="right"/>
      </w:pPr>
      <w:r>
        <w:rPr>
          <w:rFonts w:ascii="Times" w:hAnsi="Times" w:eastAsia="Times"/>
          <w:b w:val="0"/>
          <w:i/>
          <w:color w:val="000000"/>
          <w:sz w:val="24"/>
        </w:rPr>
        <w:t>with whatever is locally available.</w:t>
      </w:r>
    </w:p>
    <w:p>
      <w:pPr>
        <w:autoSpaceDN w:val="0"/>
        <w:autoSpaceDE w:val="0"/>
        <w:widowControl/>
        <w:spacing w:line="266" w:lineRule="exact" w:before="10174" w:after="0"/>
        <w:ind w:left="0" w:right="432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5</w:t>
      </w:r>
    </w:p>
    <w:p>
      <w:pPr>
        <w:sectPr>
          <w:pgSz w:w="11906" w:h="16838"/>
          <w:pgMar w:top="732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2862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TABLE OF CONTENTS</w:t>
      </w:r>
    </w:p>
    <w:p>
      <w:pPr>
        <w:autoSpaceDN w:val="0"/>
        <w:autoSpaceDE w:val="0"/>
        <w:widowControl/>
        <w:spacing w:line="368" w:lineRule="exact" w:before="316" w:after="0"/>
        <w:ind w:left="318" w:right="5904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DECLARATION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 xml:space="preserve">ABSTRACT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 xml:space="preserve">ACKNOWLEDGEMENTS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 xml:space="preserve">DEDICATION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 xml:space="preserve">LIST OF FIGURES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 xml:space="preserve">LIST OF TABLES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LIST OF ABBREVIATIONS</w:t>
      </w:r>
    </w:p>
    <w:p>
      <w:pPr>
        <w:autoSpaceDN w:val="0"/>
        <w:autoSpaceDE w:val="0"/>
        <w:widowControl/>
        <w:spacing w:line="366" w:lineRule="exact" w:before="86" w:after="0"/>
        <w:ind w:left="482" w:right="5472" w:hanging="164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CHAPTER 1: INTRODUCTION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1.1  Background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1.2  Problem Statement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1.3  Aim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1.4  Motivation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1.5  Objectives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1.6  Scope and Limitations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1.7  Report Structure</w:t>
      </w:r>
    </w:p>
    <w:p>
      <w:pPr>
        <w:autoSpaceDN w:val="0"/>
        <w:autoSpaceDE w:val="0"/>
        <w:widowControl/>
        <w:spacing w:line="368" w:lineRule="exact" w:before="98" w:after="0"/>
        <w:ind w:left="482" w:right="2592" w:hanging="164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CHAPTER 2: LITERATURE REVIEW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2.1  Gyroscope Theory and Angular Momentum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2.2  Review of Industrial Gyroscope Applications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2.3  Motor Speed Control Strategy Selection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2.4  PID Control and Tuning Methods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2.5  BLDC Motor Technology and ESC Design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2.6  Flywheel Design, Material Selection, and Dynamic Balancing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2.7  Microcontroller and Sensor Selection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2.8  Real-Time Monitoring and Communication Protocols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2.9  Database and Persistent Data Storage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2.10 Summary and Justification of Chosen Methods</w:t>
      </w:r>
    </w:p>
    <w:p>
      <w:pPr>
        <w:autoSpaceDN w:val="0"/>
        <w:tabs>
          <w:tab w:pos="482" w:val="left"/>
          <w:tab w:pos="702" w:val="left"/>
        </w:tabs>
        <w:autoSpaceDE w:val="0"/>
        <w:widowControl/>
        <w:spacing w:line="366" w:lineRule="exact" w:before="100" w:after="0"/>
        <w:ind w:left="318" w:right="5328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CHAPTER 3: METHODOLOGY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3.0    Methodology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3.1    Component Design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3.1.1  Flywheel Design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3.1.2  Shaft Design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3.1.3  Bearing Selection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3.1.4  Motor and ESC Selection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3.1.5  Coupling Design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3.1.6  Frame Design</w:t>
      </w:r>
    </w:p>
    <w:p>
      <w:pPr>
        <w:autoSpaceDN w:val="0"/>
        <w:autoSpaceDE w:val="0"/>
        <w:widowControl/>
        <w:spacing w:line="266" w:lineRule="exact" w:before="586" w:after="0"/>
        <w:ind w:left="0" w:right="432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6</w:t>
      </w:r>
    </w:p>
    <w:p>
      <w:pPr>
        <w:sectPr>
          <w:pgSz w:w="11906" w:h="16838"/>
          <w:pgMar w:top="732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702" w:right="3600" w:hanging="22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3.2    Component Analysis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3.2.1  Design Calculations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3.2.2  Bearing Life Calculation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3.2.3  Thermal Analysis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3.2.4  Structural Analysis of Main Shaft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3.2.5  Control System Design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3.2.6  Software and Monitoring System Architecture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3.2.7  MATLAB Simulink Simulation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3.2.8  Circuit Design and Simulation</w:t>
      </w:r>
    </w:p>
    <w:p>
      <w:pPr>
        <w:autoSpaceDN w:val="0"/>
        <w:autoSpaceDE w:val="0"/>
        <w:widowControl/>
        <w:spacing w:line="368" w:lineRule="exact" w:before="98" w:after="0"/>
        <w:ind w:left="482" w:right="3744" w:hanging="164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CHAPTER 4: MANUFACTURE AND ASSEMBLY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4.1  Manufacturing Plan and Bill of Materials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4.2  Flywheel Machining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4.3  Dynamic Balancing Procedure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4.4  Frame Fabrication and Modification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4.5  Mechanical Assembly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4.6  Electronic Assembly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4.7  Firmware Programming and Initial Calibration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4.8  Challenges Encountered During Manufacturing</w:t>
      </w:r>
    </w:p>
    <w:p>
      <w:pPr>
        <w:autoSpaceDN w:val="0"/>
        <w:autoSpaceDE w:val="0"/>
        <w:widowControl/>
        <w:spacing w:line="368" w:lineRule="exact" w:before="98" w:after="0"/>
        <w:ind w:left="482" w:right="3744" w:hanging="164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CHAPTER 5: TESTING AND RESULTS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5.1  Test Strategy and Safety Plan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5.2  Test 1: Motor Control and ESC Characterisation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5.3  Test 2: IMU Sensor Accuracy and Noise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5.4  Test 3: PID Controller Performance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5.5  Test 4: Dashboard Latency and Safety Response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5.6  Test 5: 24-Hour Endurance Run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5.7  Comparison with Simulation Predictions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5.8  Results Summary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5.9  Discussion of Results</w:t>
      </w:r>
    </w:p>
    <w:p>
      <w:pPr>
        <w:autoSpaceDN w:val="0"/>
        <w:autoSpaceDE w:val="0"/>
        <w:widowControl/>
        <w:spacing w:line="364" w:lineRule="exact" w:before="102" w:after="0"/>
        <w:ind w:left="482" w:right="5616" w:hanging="164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CHAPTER 6: CONCLUSIONS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6.1  Conclusions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6.2  Recommendations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6.3  Future Work</w:t>
      </w:r>
    </w:p>
    <w:p>
      <w:pPr>
        <w:autoSpaceDN w:val="0"/>
        <w:autoSpaceDE w:val="0"/>
        <w:widowControl/>
        <w:spacing w:line="370" w:lineRule="exact" w:before="96" w:after="0"/>
        <w:ind w:left="288" w:right="720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REFERENCES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APPENDICES</w:t>
      </w:r>
    </w:p>
    <w:p>
      <w:pPr>
        <w:autoSpaceDN w:val="0"/>
        <w:autoSpaceDE w:val="0"/>
        <w:widowControl/>
        <w:spacing w:line="266" w:lineRule="exact" w:before="1650" w:after="0"/>
        <w:ind w:left="0" w:right="432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7</w:t>
      </w:r>
    </w:p>
    <w:p>
      <w:pPr>
        <w:sectPr>
          <w:pgSz w:w="11906" w:h="16838"/>
          <w:pgMar w:top="718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88" w:lineRule="exact" w:before="0" w:after="346"/>
        <w:ind w:left="0" w:right="3220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LIST OF FIGURES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40"/>
        <w:gridCol w:w="4540"/>
      </w:tblGrid>
      <w:tr>
        <w:trPr>
          <w:trHeight w:hRule="exact" w:val="398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Figure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Description</w:t>
            </w:r>
          </w:p>
        </w:tc>
      </w:tr>
      <w:tr>
        <w:trPr>
          <w:trHeight w:hRule="exact" w:val="396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1.0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Full gyroscope assembly -- diametric view (SOLIDWORKS, 2026)</w:t>
            </w:r>
          </w:p>
        </w:tc>
      </w:tr>
      <w:tr>
        <w:trPr>
          <w:trHeight w:hRule="exact" w:val="398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1.1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Full gyroscope assembly -- side view (SOLIDWORKS, 2026)</w:t>
            </w:r>
          </w:p>
        </w:tc>
      </w:tr>
      <w:tr>
        <w:trPr>
          <w:trHeight w:hRule="exact" w:val="396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2.0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Conceptual design -- diametric view (SOLIDWORKS, 2026)</w:t>
            </w:r>
          </w:p>
        </w:tc>
      </w:tr>
      <w:tr>
        <w:trPr>
          <w:trHeight w:hRule="exact" w:val="398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2.1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Conceptual design -- side view (SOLIDWORKS, 2026)</w:t>
            </w:r>
          </w:p>
        </w:tc>
      </w:tr>
      <w:tr>
        <w:trPr>
          <w:trHeight w:hRule="exact" w:val="396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2.2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Flywheel engineering drawing with all dimensions (SOLIDWORKS, 2026)</w:t>
            </w:r>
          </w:p>
        </w:tc>
      </w:tr>
      <w:tr>
        <w:trPr>
          <w:trHeight w:hRule="exact" w:val="396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2.3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Internal component layout -- side section view (SOLIDWORKS, 2026)</w:t>
            </w:r>
          </w:p>
        </w:tc>
      </w:tr>
      <w:tr>
        <w:trPr>
          <w:trHeight w:hRule="exact" w:val="398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2.4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Shaft and bearing sub-assembly exploded view</w:t>
            </w:r>
          </w:p>
        </w:tc>
      </w:tr>
      <w:tr>
        <w:trPr>
          <w:trHeight w:hRule="exact" w:val="398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2.5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Spider coupling -- exploded view</w:t>
            </w:r>
          </w:p>
        </w:tc>
      </w:tr>
      <w:tr>
        <w:trPr>
          <w:trHeight w:hRule="exact" w:val="395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3.0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Free body diagram: gyroscopic torque and precession direction</w:t>
            </w:r>
          </w:p>
        </w:tc>
      </w:tr>
      <w:tr>
        <w:trPr>
          <w:trHeight w:hRule="exact" w:val="397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3.1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Mass distribution diagram for moment of inertia calculation</w:t>
            </w:r>
          </w:p>
        </w:tc>
      </w:tr>
      <w:tr>
        <w:trPr>
          <w:trHeight w:hRule="exact" w:val="398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3.2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Bearing load diagram showing radial and axial load components</w:t>
            </w:r>
          </w:p>
        </w:tc>
      </w:tr>
      <w:tr>
        <w:trPr>
          <w:trHeight w:hRule="exact" w:val="396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3.3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Thermal model block diagram for motor winding temperature</w:t>
            </w:r>
          </w:p>
        </w:tc>
      </w:tr>
      <w:tr>
        <w:trPr>
          <w:trHeight w:hRule="exact" w:val="396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3.4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Shaft bending moment diagram under imbalance load</w:t>
            </w:r>
          </w:p>
        </w:tc>
      </w:tr>
      <w:tr>
        <w:trPr>
          <w:trHeight w:hRule="exact" w:val="398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4.0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MATLAB Simulink -- complete system block diagram</w:t>
            </w:r>
          </w:p>
        </w:tc>
      </w:tr>
      <w:tr>
        <w:trPr>
          <w:trHeight w:hRule="exact" w:val="398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4.1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Simulink PID controller subsystem block diagram</w:t>
            </w:r>
          </w:p>
        </w:tc>
      </w:tr>
      <w:tr>
        <w:trPr>
          <w:trHeight w:hRule="exact" w:val="395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4.2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Uncontrolled vs. controlled simulation response comparison</w:t>
            </w:r>
          </w:p>
        </w:tc>
      </w:tr>
      <w:tr>
        <w:trPr>
          <w:trHeight w:hRule="exact" w:val="399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4.3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PID step response -- rise time, settling time, overshoot annotated</w:t>
            </w:r>
          </w:p>
        </w:tc>
      </w:tr>
      <w:tr>
        <w:trPr>
          <w:trHeight w:hRule="exact" w:val="396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4.4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Simulink motor electrical model subsystem</w:t>
            </w:r>
          </w:p>
        </w:tc>
      </w:tr>
      <w:tr>
        <w:trPr>
          <w:trHeight w:hRule="exact" w:val="396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5.0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Circuit schematic -- full system (Proteus, 2026)</w:t>
            </w:r>
          </w:p>
        </w:tc>
      </w:tr>
      <w:tr>
        <w:trPr>
          <w:trHeight w:hRule="exact" w:val="396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5.1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ESC gate drive timing diagram from Proteus simulation</w:t>
            </w:r>
          </w:p>
        </w:tc>
      </w:tr>
      <w:tr>
        <w:trPr>
          <w:trHeight w:hRule="exact" w:val="398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5.2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Monitoring dashboard -- live RPM chart and stat cards</w:t>
            </w:r>
          </w:p>
        </w:tc>
      </w:tr>
      <w:tr>
        <w:trPr>
          <w:trHeight w:hRule="exact" w:val="398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5.3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Dashboard -- system events and alert history panel</w:t>
            </w:r>
          </w:p>
        </w:tc>
      </w:tr>
      <w:tr>
        <w:trPr>
          <w:trHeight w:hRule="exact" w:val="396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6.0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Dynamic balancing rig with flywheel mounted</w:t>
            </w:r>
          </w:p>
        </w:tc>
      </w:tr>
      <w:tr>
        <w:trPr>
          <w:trHeight w:hRule="exact" w:val="396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6.1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Balance correction hole positions -- before and after annotated</w:t>
            </w:r>
          </w:p>
        </w:tc>
      </w:tr>
      <w:tr>
        <w:trPr>
          <w:trHeight w:hRule="exact" w:val="398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7.0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CNC turning operation -- flywheel on lathe</w:t>
            </w:r>
          </w:p>
        </w:tc>
      </w:tr>
      <w:tr>
        <w:trPr>
          <w:trHeight w:hRule="exact" w:val="396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7.1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Completed perf-board electronic assembly -- top view</w:t>
            </w:r>
          </w:p>
        </w:tc>
      </w:tr>
      <w:tr>
        <w:trPr>
          <w:trHeight w:hRule="exact" w:val="396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7.2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Completed perf-board -- underside showing power trace reinforcement</w:t>
            </w:r>
          </w:p>
        </w:tc>
      </w:tr>
      <w:tr>
        <w:trPr>
          <w:trHeight w:hRule="exact" w:val="398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8.0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Assembled gyroscope prototype -- full view</w:t>
            </w:r>
          </w:p>
        </w:tc>
      </w:tr>
      <w:tr>
        <w:trPr>
          <w:trHeight w:hRule="exact" w:val="398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8.1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Motor and coupling detail -- spider coupling installed</w:t>
            </w:r>
          </w:p>
        </w:tc>
      </w:tr>
      <w:tr>
        <w:trPr>
          <w:trHeight w:hRule="exact" w:val="394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9.0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RPM trend over 24-hour endurance run (from dashboard export)</w:t>
            </w:r>
          </w:p>
        </w:tc>
      </w:tr>
      <w:tr>
        <w:trPr>
          <w:trHeight w:hRule="exact" w:val="398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9.1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Tilt X and Tilt Y over 24-hour endurance run</w:t>
            </w:r>
          </w:p>
        </w:tc>
      </w:tr>
      <w:tr>
        <w:trPr>
          <w:trHeight w:hRule="exact" w:val="398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9.2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Temperature trend over 24-hour endurance run</w:t>
            </w:r>
          </w:p>
        </w:tc>
      </w:tr>
    </w:tbl>
    <w:p>
      <w:pPr>
        <w:autoSpaceDN w:val="0"/>
        <w:autoSpaceDE w:val="0"/>
        <w:widowControl/>
        <w:spacing w:line="266" w:lineRule="exact" w:before="574" w:after="0"/>
        <w:ind w:left="0" w:right="437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8</w:t>
      </w:r>
    </w:p>
    <w:p>
      <w:pPr>
        <w:sectPr>
          <w:pgSz w:w="11906" w:h="16838"/>
          <w:pgMar w:top="732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40"/>
        <w:gridCol w:w="4540"/>
      </w:tblGrid>
      <w:tr>
        <w:trPr>
          <w:trHeight w:hRule="exact" w:val="396"/>
        </w:trPr>
        <w:tc>
          <w:tcPr>
            <w:tcW w:type="dxa" w:w="158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Figure 9.3</w:t>
            </w:r>
          </w:p>
        </w:tc>
        <w:tc>
          <w:tcPr>
            <w:tcW w:type="dxa" w:w="7206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Vibration level over 24-hour endurance run</w:t>
            </w:r>
          </w:p>
        </w:tc>
      </w:tr>
    </w:tbl>
    <w:p>
      <w:pPr>
        <w:autoSpaceDN w:val="0"/>
        <w:autoSpaceDE w:val="0"/>
        <w:widowControl/>
        <w:spacing w:line="388" w:lineRule="exact" w:before="262" w:after="348"/>
        <w:ind w:left="0" w:right="3290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LIST OF TABLES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40"/>
        <w:gridCol w:w="4540"/>
      </w:tblGrid>
      <w:tr>
        <w:trPr>
          <w:trHeight w:hRule="exact" w:val="396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Table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Description</w:t>
            </w:r>
          </w:p>
        </w:tc>
      </w:tr>
      <w:tr>
        <w:trPr>
          <w:trHeight w:hRule="exact" w:val="396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Table 1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Comparison of motor speed control strategies</w:t>
            </w:r>
          </w:p>
        </w:tc>
      </w:tr>
      <w:tr>
        <w:trPr>
          <w:trHeight w:hRule="exact" w:val="396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Table 2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Comparison of PID tuning methods</w:t>
            </w:r>
          </w:p>
        </w:tc>
      </w:tr>
      <w:tr>
        <w:trPr>
          <w:trHeight w:hRule="exact" w:val="398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Table 3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Comparison of motor types for this application</w:t>
            </w:r>
          </w:p>
        </w:tc>
      </w:tr>
      <w:tr>
        <w:trPr>
          <w:trHeight w:hRule="exact" w:val="396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Table 4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Comparison of microcontroller options</w:t>
            </w:r>
          </w:p>
        </w:tc>
      </w:tr>
      <w:tr>
        <w:trPr>
          <w:trHeight w:hRule="exact" w:val="398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Table 5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Comparison of IMU sensor options</w:t>
            </w:r>
          </w:p>
        </w:tc>
      </w:tr>
      <w:tr>
        <w:trPr>
          <w:trHeight w:hRule="exact" w:val="398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Table 6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Flywheel material property comparison</w:t>
            </w:r>
          </w:p>
        </w:tc>
      </w:tr>
      <w:tr>
        <w:trPr>
          <w:trHeight w:hRule="exact" w:val="394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Table 7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Summary of all design calculations</w:t>
            </w:r>
          </w:p>
        </w:tc>
      </w:tr>
      <w:tr>
        <w:trPr>
          <w:trHeight w:hRule="exact" w:val="398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Table 8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Motor electrical parameters</w:t>
            </w:r>
          </w:p>
        </w:tc>
      </w:tr>
      <w:tr>
        <w:trPr>
          <w:trHeight w:hRule="exact" w:val="398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Table 9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Bearing selection parameters and calculated L10 life</w:t>
            </w:r>
          </w:p>
        </w:tc>
      </w:tr>
      <w:tr>
        <w:trPr>
          <w:trHeight w:hRule="exact" w:val="396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Table 10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Thermal analysis inputs and results</w:t>
            </w:r>
          </w:p>
        </w:tc>
      </w:tr>
      <w:tr>
        <w:trPr>
          <w:trHeight w:hRule="exact" w:val="396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Table 11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Shaft structural analysis results</w:t>
            </w:r>
          </w:p>
        </w:tc>
      </w:tr>
      <w:tr>
        <w:trPr>
          <w:trHeight w:hRule="exact" w:val="398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Table 12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Bill of materials with costs</w:t>
            </w:r>
          </w:p>
        </w:tc>
      </w:tr>
      <w:tr>
        <w:trPr>
          <w:trHeight w:hRule="exact" w:val="398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Table 13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Manufacturing process plan</w:t>
            </w:r>
          </w:p>
        </w:tc>
      </w:tr>
      <w:tr>
        <w:trPr>
          <w:trHeight w:hRule="exact" w:val="394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Table 14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Test plan -- all five tests with pass criteria</w:t>
            </w:r>
          </w:p>
        </w:tc>
      </w:tr>
      <w:tr>
        <w:trPr>
          <w:trHeight w:hRule="exact" w:val="398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Table 15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Test 1 results: motor control and ESC characterisation</w:t>
            </w:r>
          </w:p>
        </w:tc>
      </w:tr>
      <w:tr>
        <w:trPr>
          <w:trHeight w:hRule="exact" w:val="398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Table 16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Test 2 results: IMU accuracy</w:t>
            </w:r>
          </w:p>
        </w:tc>
      </w:tr>
      <w:tr>
        <w:trPr>
          <w:trHeight w:hRule="exact" w:val="396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Table 17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Test 3 results: PID controller performance</w:t>
            </w:r>
          </w:p>
        </w:tc>
      </w:tr>
      <w:tr>
        <w:trPr>
          <w:trHeight w:hRule="exact" w:val="398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Table 18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Test 4 results: dashboard latency and emergency stop</w:t>
            </w:r>
          </w:p>
        </w:tc>
      </w:tr>
      <w:tr>
        <w:trPr>
          <w:trHeight w:hRule="exact" w:val="396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Table 19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Test 5 results: 24-hour endurance run</w:t>
            </w:r>
          </w:p>
        </w:tc>
      </w:tr>
      <w:tr>
        <w:trPr>
          <w:trHeight w:hRule="exact" w:val="398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Table 20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Comparison of simulation predictions vs. experimental results</w:t>
            </w:r>
          </w:p>
        </w:tc>
      </w:tr>
      <w:tr>
        <w:trPr>
          <w:trHeight w:hRule="exact" w:val="394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Table 21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Full component specifications</w:t>
            </w:r>
          </w:p>
        </w:tc>
      </w:tr>
      <w:tr>
        <w:trPr>
          <w:trHeight w:hRule="exact" w:val="398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Table 22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Risk assessment</w:t>
            </w:r>
          </w:p>
        </w:tc>
      </w:tr>
      <w:tr>
        <w:trPr>
          <w:trHeight w:hRule="exact" w:val="398"/>
        </w:trPr>
        <w:tc>
          <w:tcPr>
            <w:tcW w:type="dxa" w:w="1318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Table 23</w:t>
            </w:r>
          </w:p>
        </w:tc>
        <w:tc>
          <w:tcPr>
            <w:tcW w:type="dxa" w:w="7470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Communication protocol comparison</w:t>
            </w:r>
          </w:p>
        </w:tc>
      </w:tr>
    </w:tbl>
    <w:p>
      <w:pPr>
        <w:autoSpaceDN w:val="0"/>
        <w:autoSpaceDE w:val="0"/>
        <w:widowControl/>
        <w:spacing w:line="388" w:lineRule="exact" w:before="260" w:after="348"/>
        <w:ind w:left="0" w:right="2668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LIST OF ABBREVIATIONS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40"/>
        <w:gridCol w:w="4540"/>
      </w:tblGrid>
      <w:tr>
        <w:trPr>
          <w:trHeight w:hRule="exact" w:val="398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Abbreviation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Meaning</w:t>
            </w:r>
          </w:p>
        </w:tc>
      </w:tr>
      <w:tr>
        <w:trPr>
          <w:trHeight w:hRule="exact" w:val="394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AC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Alternating Current</w:t>
            </w:r>
          </w:p>
        </w:tc>
      </w:tr>
      <w:tr>
        <w:trPr>
          <w:trHeight w:hRule="exact" w:val="398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BLDC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Brushless Direct Current</w:t>
            </w:r>
          </w:p>
        </w:tc>
      </w:tr>
      <w:tr>
        <w:trPr>
          <w:trHeight w:hRule="exact" w:val="398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BOM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Bill of Materials</w:t>
            </w:r>
          </w:p>
        </w:tc>
      </w:tr>
      <w:tr>
        <w:trPr>
          <w:trHeight w:hRule="exact" w:val="396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CAD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Computer-Aided Design</w:t>
            </w:r>
          </w:p>
        </w:tc>
      </w:tr>
    </w:tbl>
    <w:p>
      <w:pPr>
        <w:autoSpaceDN w:val="0"/>
        <w:autoSpaceDE w:val="0"/>
        <w:widowControl/>
        <w:spacing w:line="266" w:lineRule="exact" w:before="518" w:after="0"/>
        <w:ind w:left="0" w:right="437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9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40"/>
        <w:gridCol w:w="4540"/>
      </w:tblGrid>
      <w:tr>
        <w:trPr>
          <w:trHeight w:hRule="exact" w:val="396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CNC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Computer Numerical Control</w:t>
            </w:r>
          </w:p>
        </w:tc>
      </w:tr>
      <w:tr>
        <w:trPr>
          <w:trHeight w:hRule="exact" w:val="396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Direct Current</w:t>
            </w:r>
          </w:p>
        </w:tc>
      </w:tr>
      <w:tr>
        <w:trPr>
          <w:trHeight w:hRule="exact" w:val="398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DOF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Degree of Freedom</w:t>
            </w:r>
          </w:p>
        </w:tc>
      </w:tr>
      <w:tr>
        <w:trPr>
          <w:trHeight w:hRule="exact" w:val="396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DRO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Digital Readout</w:t>
            </w:r>
          </w:p>
        </w:tc>
      </w:tr>
      <w:tr>
        <w:trPr>
          <w:trHeight w:hRule="exact" w:val="398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EMF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Electromotive Force</w:t>
            </w:r>
          </w:p>
        </w:tc>
      </w:tr>
      <w:tr>
        <w:trPr>
          <w:trHeight w:hRule="exact" w:val="396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ESC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Electronic Speed Controller</w:t>
            </w:r>
          </w:p>
        </w:tc>
      </w:tr>
      <w:tr>
        <w:trPr>
          <w:trHeight w:hRule="exact" w:val="398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FFT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Fast Fourier Transform</w:t>
            </w:r>
          </w:p>
        </w:tc>
      </w:tr>
      <w:tr>
        <w:trPr>
          <w:trHeight w:hRule="exact" w:val="396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FBD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Free Body Diagram</w:t>
            </w:r>
          </w:p>
        </w:tc>
      </w:tr>
      <w:tr>
        <w:trPr>
          <w:trHeight w:hRule="exact" w:val="396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I2C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Inter-Integrated Circuit</w:t>
            </w:r>
          </w:p>
        </w:tc>
      </w:tr>
      <w:tr>
        <w:trPr>
          <w:trHeight w:hRule="exact" w:val="398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IMU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Inertial Measurement Unit</w:t>
            </w:r>
          </w:p>
        </w:tc>
      </w:tr>
      <w:tr>
        <w:trPr>
          <w:trHeight w:hRule="exact" w:val="398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JSON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JavaScript Object Notation</w:t>
            </w:r>
          </w:p>
        </w:tc>
      </w:tr>
      <w:tr>
        <w:trPr>
          <w:trHeight w:hRule="exact" w:val="395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KV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Motor velocity constant (RPM per volt)</w:t>
            </w:r>
          </w:p>
        </w:tc>
      </w:tr>
      <w:tr>
        <w:trPr>
          <w:trHeight w:hRule="exact" w:val="397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LDO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Low-Dropout Regulator</w:t>
            </w:r>
          </w:p>
        </w:tc>
      </w:tr>
      <w:tr>
        <w:trPr>
          <w:trHeight w:hRule="exact" w:val="398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MATLAB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Matrix Laboratory</w:t>
            </w:r>
          </w:p>
        </w:tc>
      </w:tr>
      <w:tr>
        <w:trPr>
          <w:trHeight w:hRule="exact" w:val="396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MOSFET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Metal-Oxide-Semiconductor Field-Effect Transistor</w:t>
            </w:r>
          </w:p>
        </w:tc>
      </w:tr>
      <w:tr>
        <w:trPr>
          <w:trHeight w:hRule="exact" w:val="396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MPC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Model Predictive Control</w:t>
            </w:r>
          </w:p>
        </w:tc>
      </w:tr>
      <w:tr>
        <w:trPr>
          <w:trHeight w:hRule="exact" w:val="398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ORM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Object-Relational Mapping</w:t>
            </w:r>
          </w:p>
        </w:tc>
      </w:tr>
      <w:tr>
        <w:trPr>
          <w:trHeight w:hRule="exact" w:val="398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PID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Proportional-Integral-Derivative</w:t>
            </w:r>
          </w:p>
        </w:tc>
      </w:tr>
      <w:tr>
        <w:trPr>
          <w:trHeight w:hRule="exact" w:val="395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PWM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Pulse Width Modulation</w:t>
            </w:r>
          </w:p>
        </w:tc>
      </w:tr>
      <w:tr>
        <w:trPr>
          <w:trHeight w:hRule="exact" w:val="399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REST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Representational State Transfer</w:t>
            </w:r>
          </w:p>
        </w:tc>
      </w:tr>
      <w:tr>
        <w:trPr>
          <w:trHeight w:hRule="exact" w:val="396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RPM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Revolutions Per Minute</w:t>
            </w:r>
          </w:p>
        </w:tc>
      </w:tr>
      <w:tr>
        <w:trPr>
          <w:trHeight w:hRule="exact" w:val="396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SHS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Square Hollow Section</w:t>
            </w:r>
          </w:p>
        </w:tc>
      </w:tr>
      <w:tr>
        <w:trPr>
          <w:trHeight w:hRule="exact" w:val="396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SQL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Structured Query Language</w:t>
            </w:r>
          </w:p>
        </w:tc>
      </w:tr>
      <w:tr>
        <w:trPr>
          <w:trHeight w:hRule="exact" w:val="398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SSE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Server-Sent Events</w:t>
            </w:r>
          </w:p>
        </w:tc>
      </w:tr>
      <w:tr>
        <w:trPr>
          <w:trHeight w:hRule="exact" w:val="398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TCP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Transmission Control Protocol</w:t>
            </w:r>
          </w:p>
        </w:tc>
      </w:tr>
      <w:tr>
        <w:trPr>
          <w:trHeight w:hRule="exact" w:val="396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TIR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Total Indicator Reading</w:t>
            </w:r>
          </w:p>
        </w:tc>
      </w:tr>
      <w:tr>
        <w:trPr>
          <w:trHeight w:hRule="exact" w:val="396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TVS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Transient Voltage Suppressor</w:t>
            </w:r>
          </w:p>
        </w:tc>
      </w:tr>
      <w:tr>
        <w:trPr>
          <w:trHeight w:hRule="exact" w:val="398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USB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Universal Serial Bus</w:t>
            </w:r>
          </w:p>
        </w:tc>
      </w:tr>
      <w:tr>
        <w:trPr>
          <w:trHeight w:hRule="exact" w:val="396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VFD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Variable Frequency Drive</w:t>
            </w:r>
          </w:p>
        </w:tc>
      </w:tr>
      <w:tr>
        <w:trPr>
          <w:trHeight w:hRule="exact" w:val="396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WS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WebSocket</w:t>
            </w:r>
          </w:p>
        </w:tc>
      </w:tr>
      <w:tr>
        <w:trPr>
          <w:trHeight w:hRule="exact" w:val="398"/>
        </w:trPr>
        <w:tc>
          <w:tcPr>
            <w:tcW w:type="dxa" w:w="193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ZN</w:t>
            </w:r>
          </w:p>
        </w:tc>
        <w:tc>
          <w:tcPr>
            <w:tcW w:type="dxa" w:w="6854"/>
            <w:tcBorders>
              <w:start w:sz="9.119999885559082" w:val="single" w:color="#000000"/>
              <w:top w:sz="9.119999885559082" w:val="single" w:color="#000000"/>
              <w:end w:sz="9.119999885559082" w:val="single" w:color="#000000"/>
              <w:bottom w:sz="9.1199998855590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Ziegler-Nichols</w:t>
            </w:r>
          </w:p>
        </w:tc>
      </w:tr>
    </w:tbl>
    <w:p>
      <w:pPr>
        <w:autoSpaceDN w:val="0"/>
        <w:autoSpaceDE w:val="0"/>
        <w:widowControl/>
        <w:spacing w:line="266" w:lineRule="exact" w:before="2162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10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2380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CHAPTER 1: INTRODUCTION</w:t>
      </w:r>
    </w:p>
    <w:p>
      <w:pPr>
        <w:autoSpaceDN w:val="0"/>
        <w:autoSpaceDE w:val="0"/>
        <w:widowControl/>
        <w:spacing w:line="332" w:lineRule="exact" w:before="606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1.1 Background</w:t>
      </w:r>
    </w:p>
    <w:p>
      <w:pPr>
        <w:autoSpaceDN w:val="0"/>
        <w:autoSpaceDE w:val="0"/>
        <w:widowControl/>
        <w:spacing w:line="310" w:lineRule="exact" w:before="366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1.1.1 The Gyroscope -- Historical Development</w:t>
      </w:r>
    </w:p>
    <w:p>
      <w:pPr>
        <w:autoSpaceDN w:val="0"/>
        <w:autoSpaceDE w:val="0"/>
        <w:widowControl/>
        <w:spacing w:line="368" w:lineRule="exact" w:before="9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gyroscope is one of the most elegant applications of classical mechanics. Its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operating principle relies on the conservation of angular momentum, a law that has been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understood mathematically since Euler formulated the equations of rigid body motion in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1765. However, the practical rotating-mass gyroscope as an engineering instrument was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first described by the French physicist Leon Foucault in 1852, who used a spinning mass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 experimentally demonstrate the rotation of the Earth. Foucault coined the term </w:t>
      </w:r>
      <w:r>
        <w:rPr>
          <w:rFonts w:ascii="Times" w:hAnsi="Times" w:eastAsia="Times"/>
          <w:b w:val="0"/>
          <w:i w:val="0"/>
          <w:color w:val="000000"/>
          <w:sz w:val="24"/>
        </w:rPr>
        <w:t>'gyroscope' from the Greek words for 'circle' and 'to observe' (Hibbeler, 2015, p. 405).</w:t>
      </w:r>
    </w:p>
    <w:p>
      <w:pPr>
        <w:autoSpaceDN w:val="0"/>
        <w:autoSpaceDE w:val="0"/>
        <w:widowControl/>
        <w:spacing w:line="368" w:lineRule="exact" w:before="172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first commercial applications of gyroscopes emerged in the late 19th and early 20th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century. The gyrocompass -- a spinning gyroscope that aligns its spin axis with the Earth's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rotation axis -- was developed by Elmer Sperry in 1908 and quickly became the standard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navigation instrument for large ships, where magnetic compasses are unreliable due to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ship's own iron structure. The gyrostabiliser for ships followed shortly after, using a large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motor-driven flywheel to counteract wave-induced rolling (Meriam, Kraige and Bolton, </w:t>
      </w:r>
      <w:r>
        <w:rPr>
          <w:rFonts w:ascii="Times" w:hAnsi="Times" w:eastAsia="Times"/>
          <w:b w:val="0"/>
          <w:i w:val="0"/>
          <w:color w:val="000000"/>
          <w:sz w:val="24"/>
        </w:rPr>
        <w:t>2016, p. 476).</w:t>
      </w:r>
    </w:p>
    <w:p>
      <w:pPr>
        <w:autoSpaceDN w:val="0"/>
        <w:autoSpaceDE w:val="0"/>
        <w:widowControl/>
        <w:spacing w:line="368" w:lineRule="exact" w:before="17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Aircraft artificial horizons, which use a gyroscope to maintain a stable reference plane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regardless of aircraft attitude, became standard instruments in the 1920s. During World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War II, gyroscopes were used in torpedo guidance systems, bombsights, and autopilots,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greatly expanding the technology's industrial manufacturing base. By the 1950s, inertial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navigation systems using precisely machined gyroscopes were the primary navigation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method for intercontinental ballistic missiles and, later, commercial aircraft (Alciatore </w:t>
      </w:r>
      <w:r>
        <w:rPr>
          <w:rFonts w:ascii="Times" w:hAnsi="Times" w:eastAsia="Times"/>
          <w:b w:val="0"/>
          <w:i w:val="0"/>
          <w:color w:val="000000"/>
          <w:sz w:val="24"/>
        </w:rPr>
        <w:t>and Histand, 2012, p. 445).</w:t>
      </w:r>
    </w:p>
    <w:p>
      <w:pPr>
        <w:autoSpaceDN w:val="0"/>
        <w:autoSpaceDE w:val="0"/>
        <w:widowControl/>
        <w:spacing w:line="368" w:lineRule="exact" w:before="17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mid-20th century saw the development of electronic alternatives to spinning-mass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gyroscopes. Ring laser gyroscopes (RLGs), introduced commercially in the 1970s, use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Sagnac effect -- a phase shift in counter-rotating laser beams caused by rotation -- to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measure angular velocity with no moving parts. Fibre-optic gyroscopes (FOGs),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developed in the 1980s, use the same physical principle with optical fibre coils. Both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offer higher reliability and faster warm-up times than spinning-mass gyroscopes in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precision navigation applications. Micro-electromechanical system (MEMS) gyroscopes,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type found in modern smartphones and consumer electronics, use vibrating silicon </w:t>
      </w:r>
      <w:r>
        <w:rPr>
          <w:rFonts w:ascii="Times" w:hAnsi="Times" w:eastAsia="Times"/>
          <w:b w:val="0"/>
          <w:i w:val="0"/>
          <w:color w:val="000000"/>
          <w:sz w:val="24"/>
        </w:rPr>
        <w:t>structures and became commercially available in the early 1990s (Meriam, Kraige and</w:t>
      </w:r>
    </w:p>
    <w:p>
      <w:pPr>
        <w:autoSpaceDN w:val="0"/>
        <w:autoSpaceDE w:val="0"/>
        <w:widowControl/>
        <w:spacing w:line="266" w:lineRule="exact" w:before="774" w:after="0"/>
        <w:ind w:left="0" w:right="42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11</w:t>
      </w:r>
    </w:p>
    <w:p>
      <w:pPr>
        <w:sectPr>
          <w:pgSz w:w="11906" w:h="16838"/>
          <w:pgMar w:top="732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Bolton, 2016).</w:t>
      </w:r>
    </w:p>
    <w:p>
      <w:pPr>
        <w:autoSpaceDN w:val="0"/>
        <w:autoSpaceDE w:val="0"/>
        <w:widowControl/>
        <w:spacing w:line="368" w:lineRule="exact" w:before="17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Despite the proliferation of electronic alternatives, motorized spinning-mass gyroscopes </w:t>
      </w:r>
      <w:r>
        <w:rPr>
          <w:rFonts w:ascii="Times" w:hAnsi="Times" w:eastAsia="Times"/>
          <w:b w:val="0"/>
          <w:i w:val="0"/>
          <w:color w:val="000000"/>
          <w:sz w:val="24"/>
        </w:rPr>
        <w:t>remain important in applications that benefit from their large stored angular momentum --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particularly flywheel energy storage systems, ship roll stabilisers, satellite attitude control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flywheels, and engineering education. The physical intuition of a spinning flywheel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resisting tilting forces is also far more accessible to students than the quantum-optical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principles of a ring laser gyroscope, making the motorized gyroscope a valuable teaching </w:t>
      </w:r>
      <w:r>
        <w:rPr>
          <w:rFonts w:ascii="Times" w:hAnsi="Times" w:eastAsia="Times"/>
          <w:b w:val="0"/>
          <w:i w:val="0"/>
          <w:color w:val="000000"/>
          <w:sz w:val="24"/>
        </w:rPr>
        <w:t>instrument for dynamics and control systems courses.</w:t>
      </w:r>
    </w:p>
    <w:p>
      <w:pPr>
        <w:autoSpaceDN w:val="0"/>
        <w:autoSpaceDE w:val="0"/>
        <w:widowControl/>
        <w:spacing w:line="312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1.1.2 Physical Principle of Gyroscopic Stability</w:t>
      </w:r>
    </w:p>
    <w:p>
      <w:pPr>
        <w:autoSpaceDN w:val="0"/>
        <w:autoSpaceDE w:val="0"/>
        <w:widowControl/>
        <w:spacing w:line="368" w:lineRule="exact" w:before="9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stability of a gyroscope arises from the vector nature of angular momentum. Angular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momentum L = I * omega is a vector directed along the spin axis. By Newton's second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law for rotation, the only way to change the angular momentum vector is to apply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torque. An applied torque does not spin up or spin down the gyroscope -- it rotates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spin axis itself, a phenomenon called precession. The larger the angular momentum,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smaller the angle through which the spin axis moves in response to a given torque.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fast-spinning, high-inertia flywheel therefore resists disturbances with very little angular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displacement -- it appears 'rigid' in space, which is the property called gyroscopic rigidity </w:t>
      </w:r>
      <w:r>
        <w:rPr>
          <w:rFonts w:ascii="Times" w:hAnsi="Times" w:eastAsia="Times"/>
          <w:b w:val="0"/>
          <w:i w:val="0"/>
          <w:color w:val="000000"/>
          <w:sz w:val="24"/>
        </w:rPr>
        <w:t>(Meriam, Kraige and Bolton, 2016).</w:t>
      </w:r>
    </w:p>
    <w:p>
      <w:pPr>
        <w:autoSpaceDN w:val="0"/>
        <w:autoSpaceDE w:val="0"/>
        <w:widowControl/>
        <w:spacing w:line="368" w:lineRule="exact" w:before="17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For a gyroscope to remain stable under gravity, the gyroscopic reaction torque must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exceed the gravitational overturning torque at the maximum expected tilt angle. As speed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decreases below a critical minimum, the gyroscopic torque falls, the precession rate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increases, and the spin axis begins to nutate and ultimately fall. The target design speed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8000 RPM in this project corresponds to a stability factor of 57 -- the system 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theoretically stable down to approximately 1400 RPM, providing a very large margin </w:t>
      </w:r>
      <w:r>
        <w:rPr>
          <w:rFonts w:ascii="Times" w:hAnsi="Times" w:eastAsia="Times"/>
          <w:b w:val="0"/>
          <w:i w:val="0"/>
          <w:color w:val="000000"/>
          <w:sz w:val="24"/>
        </w:rPr>
        <w:t>against speed droop during the endurance run.</w:t>
      </w:r>
    </w:p>
    <w:p>
      <w:pPr>
        <w:autoSpaceDN w:val="0"/>
        <w:autoSpaceDE w:val="0"/>
        <w:widowControl/>
        <w:spacing w:line="312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1.1.3 The CBU Existing Prototype</w:t>
      </w:r>
    </w:p>
    <w:p>
      <w:pPr>
        <w:autoSpaceDN w:val="0"/>
        <w:autoSpaceDE w:val="0"/>
        <w:widowControl/>
        <w:spacing w:line="368" w:lineRule="exact" w:before="9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 previous student team at CBU designed and built a motorized gyroscope as a final-year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engineering project. Their design documentation, which was made available to this team,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shows a mild steel flywheel driven by a BLDC motor mounted in a welded steel frame. </w:t>
      </w:r>
      <w:r>
        <w:rPr>
          <w:rFonts w:ascii="Times" w:hAnsi="Times" w:eastAsia="Times"/>
          <w:b w:val="0"/>
          <w:i w:val="0"/>
          <w:color w:val="000000"/>
          <w:sz w:val="24"/>
        </w:rPr>
        <w:t>The flywheel dimensions and mass are comparable to the design used in this project.</w:t>
      </w:r>
    </w:p>
    <w:p>
      <w:pPr>
        <w:autoSpaceDN w:val="0"/>
        <w:autoSpaceDE w:val="0"/>
        <w:widowControl/>
        <w:spacing w:line="320" w:lineRule="exact" w:before="50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However, the system had the following documented shortcomings: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8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No dynamic balancing: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flywheel was machined on a conventional lathe and fitted without any balancing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procedure. The previous team's notes record 'severe vibration at high speed' and note </w:t>
      </w:r>
      <w:r>
        <w:rPr>
          <w:rFonts w:ascii="Times" w:hAnsi="Times" w:eastAsia="Times"/>
          <w:b w:val="0"/>
          <w:i w:val="0"/>
          <w:color w:val="000000"/>
          <w:sz w:val="24"/>
        </w:rPr>
        <w:t>that bearings required replacement after less than 10 hours of total operation.</w:t>
      </w:r>
    </w:p>
    <w:p>
      <w:pPr>
        <w:autoSpaceDN w:val="0"/>
        <w:autoSpaceDE w:val="0"/>
        <w:widowControl/>
        <w:spacing w:line="266" w:lineRule="exact" w:before="546" w:after="0"/>
        <w:ind w:left="0" w:right="42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12</w:t>
      </w:r>
    </w:p>
    <w:p>
      <w:pPr>
        <w:sectPr>
          <w:pgSz w:w="11906" w:h="16838"/>
          <w:pgMar w:top="710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tabs>
          <w:tab w:pos="772" w:val="left"/>
        </w:tabs>
        <w:autoSpaceDE w:val="0"/>
        <w:widowControl/>
        <w:spacing w:line="356" w:lineRule="exact" w:before="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2.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Manual speed control only: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potentiometer connected to the ESC signal wire was adjusted by hand to control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motor speed. There was no feedback control. The team's notes state that maintaining </w:t>
      </w:r>
      <w:r>
        <w:rPr>
          <w:rFonts w:ascii="Times" w:hAnsi="Times" w:eastAsia="Times"/>
          <w:b w:val="0"/>
          <w:i w:val="0"/>
          <w:color w:val="000000"/>
          <w:sz w:val="24"/>
        </w:rPr>
        <w:t>a constant speed required 'continuous attention'.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Breadboard electronics: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All wiring was on solderless breadboards. The team's log records multiple sessions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that had to be terminated early due to sensor wires vibrating loose from breadboard </w:t>
      </w:r>
      <w:r>
        <w:rPr>
          <w:rFonts w:ascii="Times" w:hAnsi="Times" w:eastAsia="Times"/>
          <w:b w:val="0"/>
          <w:i w:val="0"/>
          <w:color w:val="000000"/>
          <w:sz w:val="24"/>
        </w:rPr>
        <w:t>sockets.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4.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No monitoring system: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There was no mechanism to monitor RPM, tilt, temperature, or vibration in real time.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only observable indication of system status was the sound of the flywheel and </w:t>
      </w:r>
      <w:r>
        <w:rPr>
          <w:rFonts w:ascii="Times" w:hAnsi="Times" w:eastAsia="Times"/>
          <w:b w:val="0"/>
          <w:i w:val="0"/>
          <w:color w:val="000000"/>
          <w:sz w:val="24"/>
        </w:rPr>
        <w:t>the visual observation of tilt.</w:t>
      </w:r>
    </w:p>
    <w:p>
      <w:pPr>
        <w:autoSpaceDN w:val="0"/>
        <w:tabs>
          <w:tab w:pos="772" w:val="left"/>
        </w:tabs>
        <w:autoSpaceDE w:val="0"/>
        <w:widowControl/>
        <w:spacing w:line="362" w:lineRule="exact" w:before="134" w:after="60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5.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Operational duration limited: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longest continuous run recorded in the previous team's log was 3 hours and 41 </w:t>
      </w:r>
      <w:r>
        <w:rPr>
          <w:rFonts w:ascii="Times" w:hAnsi="Times" w:eastAsia="Times"/>
          <w:b w:val="0"/>
          <w:i w:val="0"/>
          <w:color w:val="000000"/>
          <w:sz w:val="24"/>
        </w:rPr>
        <w:t>minutes, after which a breadboard connection failure caused the motor to stop.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68" w:lineRule="exact" w:before="130" w:after="486"/>
        <w:ind w:left="1200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1.0: Full gyroscope assembly -- diametric view (SOLIDWORKS, 2026)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2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68" w:lineRule="exact" w:before="128" w:after="0"/>
        <w:ind w:left="1444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1.1: Full gyroscope assembly -- side view (SOLIDWORKS, 2026)</w:t>
      </w:r>
    </w:p>
    <w:p>
      <w:pPr>
        <w:autoSpaceDN w:val="0"/>
        <w:autoSpaceDE w:val="0"/>
        <w:widowControl/>
        <w:spacing w:line="266" w:lineRule="exact" w:before="1284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13</w:t>
      </w:r>
    </w:p>
    <w:p>
      <w:pPr>
        <w:sectPr>
          <w:pgSz w:w="11906" w:h="16838"/>
          <w:pgMar w:top="712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1.2 Problem Statement</w:t>
      </w:r>
    </w:p>
    <w:p>
      <w:pPr>
        <w:autoSpaceDN w:val="0"/>
        <w:autoSpaceDE w:val="0"/>
        <w:widowControl/>
        <w:spacing w:line="368" w:lineRule="exact" w:before="114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existing CBU gyroscope cannot run continuously for 24 hours. The following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specific engineering problems have been identified from analysis of the previous team's </w:t>
      </w:r>
      <w:r>
        <w:rPr>
          <w:rFonts w:ascii="Times" w:hAnsi="Times" w:eastAsia="Times"/>
          <w:b w:val="0"/>
          <w:i w:val="0"/>
          <w:color w:val="000000"/>
          <w:sz w:val="24"/>
        </w:rPr>
        <w:t>design documentation and from physical inspection of the prototype: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Insufficient operational runtime: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system cannot maintain stable operation for 24 hours. Without automated speed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regulation, the motor slows progressively as temperature rises and bearing friction </w:t>
      </w:r>
      <w:r>
        <w:rPr>
          <w:rFonts w:ascii="Times" w:hAnsi="Times" w:eastAsia="Times"/>
          <w:b w:val="0"/>
          <w:i w:val="0"/>
          <w:color w:val="000000"/>
          <w:sz w:val="24"/>
        </w:rPr>
        <w:t>changes. The maximum recorded run time was under 4 hours.</w:t>
      </w:r>
    </w:p>
    <w:p>
      <w:pPr>
        <w:autoSpaceDN w:val="0"/>
        <w:tabs>
          <w:tab w:pos="772" w:val="left"/>
        </w:tabs>
        <w:autoSpaceDE w:val="0"/>
        <w:widowControl/>
        <w:spacing w:line="366" w:lineRule="exact" w:before="13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2.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Flywheel dynamic imbalance: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flywheel was not dynamically balanced. Residual imbalance generates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centrifugal forces proportional to the square of the rotational speed. At 8000 RPM,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even 1 g of imbalance at 100 mm radius generates 44 N of force. This accelerates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bearing wear dramatically, reducing operational life from thousands of hours to tens </w:t>
      </w:r>
      <w:r>
        <w:rPr>
          <w:rFonts w:ascii="Times" w:hAnsi="Times" w:eastAsia="Times"/>
          <w:b w:val="0"/>
          <w:i w:val="0"/>
          <w:color w:val="000000"/>
          <w:sz w:val="24"/>
        </w:rPr>
        <w:t>of hours.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No real-time monitoring or alerting: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Without sensor data, critical conditions such as overheating, excessive vibration, 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speed droop below the stability limit cannot be detected until a failure has already </w:t>
      </w:r>
      <w:r>
        <w:rPr>
          <w:rFonts w:ascii="Times" w:hAnsi="Times" w:eastAsia="Times"/>
          <w:b w:val="0"/>
          <w:i w:val="0"/>
          <w:color w:val="000000"/>
          <w:sz w:val="24"/>
        </w:rPr>
        <w:t>occurred. There is no automatic emergency stop.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4.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Manual speed control only: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Potentiometer-based manual speed control cannot maintain a constant setpoint for 24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unattended hours, nor can it respond fast enough to sudden disturbances that would </w:t>
      </w:r>
      <w:r>
        <w:rPr>
          <w:rFonts w:ascii="Times" w:hAnsi="Times" w:eastAsia="Times"/>
          <w:b w:val="0"/>
          <w:i w:val="0"/>
          <w:color w:val="000000"/>
          <w:sz w:val="24"/>
        </w:rPr>
        <w:t>cause the flywheel to fall below the stability limit.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4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5.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Unreliable solderless breadboard electronics: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Breadboard connections rely on friction and are not rated for vibration environments.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previous team experienced repeated connection failures during high-speed </w:t>
      </w:r>
      <w:r>
        <w:rPr>
          <w:rFonts w:ascii="Times" w:hAnsi="Times" w:eastAsia="Times"/>
          <w:b w:val="0"/>
          <w:i w:val="0"/>
          <w:color w:val="000000"/>
          <w:sz w:val="24"/>
        </w:rPr>
        <w:t>operation that could not be reliably reproduced or debugged.</w:t>
      </w:r>
    </w:p>
    <w:p>
      <w:pPr>
        <w:autoSpaceDN w:val="0"/>
        <w:autoSpaceDE w:val="0"/>
        <w:widowControl/>
        <w:spacing w:line="332" w:lineRule="exact" w:before="406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1.3 Aim</w:t>
      </w:r>
    </w:p>
    <w:p>
      <w:pPr>
        <w:autoSpaceDN w:val="0"/>
        <w:autoSpaceDE w:val="0"/>
        <w:widowControl/>
        <w:spacing w:line="368" w:lineRule="exact" w:before="114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To improve, build, test, and validate a cost-effective motorized gyroscope that operates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continuously, without human intervention, for at least 24 hours, with full real-time </w:t>
      </w:r>
      <w:r>
        <w:rPr>
          <w:rFonts w:ascii="Times" w:hAnsi="Times" w:eastAsia="Times"/>
          <w:b w:val="0"/>
          <w:i w:val="0"/>
          <w:color w:val="000000"/>
          <w:sz w:val="24"/>
        </w:rPr>
        <w:t>monitoring of all critical operating parameters and an automatic safety response system.</w:t>
      </w:r>
    </w:p>
    <w:p>
      <w:pPr>
        <w:autoSpaceDN w:val="0"/>
        <w:autoSpaceDE w:val="0"/>
        <w:widowControl/>
        <w:spacing w:line="332" w:lineRule="exact" w:before="29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1.4 Motivation</w:t>
      </w:r>
    </w:p>
    <w:p>
      <w:pPr>
        <w:autoSpaceDN w:val="0"/>
        <w:autoSpaceDE w:val="0"/>
        <w:widowControl/>
        <w:spacing w:line="310" w:lineRule="exact" w:before="366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1.4.1 Academic Motivation</w:t>
      </w:r>
    </w:p>
    <w:p>
      <w:pPr>
        <w:autoSpaceDN w:val="0"/>
        <w:autoSpaceDE w:val="0"/>
        <w:widowControl/>
        <w:spacing w:line="320" w:lineRule="exact" w:before="13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project spans the full breadth of both the Mechatronics and Electromechanical</w:t>
      </w:r>
    </w:p>
    <w:p>
      <w:pPr>
        <w:autoSpaceDN w:val="0"/>
        <w:autoSpaceDE w:val="0"/>
        <w:widowControl/>
        <w:spacing w:line="266" w:lineRule="exact" w:before="518" w:after="0"/>
        <w:ind w:left="0" w:right="42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14</w:t>
      </w:r>
    </w:p>
    <w:p>
      <w:pPr>
        <w:sectPr>
          <w:pgSz w:w="11906" w:h="16838"/>
          <w:pgMar w:top="720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Engineering programmes. It simultaneously requires dynamics and mechanics (gyroscope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physics, flywheel design, dynamic balancing), control systems (PID design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simulation), electronics (microcontroller programming, sensor integration, ESC design),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software engineering (server, database, dashboard, WebSocket communication). Very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few single projects integrate all of these disciplines into one coherent, working, testable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product. This made it an exceptionally rich platform for demonstrating the full range of </w:t>
      </w:r>
      <w:r>
        <w:rPr>
          <w:rFonts w:ascii="Times" w:hAnsi="Times" w:eastAsia="Times"/>
          <w:b w:val="0"/>
          <w:i w:val="0"/>
          <w:color w:val="000000"/>
          <w:sz w:val="24"/>
        </w:rPr>
        <w:t>our engineering education.</w:t>
      </w:r>
    </w:p>
    <w:p>
      <w:pPr>
        <w:autoSpaceDN w:val="0"/>
        <w:autoSpaceDE w:val="0"/>
        <w:widowControl/>
        <w:spacing w:line="312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1.4.2 Professional and Industrial Motivation</w:t>
      </w:r>
    </w:p>
    <w:p>
      <w:pPr>
        <w:autoSpaceDN w:val="0"/>
        <w:autoSpaceDE w:val="0"/>
        <w:widowControl/>
        <w:spacing w:line="368" w:lineRule="exact" w:before="88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Making a machine run reliably for 24 consecutive hours is precisely the kind of challenge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faced by professional engineers in industrial maintenance, continuous process plants,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remote monitoring applications. It demands careful design, thorough failure mode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analysis, disciplined testing, and the engineering judgment to know when a system is </w:t>
      </w:r>
      <w:r>
        <w:rPr>
          <w:rFonts w:ascii="Times" w:hAnsi="Times" w:eastAsia="Times"/>
          <w:b w:val="0"/>
          <w:i w:val="0"/>
          <w:color w:val="000000"/>
          <w:sz w:val="24"/>
        </w:rPr>
        <w:t>ready for deployment and when it is not. The skills developed through this project --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reliability engineering, condition monitoring, control system design, and embedded </w:t>
      </w:r>
      <w:r>
        <w:rPr>
          <w:rFonts w:ascii="Times" w:hAnsi="Times" w:eastAsia="Times"/>
          <w:b w:val="0"/>
          <w:i w:val="0"/>
          <w:color w:val="000000"/>
          <w:sz w:val="24"/>
        </w:rPr>
        <w:t>systems programming -- are directly relevant to industrial employment.</w:t>
      </w:r>
    </w:p>
    <w:p>
      <w:pPr>
        <w:autoSpaceDN w:val="0"/>
        <w:autoSpaceDE w:val="0"/>
        <w:widowControl/>
        <w:spacing w:line="310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1.4.3 National Relevance</w:t>
      </w:r>
    </w:p>
    <w:p>
      <w:pPr>
        <w:autoSpaceDN w:val="0"/>
        <w:autoSpaceDE w:val="0"/>
        <w:widowControl/>
        <w:spacing w:line="368" w:lineRule="exact" w:before="9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Gyroscope principles are applied in flywheel energy storage systems, which are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particular interest in Zambia and the wider region as a complement to solar power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generation: stored kinetic energy in a flywheel can bridge the gap between periods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intermittent solar generation without the degradation and chemical hazards associated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with battery storage. Demonstrating that precision flywheel engineering is achievable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within CBU's workshop using locally sourced materials is a direct contribution to the </w:t>
      </w:r>
      <w:r>
        <w:rPr>
          <w:rFonts w:ascii="Times" w:hAnsi="Times" w:eastAsia="Times"/>
          <w:b w:val="0"/>
          <w:i w:val="0"/>
          <w:color w:val="000000"/>
          <w:sz w:val="24"/>
        </w:rPr>
        <w:t>feasibility of such applications in Zambia.</w:t>
      </w:r>
    </w:p>
    <w:p>
      <w:pPr>
        <w:autoSpaceDN w:val="0"/>
        <w:autoSpaceDE w:val="0"/>
        <w:widowControl/>
        <w:spacing w:line="332" w:lineRule="exact" w:before="29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1.5 Objectives</w:t>
      </w:r>
    </w:p>
    <w:p>
      <w:pPr>
        <w:autoSpaceDN w:val="0"/>
        <w:autoSpaceDE w:val="0"/>
        <w:widowControl/>
        <w:spacing w:line="320" w:lineRule="exact" w:before="162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following specific technical objectives were defined: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11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Design, machine, and dynamically balance a mild steel flywheel capable of stable </w:t>
      </w:r>
      <w:r>
        <w:rPr>
          <w:rFonts w:ascii="Times" w:hAnsi="Times" w:eastAsia="Times"/>
          <w:b w:val="0"/>
          <w:i w:val="0"/>
          <w:color w:val="000000"/>
          <w:sz w:val="24"/>
        </w:rPr>
        <w:t>continuous operation above 5000 RPM for 24 hours.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5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Select a motor speed control strategy through a systematic comparative review of all </w:t>
      </w:r>
      <w:r>
        <w:rPr>
          <w:rFonts w:ascii="Times" w:hAnsi="Times" w:eastAsia="Times"/>
          <w:b w:val="0"/>
          <w:i w:val="0"/>
          <w:color w:val="000000"/>
          <w:sz w:val="24"/>
        </w:rPr>
        <w:t>major alternatives.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5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Design, tune, and validate a PID controller for motor speed regulation in MATLAB </w:t>
      </w:r>
      <w:r>
        <w:rPr>
          <w:rFonts w:ascii="Times" w:hAnsi="Times" w:eastAsia="Times"/>
          <w:b w:val="0"/>
          <w:i w:val="0"/>
          <w:color w:val="000000"/>
          <w:sz w:val="24"/>
        </w:rPr>
        <w:t>Simulink before hardware deployment.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5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4.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Build a real-time monitoring system tracking RPM, tilt (X and Y), temperature,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vibration, and PWM with configurable safety thresholds and automatic emergency </w:t>
      </w:r>
      <w:r>
        <w:rPr>
          <w:rFonts w:ascii="Times" w:hAnsi="Times" w:eastAsia="Times"/>
          <w:b w:val="0"/>
          <w:i w:val="0"/>
          <w:color w:val="000000"/>
          <w:sz w:val="24"/>
        </w:rPr>
        <w:t>stop.</w:t>
      </w:r>
    </w:p>
    <w:p>
      <w:pPr>
        <w:autoSpaceDN w:val="0"/>
        <w:autoSpaceDE w:val="0"/>
        <w:widowControl/>
        <w:spacing w:line="266" w:lineRule="exact" w:before="774" w:after="0"/>
        <w:ind w:left="0" w:right="42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15</w:t>
      </w:r>
    </w:p>
    <w:p>
      <w:pPr>
        <w:sectPr>
          <w:pgSz w:w="11906" w:h="16838"/>
          <w:pgMar w:top="710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772" w:val="left"/>
        </w:tabs>
        <w:autoSpaceDE w:val="0"/>
        <w:widowControl/>
        <w:spacing w:line="322" w:lineRule="exact" w:before="0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5. </w:t>
      </w:r>
      <w:r>
        <w:rPr>
          <w:rFonts w:ascii="Times" w:hAnsi="Times" w:eastAsia="Times"/>
          <w:b w:val="0"/>
          <w:i w:val="0"/>
          <w:color w:val="000000"/>
          <w:sz w:val="24"/>
        </w:rPr>
        <w:t>Replace all breadboard connections with soldered perf-board assembly.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10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6. </w:t>
      </w:r>
      <w:r>
        <w:rPr>
          <w:rFonts w:ascii="Times" w:hAnsi="Times" w:eastAsia="Times"/>
          <w:b w:val="0"/>
          <w:i w:val="0"/>
          <w:color w:val="000000"/>
          <w:sz w:val="24"/>
        </w:rPr>
        <w:t>Simulate the complete circuit in Proteus before hardware build.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5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7.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Validate the system with a 24-hour continuous endurance test with full monitoring </w:t>
      </w:r>
      <w:r>
        <w:rPr>
          <w:rFonts w:ascii="Times" w:hAnsi="Times" w:eastAsia="Times"/>
          <w:b w:val="0"/>
          <w:i w:val="0"/>
          <w:color w:val="000000"/>
          <w:sz w:val="24"/>
        </w:rPr>
        <w:t>active throughout.</w:t>
      </w:r>
    </w:p>
    <w:p>
      <w:pPr>
        <w:autoSpaceDN w:val="0"/>
        <w:autoSpaceDE w:val="0"/>
        <w:widowControl/>
        <w:spacing w:line="332" w:lineRule="exact" w:before="34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1.6 Scope and Limitations</w:t>
      </w:r>
    </w:p>
    <w:p>
      <w:pPr>
        <w:autoSpaceDN w:val="0"/>
        <w:autoSpaceDE w:val="0"/>
        <w:widowControl/>
        <w:spacing w:line="368" w:lineRule="exact" w:before="114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project covers the complete redesign, fabrication, firmware, software, and testing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single-axis motorized gyroscope. The frame was inherited from the previous team,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constraining the design to single-axis operation. Multi-axis active stabilisation is outside </w:t>
      </w:r>
      <w:r>
        <w:rPr>
          <w:rFonts w:ascii="Times" w:hAnsi="Times" w:eastAsia="Times"/>
          <w:b w:val="0"/>
          <w:i w:val="0"/>
          <w:color w:val="000000"/>
          <w:sz w:val="24"/>
        </w:rPr>
        <w:t>the scope.</w:t>
      </w:r>
    </w:p>
    <w:p>
      <w:pPr>
        <w:autoSpaceDN w:val="0"/>
        <w:autoSpaceDE w:val="0"/>
        <w:widowControl/>
        <w:spacing w:line="368" w:lineRule="exact" w:before="17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All components were sourced within the Copperbelt region, which restricted sensor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motor options. The Proteus simulation environment does not include ESP32 or </w:t>
      </w:r>
      <w:r>
        <w:rPr>
          <w:rFonts w:ascii="Times" w:hAnsi="Times" w:eastAsia="Times"/>
          <w:b w:val="0"/>
          <w:i w:val="0"/>
          <w:color w:val="000000"/>
          <w:sz w:val="24"/>
        </w:rPr>
        <w:t>commercial ESC library models; substitute models were used.</w:t>
      </w:r>
    </w:p>
    <w:p>
      <w:pPr>
        <w:autoSpaceDN w:val="0"/>
        <w:autoSpaceDE w:val="0"/>
        <w:widowControl/>
        <w:spacing w:line="368" w:lineRule="exact" w:before="17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endurance test was conducted indoors under controlled ambient conditions.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system has not been tested under outdoor environmental conditions (temperature cycling,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humidity, dust). Generalisation of results to outdoor deployments would require </w:t>
      </w:r>
      <w:r>
        <w:rPr>
          <w:rFonts w:ascii="Times" w:hAnsi="Times" w:eastAsia="Times"/>
          <w:b w:val="0"/>
          <w:i w:val="0"/>
          <w:color w:val="000000"/>
          <w:sz w:val="24"/>
        </w:rPr>
        <w:t>additional testing.</w:t>
      </w:r>
    </w:p>
    <w:p>
      <w:pPr>
        <w:autoSpaceDN w:val="0"/>
        <w:autoSpaceDE w:val="0"/>
        <w:widowControl/>
        <w:spacing w:line="368" w:lineRule="exact" w:before="17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RPM measurement method used (vibration FFT analysis) has a resolution limited by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FFT window size. For high-precision applications, a dedicated optical encoder would </w:t>
      </w:r>
      <w:r>
        <w:rPr>
          <w:rFonts w:ascii="Times" w:hAnsi="Times" w:eastAsia="Times"/>
          <w:b w:val="0"/>
          <w:i w:val="0"/>
          <w:color w:val="000000"/>
          <w:sz w:val="24"/>
        </w:rPr>
        <w:t>be required.</w:t>
      </w:r>
    </w:p>
    <w:p>
      <w:pPr>
        <w:autoSpaceDN w:val="0"/>
        <w:autoSpaceDE w:val="0"/>
        <w:widowControl/>
        <w:spacing w:line="332" w:lineRule="exact" w:before="29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1.7 Report Structure</w:t>
      </w:r>
    </w:p>
    <w:p>
      <w:pPr>
        <w:autoSpaceDN w:val="0"/>
        <w:autoSpaceDE w:val="0"/>
        <w:widowControl/>
        <w:spacing w:line="368" w:lineRule="exact" w:before="114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Chapter 2 presents the literature review covering all major design decisions: gyroscope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theory, motor speed control strategies, PID tuning methods, BLDC motor and ESC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technology, flywheel design and balancing, microcontroller and sensor selection,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real-time communication protocols, and database technology. Each section ends with a </w:t>
      </w:r>
      <w:r>
        <w:rPr>
          <w:rFonts w:ascii="Times" w:hAnsi="Times" w:eastAsia="Times"/>
          <w:b w:val="0"/>
          <w:i w:val="0"/>
          <w:color w:val="000000"/>
          <w:sz w:val="24"/>
        </w:rPr>
        <w:t>justified selection.</w:t>
      </w:r>
    </w:p>
    <w:p>
      <w:pPr>
        <w:autoSpaceDN w:val="0"/>
        <w:autoSpaceDE w:val="0"/>
        <w:widowControl/>
        <w:spacing w:line="368" w:lineRule="exact" w:before="172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Chapter 3 covers the full methodology: mechanical design, engineering calculations,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bearing life calculation, thermal analysis, structural analysis, control system design,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software architecture, Simulink simulation, and circuit design. Chapter 4 covers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manufacturing and assembly in detail. Chapter 5 presents all five test procedures and </w:t>
      </w:r>
      <w:r>
        <w:rPr>
          <w:rFonts w:ascii="Times" w:hAnsi="Times" w:eastAsia="Times"/>
          <w:b w:val="0"/>
          <w:i w:val="0"/>
          <w:color w:val="000000"/>
          <w:sz w:val="24"/>
        </w:rPr>
        <w:t>results. Chapter 6 states conclusions, recommendations, and future work directions.</w:t>
      </w:r>
    </w:p>
    <w:p>
      <w:pPr>
        <w:autoSpaceDN w:val="0"/>
        <w:autoSpaceDE w:val="0"/>
        <w:widowControl/>
        <w:spacing w:line="266" w:lineRule="exact" w:before="1878" w:after="0"/>
        <w:ind w:left="0" w:right="42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16</w:t>
      </w:r>
    </w:p>
    <w:p>
      <w:pPr>
        <w:sectPr>
          <w:pgSz w:w="11906" w:h="16838"/>
          <w:pgMar w:top="710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22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CHAPTER 2: LITERATURE REVIEW</w:t>
      </w:r>
    </w:p>
    <w:p>
      <w:pPr>
        <w:autoSpaceDN w:val="0"/>
        <w:autoSpaceDE w:val="0"/>
        <w:widowControl/>
        <w:spacing w:line="332" w:lineRule="exact" w:before="606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2.1 Gyroscope Theory and Angular Momentum</w:t>
      </w:r>
    </w:p>
    <w:p>
      <w:pPr>
        <w:autoSpaceDN w:val="0"/>
        <w:autoSpaceDE w:val="0"/>
        <w:widowControl/>
        <w:spacing w:line="310" w:lineRule="exact" w:before="366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2.1.1 Conservation of Angular Momentum</w:t>
      </w:r>
    </w:p>
    <w:p>
      <w:pPr>
        <w:autoSpaceDN w:val="0"/>
        <w:autoSpaceDE w:val="0"/>
        <w:widowControl/>
        <w:spacing w:line="368" w:lineRule="exact" w:before="90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Angular momentum is the rotational analogue of linear momentum. For a rigid body </w:t>
      </w:r>
      <w:r>
        <w:rPr>
          <w:rFonts w:ascii="Times" w:hAnsi="Times" w:eastAsia="Times"/>
          <w:b w:val="0"/>
          <w:i w:val="0"/>
          <w:color w:val="000000"/>
          <w:sz w:val="24"/>
        </w:rPr>
        <w:t>rotating about a fixed axis, angular momentum L is defined as (Hibbeler, 2015, p. 412):</w:t>
      </w:r>
    </w:p>
    <w:p>
      <w:pPr>
        <w:autoSpaceDN w:val="0"/>
        <w:autoSpaceDE w:val="0"/>
        <w:widowControl/>
        <w:spacing w:line="294" w:lineRule="exact" w:before="186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L = I * omega_s        [kg.m2/s]</w:t>
      </w:r>
    </w:p>
    <w:p>
      <w:pPr>
        <w:autoSpaceDN w:val="0"/>
        <w:autoSpaceDE w:val="0"/>
        <w:widowControl/>
        <w:spacing w:line="368" w:lineRule="exact" w:before="116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where I is the moment of inertia about the spin axis and omega_s is the angular velocity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of spin. By Newton's second law for rotation, the net external torque equals the rate of </w:t>
      </w:r>
      <w:r>
        <w:rPr>
          <w:rFonts w:ascii="Times" w:hAnsi="Times" w:eastAsia="Times"/>
          <w:b w:val="0"/>
          <w:i w:val="0"/>
          <w:color w:val="000000"/>
          <w:sz w:val="24"/>
        </w:rPr>
        <w:t>change of angular momentum:</w:t>
      </w:r>
    </w:p>
    <w:p>
      <w:pPr>
        <w:autoSpaceDN w:val="0"/>
        <w:autoSpaceDE w:val="0"/>
        <w:widowControl/>
        <w:spacing w:line="292" w:lineRule="exact" w:before="186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tau = dL/dt</w:t>
      </w:r>
    </w:p>
    <w:p>
      <w:pPr>
        <w:autoSpaceDN w:val="0"/>
        <w:autoSpaceDE w:val="0"/>
        <w:widowControl/>
        <w:spacing w:line="368" w:lineRule="exact" w:before="116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If no net external torque acts on the system, angular momentum is conserved -- its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magnitude and direction remain constant. This means the spin axis maintains its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orientation in space, regardless of how the support structure moves around it. This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property is called gyroscopic rigidity and is the fundamental principle exploited by all </w:t>
      </w:r>
      <w:r>
        <w:rPr>
          <w:rFonts w:ascii="Times" w:hAnsi="Times" w:eastAsia="Times"/>
          <w:b w:val="0"/>
          <w:i w:val="0"/>
          <w:color w:val="000000"/>
          <w:sz w:val="24"/>
        </w:rPr>
        <w:t>gyroscopic instruments (Meriam, Kraige and Bolton, 2016, p. 486).</w:t>
      </w:r>
    </w:p>
    <w:p>
      <w:pPr>
        <w:autoSpaceDN w:val="0"/>
        <w:autoSpaceDE w:val="0"/>
        <w:widowControl/>
        <w:spacing w:line="312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2.1.2 Gyroscopic Precession</w:t>
      </w:r>
    </w:p>
    <w:p>
      <w:pPr>
        <w:autoSpaceDN w:val="0"/>
        <w:autoSpaceDE w:val="0"/>
        <w:widowControl/>
        <w:spacing w:line="368" w:lineRule="exact" w:before="9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When an external torque T_external is applied to a spinning gyroscope, the angular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momentum vector L rotates at a rate omega_p called the precession rate. The relationship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between the applied torque, angular momentum, and precession rate is (Meriam, Kraige </w:t>
      </w:r>
      <w:r>
        <w:rPr>
          <w:rFonts w:ascii="Times" w:hAnsi="Times" w:eastAsia="Times"/>
          <w:b w:val="0"/>
          <w:i w:val="0"/>
          <w:color w:val="000000"/>
          <w:sz w:val="24"/>
        </w:rPr>
        <w:t>and Bolton, 2016, p. 488):</w:t>
      </w:r>
    </w:p>
    <w:p>
      <w:pPr>
        <w:autoSpaceDN w:val="0"/>
        <w:autoSpaceDE w:val="0"/>
        <w:widowControl/>
        <w:spacing w:line="294" w:lineRule="exact" w:before="186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T_external = L x omega_p = I * omega_s * omega_p</w:t>
      </w:r>
    </w:p>
    <w:p>
      <w:pPr>
        <w:autoSpaceDN w:val="0"/>
        <w:autoSpaceDE w:val="0"/>
        <w:widowControl/>
        <w:spacing w:line="320" w:lineRule="exact" w:before="16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Rearranging to give the precession rate produced by a given torque:</w:t>
      </w:r>
    </w:p>
    <w:p>
      <w:pPr>
        <w:autoSpaceDN w:val="0"/>
        <w:autoSpaceDE w:val="0"/>
        <w:widowControl/>
        <w:spacing w:line="294" w:lineRule="exact" w:before="186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omega_p = T_external / (I * omega_s)        [rad/s]</w:t>
      </w:r>
    </w:p>
    <w:p>
      <w:pPr>
        <w:autoSpaceDN w:val="0"/>
        <w:autoSpaceDE w:val="0"/>
        <w:widowControl/>
        <w:spacing w:line="368" w:lineRule="exact" w:before="116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is the key stability relationship: a faster spin speed (larger I * omega_s) produces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smaller precession rate in response to the same external torque. The gyroscope appears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more 'rigid' in space as spin speed increases. For stability against gravity, the gyroscopic </w:t>
      </w:r>
      <w:r>
        <w:rPr>
          <w:rFonts w:ascii="Times" w:hAnsi="Times" w:eastAsia="Times"/>
          <w:b w:val="0"/>
          <w:i w:val="0"/>
          <w:color w:val="000000"/>
          <w:sz w:val="24"/>
        </w:rPr>
        <w:t>torque produced at the precession rate must exceed the gravitational overturning torque:</w:t>
      </w:r>
    </w:p>
    <w:p>
      <w:pPr>
        <w:autoSpaceDN w:val="0"/>
        <w:tabs>
          <w:tab w:pos="7220" w:val="left"/>
        </w:tabs>
        <w:autoSpaceDE w:val="0"/>
        <w:widowControl/>
        <w:spacing w:line="304" w:lineRule="exact" w:before="166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I * omega_s * omega_p &gt;= m * g * h * sin(theta)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(Ogata, 2010, p. 74)</w:t>
      </w:r>
    </w:p>
    <w:p>
      <w:pPr>
        <w:autoSpaceDN w:val="0"/>
        <w:autoSpaceDE w:val="0"/>
        <w:widowControl/>
        <w:spacing w:line="368" w:lineRule="exact" w:before="11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inequality defines the minimum spin speed for stability at any given tilt angle theta. </w:t>
      </w:r>
      <w:r>
        <w:rPr>
          <w:rFonts w:ascii="Times" w:hAnsi="Times" w:eastAsia="Times"/>
          <w:b w:val="0"/>
          <w:i w:val="0"/>
          <w:color w:val="000000"/>
          <w:sz w:val="24"/>
        </w:rPr>
        <w:t>It is the central design criterion for the flywheel.</w:t>
      </w:r>
    </w:p>
    <w:p>
      <w:pPr>
        <w:autoSpaceDN w:val="0"/>
        <w:autoSpaceDE w:val="0"/>
        <w:widowControl/>
        <w:spacing w:line="266" w:lineRule="exact" w:before="972" w:after="0"/>
        <w:ind w:left="0" w:right="42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17</w:t>
      </w:r>
    </w:p>
    <w:p>
      <w:pPr>
        <w:sectPr>
          <w:pgSz w:w="11906" w:h="16838"/>
          <w:pgMar w:top="732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2.1.3 Nutation</w:t>
      </w:r>
    </w:p>
    <w:p>
      <w:pPr>
        <w:autoSpaceDN w:val="0"/>
        <w:autoSpaceDE w:val="0"/>
        <w:widowControl/>
        <w:spacing w:line="368" w:lineRule="exact" w:before="88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In addition to precession, a disturbed gyroscope exhibits nutation -- a rapid,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small-amplitude oscillation of the spin axis superimposed on the slower precession.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Nutation frequency is proportional to spin speed and inversely proportional to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transverse moment of inertia (Hibbeler, 2015, p. 418). At 8000 RPM, the nutation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frequency of the gyroscope is very high and damps out rapidly due to air resistance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bearing friction, making nutation practically invisible during operation. For the purposes </w:t>
      </w:r>
      <w:r>
        <w:rPr>
          <w:rFonts w:ascii="Times" w:hAnsi="Times" w:eastAsia="Times"/>
          <w:b w:val="0"/>
          <w:i w:val="0"/>
          <w:color w:val="000000"/>
          <w:sz w:val="24"/>
        </w:rPr>
        <w:t>of this project's control system design, nutation was not modelled separately.</w:t>
      </w:r>
    </w:p>
    <w:p>
      <w:pPr>
        <w:autoSpaceDN w:val="0"/>
        <w:autoSpaceDE w:val="0"/>
        <w:widowControl/>
        <w:spacing w:line="310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2.1.4 Moment of Inertia for a Disk</w:t>
      </w:r>
    </w:p>
    <w:p>
      <w:pPr>
        <w:autoSpaceDN w:val="0"/>
        <w:autoSpaceDE w:val="0"/>
        <w:widowControl/>
        <w:spacing w:line="320" w:lineRule="exact" w:before="13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For a uniform solid disk rotating about its geometric central axis (Hibbeler, 2015, p. 388):</w:t>
      </w:r>
    </w:p>
    <w:p>
      <w:pPr>
        <w:autoSpaceDN w:val="0"/>
        <w:autoSpaceDE w:val="0"/>
        <w:widowControl/>
        <w:spacing w:line="294" w:lineRule="exact" w:before="186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I = (1/2) * m * r2        [kg.m2]</w:t>
      </w:r>
    </w:p>
    <w:p>
      <w:pPr>
        <w:autoSpaceDN w:val="0"/>
        <w:autoSpaceDE w:val="0"/>
        <w:widowControl/>
        <w:spacing w:line="368" w:lineRule="exact" w:before="116" w:after="488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For a disk with mass concentrated towards the rim, the effective moment of inertia 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higher for the same total mass and radius. Adding mass at the periphery (for example,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with rim bolts) is therefore an efficient strategy for increasing angular momentum without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increasing the flywheel diameter or requiring a higher motor speed. This principle was </w:t>
      </w:r>
      <w:r>
        <w:rPr>
          <w:rFonts w:ascii="Times" w:hAnsi="Times" w:eastAsia="Times"/>
          <w:b w:val="0"/>
          <w:i w:val="0"/>
          <w:color w:val="000000"/>
          <w:sz w:val="24"/>
        </w:rPr>
        <w:t>used in the flywheel design for this project.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68" w:lineRule="exact" w:before="128" w:after="0"/>
        <w:ind w:left="610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3.0: Free body diagram showing gyroscopic torque (T_g), gravitational overturning</w:t>
      </w:r>
    </w:p>
    <w:p>
      <w:pPr>
        <w:autoSpaceDN w:val="0"/>
        <w:autoSpaceDE w:val="0"/>
        <w:widowControl/>
        <w:spacing w:line="268" w:lineRule="exact" w:before="72" w:after="0"/>
        <w:ind w:left="0" w:right="2578" w:firstLine="0"/>
        <w:jc w:val="right"/>
      </w:pPr>
      <w:r>
        <w:rPr>
          <w:rFonts w:ascii="Times" w:hAnsi="Times" w:eastAsia="Times"/>
          <w:b w:val="0"/>
          <w:i/>
          <w:color w:val="000000"/>
          <w:sz w:val="22"/>
        </w:rPr>
        <w:t>torque (T_grav), and precession direction</w:t>
      </w:r>
    </w:p>
    <w:p>
      <w:pPr>
        <w:autoSpaceDN w:val="0"/>
        <w:autoSpaceDE w:val="0"/>
        <w:widowControl/>
        <w:spacing w:line="266" w:lineRule="exact" w:before="4034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18</w:t>
      </w:r>
    </w:p>
    <w:p>
      <w:pPr>
        <w:sectPr>
          <w:pgSz w:w="11906" w:h="16838"/>
          <w:pgMar w:top="726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70" w:lineRule="exact" w:before="128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3.1: Mass distribution diagram showing flywheel disk, hub, and rim bolt positions with</w:t>
      </w:r>
    </w:p>
    <w:p>
      <w:pPr>
        <w:autoSpaceDN w:val="0"/>
        <w:autoSpaceDE w:val="0"/>
        <w:widowControl/>
        <w:spacing w:line="270" w:lineRule="exact" w:before="70" w:after="0"/>
        <w:ind w:left="0" w:right="3830" w:firstLine="0"/>
        <w:jc w:val="right"/>
      </w:pPr>
      <w:r>
        <w:rPr>
          <w:rFonts w:ascii="Times" w:hAnsi="Times" w:eastAsia="Times"/>
          <w:b w:val="0"/>
          <w:i/>
          <w:color w:val="000000"/>
          <w:sz w:val="22"/>
        </w:rPr>
        <w:t>radii labelled</w:t>
      </w:r>
    </w:p>
    <w:p>
      <w:pPr>
        <w:autoSpaceDN w:val="0"/>
        <w:autoSpaceDE w:val="0"/>
        <w:widowControl/>
        <w:spacing w:line="332" w:lineRule="exact" w:before="51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2.2 Review of Industrial Gyroscope Applications</w:t>
      </w:r>
    </w:p>
    <w:p>
      <w:pPr>
        <w:autoSpaceDN w:val="0"/>
        <w:autoSpaceDE w:val="0"/>
        <w:widowControl/>
        <w:spacing w:line="368" w:lineRule="exact" w:before="11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Understanding how gyroscopes are applied industrially provides context for the design </w:t>
      </w:r>
      <w:r>
        <w:rPr>
          <w:rFonts w:ascii="Times" w:hAnsi="Times" w:eastAsia="Times"/>
          <w:b w:val="0"/>
          <w:i w:val="0"/>
          <w:color w:val="000000"/>
          <w:sz w:val="24"/>
        </w:rPr>
        <w:t>choices made in this project and identifies relevant engineering precedents.</w:t>
      </w:r>
    </w:p>
    <w:p>
      <w:pPr>
        <w:autoSpaceDN w:val="0"/>
        <w:autoSpaceDE w:val="0"/>
        <w:widowControl/>
        <w:spacing w:line="312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2.2.1 Ship Roll Stabilisers</w:t>
      </w:r>
    </w:p>
    <w:p>
      <w:pPr>
        <w:autoSpaceDN w:val="0"/>
        <w:autoSpaceDE w:val="0"/>
        <w:widowControl/>
        <w:spacing w:line="368" w:lineRule="exact" w:before="88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Active gyrostabiliser systems for ships use large motor-driven flywheels mounted 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gimbals. When the ship rolls, the gyroscope precesses, and actuators on the gimbal axes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apply a counter-torque to the ship's hull, reducing the roll amplitude. Modern ship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gyrostabilisers use flywheels spinning at 1500-11000 RPM with masses from 2 tonnes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(small yachts) to over 200 tonnes (large cruise ships). The active control system monitors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ship's roll angle in real time and adjusts the gimbal angle to maximise the stabilising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torque. This is a scaled-up version of exactly the monitoring and control system built in </w:t>
      </w:r>
      <w:r>
        <w:rPr>
          <w:rFonts w:ascii="Times" w:hAnsi="Times" w:eastAsia="Times"/>
          <w:b w:val="0"/>
          <w:i w:val="0"/>
          <w:color w:val="000000"/>
          <w:sz w:val="24"/>
        </w:rPr>
        <w:t>this project (Meriam, Kraige and Bolton, 2016, p. 490).</w:t>
      </w:r>
    </w:p>
    <w:p>
      <w:pPr>
        <w:autoSpaceDN w:val="0"/>
        <w:autoSpaceDE w:val="0"/>
        <w:widowControl/>
        <w:spacing w:line="312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2.2.2 Flywheel Energy Storage</w:t>
      </w:r>
    </w:p>
    <w:p>
      <w:pPr>
        <w:autoSpaceDN w:val="0"/>
        <w:autoSpaceDE w:val="0"/>
        <w:widowControl/>
        <w:spacing w:line="368" w:lineRule="exact" w:before="88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Flywheel energy storage systems (FESS) store kinetic energy in a spinning mass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release it on demand. Modern FESS units spin carbon fibre composite rotors at up to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60000 RPM in a vacuum enclosure supported on active magnetic bearings, storing 1-100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kWh per unit. They are used for grid frequency regulation and as uninterruptible power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supplies for data centres. The engineering principles -- high-speed rotor dynamics,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dynamic balancing, bearing selection, and speed control -- are identical to those applied in </w:t>
      </w:r>
      <w:r>
        <w:rPr>
          <w:rFonts w:ascii="Times" w:hAnsi="Times" w:eastAsia="Times"/>
          <w:b w:val="0"/>
          <w:i w:val="0"/>
          <w:color w:val="000000"/>
          <w:sz w:val="24"/>
        </w:rPr>
        <w:t>this project, though at greatly different scales.</w:t>
      </w:r>
    </w:p>
    <w:p>
      <w:pPr>
        <w:autoSpaceDN w:val="0"/>
        <w:autoSpaceDE w:val="0"/>
        <w:widowControl/>
        <w:spacing w:line="310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2.2.3 Satellite Reaction Wheels</w:t>
      </w:r>
    </w:p>
    <w:p>
      <w:pPr>
        <w:autoSpaceDN w:val="0"/>
        <w:autoSpaceDE w:val="0"/>
        <w:widowControl/>
        <w:spacing w:line="368" w:lineRule="exact" w:before="88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Satellite attitude control uses three orthogonal reaction wheels -- motor-driven flywheels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mounted on frictionless magnetic bearings. By accelerating or decelerating each wheel, </w:t>
      </w:r>
      <w:r>
        <w:rPr>
          <w:rFonts w:ascii="Times" w:hAnsi="Times" w:eastAsia="Times"/>
          <w:b w:val="0"/>
          <w:i w:val="0"/>
          <w:color w:val="000000"/>
          <w:sz w:val="24"/>
        </w:rPr>
        <w:t>the satellite imparts an equal and opposite angular impulse to the satellite body, rotating it</w:t>
      </w:r>
    </w:p>
    <w:p>
      <w:pPr>
        <w:autoSpaceDN w:val="0"/>
        <w:autoSpaceDE w:val="0"/>
        <w:widowControl/>
        <w:spacing w:line="266" w:lineRule="exact" w:before="716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19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56" w:lineRule="exact" w:before="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to point instruments or antennas in the desired direction. The requirements for reaction </w:t>
      </w:r>
      <w:r>
        <w:rPr>
          <w:rFonts w:ascii="Times" w:hAnsi="Times" w:eastAsia="Times"/>
          <w:b w:val="0"/>
          <w:i w:val="0"/>
          <w:color w:val="000000"/>
          <w:sz w:val="24"/>
        </w:rPr>
        <w:t>wheels -- high speed, zero maintenance, precise speed control, and real-time telemetry --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are directly analogous to the requirements for this project's gyroscope system, though the </w:t>
      </w:r>
      <w:r>
        <w:rPr>
          <w:rFonts w:ascii="Times" w:hAnsi="Times" w:eastAsia="Times"/>
          <w:b w:val="0"/>
          <w:i w:val="0"/>
          <w:color w:val="000000"/>
          <w:sz w:val="24"/>
        </w:rPr>
        <w:t>operating environment is vastly different.</w:t>
      </w:r>
    </w:p>
    <w:p>
      <w:pPr>
        <w:autoSpaceDN w:val="0"/>
        <w:autoSpaceDE w:val="0"/>
        <w:widowControl/>
        <w:spacing w:line="332" w:lineRule="exact" w:before="29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2.3 Motor Speed Control Strategy Selection</w:t>
      </w:r>
    </w:p>
    <w:p>
      <w:pPr>
        <w:autoSpaceDN w:val="0"/>
        <w:autoSpaceDE w:val="0"/>
        <w:widowControl/>
        <w:spacing w:line="368" w:lineRule="exact" w:before="114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Maintaining a 8000 RPM setpoint for 24 unattended hours requires automatic feedback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control. As temperature and bearing friction change slowly over hours of operation,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as external disturbances occasionally perturb the flywheel, the control system must detect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speed deviations and correct them automatically. Four principal control strategies were </w:t>
      </w:r>
      <w:r>
        <w:rPr>
          <w:rFonts w:ascii="Times" w:hAnsi="Times" w:eastAsia="Times"/>
          <w:b w:val="0"/>
          <w:i w:val="0"/>
          <w:color w:val="000000"/>
          <w:sz w:val="24"/>
        </w:rPr>
        <w:t>evaluated:</w:t>
      </w:r>
    </w:p>
    <w:p>
      <w:pPr>
        <w:autoSpaceDN w:val="0"/>
        <w:autoSpaceDE w:val="0"/>
        <w:widowControl/>
        <w:spacing w:line="312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2.3.1 ON/OFF (Bang-Bang) Control</w:t>
      </w:r>
    </w:p>
    <w:p>
      <w:pPr>
        <w:autoSpaceDN w:val="0"/>
        <w:autoSpaceDE w:val="0"/>
        <w:widowControl/>
        <w:spacing w:line="368" w:lineRule="exact" w:before="88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ON/OFF control switches the motor fully on when speed is below the setpoint and fully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off when it is above (Ogata, 2010, p. 64). It is the simplest possible feedback control law,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requiring only a comparator with no mathematical model. The fundamental drawback 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that the controller can never reach a true steady state -- it always overshoots in one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direction, then switches and overshoots in the other, producing continuous oscillation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around the setpoint. For a spinning flywheel, where speed oscillation directly impacts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gyroscopic rigidity and mechanical stress, this behaviour is fundamentally unsuitable. </w:t>
      </w:r>
      <w:r>
        <w:rPr>
          <w:rFonts w:ascii="Times" w:hAnsi="Times" w:eastAsia="Times"/>
          <w:b w:val="0"/>
          <w:i w:val="0"/>
          <w:color w:val="000000"/>
          <w:sz w:val="24"/>
        </w:rPr>
        <w:t>ON/OFF control was rejected without detailed analysis.</w:t>
      </w:r>
    </w:p>
    <w:p>
      <w:pPr>
        <w:autoSpaceDN w:val="0"/>
        <w:autoSpaceDE w:val="0"/>
        <w:widowControl/>
        <w:spacing w:line="312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2.3.2 PID Control</w:t>
      </w:r>
    </w:p>
    <w:p>
      <w:pPr>
        <w:autoSpaceDN w:val="0"/>
        <w:autoSpaceDE w:val="0"/>
        <w:widowControl/>
        <w:spacing w:line="370" w:lineRule="exact" w:before="8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 PID controller computes its output from three terms: proportional (P), integral (I), and </w:t>
      </w:r>
      <w:r>
        <w:rPr>
          <w:rFonts w:ascii="Times" w:hAnsi="Times" w:eastAsia="Times"/>
          <w:b w:val="0"/>
          <w:i w:val="0"/>
          <w:color w:val="000000"/>
          <w:sz w:val="24"/>
        </w:rPr>
        <w:t>derivative (D) of the error e(t) = setpoint - measured speed (Astrom and Murray, 2010, p.</w:t>
      </w:r>
    </w:p>
    <w:p>
      <w:pPr>
        <w:autoSpaceDN w:val="0"/>
        <w:autoSpaceDE w:val="0"/>
        <w:widowControl/>
        <w:spacing w:line="320" w:lineRule="exact" w:before="4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74):</w:t>
      </w:r>
    </w:p>
    <w:p>
      <w:pPr>
        <w:autoSpaceDN w:val="0"/>
        <w:autoSpaceDE w:val="0"/>
        <w:widowControl/>
        <w:spacing w:line="292" w:lineRule="exact" w:before="186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u(t) = Kp*e(t) + Ki*(integral of e dt) + Kd*(de/dt)</w:t>
      </w:r>
    </w:p>
    <w:p>
      <w:pPr>
        <w:autoSpaceDN w:val="0"/>
        <w:autoSpaceDE w:val="0"/>
        <w:widowControl/>
        <w:spacing w:line="368" w:lineRule="exact" w:before="118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proportional term provides immediate response to current error. The integral term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eliminates steady-state error by accumulating total error over time -- without it,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controller would settle at an offset from the setpoint. The derivative term acts as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predictive damper, reducing overshoot by reacting to the rate of change of error before it </w:t>
      </w:r>
      <w:r>
        <w:rPr>
          <w:rFonts w:ascii="Times" w:hAnsi="Times" w:eastAsia="Times"/>
          <w:b w:val="0"/>
          <w:i w:val="0"/>
          <w:color w:val="000000"/>
          <w:sz w:val="24"/>
        </w:rPr>
        <w:t>becomes large.</w:t>
      </w:r>
    </w:p>
    <w:p>
      <w:pPr>
        <w:autoSpaceDN w:val="0"/>
        <w:autoSpaceDE w:val="0"/>
        <w:widowControl/>
        <w:spacing w:line="368" w:lineRule="exact" w:before="17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PID has been the dominant industrial control algorithm since the 1940s. It requires no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prior mathematical model of the controlled system. The gain values can be tuned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systematically. For the approximately linear relationship between PWM duty cycle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motor speed, a well-tuned PID achieves fast response with minimal overshoot and zero </w:t>
      </w:r>
      <w:r>
        <w:rPr>
          <w:rFonts w:ascii="Times" w:hAnsi="Times" w:eastAsia="Times"/>
          <w:b w:val="0"/>
          <w:i w:val="0"/>
          <w:color w:val="000000"/>
          <w:sz w:val="24"/>
        </w:rPr>
        <w:t>steady-state error (Astrom and Murray, 2010, p. 83).</w:t>
      </w:r>
    </w:p>
    <w:p>
      <w:pPr>
        <w:autoSpaceDN w:val="0"/>
        <w:autoSpaceDE w:val="0"/>
        <w:widowControl/>
        <w:spacing w:line="266" w:lineRule="exact" w:before="660" w:after="0"/>
        <w:ind w:left="0" w:right="42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20</w:t>
      </w:r>
    </w:p>
    <w:p>
      <w:pPr>
        <w:sectPr>
          <w:pgSz w:w="11906" w:h="16838"/>
          <w:pgMar w:top="710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2.3.3 Fuzzy Logic Control</w:t>
      </w:r>
    </w:p>
    <w:p>
      <w:pPr>
        <w:autoSpaceDN w:val="0"/>
        <w:autoSpaceDE w:val="0"/>
        <w:widowControl/>
        <w:spacing w:line="368" w:lineRule="exact" w:before="88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Fuzzy logic control uses linguistic rules of the form 'IF error is Large THEN increase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output by Much' rather than a mathematical control law. It can handle inherently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nonlinear systems and does not require a system model. The primary disadvantage for this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project is the complexity of designing and validating the rule base: the system designer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must enumerate and weight all relevant cases, which requires extensive manual iteration.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Since the BLDC-flywheel system is approximately linear at the operating point, fuzzy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logic offers no meaningful advantage over PID and was not chosen (Alciatore and </w:t>
      </w:r>
      <w:r>
        <w:rPr>
          <w:rFonts w:ascii="Times" w:hAnsi="Times" w:eastAsia="Times"/>
          <w:b w:val="0"/>
          <w:i w:val="0"/>
          <w:color w:val="000000"/>
          <w:sz w:val="24"/>
        </w:rPr>
        <w:t>Histand, 2012, p. 514).</w:t>
      </w:r>
    </w:p>
    <w:p>
      <w:pPr>
        <w:autoSpaceDN w:val="0"/>
        <w:autoSpaceDE w:val="0"/>
        <w:widowControl/>
        <w:spacing w:line="312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2.3.4 Model Predictive Control</w:t>
      </w:r>
    </w:p>
    <w:p>
      <w:pPr>
        <w:autoSpaceDN w:val="0"/>
        <w:autoSpaceDE w:val="0"/>
        <w:widowControl/>
        <w:spacing w:line="368" w:lineRule="exact" w:before="88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MPC solves an optimisation problem at each control step, minimising a cost function over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future prediction horizon while respecting input and output constraints. It is the most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powerful of the four strategies reviewed and handles constraints and multi-variable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interactions elegantly (Astrom and Murray, 2010, p. 312). However, MPC requires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detailed system model, careful tuning of the prediction horizon and weighting matrices,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substantially more computational resources. Implementing MPC on an ESP32 at a 50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Hz update rate, while also running the IMU, FFT, and communications tasks, would be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very challenging. MPC was rejected on the grounds of implementation complexity </w:t>
      </w:r>
      <w:r>
        <w:rPr>
          <w:rFonts w:ascii="Times" w:hAnsi="Times" w:eastAsia="Times"/>
          <w:b w:val="0"/>
          <w:i w:val="0"/>
          <w:color w:val="000000"/>
          <w:sz w:val="24"/>
        </w:rPr>
        <w:t>relative to benefit.</w:t>
      </w:r>
    </w:p>
    <w:p>
      <w:pPr>
        <w:autoSpaceDN w:val="0"/>
        <w:autoSpaceDE w:val="0"/>
        <w:widowControl/>
        <w:spacing w:line="306" w:lineRule="exact" w:before="250" w:after="10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Table 1: Comparison of Motor Speed Control Strategies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13"/>
        <w:gridCol w:w="1513"/>
        <w:gridCol w:w="1513"/>
        <w:gridCol w:w="1513"/>
        <w:gridCol w:w="1513"/>
        <w:gridCol w:w="1513"/>
      </w:tblGrid>
      <w:tr>
        <w:trPr>
          <w:trHeight w:hRule="exact" w:val="370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Strategy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SS Error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Overshoot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Model?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Complexity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Suitable?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13"/>
        <w:gridCol w:w="1513"/>
        <w:gridCol w:w="1513"/>
        <w:gridCol w:w="1513"/>
        <w:gridCol w:w="1513"/>
        <w:gridCol w:w="1513"/>
      </w:tblGrid>
      <w:tr>
        <w:trPr>
          <w:trHeight w:hRule="exact" w:val="368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ON/OFF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High (oscillates)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Very high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Very low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7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13"/>
        <w:gridCol w:w="1513"/>
        <w:gridCol w:w="1513"/>
        <w:gridCol w:w="1513"/>
        <w:gridCol w:w="1513"/>
        <w:gridCol w:w="1513"/>
      </w:tblGrid>
      <w:tr>
        <w:trPr>
          <w:trHeight w:hRule="exact" w:val="368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PID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Zero (with I)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&lt;10%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Yes -- CHOSEN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13"/>
        <w:gridCol w:w="1513"/>
        <w:gridCol w:w="1513"/>
        <w:gridCol w:w="1513"/>
        <w:gridCol w:w="1513"/>
        <w:gridCol w:w="1513"/>
      </w:tblGrid>
      <w:tr>
        <w:trPr>
          <w:trHeight w:hRule="exact" w:val="368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Fuzzy Logic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13"/>
        <w:gridCol w:w="1513"/>
        <w:gridCol w:w="1513"/>
        <w:gridCol w:w="1513"/>
        <w:gridCol w:w="1513"/>
        <w:gridCol w:w="1513"/>
      </w:tblGrid>
      <w:tr>
        <w:trPr>
          <w:trHeight w:hRule="exact" w:val="368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MPC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Zero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Very low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High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68" w:lineRule="exact" w:before="54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PID was selected for its zero steady-state error, well-established tuning procedures, low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embedded implementation complexity, and extensive industrial track record for motor </w:t>
      </w:r>
      <w:r>
        <w:rPr>
          <w:rFonts w:ascii="Times" w:hAnsi="Times" w:eastAsia="Times"/>
          <w:b w:val="0"/>
          <w:i w:val="0"/>
          <w:color w:val="000000"/>
          <w:sz w:val="24"/>
        </w:rPr>
        <w:t>speed regulation.</w:t>
      </w:r>
    </w:p>
    <w:p>
      <w:pPr>
        <w:autoSpaceDN w:val="0"/>
        <w:autoSpaceDE w:val="0"/>
        <w:widowControl/>
        <w:spacing w:line="266" w:lineRule="exact" w:before="1114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21</w:t>
      </w:r>
    </w:p>
    <w:p>
      <w:pPr>
        <w:sectPr>
          <w:pgSz w:w="11906" w:h="16838"/>
          <w:pgMar w:top="726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2.4 PID Control and Tuning Methods</w:t>
      </w:r>
    </w:p>
    <w:p>
      <w:pPr>
        <w:autoSpaceDN w:val="0"/>
        <w:autoSpaceDE w:val="0"/>
        <w:widowControl/>
        <w:spacing w:line="368" w:lineRule="exact" w:before="114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Selecting PID as the control strategy raises the question of how to choose the three gain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values Kp, Ki, and Kd. These parameters control the speed, damping, and accuracy of the </w:t>
      </w:r>
      <w:r>
        <w:rPr>
          <w:rFonts w:ascii="Times" w:hAnsi="Times" w:eastAsia="Times"/>
          <w:b w:val="0"/>
          <w:i w:val="0"/>
          <w:color w:val="000000"/>
          <w:sz w:val="24"/>
        </w:rPr>
        <w:t>closed-loop response.</w:t>
      </w:r>
    </w:p>
    <w:p>
      <w:pPr>
        <w:autoSpaceDN w:val="0"/>
        <w:autoSpaceDE w:val="0"/>
        <w:widowControl/>
        <w:spacing w:line="312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2.4.1 Ziegler-Nichols Open-Loop Method</w:t>
      </w:r>
    </w:p>
    <w:p>
      <w:pPr>
        <w:autoSpaceDN w:val="0"/>
        <w:autoSpaceDE w:val="0"/>
        <w:widowControl/>
        <w:spacing w:line="370" w:lineRule="exact" w:before="8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classical Ziegler-Nichols (ZN) method uses the system open-loop step response to </w:t>
      </w:r>
      <w:r>
        <w:rPr>
          <w:rFonts w:ascii="Times" w:hAnsi="Times" w:eastAsia="Times"/>
          <w:b w:val="0"/>
          <w:i w:val="0"/>
          <w:color w:val="000000"/>
          <w:sz w:val="24"/>
        </w:rPr>
        <w:t>identify three parameters: process gain K, dead time L, and dominant time constant T.</w:t>
      </w:r>
    </w:p>
    <w:p>
      <w:pPr>
        <w:autoSpaceDN w:val="0"/>
        <w:autoSpaceDE w:val="0"/>
        <w:widowControl/>
        <w:spacing w:line="320" w:lineRule="exact" w:before="4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Gains are then calculated from (Ogata, 2010, p. 231):</w:t>
      </w:r>
    </w:p>
    <w:p>
      <w:pPr>
        <w:autoSpaceDN w:val="0"/>
        <w:autoSpaceDE w:val="0"/>
        <w:widowControl/>
        <w:spacing w:line="292" w:lineRule="exact" w:before="186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Kp = 1.2*T/(K*L),   Ki = Kp/(2*L),   Kd = 0.5*Kp*L</w:t>
      </w:r>
    </w:p>
    <w:p>
      <w:pPr>
        <w:autoSpaceDN w:val="0"/>
        <w:autoSpaceDE w:val="0"/>
        <w:widowControl/>
        <w:spacing w:line="368" w:lineRule="exact" w:before="118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ZN method typically produces gains that are aggressive -- leading to 20-30 percent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overshoot and oscillatory response that usually requires subsequent manual detuning. For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high-speed flywheel, large transient speed excursions are mechanically undesirable. ZN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was used as a starting point for simulation comparison but not as the primary tuning </w:t>
      </w:r>
      <w:r>
        <w:rPr>
          <w:rFonts w:ascii="Times" w:hAnsi="Times" w:eastAsia="Times"/>
          <w:b w:val="0"/>
          <w:i w:val="0"/>
          <w:color w:val="000000"/>
          <w:sz w:val="24"/>
        </w:rPr>
        <w:t>method.</w:t>
      </w:r>
    </w:p>
    <w:p>
      <w:pPr>
        <w:autoSpaceDN w:val="0"/>
        <w:autoSpaceDE w:val="0"/>
        <w:widowControl/>
        <w:spacing w:line="310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2.4.2 Ziegler-Nichols Closed-Loop Method</w:t>
      </w:r>
    </w:p>
    <w:p>
      <w:pPr>
        <w:autoSpaceDN w:val="0"/>
        <w:autoSpaceDE w:val="0"/>
        <w:widowControl/>
        <w:spacing w:line="368" w:lineRule="exact" w:before="9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ZN closed-loop (ultimate gain) method requires the physical system to be driven to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boundary of stability -- marginal oscillation. This procedure carries clear mechanical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risk for a high-speed flywheel. The method was considered and rejected on safety </w:t>
      </w:r>
      <w:r>
        <w:rPr>
          <w:rFonts w:ascii="Times" w:hAnsi="Times" w:eastAsia="Times"/>
          <w:b w:val="0"/>
          <w:i w:val="0"/>
          <w:color w:val="000000"/>
          <w:sz w:val="24"/>
        </w:rPr>
        <w:t>grounds.</w:t>
      </w:r>
    </w:p>
    <w:p>
      <w:pPr>
        <w:autoSpaceDN w:val="0"/>
        <w:autoSpaceDE w:val="0"/>
        <w:widowControl/>
        <w:spacing w:line="310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2.4.3 Cohen-Coon Method</w:t>
      </w:r>
    </w:p>
    <w:p>
      <w:pPr>
        <w:autoSpaceDN w:val="0"/>
        <w:autoSpaceDE w:val="0"/>
        <w:widowControl/>
        <w:spacing w:line="368" w:lineRule="exact" w:before="9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Cohen-Coon method (cited in Alciatore and Histand, 2012, p. 442) uses the same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step response data as ZN open-loop but different gain formulas developed to provide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better load disturbance rejection. It produces moderately aggressive gains and, like ZN,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typically requires subsequent fine-tuning. It was noted as an alternative to ZN but not </w:t>
      </w:r>
      <w:r>
        <w:rPr>
          <w:rFonts w:ascii="Times" w:hAnsi="Times" w:eastAsia="Times"/>
          <w:b w:val="0"/>
          <w:i w:val="0"/>
          <w:color w:val="000000"/>
          <w:sz w:val="24"/>
        </w:rPr>
        <w:t>selected as the primary method for this project.</w:t>
      </w:r>
    </w:p>
    <w:p>
      <w:pPr>
        <w:autoSpaceDN w:val="0"/>
        <w:autoSpaceDE w:val="0"/>
        <w:widowControl/>
        <w:spacing w:line="312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2.4.4 Manual (Empirical) Tuning</w:t>
      </w:r>
    </w:p>
    <w:p>
      <w:pPr>
        <w:autoSpaceDN w:val="0"/>
        <w:autoSpaceDE w:val="0"/>
        <w:widowControl/>
        <w:spacing w:line="368" w:lineRule="exact" w:before="88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Manual tuning follows a structured sequence: set Ki = Kd = 0 and increase Kp until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closed-loop response is acceptably fast; then add Ki to eliminate steady-state error; then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add Kd to reduce overshoot. The method is practical and widely used but produces gains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that cannot be justified analytically without simulation. Manual tuning was used for final </w:t>
      </w:r>
      <w:r>
        <w:rPr>
          <w:rFonts w:ascii="Times" w:hAnsi="Times" w:eastAsia="Times"/>
          <w:b w:val="0"/>
          <w:i w:val="0"/>
          <w:color w:val="000000"/>
          <w:sz w:val="24"/>
        </w:rPr>
        <w:t>small adjustments after hardware deployment.</w:t>
      </w:r>
    </w:p>
    <w:p>
      <w:pPr>
        <w:autoSpaceDN w:val="0"/>
        <w:autoSpaceDE w:val="0"/>
        <w:widowControl/>
        <w:spacing w:line="312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2.4.5 MATLAB Simulink Auto-Tuner</w:t>
      </w:r>
    </w:p>
    <w:p>
      <w:pPr>
        <w:autoSpaceDN w:val="0"/>
        <w:autoSpaceDE w:val="0"/>
        <w:widowControl/>
        <w:spacing w:line="322" w:lineRule="exact" w:before="13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MATLAB Simulink PID Tuner (MathWorks, 2026) uses the linearised plant model from</w:t>
      </w:r>
    </w:p>
    <w:p>
      <w:pPr>
        <w:autoSpaceDN w:val="0"/>
        <w:autoSpaceDE w:val="0"/>
        <w:widowControl/>
        <w:spacing w:line="266" w:lineRule="exact" w:before="574" w:after="0"/>
        <w:ind w:left="0" w:right="42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22</w:t>
      </w:r>
    </w:p>
    <w:p>
      <w:pPr>
        <w:sectPr>
          <w:pgSz w:w="11906" w:h="16838"/>
          <w:pgMar w:top="720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Simulink block diagram to automatically calculate PID gains that meet user-specified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targets for closed-loop bandwidth (related to response speed) and phase margin (related to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damping and overshoot). All tuning is done in simulation -- there is zero hardware risk.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resulting gains can be tested against multiple disturbance and setpoint change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scenarios in simulation before being transferred to the microcontroller. This method 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strongly preferred when a simulation model is available, as it integrates directly with the </w:t>
      </w:r>
      <w:r>
        <w:rPr>
          <w:rFonts w:ascii="Times" w:hAnsi="Times" w:eastAsia="Times"/>
          <w:b w:val="0"/>
          <w:i w:val="0"/>
          <w:color w:val="000000"/>
          <w:sz w:val="24"/>
        </w:rPr>
        <w:t>Simulink design workflow.</w:t>
      </w:r>
    </w:p>
    <w:p>
      <w:pPr>
        <w:autoSpaceDN w:val="0"/>
        <w:autoSpaceDE w:val="0"/>
        <w:widowControl/>
        <w:spacing w:line="304" w:lineRule="exact" w:before="250" w:after="104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Table 2: Comparison of PID Tuning Methods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66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Method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HW Risk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Typical Overshoot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Justified?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Selected?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70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ZN Open-Loop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Low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20-30%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Comparison only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ZN Closed-Loop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High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20-30%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 -- unsafe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Cohen-Coon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Low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Moderate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Manual Tuning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Low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Varies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Final adj. only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70"/>
        </w:trPr>
        <w:tc>
          <w:tcPr>
            <w:tcW w:type="dxa" w:w="1758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46" w:right="72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MATLAB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Auto-Tuner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None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&lt;10%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Yes -- PRIMARY</w:t>
            </w:r>
          </w:p>
        </w:tc>
      </w:tr>
      <w:tr>
        <w:trPr>
          <w:trHeight w:hRule="exact" w:val="370"/>
        </w:trPr>
        <w:tc>
          <w:tcPr>
            <w:tcW w:type="dxa" w:w="1816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  <w:tc>
          <w:tcPr>
            <w:tcW w:type="dxa" w:w="7030"/>
            <w:gridSpan w:val="4"/>
            <w:tcBorders>
              <w:start w:sz="9.119999885559082" w:val="single" w:color="#787878"/>
              <w:top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32" w:lineRule="exact" w:before="46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2.5 BLDC Motor Technology and ESC Design</w:t>
      </w:r>
    </w:p>
    <w:p>
      <w:pPr>
        <w:autoSpaceDN w:val="0"/>
        <w:autoSpaceDE w:val="0"/>
        <w:widowControl/>
        <w:spacing w:line="310" w:lineRule="exact" w:before="366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2.5.1 Brushed vs. Brushless DC Motors</w:t>
      </w:r>
    </w:p>
    <w:p>
      <w:pPr>
        <w:autoSpaceDN w:val="0"/>
        <w:autoSpaceDE w:val="0"/>
        <w:widowControl/>
        <w:spacing w:line="368" w:lineRule="exact" w:before="9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Brushed DC motors use physical carbon brushes in contact with a rotating commutator to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deliver current to the rotor windings. Brush-commutator friction generates heat, carbon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dust, and electrical arcing. Brush life is typically 1000-3000 hours under moderate load,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with wear rate increasing sharply at higher speeds (Alciatore and Histand, 2012, p. 232).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 8000 RPM with a 24-hour continuous operation requirement, brush replacement </w:t>
      </w:r>
      <w:r>
        <w:rPr>
          <w:rFonts w:ascii="Times" w:hAnsi="Times" w:eastAsia="Times"/>
          <w:b w:val="0"/>
          <w:i w:val="0"/>
          <w:color w:val="000000"/>
          <w:sz w:val="24"/>
        </w:rPr>
        <w:t>mid-run is a credible failure mode.</w:t>
      </w:r>
    </w:p>
    <w:p>
      <w:pPr>
        <w:autoSpaceDN w:val="0"/>
        <w:autoSpaceDE w:val="0"/>
        <w:widowControl/>
        <w:spacing w:line="368" w:lineRule="exact" w:before="172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Brushless DC motors eliminate physical commutation by moving the windings to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stator and using permanent magnets on the rotor. Current switching between stator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windings is handled electronically by the ESC. With no brush contact, there is no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mechanical wear in the motor itself -- the only wear surfaces are the motor bearings,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which are rated for tens of thousands of hours at moderate load. BLDC motors also </w:t>
      </w:r>
      <w:r>
        <w:rPr>
          <w:rFonts w:ascii="Times" w:hAnsi="Times" w:eastAsia="Times"/>
          <w:b w:val="0"/>
          <w:i w:val="0"/>
          <w:color w:val="000000"/>
          <w:sz w:val="24"/>
        </w:rPr>
        <w:t>achieve higher efficiency (typically 85-92 percent) than brushed DC (70-75 percent),</w:t>
      </w:r>
    </w:p>
    <w:p>
      <w:pPr>
        <w:autoSpaceDN w:val="0"/>
        <w:autoSpaceDE w:val="0"/>
        <w:widowControl/>
        <w:spacing w:line="266" w:lineRule="exact" w:before="688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23</w:t>
      </w:r>
    </w:p>
    <w:p>
      <w:pPr>
        <w:sectPr>
          <w:pgSz w:w="11906" w:h="16838"/>
          <w:pgMar w:top="710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resulting in less heat generation at the same mechanical output (Alciatore and Histand, </w:t>
      </w:r>
      <w:r>
        <w:rPr>
          <w:rFonts w:ascii="Times" w:hAnsi="Times" w:eastAsia="Times"/>
          <w:b w:val="0"/>
          <w:i w:val="0"/>
          <w:color w:val="000000"/>
          <w:sz w:val="24"/>
        </w:rPr>
        <w:t>2012, p. 241).</w:t>
      </w:r>
    </w:p>
    <w:p>
      <w:pPr>
        <w:autoSpaceDN w:val="0"/>
        <w:autoSpaceDE w:val="0"/>
        <w:widowControl/>
        <w:spacing w:line="310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2.5.2 KV Rating and Torque Considerations</w:t>
      </w:r>
    </w:p>
    <w:p>
      <w:pPr>
        <w:autoSpaceDN w:val="0"/>
        <w:autoSpaceDE w:val="0"/>
        <w:widowControl/>
        <w:spacing w:line="368" w:lineRule="exact" w:before="9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KV rating of a BLDC motor is the no-load speed in RPM per volt of supply voltage.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For a 2200 KV motor, the no-load speed at 3.64 V is approximately 8000 RPM. Higher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KV motors have lower torque constants and are therefore better suited to low-load,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high-speed applications. A lower-KV motor (for example 500 KV) would produce more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torque at the same current but would require a higher supply voltage to reach 8000 RPM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would be physically larger and heavier for the same power rating. The 2200 KV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rating was selected to match the target speed at a low and easily achievable supply </w:t>
      </w:r>
      <w:r>
        <w:rPr>
          <w:rFonts w:ascii="Times" w:hAnsi="Times" w:eastAsia="Times"/>
          <w:b w:val="0"/>
          <w:i w:val="0"/>
          <w:color w:val="000000"/>
          <w:sz w:val="24"/>
        </w:rPr>
        <w:t>voltage.</w:t>
      </w:r>
    </w:p>
    <w:p>
      <w:pPr>
        <w:autoSpaceDN w:val="0"/>
        <w:autoSpaceDE w:val="0"/>
        <w:widowControl/>
        <w:spacing w:line="310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2.5.3 ESC Design</w:t>
      </w:r>
    </w:p>
    <w:p>
      <w:pPr>
        <w:autoSpaceDN w:val="0"/>
        <w:autoSpaceDE w:val="0"/>
        <w:widowControl/>
        <w:spacing w:line="368" w:lineRule="exact" w:before="9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Commercial hobby-grade BLDC ESCs accept a 50 Hz PWM signal with pulse width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between 1000 and 2000 microseconds. A 1000 us pulse commands minimum throttle;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2000 us commands maximum. The ESC internally runs a six-step trapezoidal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commutation sequence, sensing rotor position from the back-EMF of the undriven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winding. The hardware design for the custom ESC built in this project follows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standard topology: three half-bridge circuits using power MOSFETs, gate driver ICs for </w:t>
      </w:r>
      <w:r>
        <w:rPr>
          <w:rFonts w:ascii="Times" w:hAnsi="Times" w:eastAsia="Times"/>
          <w:b w:val="0"/>
          <w:i w:val="0"/>
          <w:color w:val="000000"/>
          <w:sz w:val="24"/>
        </w:rPr>
        <w:t>high-side and low-side switching, and current sensing for protection.</w:t>
      </w:r>
    </w:p>
    <w:p>
      <w:pPr>
        <w:autoSpaceDN w:val="0"/>
        <w:autoSpaceDE w:val="0"/>
        <w:widowControl/>
        <w:spacing w:line="306" w:lineRule="exact" w:before="248" w:after="10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Table 3: Comparison of Motor Types for this Application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70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0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Motor Type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0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Brush Wear?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0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Efficiency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0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Speed Range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0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24h Suitability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Brushed DC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70-75%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Low-medium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Poor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70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BLDC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85-92%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Wide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Excellent -- CHOSEN</w:t>
            </w:r>
          </w:p>
        </w:tc>
      </w:tr>
    </w:tbl>
    <w:p>
      <w:pPr>
        <w:autoSpaceDN w:val="0"/>
        <w:autoSpaceDE w:val="0"/>
        <w:widowControl/>
        <w:spacing w:line="7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Stepper motor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50-70%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Low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Poor -- too slow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70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AC induction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80-90%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Fixed</w:t>
            </w:r>
          </w:p>
        </w:tc>
        <w:tc>
          <w:tcPr>
            <w:tcW w:type="dxa" w:w="1756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44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Possible but needs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VFD</w:t>
            </w:r>
          </w:p>
        </w:tc>
      </w:tr>
      <w:tr>
        <w:trPr>
          <w:trHeight w:hRule="exact" w:val="366"/>
        </w:trPr>
        <w:tc>
          <w:tcPr>
            <w:tcW w:type="dxa" w:w="7032"/>
            <w:gridSpan w:val="4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16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334" w:lineRule="exact" w:before="83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2.6 Flywheel Design, Material Selection, and Dynamic Balancing</w:t>
      </w:r>
    </w:p>
    <w:p>
      <w:pPr>
        <w:autoSpaceDN w:val="0"/>
        <w:autoSpaceDE w:val="0"/>
        <w:widowControl/>
        <w:spacing w:line="266" w:lineRule="exact" w:before="1056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24</w:t>
      </w:r>
    </w:p>
    <w:p>
      <w:pPr>
        <w:sectPr>
          <w:pgSz w:w="11906" w:h="16838"/>
          <w:pgMar w:top="710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2.6.1 Material Selection</w:t>
      </w:r>
    </w:p>
    <w:p>
      <w:pPr>
        <w:autoSpaceDN w:val="0"/>
        <w:autoSpaceDE w:val="0"/>
        <w:widowControl/>
        <w:spacing w:line="368" w:lineRule="exact" w:before="88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flywheel material selection was based on four criteria: density (higher density = more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angular momentum in a given volume), machinability (must be machinable in CBU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workshop), ductility (brittle fracture at speed is a safety hazard), and local availability and </w:t>
      </w:r>
      <w:r>
        <w:rPr>
          <w:rFonts w:ascii="Times" w:hAnsi="Times" w:eastAsia="Times"/>
          <w:b w:val="0"/>
          <w:i w:val="0"/>
          <w:color w:val="000000"/>
          <w:sz w:val="24"/>
        </w:rPr>
        <w:t>cost.</w:t>
      </w:r>
    </w:p>
    <w:p>
      <w:pPr>
        <w:autoSpaceDN w:val="0"/>
        <w:autoSpaceDE w:val="0"/>
        <w:widowControl/>
        <w:spacing w:line="304" w:lineRule="exact" w:before="250" w:after="102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Table 6: Flywheel Material Property Comparison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Property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Mild Steel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Aluminium 6061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Cast Iron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Density (kg/m3)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7850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2700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7200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6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Tensile strength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400 MPa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310 MPa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200 MPa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Elongation at break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25%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17%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&lt;1% (brittle)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Machinability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Good (CNC)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Excellent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Fair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Local cost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Low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Medium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Low</w:t>
            </w:r>
          </w:p>
        </w:tc>
      </w:tr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Density advantage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Highest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Low -- 3x less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Similar to steel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Fracture mode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Ductile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Ductile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Brittle (unsafe)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Selected?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 -- brittle</w:t>
            </w:r>
          </w:p>
        </w:tc>
      </w:tr>
    </w:tbl>
    <w:p>
      <w:pPr>
        <w:autoSpaceDN w:val="0"/>
        <w:autoSpaceDE w:val="0"/>
        <w:widowControl/>
        <w:spacing w:line="368" w:lineRule="exact" w:before="538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Mild steel was selected. Its high density concentrates angular momentum in a compact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volume, minimising the flywheel diameter. Aluminium would require a 70 percent larger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diameter flywheel for the same inertia. Cast iron was rejected for its brittle fracture </w:t>
      </w:r>
      <w:r>
        <w:rPr>
          <w:rFonts w:ascii="Times" w:hAnsi="Times" w:eastAsia="Times"/>
          <w:b w:val="0"/>
          <w:i w:val="0"/>
          <w:color w:val="000000"/>
          <w:sz w:val="24"/>
        </w:rPr>
        <w:t>behaviour.</w:t>
      </w:r>
    </w:p>
    <w:p>
      <w:pPr>
        <w:autoSpaceDN w:val="0"/>
        <w:autoSpaceDE w:val="0"/>
        <w:widowControl/>
        <w:spacing w:line="310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2.6.2 Dynamic Balancing Theory</w:t>
      </w:r>
    </w:p>
    <w:p>
      <w:pPr>
        <w:autoSpaceDN w:val="0"/>
        <w:autoSpaceDE w:val="0"/>
        <w:widowControl/>
        <w:spacing w:line="368" w:lineRule="exact" w:before="9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 rotating body has dynamic imbalance when its principal axis of inertia does not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coincide with the rotation axis. This creates a rotating couple that generates oscillating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loads on the bearings at the frequency of rotation. The magnitude of the centrifugal force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from an imbalance mass m at eccentricity e, rotating at angular velocity omega, is </w:t>
      </w:r>
      <w:r>
        <w:rPr>
          <w:rFonts w:ascii="Times" w:hAnsi="Times" w:eastAsia="Times"/>
          <w:b w:val="0"/>
          <w:i w:val="0"/>
          <w:color w:val="000000"/>
          <w:sz w:val="24"/>
        </w:rPr>
        <w:t>(Meriam, Kraige and Bolton, 2016, p. 420):</w:t>
      </w:r>
    </w:p>
    <w:p>
      <w:pPr>
        <w:autoSpaceDN w:val="0"/>
        <w:autoSpaceDE w:val="0"/>
        <w:widowControl/>
        <w:spacing w:line="294" w:lineRule="exact" w:before="186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F_c = m * e * omega2</w:t>
      </w:r>
    </w:p>
    <w:p>
      <w:pPr>
        <w:autoSpaceDN w:val="0"/>
        <w:autoSpaceDE w:val="0"/>
        <w:widowControl/>
        <w:spacing w:line="320" w:lineRule="exact" w:before="16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At 8000 RPM (omega = 837.76 rad/s), 1 g of imbalance at 100 mm radius generates F_c</w:t>
      </w:r>
    </w:p>
    <w:p>
      <w:pPr>
        <w:autoSpaceDN w:val="0"/>
        <w:autoSpaceDE w:val="0"/>
        <w:widowControl/>
        <w:spacing w:line="266" w:lineRule="exact" w:before="518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25</w:t>
      </w:r>
    </w:p>
    <w:p>
      <w:pPr>
        <w:sectPr>
          <w:pgSz w:w="11906" w:h="16838"/>
          <w:pgMar w:top="726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= 0.001 * 0.1 * 837.762 = 70.1 N -- a force that cycles 133 times per second (at 8000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RPM) and would fatigue ball bearings within hours. ISO 1940 Grade G6.3 allows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maximum specific unbalance of 6.3 g.mm/kg. For a 0.8606 kg flywheel, the maximum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allowed residual unbalance is 5.4 g.mm, producing a centrifugal force of only 0.004 N at </w:t>
      </w:r>
      <w:r>
        <w:rPr>
          <w:rFonts w:ascii="Times" w:hAnsi="Times" w:eastAsia="Times"/>
          <w:b w:val="0"/>
          <w:i w:val="0"/>
          <w:color w:val="000000"/>
          <w:sz w:val="24"/>
        </w:rPr>
        <w:t>operating speed.</w:t>
      </w:r>
    </w:p>
    <w:p>
      <w:pPr>
        <w:autoSpaceDN w:val="0"/>
        <w:autoSpaceDE w:val="0"/>
        <w:widowControl/>
        <w:spacing w:line="310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2.6.3 Two-Plane Balancing</w:t>
      </w:r>
    </w:p>
    <w:p>
      <w:pPr>
        <w:autoSpaceDN w:val="0"/>
        <w:autoSpaceDE w:val="0"/>
        <w:widowControl/>
        <w:spacing w:line="368" w:lineRule="exact" w:before="9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Static balancing eliminates imbalance in a single transverse plane. Dynamic balancing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(two-plane balancing) eliminates imbalance in two longitudinal planes, correcting both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net centrifugal force and the imbalance couple. This requires a balancing rig with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vibration sensors in two measurement planes and a phase reference sensor. The influence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coefficient method calculates the correction mass and angular position for each plane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from two sets of vibration measurements -- one with a known trial mass added, one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without (Meriam, Kraige and Bolton, 2016, p. 422). This is the method used in Section </w:t>
      </w:r>
      <w:r>
        <w:rPr>
          <w:rFonts w:ascii="Times" w:hAnsi="Times" w:eastAsia="Times"/>
          <w:b w:val="0"/>
          <w:i w:val="0"/>
          <w:color w:val="000000"/>
          <w:sz w:val="24"/>
        </w:rPr>
        <w:t>4.3.</w:t>
      </w:r>
    </w:p>
    <w:p>
      <w:pPr>
        <w:autoSpaceDN w:val="0"/>
        <w:autoSpaceDE w:val="0"/>
        <w:widowControl/>
        <w:spacing w:line="332" w:lineRule="exact" w:before="29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2.7 Microcontroller and Sensor Selection</w:t>
      </w:r>
    </w:p>
    <w:p>
      <w:pPr>
        <w:autoSpaceDN w:val="0"/>
        <w:autoSpaceDE w:val="0"/>
        <w:widowControl/>
        <w:spacing w:line="312" w:lineRule="exact" w:before="366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2.7.1 Microcontroller</w:t>
      </w:r>
    </w:p>
    <w:p>
      <w:pPr>
        <w:autoSpaceDN w:val="0"/>
        <w:autoSpaceDE w:val="0"/>
        <w:widowControl/>
        <w:spacing w:line="368" w:lineRule="exact" w:before="88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microcontroller requirements: minimum 32-bit architecture for floating point PID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calculations, clock speed &gt;= 100 MHz for real-time task scheduling at 50 Hz, &gt;= 100 KB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RAM for IMU data buffers and FFT workspace, and built-in Wi-Fi for wireless </w:t>
      </w:r>
      <w:r>
        <w:rPr>
          <w:rFonts w:ascii="Times" w:hAnsi="Times" w:eastAsia="Times"/>
          <w:b w:val="0"/>
          <w:i w:val="0"/>
          <w:color w:val="000000"/>
          <w:sz w:val="24"/>
        </w:rPr>
        <w:t>monitoring. The evaluation covered five candidate boards:</w:t>
      </w:r>
    </w:p>
    <w:p>
      <w:pPr>
        <w:autoSpaceDN w:val="0"/>
        <w:autoSpaceDE w:val="0"/>
        <w:widowControl/>
        <w:spacing w:line="304" w:lineRule="exact" w:before="250" w:after="104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Table 4: Comparison of Microcontroller Options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13"/>
        <w:gridCol w:w="1513"/>
        <w:gridCol w:w="1513"/>
        <w:gridCol w:w="1513"/>
        <w:gridCol w:w="1513"/>
        <w:gridCol w:w="1513"/>
      </w:tblGrid>
      <w:tr>
        <w:trPr>
          <w:trHeight w:hRule="exact" w:val="368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Board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Architecture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RAM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Wi-Fi?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Cost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Suitable?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13"/>
        <w:gridCol w:w="1513"/>
        <w:gridCol w:w="1513"/>
        <w:gridCol w:w="1513"/>
        <w:gridCol w:w="1513"/>
        <w:gridCol w:w="1513"/>
      </w:tblGrid>
      <w:tr>
        <w:trPr>
          <w:trHeight w:hRule="exact" w:val="370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Arduino Uno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8-bit/16 MHz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2 KB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No -- too slow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13"/>
        <w:gridCol w:w="1513"/>
        <w:gridCol w:w="1513"/>
        <w:gridCol w:w="1513"/>
        <w:gridCol w:w="1513"/>
        <w:gridCol w:w="1513"/>
      </w:tblGrid>
      <w:tr>
        <w:trPr>
          <w:trHeight w:hRule="exact" w:val="370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Arduino Mega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8-bit/16 MHz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8 KB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No -- no Wi-Fi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13"/>
        <w:gridCol w:w="1513"/>
        <w:gridCol w:w="1513"/>
        <w:gridCol w:w="1513"/>
        <w:gridCol w:w="1513"/>
        <w:gridCol w:w="1513"/>
      </w:tblGrid>
      <w:tr>
        <w:trPr>
          <w:trHeight w:hRule="exact" w:val="368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STM32F4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32-bit/168 MHz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192 KB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Med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Possible -- no Wi-Fi</w:t>
            </w:r>
          </w:p>
        </w:tc>
      </w:tr>
    </w:tbl>
    <w:p>
      <w:pPr>
        <w:autoSpaceDN w:val="0"/>
        <w:autoSpaceDE w:val="0"/>
        <w:widowControl/>
        <w:spacing w:line="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13"/>
        <w:gridCol w:w="1513"/>
        <w:gridCol w:w="1513"/>
        <w:gridCol w:w="1513"/>
        <w:gridCol w:w="1513"/>
        <w:gridCol w:w="1513"/>
      </w:tblGrid>
      <w:tr>
        <w:trPr>
          <w:trHeight w:hRule="exact" w:val="368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Raspberry Pi Zero 2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32-bit/1 GHz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512 MB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Med</w:t>
            </w:r>
          </w:p>
        </w:tc>
        <w:tc>
          <w:tcPr>
            <w:tcW w:type="dxa" w:w="1464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44" w:right="43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 xml:space="preserve">Overkill; OS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overhead</w:t>
            </w:r>
          </w:p>
        </w:tc>
      </w:tr>
      <w:tr>
        <w:trPr>
          <w:trHeight w:hRule="exact" w:val="370"/>
        </w:trPr>
        <w:tc>
          <w:tcPr>
            <w:tcW w:type="dxa" w:w="7324"/>
            <w:gridSpan w:val="5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13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266" w:lineRule="exact" w:before="1482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26</w:t>
      </w:r>
    </w:p>
    <w:p>
      <w:pPr>
        <w:sectPr>
          <w:pgSz w:w="11906" w:h="16838"/>
          <w:pgMar w:top="710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13"/>
        <w:gridCol w:w="1513"/>
        <w:gridCol w:w="1513"/>
        <w:gridCol w:w="1513"/>
        <w:gridCol w:w="1513"/>
        <w:gridCol w:w="1513"/>
      </w:tblGrid>
      <w:tr>
        <w:trPr>
          <w:trHeight w:hRule="exact" w:val="368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ESP32 Xtensa LX6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32-bit/240 MHz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520 KB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YES -- chosen</w:t>
            </w:r>
          </w:p>
        </w:tc>
      </w:tr>
    </w:tbl>
    <w:p>
      <w:pPr>
        <w:autoSpaceDN w:val="0"/>
        <w:autoSpaceDE w:val="0"/>
        <w:widowControl/>
        <w:spacing w:line="368" w:lineRule="exact" w:before="908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ESP32 was selected for its combination of dual-core 240 MHz processing power, 520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KB SRAM, and integrated Wi-Fi/Bluetooth on a single chip. Its dual-core architecture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allows communications tasks to run on Core 0 without interrupting the real-time control </w:t>
      </w:r>
      <w:r>
        <w:rPr>
          <w:rFonts w:ascii="Times" w:hAnsi="Times" w:eastAsia="Times"/>
          <w:b w:val="0"/>
          <w:i w:val="0"/>
          <w:color w:val="000000"/>
          <w:sz w:val="24"/>
        </w:rPr>
        <w:t>loop on Core 1 (Maier, Sharp and Vagapov, 2017).</w:t>
      </w:r>
    </w:p>
    <w:p>
      <w:pPr>
        <w:autoSpaceDN w:val="0"/>
        <w:autoSpaceDE w:val="0"/>
        <w:widowControl/>
        <w:spacing w:line="312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2.7.2 IMU Sensor</w:t>
      </w:r>
    </w:p>
    <w:p>
      <w:pPr>
        <w:autoSpaceDN w:val="0"/>
        <w:autoSpaceDE w:val="0"/>
        <w:widowControl/>
        <w:spacing w:line="368" w:lineRule="exact" w:before="9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IMU must provide 3-axis tilt measurements and accelerometer data suitable for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vibration FFT analysis. The required accuracy is +/-1 degree for tilt and a sampling rate </w:t>
      </w:r>
      <w:r>
        <w:rPr>
          <w:rFonts w:ascii="Times" w:hAnsi="Times" w:eastAsia="Times"/>
          <w:b w:val="0"/>
          <w:i w:val="0"/>
          <w:color w:val="000000"/>
          <w:sz w:val="24"/>
        </w:rPr>
        <w:t>of at least 100 Hz for vibration. Three options were evaluated:</w:t>
      </w:r>
    </w:p>
    <w:p>
      <w:pPr>
        <w:autoSpaceDN w:val="0"/>
        <w:autoSpaceDE w:val="0"/>
        <w:widowControl/>
        <w:spacing w:line="304" w:lineRule="exact" w:before="250" w:after="102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Table 5: Comparison of IMU Sensor Options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13"/>
        <w:gridCol w:w="1513"/>
        <w:gridCol w:w="1513"/>
        <w:gridCol w:w="1513"/>
        <w:gridCol w:w="1513"/>
        <w:gridCol w:w="1513"/>
      </w:tblGrid>
      <w:tr>
        <w:trPr>
          <w:trHeight w:hRule="exact" w:val="370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Sensor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Axes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Interface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Resolution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Cost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Selected?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13"/>
        <w:gridCol w:w="1513"/>
        <w:gridCol w:w="1513"/>
        <w:gridCol w:w="1513"/>
        <w:gridCol w:w="1513"/>
        <w:gridCol w:w="1513"/>
      </w:tblGrid>
      <w:tr>
        <w:trPr>
          <w:trHeight w:hRule="exact" w:val="368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ADXL345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3-axis accel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I2C/SPI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13-bit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No -- no gyro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13"/>
        <w:gridCol w:w="1513"/>
        <w:gridCol w:w="1513"/>
        <w:gridCol w:w="1513"/>
        <w:gridCol w:w="1513"/>
        <w:gridCol w:w="1513"/>
      </w:tblGrid>
      <w:tr>
        <w:trPr>
          <w:trHeight w:hRule="exact" w:val="368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MPU6050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6-axis a+g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I2C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16-bit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YES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13"/>
        <w:gridCol w:w="1513"/>
        <w:gridCol w:w="1513"/>
        <w:gridCol w:w="1513"/>
        <w:gridCol w:w="1513"/>
        <w:gridCol w:w="1513"/>
      </w:tblGrid>
      <w:tr>
        <w:trPr>
          <w:trHeight w:hRule="exact" w:val="368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LSM9DS1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9-axis a+g+mag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I2C/SPI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16-bit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High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No -- not local</w:t>
            </w:r>
          </w:p>
        </w:tc>
      </w:tr>
    </w:tbl>
    <w:p>
      <w:pPr>
        <w:autoSpaceDN w:val="0"/>
        <w:autoSpaceDE w:val="0"/>
        <w:widowControl/>
        <w:spacing w:line="368" w:lineRule="exact" w:before="54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MPU6050 provides both a 3-axis accelerometer and a 3-axis gyroscope in one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package. The combination enables complementary or Kalman filtering for accurate,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vibration-resistant tilt estimates that neither sensor alone could provide. The 16-bit ADC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gives 0.0305 deg/s resolution in the +/-250 deg/s range, more than adequate for tilt </w:t>
      </w:r>
      <w:r>
        <w:rPr>
          <w:rFonts w:ascii="Times" w:hAnsi="Times" w:eastAsia="Times"/>
          <w:b w:val="0"/>
          <w:i w:val="0"/>
          <w:color w:val="000000"/>
          <w:sz w:val="24"/>
        </w:rPr>
        <w:t>measurement. It is also inexpensive and widely available (InvenSense, 2013).</w:t>
      </w:r>
    </w:p>
    <w:p>
      <w:pPr>
        <w:autoSpaceDN w:val="0"/>
        <w:autoSpaceDE w:val="0"/>
        <w:widowControl/>
        <w:spacing w:line="334" w:lineRule="exact" w:before="29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2.8 Real-Time Monitoring and Communication Protocols</w:t>
      </w:r>
    </w:p>
    <w:p>
      <w:pPr>
        <w:autoSpaceDN w:val="0"/>
        <w:autoSpaceDE w:val="0"/>
        <w:widowControl/>
        <w:spacing w:line="312" w:lineRule="exact" w:before="364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2.8.1 HTTP Polling</w:t>
      </w:r>
    </w:p>
    <w:p>
      <w:pPr>
        <w:autoSpaceDN w:val="0"/>
        <w:autoSpaceDE w:val="0"/>
        <w:widowControl/>
        <w:spacing w:line="368" w:lineRule="exact" w:before="88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In an HTTP polling architecture, the browser client sends a GET request to the server 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regular intervals (typically every 1-5 seconds) to retrieve the latest sensor data. This 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easy to implement but has fundamental latency limitations: data is at most as fresh as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polling interval. A 2-second interval means a threshold violation may not be visible for up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 2 seconds -- unacceptable for a safety monitoring system. HTTP polling also generates </w:t>
      </w:r>
      <w:r>
        <w:rPr>
          <w:rFonts w:ascii="Times" w:hAnsi="Times" w:eastAsia="Times"/>
          <w:b w:val="0"/>
          <w:i w:val="0"/>
          <w:color w:val="000000"/>
          <w:sz w:val="24"/>
        </w:rPr>
        <w:t>a constant stream of network requests regardless of whether the data has changed.</w:t>
      </w:r>
    </w:p>
    <w:p>
      <w:pPr>
        <w:autoSpaceDN w:val="0"/>
        <w:autoSpaceDE w:val="0"/>
        <w:widowControl/>
        <w:spacing w:line="266" w:lineRule="exact" w:before="716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27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2.8.2 Server-Sent Events</w:t>
      </w:r>
    </w:p>
    <w:p>
      <w:pPr>
        <w:autoSpaceDN w:val="0"/>
        <w:autoSpaceDE w:val="0"/>
        <w:widowControl/>
        <w:spacing w:line="368" w:lineRule="exact" w:before="88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Server-Sent Events (SSE) allow the server to push data to the browser over a persistent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HTTP connection whenever new data is available, eliminating polling delay. However,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SSE is unidirectional: only the server can push to the client. Motor control commands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cannot be sent back from the dashboard to the server over the same SSE connection,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requiring a separate HTTP request for each control action. For a dashboard that both </w:t>
      </w:r>
      <w:r>
        <w:rPr>
          <w:rFonts w:ascii="Times" w:hAnsi="Times" w:eastAsia="Times"/>
          <w:b w:val="0"/>
          <w:i w:val="0"/>
          <w:color w:val="000000"/>
          <w:sz w:val="24"/>
        </w:rPr>
        <w:t>displays data and sends motor commands, SSE alone is not sufficient.</w:t>
      </w:r>
    </w:p>
    <w:p>
      <w:pPr>
        <w:autoSpaceDN w:val="0"/>
        <w:autoSpaceDE w:val="0"/>
        <w:widowControl/>
        <w:spacing w:line="310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2.8.3 WebSocket</w:t>
      </w:r>
    </w:p>
    <w:p>
      <w:pPr>
        <w:autoSpaceDN w:val="0"/>
        <w:autoSpaceDE w:val="0"/>
        <w:widowControl/>
        <w:spacing w:line="368" w:lineRule="exact" w:before="9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WebSocket (RFC 6455) establishes a persistent, full-duplex TCP connection between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browser and the server after an HTTP upgrade handshake. Both parties can send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messages at any time without overhead of a new HTTP request. The server pushes new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sensor readings immediately when they arrive from the ESP32, typically with end-to-end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latency under 100 ms on a local network (MDN Web Docs, 2024). The same connection </w:t>
      </w:r>
      <w:r>
        <w:rPr>
          <w:rFonts w:ascii="Times" w:hAnsi="Times" w:eastAsia="Times"/>
          <w:b w:val="0"/>
          <w:i w:val="0"/>
          <w:color w:val="000000"/>
          <w:sz w:val="24"/>
        </w:rPr>
        <w:t>carries motor control commands from the dashboard to the server.</w:t>
      </w:r>
    </w:p>
    <w:p>
      <w:pPr>
        <w:autoSpaceDN w:val="0"/>
        <w:autoSpaceDE w:val="0"/>
        <w:widowControl/>
        <w:spacing w:line="304" w:lineRule="exact" w:before="250" w:after="102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Table 23: Communication Protocol Comparison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Protocol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Latency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Bi-directional?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Complexity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Selected?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70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HTTP Polling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High (poll interval)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Yes (separate)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Very low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7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70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SSE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Low (push)</w:t>
            </w:r>
          </w:p>
        </w:tc>
        <w:tc>
          <w:tcPr>
            <w:tcW w:type="dxa" w:w="1758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44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No (server-&gt;client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only)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Low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</w:t>
            </w:r>
          </w:p>
        </w:tc>
      </w:tr>
      <w:tr>
        <w:trPr>
          <w:trHeight w:hRule="exact" w:val="368"/>
        </w:trPr>
        <w:tc>
          <w:tcPr>
            <w:tcW w:type="dxa" w:w="3516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16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  <w:tc>
          <w:tcPr>
            <w:tcW w:type="dxa" w:w="3514"/>
            <w:gridSpan w:val="2"/>
            <w:tcBorders>
              <w:start w:sz="9.119999885559082" w:val="single" w:color="#787878"/>
              <w:top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WebSocket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Very low (&lt;100 ms)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Yes (full-duplex)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Medium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YES</w:t>
            </w:r>
          </w:p>
        </w:tc>
      </w:tr>
    </w:tbl>
    <w:p>
      <w:pPr>
        <w:autoSpaceDN w:val="0"/>
        <w:autoSpaceDE w:val="0"/>
        <w:widowControl/>
        <w:spacing w:line="368" w:lineRule="exact" w:before="908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WebSocket was selected as the standard for real-time industrial monitoring dashboards. It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provides full-duplex low-latency communication, and Node.js's ws library makes it </w:t>
      </w:r>
      <w:r>
        <w:rPr>
          <w:rFonts w:ascii="Times" w:hAnsi="Times" w:eastAsia="Times"/>
          <w:b w:val="0"/>
          <w:i w:val="0"/>
          <w:color w:val="000000"/>
          <w:sz w:val="24"/>
        </w:rPr>
        <w:t>straightforward to implement on the server.</w:t>
      </w:r>
    </w:p>
    <w:p>
      <w:pPr>
        <w:autoSpaceDN w:val="0"/>
        <w:autoSpaceDE w:val="0"/>
        <w:widowControl/>
        <w:spacing w:line="332" w:lineRule="exact" w:before="29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2.9 Database and Persistent Data Storage</w:t>
      </w:r>
    </w:p>
    <w:p>
      <w:pPr>
        <w:autoSpaceDN w:val="0"/>
        <w:autoSpaceDE w:val="0"/>
        <w:widowControl/>
        <w:spacing w:line="368" w:lineRule="exact" w:before="114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 persistent database is required to store sensor readings, session records, and alert events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for post-run analysis and reporting. Three options were considered: SQLite (file-based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relational database), PostgreSQL (client-server relational database), and MongoDB </w:t>
      </w:r>
      <w:r>
        <w:rPr>
          <w:rFonts w:ascii="Times" w:hAnsi="Times" w:eastAsia="Times"/>
          <w:b w:val="0"/>
          <w:i w:val="0"/>
          <w:color w:val="000000"/>
          <w:sz w:val="24"/>
        </w:rPr>
        <w:t>(document store).</w:t>
      </w:r>
    </w:p>
    <w:p>
      <w:pPr>
        <w:autoSpaceDN w:val="0"/>
        <w:autoSpaceDE w:val="0"/>
        <w:widowControl/>
        <w:spacing w:line="266" w:lineRule="exact" w:before="746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28</w:t>
      </w:r>
    </w:p>
    <w:p>
      <w:pPr>
        <w:sectPr>
          <w:pgSz w:w="11906" w:h="16838"/>
          <w:pgMar w:top="726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56" w:lineRule="exact" w:before="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SQLite is simple and requires no server process, but has limited concurrent write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performance and is not suitable for production deployments with high write rates (such 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50 Hz sensor data). MongoDB is flexible but its schema-less design makes it harder to </w:t>
      </w:r>
      <w:r>
        <w:rPr>
          <w:rFonts w:ascii="Times" w:hAnsi="Times" w:eastAsia="Times"/>
          <w:b w:val="0"/>
          <w:i w:val="0"/>
          <w:color w:val="000000"/>
          <w:sz w:val="24"/>
        </w:rPr>
        <w:t>enforce data integrity for the structured sensor readings used here.</w:t>
      </w:r>
    </w:p>
    <w:p>
      <w:pPr>
        <w:autoSpaceDN w:val="0"/>
        <w:autoSpaceDE w:val="0"/>
        <w:widowControl/>
        <w:spacing w:line="368" w:lineRule="exact" w:before="172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PostgreSQL was selected for its robustness, structured schema support, strong concurrent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write performance, and excellent ecosystem of client libraries. Drizzle ORM was used to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define the database schema in TypeScript, providing type-safe database access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automatic migration management. All readings are stored at the ingest rate and available </w:t>
      </w:r>
      <w:r>
        <w:rPr>
          <w:rFonts w:ascii="Times" w:hAnsi="Times" w:eastAsia="Times"/>
          <w:b w:val="0"/>
          <w:i w:val="0"/>
          <w:color w:val="000000"/>
          <w:sz w:val="24"/>
        </w:rPr>
        <w:t>for export and analysis after the endurance run.</w:t>
      </w:r>
    </w:p>
    <w:p>
      <w:pPr>
        <w:autoSpaceDN w:val="0"/>
        <w:autoSpaceDE w:val="0"/>
        <w:widowControl/>
        <w:spacing w:line="334" w:lineRule="exact" w:before="29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2.10 Summary and Justification of Chosen Methods</w:t>
      </w:r>
    </w:p>
    <w:p>
      <w:pPr>
        <w:autoSpaceDN w:val="0"/>
        <w:autoSpaceDE w:val="0"/>
        <w:widowControl/>
        <w:spacing w:line="370" w:lineRule="exact" w:before="110" w:after="202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literature review evaluated all major design decisions systematically. The selected </w:t>
      </w:r>
      <w:r>
        <w:rPr>
          <w:rFonts w:ascii="Times" w:hAnsi="Times" w:eastAsia="Times"/>
          <w:b w:val="0"/>
          <w:i w:val="0"/>
          <w:color w:val="000000"/>
          <w:sz w:val="24"/>
        </w:rPr>
        <w:t>methods for each decision are summarised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Design Decision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Method Chosen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Key Justification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Control strategy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PID control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Simple; no model; zero SS error</w:t>
            </w:r>
          </w:p>
        </w:tc>
      </w:tr>
    </w:tbl>
    <w:p>
      <w:pPr>
        <w:autoSpaceDN w:val="0"/>
        <w:autoSpaceDE w:val="0"/>
        <w:widowControl/>
        <w:spacing w:line="7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6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PID tuning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MATLAB Simulink Auto-Tuner</w:t>
            </w:r>
          </w:p>
        </w:tc>
        <w:tc>
          <w:tcPr>
            <w:tcW w:type="dxa" w:w="2930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6" w:right="57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No HW risk; integrates with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simulation</w:t>
            </w:r>
          </w:p>
        </w:tc>
      </w:tr>
      <w:tr>
        <w:trPr>
          <w:trHeight w:hRule="exact" w:val="370"/>
        </w:trPr>
        <w:tc>
          <w:tcPr>
            <w:tcW w:type="dxa" w:w="5858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Motor type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BLDC (2200 KV)</w:t>
            </w:r>
          </w:p>
        </w:tc>
        <w:tc>
          <w:tcPr>
            <w:tcW w:type="dxa" w:w="2930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6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No brush wear; high efficiency;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24h suitable</w:t>
            </w:r>
          </w:p>
        </w:tc>
      </w:tr>
      <w:tr>
        <w:trPr>
          <w:trHeight w:hRule="exact" w:val="370"/>
        </w:trPr>
        <w:tc>
          <w:tcPr>
            <w:tcW w:type="dxa" w:w="5858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Flywheel material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Mild steel</w:t>
            </w:r>
          </w:p>
        </w:tc>
        <w:tc>
          <w:tcPr>
            <w:tcW w:type="dxa" w:w="2930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6" w:right="100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High density; ductile;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CNC-machinable</w:t>
            </w:r>
          </w:p>
        </w:tc>
      </w:tr>
      <w:tr>
        <w:trPr>
          <w:trHeight w:hRule="exact" w:val="368"/>
        </w:trPr>
        <w:tc>
          <w:tcPr>
            <w:tcW w:type="dxa" w:w="5858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Flywheel mfg.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CNC turning</w:t>
            </w:r>
          </w:p>
        </w:tc>
        <w:tc>
          <w:tcPr>
            <w:tcW w:type="dxa" w:w="2930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6" w:right="57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Best geometric accuracy;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minimum initial imbalance</w:t>
            </w:r>
          </w:p>
        </w:tc>
      </w:tr>
      <w:tr>
        <w:trPr>
          <w:trHeight w:hRule="exact" w:val="368"/>
        </w:trPr>
        <w:tc>
          <w:tcPr>
            <w:tcW w:type="dxa" w:w="5858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7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Balancing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Dynamic 2-plane (ISO G6.3)</w:t>
            </w:r>
          </w:p>
        </w:tc>
        <w:tc>
          <w:tcPr>
            <w:tcW w:type="dxa" w:w="2930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6" w:right="43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Eliminates static and dynamic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imbalance</w:t>
            </w:r>
          </w:p>
        </w:tc>
      </w:tr>
      <w:tr>
        <w:trPr>
          <w:trHeight w:hRule="exact" w:val="370"/>
        </w:trPr>
        <w:tc>
          <w:tcPr>
            <w:tcW w:type="dxa" w:w="5858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266" w:lineRule="exact" w:before="1594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29</w:t>
      </w:r>
    </w:p>
    <w:p>
      <w:pPr>
        <w:sectPr>
          <w:pgSz w:w="11906" w:h="16838"/>
          <w:pgMar w:top="710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Microcontroller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ESP32 dual-core</w:t>
            </w:r>
          </w:p>
        </w:tc>
        <w:tc>
          <w:tcPr>
            <w:tcW w:type="dxa" w:w="2930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6" w:right="72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Wi-Fi built-in; 240 MHz;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sufficient RAM</w:t>
            </w:r>
          </w:p>
        </w:tc>
      </w:tr>
      <w:tr>
        <w:trPr>
          <w:trHeight w:hRule="exact" w:val="370"/>
        </w:trPr>
        <w:tc>
          <w:tcPr>
            <w:tcW w:type="dxa" w:w="5858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IMU sensor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MPU6050</w:t>
            </w:r>
          </w:p>
        </w:tc>
        <w:tc>
          <w:tcPr>
            <w:tcW w:type="dxa" w:w="2930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6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6-axis; I2C; affordable; locally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available</w:t>
            </w:r>
          </w:p>
        </w:tc>
      </w:tr>
      <w:tr>
        <w:trPr>
          <w:trHeight w:hRule="exact" w:val="368"/>
        </w:trPr>
        <w:tc>
          <w:tcPr>
            <w:tcW w:type="dxa" w:w="5858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Real-time comms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WebSocket (RFC 6455)</w:t>
            </w:r>
          </w:p>
        </w:tc>
        <w:tc>
          <w:tcPr>
            <w:tcW w:type="dxa" w:w="2930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Full-duplex; instant push; &lt;100 ms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latency</w:t>
            </w:r>
          </w:p>
        </w:tc>
      </w:tr>
      <w:tr>
        <w:trPr>
          <w:trHeight w:hRule="exact" w:val="368"/>
        </w:trPr>
        <w:tc>
          <w:tcPr>
            <w:tcW w:type="dxa" w:w="5858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Server runtime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Node.js + Express 5</w:t>
            </w:r>
          </w:p>
        </w:tc>
        <w:tc>
          <w:tcPr>
            <w:tcW w:type="dxa" w:w="2930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6" w:right="86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Non-blocking I/O; good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WebSocket support</w:t>
            </w:r>
          </w:p>
        </w:tc>
      </w:tr>
      <w:tr>
        <w:trPr>
          <w:trHeight w:hRule="exact" w:val="368"/>
        </w:trPr>
        <w:tc>
          <w:tcPr>
            <w:tcW w:type="dxa" w:w="5858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7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Database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PostgreSQL + Drizzle ORM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Robust; type-safe; structured data</w:t>
            </w:r>
          </w:p>
        </w:tc>
      </w:tr>
    </w:tbl>
    <w:p>
      <w:pPr>
        <w:autoSpaceDN w:val="0"/>
        <w:autoSpaceDE w:val="0"/>
        <w:widowControl/>
        <w:spacing w:line="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Dashboard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React + Recharts</w:t>
            </w:r>
          </w:p>
        </w:tc>
        <w:tc>
          <w:tcPr>
            <w:tcW w:type="dxa" w:w="2930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6" w:right="43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Component-based; live chart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support</w:t>
            </w:r>
          </w:p>
        </w:tc>
      </w:tr>
      <w:tr>
        <w:trPr>
          <w:trHeight w:hRule="exact" w:val="370"/>
        </w:trPr>
        <w:tc>
          <w:tcPr>
            <w:tcW w:type="dxa" w:w="5858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266" w:lineRule="exact" w:before="6726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30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2396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CHAPTER 3: METHODOLOGY</w:t>
      </w:r>
    </w:p>
    <w:p>
      <w:pPr>
        <w:autoSpaceDN w:val="0"/>
        <w:autoSpaceDE w:val="0"/>
        <w:widowControl/>
        <w:spacing w:line="332" w:lineRule="exact" w:before="606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3.0 Methodology</w:t>
      </w:r>
    </w:p>
    <w:p>
      <w:pPr>
        <w:autoSpaceDN w:val="0"/>
        <w:autoSpaceDE w:val="0"/>
        <w:widowControl/>
        <w:spacing w:line="310" w:lineRule="exact" w:before="366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Design Approach and Engineering Process</w:t>
      </w:r>
    </w:p>
    <w:p>
      <w:pPr>
        <w:autoSpaceDN w:val="0"/>
        <w:autoSpaceDE w:val="0"/>
        <w:widowControl/>
        <w:spacing w:line="368" w:lineRule="exact" w:before="90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design followed a structured iterative engineering methodology. The process was </w:t>
      </w:r>
      <w:r>
        <w:rPr>
          <w:rFonts w:ascii="Times" w:hAnsi="Times" w:eastAsia="Times"/>
          <w:b w:val="0"/>
          <w:i w:val="0"/>
          <w:color w:val="000000"/>
          <w:sz w:val="24"/>
        </w:rPr>
        <w:t>divided into six sequential phases, each with defined inputs, outputs, and review criteria: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11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Literature review: evaluate all major design decisions and document justified </w:t>
      </w:r>
      <w:r>
        <w:rPr>
          <w:rFonts w:ascii="Times" w:hAnsi="Times" w:eastAsia="Times"/>
          <w:b w:val="0"/>
          <w:i w:val="0"/>
          <w:color w:val="000000"/>
          <w:sz w:val="24"/>
        </w:rPr>
        <w:t>selections (Chapter 2).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5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Systems-level design: define all subsystems, their interfaces, data flows, and </w:t>
      </w:r>
      <w:r>
        <w:rPr>
          <w:rFonts w:ascii="Times" w:hAnsi="Times" w:eastAsia="Times"/>
          <w:b w:val="0"/>
          <w:i w:val="0"/>
          <w:color w:val="000000"/>
          <w:sz w:val="24"/>
        </w:rPr>
        <w:t>performance requirements. Identify failure modes at the system level.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5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Detailed component design: design each subsystem in detail including engineering </w:t>
      </w:r>
      <w:r>
        <w:rPr>
          <w:rFonts w:ascii="Times" w:hAnsi="Times" w:eastAsia="Times"/>
          <w:b w:val="0"/>
          <w:i w:val="0"/>
          <w:color w:val="000000"/>
          <w:sz w:val="24"/>
        </w:rPr>
        <w:t>calculations, material specifications, and dimensional tolerances.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5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4.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Simulation: verify the control system design in MATLAB Simulink and the circuit </w:t>
      </w:r>
      <w:r>
        <w:rPr>
          <w:rFonts w:ascii="Times" w:hAnsi="Times" w:eastAsia="Times"/>
          <w:b w:val="0"/>
          <w:i w:val="0"/>
          <w:color w:val="000000"/>
          <w:sz w:val="24"/>
        </w:rPr>
        <w:t>design in Proteus before any hardware is built or ordered.</w:t>
      </w:r>
    </w:p>
    <w:p>
      <w:pPr>
        <w:autoSpaceDN w:val="0"/>
        <w:tabs>
          <w:tab w:pos="772" w:val="left"/>
        </w:tabs>
        <w:autoSpaceDE w:val="0"/>
        <w:widowControl/>
        <w:spacing w:line="370" w:lineRule="exact" w:before="5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5.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Manufacture and assembly: fabricate all mechanical components, assemble </w:t>
      </w:r>
      <w:r>
        <w:rPr>
          <w:rFonts w:ascii="Times" w:hAnsi="Times" w:eastAsia="Times"/>
          <w:b w:val="0"/>
          <w:i w:val="0"/>
          <w:color w:val="000000"/>
          <w:sz w:val="24"/>
        </w:rPr>
        <w:t>electronics, and program firmware following the simulation-verified designs.</w:t>
      </w:r>
    </w:p>
    <w:p>
      <w:pPr>
        <w:autoSpaceDN w:val="0"/>
        <w:tabs>
          <w:tab w:pos="772" w:val="left"/>
        </w:tabs>
        <w:autoSpaceDE w:val="0"/>
        <w:widowControl/>
        <w:spacing w:line="370" w:lineRule="exact" w:before="54" w:after="542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6.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Test and validate: execute the five-stage test programme, comparing results to </w:t>
      </w:r>
      <w:r>
        <w:rPr>
          <w:rFonts w:ascii="Times" w:hAnsi="Times" w:eastAsia="Times"/>
          <w:b w:val="0"/>
          <w:i w:val="0"/>
          <w:color w:val="000000"/>
          <w:sz w:val="24"/>
        </w:rPr>
        <w:t>simulation predictions.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2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68" w:lineRule="exact" w:before="128" w:after="0"/>
        <w:ind w:left="866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2.0: Conceptual design -- full assembly diametric view (SOLIDWORKS, 2026)</w:t>
      </w:r>
    </w:p>
    <w:p>
      <w:pPr>
        <w:autoSpaceDN w:val="0"/>
        <w:autoSpaceDE w:val="0"/>
        <w:widowControl/>
        <w:spacing w:line="266" w:lineRule="exact" w:before="3098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31</w:t>
      </w:r>
    </w:p>
    <w:p>
      <w:pPr>
        <w:sectPr>
          <w:pgSz w:w="11906" w:h="16838"/>
          <w:pgMar w:top="732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70" w:lineRule="exact" w:before="128" w:after="0"/>
        <w:ind w:left="1696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2.1: Conceptual design -- side view showing internal layout</w:t>
      </w:r>
    </w:p>
    <w:p>
      <w:pPr>
        <w:autoSpaceDN w:val="0"/>
        <w:autoSpaceDE w:val="0"/>
        <w:widowControl/>
        <w:spacing w:line="312" w:lineRule="exact" w:before="478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System-Level Architecture</w:t>
      </w:r>
    </w:p>
    <w:p>
      <w:pPr>
        <w:autoSpaceDN w:val="0"/>
        <w:autoSpaceDE w:val="0"/>
        <w:widowControl/>
        <w:spacing w:line="370" w:lineRule="exact" w:before="8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complete system consists of five major subsystems that communicate through </w:t>
      </w:r>
      <w:r>
        <w:rPr>
          <w:rFonts w:ascii="Times" w:hAnsi="Times" w:eastAsia="Times"/>
          <w:b w:val="0"/>
          <w:i w:val="0"/>
          <w:color w:val="000000"/>
          <w:sz w:val="24"/>
        </w:rPr>
        <w:t>defined interfaces:</w:t>
      </w:r>
    </w:p>
    <w:p>
      <w:pPr>
        <w:autoSpaceDN w:val="0"/>
        <w:tabs>
          <w:tab w:pos="772" w:val="left"/>
        </w:tabs>
        <w:autoSpaceDE w:val="0"/>
        <w:widowControl/>
        <w:spacing w:line="362" w:lineRule="exact" w:before="136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Mechanical subsystem: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Flywheel, shaft, bearings, coupling, and frame. Converts motor torque to spinning </w:t>
      </w:r>
      <w:r>
        <w:rPr>
          <w:rFonts w:ascii="Times" w:hAnsi="Times" w:eastAsia="Times"/>
          <w:b w:val="0"/>
          <w:i w:val="0"/>
          <w:color w:val="000000"/>
          <w:sz w:val="24"/>
        </w:rPr>
        <w:t>angular momentum. Transfers loads to the frame structure.</w:t>
      </w:r>
    </w:p>
    <w:p>
      <w:pPr>
        <w:autoSpaceDN w:val="0"/>
        <w:tabs>
          <w:tab w:pos="772" w:val="left"/>
        </w:tabs>
        <w:autoSpaceDE w:val="0"/>
        <w:widowControl/>
        <w:spacing w:line="362" w:lineRule="exact" w:before="134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2.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Motor and ESC subsystem: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2200 KV BLDC motor, custom 3-phase ESC, and 12 V power supply. Converts </w:t>
      </w:r>
      <w:r>
        <w:rPr>
          <w:rFonts w:ascii="Times" w:hAnsi="Times" w:eastAsia="Times"/>
          <w:b w:val="0"/>
          <w:i w:val="0"/>
          <w:color w:val="000000"/>
          <w:sz w:val="24"/>
        </w:rPr>
        <w:t>electrical power to mechanical torque in response to PWM commands.</w:t>
      </w:r>
    </w:p>
    <w:p>
      <w:pPr>
        <w:autoSpaceDN w:val="0"/>
        <w:tabs>
          <w:tab w:pos="772" w:val="left"/>
        </w:tabs>
        <w:autoSpaceDE w:val="0"/>
        <w:widowControl/>
        <w:spacing w:line="362" w:lineRule="exact" w:before="136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Sensing and control subsystem: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ESP32 microcontroller, MPU6050 IMU, Kalman filter, FFT vibration analysis, and </w:t>
      </w:r>
      <w:r>
        <w:rPr>
          <w:rFonts w:ascii="Times" w:hAnsi="Times" w:eastAsia="Times"/>
          <w:b w:val="0"/>
          <w:i w:val="0"/>
          <w:color w:val="000000"/>
          <w:sz w:val="24"/>
        </w:rPr>
        <w:t>PID controller. Measures system state and computes motor commands.</w:t>
      </w:r>
    </w:p>
    <w:p>
      <w:pPr>
        <w:autoSpaceDN w:val="0"/>
        <w:tabs>
          <w:tab w:pos="772" w:val="left"/>
        </w:tabs>
        <w:autoSpaceDE w:val="0"/>
        <w:widowControl/>
        <w:spacing w:line="362" w:lineRule="exact" w:before="134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4.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Communications subsystem: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USB serial bridge and Wi-Fi TCP socket. Transfers telemetry from the ESP32 to the </w:t>
      </w:r>
      <w:r>
        <w:rPr>
          <w:rFonts w:ascii="Times" w:hAnsi="Times" w:eastAsia="Times"/>
          <w:b w:val="0"/>
          <w:i w:val="0"/>
          <w:color w:val="000000"/>
          <w:sz w:val="24"/>
        </w:rPr>
        <w:t>server and control commands from the server to the ESP32.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4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5.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Server and dashboard subsystem: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Node.js Express server, PostgreSQL database, WebSocket server, and React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dashboard. Receives telemetry, evaluates safety thresholds, stores data, and provides </w:t>
      </w:r>
      <w:r>
        <w:rPr>
          <w:rFonts w:ascii="Times" w:hAnsi="Times" w:eastAsia="Times"/>
          <w:b w:val="0"/>
          <w:i w:val="0"/>
          <w:color w:val="000000"/>
          <w:sz w:val="24"/>
        </w:rPr>
        <w:t>the operator interface.</w:t>
      </w:r>
    </w:p>
    <w:p>
      <w:pPr>
        <w:autoSpaceDN w:val="0"/>
        <w:autoSpaceDE w:val="0"/>
        <w:widowControl/>
        <w:spacing w:line="334" w:lineRule="exact" w:before="404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3.1 Component Design</w:t>
      </w:r>
    </w:p>
    <w:p>
      <w:pPr>
        <w:autoSpaceDN w:val="0"/>
        <w:autoSpaceDE w:val="0"/>
        <w:widowControl/>
        <w:spacing w:line="368" w:lineRule="exact" w:before="114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section presents the design of each mechanical and electrical component of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gyroscope, in the order they were selected: flywheel, shaft, bearings, motor and ESC, </w:t>
      </w:r>
      <w:r>
        <w:rPr>
          <w:rFonts w:ascii="Times" w:hAnsi="Times" w:eastAsia="Times"/>
          <w:b w:val="0"/>
          <w:i w:val="0"/>
          <w:color w:val="000000"/>
          <w:sz w:val="24"/>
        </w:rPr>
        <w:t>coupling, and frame.</w:t>
      </w:r>
    </w:p>
    <w:p>
      <w:pPr>
        <w:autoSpaceDN w:val="0"/>
        <w:autoSpaceDE w:val="0"/>
        <w:widowControl/>
        <w:spacing w:line="310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3.1.1 Flywheel Design</w:t>
      </w:r>
    </w:p>
    <w:p>
      <w:pPr>
        <w:autoSpaceDN w:val="0"/>
        <w:autoSpaceDE w:val="0"/>
        <w:widowControl/>
        <w:spacing w:line="266" w:lineRule="exact" w:before="750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32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flywheel is the most critical mechanical component. Its moment of inertia, combined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with its operating speed, determines the angular momentum and hence the gyroscopic </w:t>
      </w:r>
      <w:r>
        <w:rPr>
          <w:rFonts w:ascii="Times" w:hAnsi="Times" w:eastAsia="Times"/>
          <w:b w:val="0"/>
          <w:i w:val="0"/>
          <w:color w:val="000000"/>
          <w:sz w:val="24"/>
        </w:rPr>
        <w:t>stability of the system.</w:t>
      </w:r>
    </w:p>
    <w:p>
      <w:pPr>
        <w:autoSpaceDN w:val="0"/>
        <w:autoSpaceDE w:val="0"/>
        <w:widowControl/>
        <w:spacing w:line="306" w:lineRule="exact" w:before="17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3.1.1.1 Design Requirements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56" w:after="0"/>
        <w:ind w:left="318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flywheel design requirements were: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-</w:t>
      </w:r>
      <w:r>
        <w:rPr>
          <w:rFonts w:ascii="Times" w:hAnsi="Times" w:eastAsia="Times"/>
          <w:b w:val="0"/>
          <w:i w:val="0"/>
          <w:color w:val="000000"/>
          <w:sz w:val="24"/>
        </w:rPr>
        <w:t>Moment of inertia I &gt;= 0.004 kg.m2 (from stability analysis)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7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-</w:t>
      </w:r>
      <w:r>
        <w:rPr>
          <w:rFonts w:ascii="Times" w:hAnsi="Times" w:eastAsia="Times"/>
          <w:b w:val="0"/>
          <w:i w:val="0"/>
          <w:color w:val="000000"/>
          <w:sz w:val="24"/>
        </w:rPr>
        <w:t>Geometrically symmetric to minimise initial dynamic imbalance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7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-</w:t>
      </w:r>
      <w:r>
        <w:rPr>
          <w:rFonts w:ascii="Times" w:hAnsi="Times" w:eastAsia="Times"/>
          <w:b w:val="0"/>
          <w:i w:val="0"/>
          <w:color w:val="000000"/>
          <w:sz w:val="24"/>
        </w:rPr>
        <w:t>Machinable from locally available mild steel stock on CBU's CNC lathe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7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-</w:t>
      </w:r>
      <w:r>
        <w:rPr>
          <w:rFonts w:ascii="Times" w:hAnsi="Times" w:eastAsia="Times"/>
          <w:b w:val="0"/>
          <w:i w:val="0"/>
          <w:color w:val="000000"/>
          <w:sz w:val="24"/>
        </w:rPr>
        <w:t>Balance achievable to ISO G6.3 grade using the CBU balancing rig</w:t>
      </w:r>
    </w:p>
    <w:p>
      <w:pPr>
        <w:autoSpaceDN w:val="0"/>
        <w:tabs>
          <w:tab w:pos="772" w:val="left"/>
        </w:tabs>
        <w:autoSpaceDE w:val="0"/>
        <w:widowControl/>
        <w:spacing w:line="322" w:lineRule="exact" w:before="7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-</w:t>
      </w:r>
      <w:r>
        <w:rPr>
          <w:rFonts w:ascii="Times" w:hAnsi="Times" w:eastAsia="Times"/>
          <w:b w:val="0"/>
          <w:i w:val="0"/>
          <w:color w:val="000000"/>
          <w:sz w:val="24"/>
        </w:rPr>
        <w:t>Structural integrity with safety factor &gt;= 2.0 at 10000 RPM (25% overspeed)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7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-</w:t>
      </w:r>
      <w:r>
        <w:rPr>
          <w:rFonts w:ascii="Times" w:hAnsi="Times" w:eastAsia="Times"/>
          <w:b w:val="0"/>
          <w:i w:val="0"/>
          <w:color w:val="000000"/>
          <w:sz w:val="24"/>
        </w:rPr>
        <w:t>Mass &lt;= 1.2 kg to remain within the bearing load capacity calculations</w:t>
      </w:r>
    </w:p>
    <w:p>
      <w:pPr>
        <w:autoSpaceDN w:val="0"/>
        <w:autoSpaceDE w:val="0"/>
        <w:widowControl/>
        <w:spacing w:line="306" w:lineRule="exact" w:before="206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3.1.1.2 Geometry</w:t>
      </w:r>
    </w:p>
    <w:p>
      <w:pPr>
        <w:autoSpaceDN w:val="0"/>
        <w:autoSpaceDE w:val="0"/>
        <w:widowControl/>
        <w:spacing w:line="368" w:lineRule="exact" w:before="56" w:after="486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flywheel was designed as a solid mild steel disk: diameter 215.8 mm, thickness 20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mm. Eight peripheral bolts were added to increase the effective moment of inertia: four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M12 bolts at radius 99 mm and four M6 bolts at radius 95 mm. The bolts are indexed 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90-degree spacing (M12) and 45-degree spacing (M6) to maintain geometric symmetry.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hub bore (8 mm) is an interference fit on the shaft; a set screw provides secondary </w:t>
      </w:r>
      <w:r>
        <w:rPr>
          <w:rFonts w:ascii="Times" w:hAnsi="Times" w:eastAsia="Times"/>
          <w:b w:val="0"/>
          <w:i w:val="0"/>
          <w:color w:val="000000"/>
          <w:sz w:val="24"/>
        </w:rPr>
        <w:t>retention. Total design mass including bolts: 0.8606 kg.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2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68" w:lineRule="exact" w:before="128" w:after="0"/>
        <w:ind w:left="1710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2.2: Flywheel engineering drawing -- all dimensions in mm</w:t>
      </w:r>
    </w:p>
    <w:p>
      <w:pPr>
        <w:autoSpaceDN w:val="0"/>
        <w:autoSpaceDE w:val="0"/>
        <w:widowControl/>
        <w:spacing w:line="266" w:lineRule="exact" w:before="3750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33</w:t>
      </w:r>
    </w:p>
    <w:p>
      <w:pPr>
        <w:sectPr>
          <w:pgSz w:w="11906" w:h="16838"/>
          <w:pgMar w:top="710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70" w:lineRule="exact" w:before="128" w:after="0"/>
        <w:ind w:left="83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3.1: Mass distribution diagram showing bolt positions and radii used in inertia</w:t>
      </w:r>
    </w:p>
    <w:p>
      <w:pPr>
        <w:autoSpaceDN w:val="0"/>
        <w:autoSpaceDE w:val="0"/>
        <w:widowControl/>
        <w:spacing w:line="270" w:lineRule="exact" w:before="70" w:after="0"/>
        <w:ind w:left="0" w:right="3930" w:firstLine="0"/>
        <w:jc w:val="right"/>
      </w:pPr>
      <w:r>
        <w:rPr>
          <w:rFonts w:ascii="Times" w:hAnsi="Times" w:eastAsia="Times"/>
          <w:b w:val="0"/>
          <w:i/>
          <w:color w:val="000000"/>
          <w:sz w:val="22"/>
        </w:rPr>
        <w:t>calculation</w:t>
      </w:r>
    </w:p>
    <w:p>
      <w:pPr>
        <w:autoSpaceDN w:val="0"/>
        <w:autoSpaceDE w:val="0"/>
        <w:widowControl/>
        <w:spacing w:line="312" w:lineRule="exact" w:before="478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3.1.2 Shaft Design</w:t>
      </w:r>
    </w:p>
    <w:p>
      <w:pPr>
        <w:autoSpaceDN w:val="0"/>
        <w:autoSpaceDE w:val="0"/>
        <w:widowControl/>
        <w:spacing w:line="370" w:lineRule="exact" w:before="86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main shaft is EN3B mild steel, 8 mm diameter, 120 mm long. The shaft connects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motor coupling hub at one end to the flywheel hub at the other, and is supported by two </w:t>
      </w:r>
      <w:r>
        <w:rPr>
          <w:rFonts w:ascii="Times" w:hAnsi="Times" w:eastAsia="Times"/>
          <w:b w:val="0"/>
          <w:i w:val="0"/>
          <w:color w:val="000000"/>
          <w:sz w:val="24"/>
        </w:rPr>
        <w:t>RS608 ball bearings located 35 mm from each end.</w:t>
      </w:r>
    </w:p>
    <w:p>
      <w:pPr>
        <w:autoSpaceDN w:val="0"/>
        <w:autoSpaceDE w:val="0"/>
        <w:widowControl/>
        <w:spacing w:line="368" w:lineRule="exact" w:before="17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shaft diameter was not sized independently; it was set to 8 mm to match the bore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RS608 bearings already fixed by the inherited frame geometry (Section 3.1.3), since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re-boring the existing bearing housings to accept a larger shaft and bearing pair would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have required rebuilding the frame, outside the scope of this improvement project. EN3B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mild steel was chosen over an alloy steel (e.g. EN8) because it is readily available from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CBU's workshop stock and easier to turn to the bearing-fit tolerance on the available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lathes; the structural analysis in Section 3.2.4 later confirmed a combined safety factor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49.6 at the design load, an order of magnitude beyond what the load case required, so the </w:t>
      </w:r>
      <w:r>
        <w:rPr>
          <w:rFonts w:ascii="Times" w:hAnsi="Times" w:eastAsia="Times"/>
          <w:b w:val="0"/>
          <w:i w:val="0"/>
          <w:color w:val="000000"/>
          <w:sz w:val="24"/>
        </w:rPr>
        <w:t>lower-cost, easier-to-machine material was the appropriate choice.</w:t>
      </w:r>
    </w:p>
    <w:p>
      <w:pPr>
        <w:autoSpaceDN w:val="0"/>
        <w:autoSpaceDE w:val="0"/>
        <w:widowControl/>
        <w:spacing w:line="368" w:lineRule="exact" w:before="17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bearing spacing of 50 mm was determined by the frame geometry inherited from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previous team. A wider spacing would reduce shaft deflection under load, but the existing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bearing housings could not be moved without rebuilding the frame. The 50 mm span was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verified adequate in the structural analysis (Section 3.2.4), which found a bending stress </w:t>
      </w:r>
      <w:r>
        <w:rPr>
          <w:rFonts w:ascii="Times" w:hAnsi="Times" w:eastAsia="Times"/>
          <w:b w:val="0"/>
          <w:i w:val="0"/>
          <w:color w:val="000000"/>
          <w:sz w:val="24"/>
        </w:rPr>
        <w:t>of only 1.31 MPa against a safety factor of 328.</w:t>
      </w:r>
    </w:p>
    <w:p>
      <w:pPr>
        <w:autoSpaceDN w:val="0"/>
        <w:autoSpaceDE w:val="0"/>
        <w:widowControl/>
        <w:spacing w:line="266" w:lineRule="exact" w:before="3524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34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70" w:lineRule="exact" w:before="128" w:after="0"/>
        <w:ind w:left="58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2.4: Shaft and bearing sub-assembly -- exploded view showing shaft, inner and outer</w:t>
      </w:r>
    </w:p>
    <w:p>
      <w:pPr>
        <w:autoSpaceDN w:val="0"/>
        <w:autoSpaceDE w:val="0"/>
        <w:widowControl/>
        <w:spacing w:line="270" w:lineRule="exact" w:before="70" w:after="0"/>
        <w:ind w:left="0" w:right="3010" w:firstLine="0"/>
        <w:jc w:val="right"/>
      </w:pPr>
      <w:r>
        <w:rPr>
          <w:rFonts w:ascii="Times" w:hAnsi="Times" w:eastAsia="Times"/>
          <w:b w:val="0"/>
          <w:i/>
          <w:color w:val="000000"/>
          <w:sz w:val="22"/>
        </w:rPr>
        <w:t>bearing races, and flywheel hub</w:t>
      </w:r>
    </w:p>
    <w:p>
      <w:pPr>
        <w:autoSpaceDN w:val="0"/>
        <w:autoSpaceDE w:val="0"/>
        <w:widowControl/>
        <w:spacing w:line="312" w:lineRule="exact" w:before="478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3.1.3 Bearing Selection</w:t>
      </w:r>
    </w:p>
    <w:p>
      <w:pPr>
        <w:autoSpaceDN w:val="0"/>
        <w:autoSpaceDE w:val="0"/>
        <w:widowControl/>
        <w:spacing w:line="368" w:lineRule="exact" w:before="88" w:after="146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bearing bore was fixed at 8 mm by the shaft diameter (Section 3.1.2), which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narrowed the search to standard 8 mm-bore deep groove ball bearings available through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CBU's regional suppliers. RS608 shielded deep groove ball bearings were selected over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 open (unshielded) equivalent and a 2RS double rubber-sealed variant: the shielded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type is factory-packed with sufficient grease for its rated life without the extra running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friction of contact seals, and it was the variant in local stock without an import lead time </w:t>
      </w:r>
      <w:r>
        <w:rPr>
          <w:rFonts w:ascii="Times" w:hAnsi="Times" w:eastAsia="Times"/>
          <w:b w:val="0"/>
          <w:i w:val="0"/>
          <w:color w:val="000000"/>
          <w:sz w:val="24"/>
        </w:rPr>
        <w:t>the project's timeline could not absorb. Key parameters: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40"/>
        <w:gridCol w:w="4540"/>
      </w:tblGrid>
      <w:tr>
        <w:trPr>
          <w:trHeight w:hRule="exact" w:val="398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Parameter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Value</w:t>
            </w:r>
          </w:p>
        </w:tc>
      </w:tr>
      <w:tr>
        <w:trPr>
          <w:trHeight w:hRule="exact" w:val="396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Bore diameter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8 mm</w:t>
            </w:r>
          </w:p>
        </w:tc>
      </w:tr>
      <w:tr>
        <w:trPr>
          <w:trHeight w:hRule="exact" w:val="398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Outer diameter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22 mm</w:t>
            </w:r>
          </w:p>
        </w:tc>
      </w:tr>
      <w:tr>
        <w:trPr>
          <w:trHeight w:hRule="exact" w:val="396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Width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7 mm</w:t>
            </w:r>
          </w:p>
        </w:tc>
      </w:tr>
      <w:tr>
        <w:trPr>
          <w:trHeight w:hRule="exact" w:val="396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Dynamic load rating C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3450 N</w:t>
            </w:r>
          </w:p>
        </w:tc>
      </w:tr>
      <w:tr>
        <w:trPr>
          <w:trHeight w:hRule="exact" w:val="396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Static load rating C0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1560 N</w:t>
            </w:r>
          </w:p>
        </w:tc>
      </w:tr>
      <w:tr>
        <w:trPr>
          <w:trHeight w:hRule="exact" w:val="398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Max speed (grease lube)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32000 RPM</w:t>
            </w:r>
          </w:p>
        </w:tc>
      </w:tr>
      <w:tr>
        <w:trPr>
          <w:trHeight w:hRule="exact" w:val="398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Operating temperature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-20 to +120 degC</w:t>
            </w:r>
          </w:p>
        </w:tc>
      </w:tr>
      <w:tr>
        <w:trPr>
          <w:trHeight w:hRule="exact" w:val="396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Lubrication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Grease -- sealed, no maintenance</w:t>
            </w:r>
          </w:p>
        </w:tc>
      </w:tr>
    </w:tbl>
    <w:p>
      <w:pPr>
        <w:autoSpaceDN w:val="0"/>
        <w:autoSpaceDE w:val="0"/>
        <w:widowControl/>
        <w:spacing w:line="368" w:lineRule="exact" w:before="34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dynamic load rating was verified adequate, not merely assumed, in the bearing life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calculation of Section 3.2.2: at the applied radial load of 4.22 N and an operating speed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8000 RPM, the calculated L10 life is 2371 hours -- a 98.8x margin over the 24-hour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continuous-operation target. This margin reflects standardising on a single stocked,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no-maintenance bearing size shared with the shaft-bore constraint above, rather than </w:t>
      </w:r>
      <w:r>
        <w:rPr>
          <w:rFonts w:ascii="Times" w:hAnsi="Times" w:eastAsia="Times"/>
          <w:b w:val="0"/>
          <w:i w:val="0"/>
          <w:color w:val="000000"/>
          <w:sz w:val="24"/>
        </w:rPr>
        <w:t>introducing a second bearing purely to trim an already inexpensive component.</w:t>
      </w:r>
    </w:p>
    <w:p>
      <w:pPr>
        <w:autoSpaceDN w:val="0"/>
        <w:autoSpaceDE w:val="0"/>
        <w:widowControl/>
        <w:spacing w:line="312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3.1.4 Motor and ESC Selection</w:t>
      </w:r>
    </w:p>
    <w:p>
      <w:pPr>
        <w:autoSpaceDN w:val="0"/>
        <w:autoSpaceDE w:val="0"/>
        <w:widowControl/>
        <w:spacing w:line="266" w:lineRule="exact" w:before="692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35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3.1.4.1 Motor Selection</w:t>
      </w:r>
    </w:p>
    <w:p>
      <w:pPr>
        <w:autoSpaceDN w:val="0"/>
        <w:autoSpaceDE w:val="0"/>
        <w:widowControl/>
        <w:spacing w:line="368" w:lineRule="exact" w:before="56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2200 KV BLDC motor was chosen based on the speed-voltage relationship n = KV *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V, calculated in Section 3.2.1. At the design supply voltage of 4.84 V, the no-load speed </w:t>
      </w:r>
      <w:r>
        <w:rPr>
          <w:rFonts w:ascii="Times" w:hAnsi="Times" w:eastAsia="Times"/>
          <w:b w:val="0"/>
          <w:i w:val="0"/>
          <w:color w:val="000000"/>
          <w:sz w:val="24"/>
        </w:rPr>
        <w:t>is approximately 8000 RPM.</w:t>
      </w:r>
    </w:p>
    <w:p>
      <w:pPr>
        <w:autoSpaceDN w:val="0"/>
        <w:autoSpaceDE w:val="0"/>
        <w:widowControl/>
        <w:spacing w:line="368" w:lineRule="exact" w:before="17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KV was not the only free variable: for a fixed 8000 RPM target, a lower-KV motor needs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higher supply voltage and a higher-KV motor needs a lower one, while the torque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constant k_t (available torque per amp) scales inversely with KV. Table 7a compares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selected 2200 KV motor against two commercially available alternatives at the same </w:t>
      </w:r>
      <w:r>
        <w:rPr>
          <w:rFonts w:ascii="Times" w:hAnsi="Times" w:eastAsia="Times"/>
          <w:b w:val="0"/>
          <w:i w:val="0"/>
          <w:color w:val="000000"/>
          <w:sz w:val="24"/>
        </w:rPr>
        <w:t>target speed, using these relationships.</w:t>
      </w:r>
    </w:p>
    <w:p>
      <w:pPr>
        <w:autoSpaceDN w:val="0"/>
        <w:autoSpaceDE w:val="0"/>
        <w:widowControl/>
        <w:spacing w:line="306" w:lineRule="exact" w:before="192" w:after="10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Table 7a: Motor KV Selection -- Trade-off at Fixed 8000 RPM Target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0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Motor Option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0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Voltage for 8000 RPM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0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Relative k_t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0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Suitability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1400 KV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~5.71 V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Higher (~1.57x)</w:t>
            </w:r>
          </w:p>
        </w:tc>
        <w:tc>
          <w:tcPr>
            <w:tcW w:type="dxa" w:w="2196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44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Rejected -- exceeds the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available 5V-class supply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rail, would need an extra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boost stage</w:t>
            </w:r>
          </w:p>
        </w:tc>
      </w:tr>
      <w:tr>
        <w:trPr>
          <w:trHeight w:hRule="exact" w:val="1104"/>
        </w:trPr>
        <w:tc>
          <w:tcPr>
            <w:tcW w:type="dxa" w:w="6592"/>
            <w:gridSpan w:val="3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70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14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2200 KV (chosen)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4.84 V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Baseline (0.00434 N.m/A)</w:t>
            </w:r>
          </w:p>
        </w:tc>
        <w:tc>
          <w:tcPr>
            <w:tcW w:type="dxa" w:w="2196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44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Selected -- matches the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available supply and gives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adequate stall torque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(0.0434 N.m at 10 A)</w:t>
            </w:r>
          </w:p>
        </w:tc>
      </w:tr>
      <w:tr>
        <w:trPr>
          <w:trHeight w:hRule="exact" w:val="1106"/>
        </w:trPr>
        <w:tc>
          <w:tcPr>
            <w:tcW w:type="dxa" w:w="6592"/>
            <w:gridSpan w:val="3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70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266" w:lineRule="exact" w:before="5194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36</w:t>
      </w:r>
    </w:p>
    <w:p>
      <w:pPr>
        <w:sectPr>
          <w:pgSz w:w="11906" w:h="16838"/>
          <w:pgMar w:top="720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3200 KV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~2.50 V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Lower (~0.69x)</w:t>
            </w:r>
          </w:p>
        </w:tc>
        <w:tc>
          <w:tcPr>
            <w:tcW w:type="dxa" w:w="2196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44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Rejected -- impractically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low voltage relative to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wiring/connector drop;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reduced k_t cuts torque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margin</w:t>
            </w:r>
          </w:p>
        </w:tc>
      </w:tr>
      <w:tr>
        <w:trPr>
          <w:trHeight w:hRule="exact" w:val="1474"/>
        </w:trPr>
        <w:tc>
          <w:tcPr>
            <w:tcW w:type="dxa" w:w="6592"/>
            <w:gridSpan w:val="3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70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320" w:lineRule="exact" w:before="2230" w:after="148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Full electrical parameters for the selected motor: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40"/>
        <w:gridCol w:w="4540"/>
      </w:tblGrid>
      <w:tr>
        <w:trPr>
          <w:trHeight w:hRule="exact" w:val="396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Parameter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Value</w:t>
            </w:r>
          </w:p>
        </w:tc>
      </w:tr>
      <w:tr>
        <w:trPr>
          <w:trHeight w:hRule="exact" w:val="398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KV rating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2200 RPM/V</w:t>
            </w:r>
          </w:p>
        </w:tc>
      </w:tr>
      <w:tr>
        <w:trPr>
          <w:trHeight w:hRule="exact" w:val="396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No-load current I0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1.5 A</w:t>
            </w:r>
          </w:p>
        </w:tc>
      </w:tr>
      <w:tr>
        <w:trPr>
          <w:trHeight w:hRule="exact" w:val="396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Maximum current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10 A</w:t>
            </w:r>
          </w:p>
        </w:tc>
      </w:tr>
      <w:tr>
        <w:trPr>
          <w:trHeight w:hRule="exact" w:val="396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Stator resistance R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0.12 ohm</w:t>
            </w:r>
          </w:p>
        </w:tc>
      </w:tr>
      <w:tr>
        <w:trPr>
          <w:trHeight w:hRule="exact" w:val="398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Number of poles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12 (6 pole pairs)</w:t>
            </w:r>
          </w:p>
        </w:tc>
      </w:tr>
      <w:tr>
        <w:trPr>
          <w:trHeight w:hRule="exact" w:val="396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Mass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45 g</w:t>
            </w:r>
          </w:p>
        </w:tc>
      </w:tr>
      <w:tr>
        <w:trPr>
          <w:trHeight w:hRule="exact" w:val="398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Shaft diameter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3 mm</w:t>
            </w:r>
          </w:p>
        </w:tc>
      </w:tr>
    </w:tbl>
    <w:p>
      <w:pPr>
        <w:autoSpaceDN w:val="0"/>
        <w:autoSpaceDE w:val="0"/>
        <w:widowControl/>
        <w:spacing w:line="304" w:lineRule="exact" w:before="420" w:after="102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Table 8: Motor Electrical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40"/>
        <w:gridCol w:w="4540"/>
      </w:tblGrid>
      <w:tr>
        <w:trPr>
          <w:trHeight w:hRule="exact" w:val="396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Parameter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Value</w:t>
            </w:r>
          </w:p>
        </w:tc>
      </w:tr>
      <w:tr>
        <w:trPr>
          <w:trHeight w:hRule="exact" w:val="398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Back-EMF constant k_e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0.00434 V.s/rad</w:t>
            </w:r>
          </w:p>
        </w:tc>
      </w:tr>
      <w:tr>
        <w:trPr>
          <w:trHeight w:hRule="exact" w:val="398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Torque constant k_t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0.00434 N.m/A</w:t>
            </w:r>
          </w:p>
        </w:tc>
      </w:tr>
      <w:tr>
        <w:trPr>
          <w:trHeight w:hRule="exact" w:val="396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Stall torque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0.0434 N.m at 10 A</w:t>
            </w:r>
          </w:p>
        </w:tc>
      </w:tr>
      <w:tr>
        <w:trPr>
          <w:trHeight w:hRule="exact" w:val="396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Running torque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~0.013 N.m at 3 A steady-state</w:t>
            </w:r>
          </w:p>
        </w:tc>
      </w:tr>
      <w:tr>
        <w:trPr>
          <w:trHeight w:hRule="exact" w:val="398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Electrical power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48.4 W at full load</w:t>
            </w:r>
          </w:p>
        </w:tc>
      </w:tr>
      <w:tr>
        <w:trPr>
          <w:trHeight w:hRule="exact" w:val="396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Mechanical efficiency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86.6%</w:t>
            </w:r>
          </w:p>
        </w:tc>
      </w:tr>
    </w:tbl>
    <w:p>
      <w:pPr>
        <w:autoSpaceDN w:val="0"/>
        <w:autoSpaceDE w:val="0"/>
        <w:widowControl/>
        <w:spacing w:line="306" w:lineRule="exact" w:before="34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3.1.4.2 ESC Design and Selection</w:t>
      </w:r>
    </w:p>
    <w:p>
      <w:pPr>
        <w:autoSpaceDN w:val="0"/>
        <w:autoSpaceDE w:val="0"/>
        <w:widowControl/>
        <w:spacing w:line="368" w:lineRule="exact" w:before="56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flywheel motor is driven by a commercial, off-the-shelf 30 A BLDC ESC rather than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purpose-built driver stage. A custom three-half-bridge driver (IRFZ44N MOSFETs with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IR2101 gate drivers) was modelled in Proteus during the control-system simulation work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(Section 3.2.5) because Proteus has no library part for a commercial ESC, but that custom </w:t>
      </w:r>
      <w:r>
        <w:rPr>
          <w:rFonts w:ascii="Times" w:hAnsi="Times" w:eastAsia="Times"/>
          <w:b w:val="0"/>
          <w:i w:val="0"/>
          <w:color w:val="000000"/>
          <w:sz w:val="24"/>
        </w:rPr>
        <w:t>circuit was a simulation-only stand-in -- it was never built into the physical prototype.</w:t>
      </w:r>
    </w:p>
    <w:p>
      <w:pPr>
        <w:autoSpaceDN w:val="0"/>
        <w:autoSpaceDE w:val="0"/>
        <w:widowControl/>
        <w:spacing w:line="266" w:lineRule="exact" w:before="546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37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physical machine uses the commercial ESC described below throughout.</w:t>
      </w:r>
    </w:p>
    <w:p>
      <w:pPr>
        <w:autoSpaceDN w:val="0"/>
        <w:autoSpaceDE w:val="0"/>
        <w:widowControl/>
        <w:spacing w:line="320" w:lineRule="exact" w:before="218" w:after="146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Key specifications, from the manufacturer datasheet: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40"/>
        <w:gridCol w:w="4540"/>
      </w:tblGrid>
      <w:tr>
        <w:trPr>
          <w:trHeight w:hRule="exact" w:val="398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Parameter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Value</w:t>
            </w:r>
          </w:p>
        </w:tc>
      </w:tr>
      <w:tr>
        <w:trPr>
          <w:trHeight w:hRule="exact" w:val="396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Continuous / peak current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30 A continuous; 40 A for 10 s</w:t>
            </w:r>
          </w:p>
        </w:tc>
      </w:tr>
      <w:tr>
        <w:trPr>
          <w:trHeight w:hRule="exact" w:val="396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Input voltage range</w:t>
            </w:r>
          </w:p>
        </w:tc>
        <w:tc>
          <w:tcPr>
            <w:tcW w:type="dxa" w:w="4834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2-4S LiPo/Li-ion (7.4-14.8 V) or 5-12 cell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NiMH/NiCd</w:t>
            </w:r>
          </w:p>
        </w:tc>
      </w:tr>
      <w:tr>
        <w:trPr>
          <w:trHeight w:hRule="exact" w:val="396"/>
        </w:trPr>
        <w:tc>
          <w:tcPr>
            <w:tcW w:type="dxa" w:w="3956"/>
            <w:tcBorders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  <w:tr>
        <w:trPr>
          <w:trHeight w:hRule="exact" w:val="398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BEC output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5 V, 3 A</w:t>
            </w:r>
          </w:p>
        </w:tc>
      </w:tr>
      <w:tr>
        <w:trPr>
          <w:trHeight w:hRule="exact" w:val="396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Max electrical speed (12-pole motor)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35000 RPM</w:t>
            </w:r>
          </w:p>
        </w:tc>
      </w:tr>
      <w:tr>
        <w:trPr>
          <w:trHeight w:hRule="exact" w:val="398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Control signal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Standard 50-60 Hz PWM, 1-2 ms pulse width</w:t>
            </w:r>
          </w:p>
        </w:tc>
      </w:tr>
      <w:tr>
        <w:trPr>
          <w:trHeight w:hRule="exact" w:val="398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Protections</w:t>
            </w:r>
          </w:p>
        </w:tc>
        <w:tc>
          <w:tcPr>
            <w:tcW w:type="dxa" w:w="4834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Low-voltage cut-off, over-heat cut-back above 110C,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throttle-signal-loss cut-back, abnormal-start cut-off</w:t>
            </w:r>
          </w:p>
        </w:tc>
      </w:tr>
      <w:tr>
        <w:trPr>
          <w:trHeight w:hRule="exact" w:val="394"/>
        </w:trPr>
        <w:tc>
          <w:tcPr>
            <w:tcW w:type="dxa" w:w="3956"/>
            <w:tcBorders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  <w:tr>
        <w:trPr>
          <w:trHeight w:hRule="exact" w:val="398"/>
        </w:trPr>
        <w:tc>
          <w:tcPr>
            <w:tcW w:type="dxa" w:w="39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Mass / size</w:t>
            </w:r>
          </w:p>
        </w:tc>
        <w:tc>
          <w:tcPr>
            <w:tcW w:type="dxa" w:w="483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32 g / 55 x 26 x 13 mm</w:t>
            </w:r>
          </w:p>
        </w:tc>
      </w:tr>
    </w:tbl>
    <w:p>
      <w:pPr>
        <w:autoSpaceDN w:val="0"/>
        <w:autoSpaceDE w:val="0"/>
        <w:widowControl/>
        <w:spacing w:line="304" w:lineRule="exact" w:before="42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Table 8a: Commercial ESC Specifications</w:t>
      </w:r>
    </w:p>
    <w:p>
      <w:pPr>
        <w:autoSpaceDN w:val="0"/>
        <w:autoSpaceDE w:val="0"/>
        <w:widowControl/>
        <w:spacing w:line="368" w:lineRule="exact" w:before="7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ESC was selected over building a custom driver for the physical prototype for four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reasons. First, its 30 A continuous / 40 A surge rating is far beyond the motor's own 10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maximum current draw and ~3 A steady-state running current, so it operates well inside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its own thermal and electrical limits under every load case this project produces --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hand-built driver would need to be engineered and verified to reach the same margin for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no operational benefit. Second, its built-in protections (over-temperature cut-back,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low-voltage cut-off, throttle-signal-loss cut-back) directly satisfy the safety requirements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project already needed, without adding them in firmware or extra hardware. Third, it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accepts the same standard 50-60 Hz, 1-2 ms PWM signal already generated by the ESP32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LEDC peripheral for the PID output stage (Section 3.2.5), so it interfaces directly with no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additional signal conditioning. Fourth, as a pre-tested commercial unit it removed a point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of failure risk from the build schedule that a hand-built MOSFET/gate-driver stage would </w:t>
      </w:r>
      <w:r>
        <w:rPr>
          <w:rFonts w:ascii="Times" w:hAnsi="Times" w:eastAsia="Times"/>
          <w:b w:val="0"/>
          <w:i w:val="0"/>
          <w:color w:val="000000"/>
          <w:sz w:val="24"/>
        </w:rPr>
        <w:t>have carried, which is why the custom design was kept to a simulation-only role instead.</w:t>
      </w:r>
    </w:p>
    <w:p>
      <w:pPr>
        <w:autoSpaceDN w:val="0"/>
        <w:autoSpaceDE w:val="0"/>
        <w:widowControl/>
        <w:spacing w:line="368" w:lineRule="exact" w:before="172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Because a commercial ESC drives the motor by pulse-width-modulating the raw supply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rail rather than physically stepping the supply voltage down, the 4.84 V figure used in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speed calculation of Section 3.2.1 is the effective average voltage delivered to the motor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windings at the operating throttle command, not the ESC's raw input voltage.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physical prototype's raw supply rail is a bench AC-DC adapter (110-240 VAC input;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selectable 12/15/16/18/19 V at 4.5 A or 20/24 V at 5 A DC output) set to its 12 V tap,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chosen because it falls within the ESC's rated 2-4S LiPo / NiMH-NiCd input window and </w:t>
      </w:r>
      <w:r>
        <w:rPr>
          <w:rFonts w:ascii="Times" w:hAnsi="Times" w:eastAsia="Times"/>
          <w:b w:val="0"/>
          <w:i w:val="0"/>
          <w:color w:val="000000"/>
          <w:sz w:val="24"/>
        </w:rPr>
        <w:t>was available on hand in place of a dedicated battery pack. At a 12 V supply rail, the</w:t>
      </w:r>
    </w:p>
    <w:p>
      <w:pPr>
        <w:autoSpaceDN w:val="0"/>
        <w:autoSpaceDE w:val="0"/>
        <w:widowControl/>
        <w:spacing w:line="266" w:lineRule="exact" w:before="774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38</w:t>
      </w:r>
    </w:p>
    <w:p>
      <w:pPr>
        <w:sectPr>
          <w:pgSz w:w="11906" w:h="16838"/>
          <w:pgMar w:top="710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ESP32's PWM throttle command was tuned to a duty cycle of approximately 40% (4.84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 / 12 V) to produce the 8000 RPM no-load operating speed assumed throughout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design calculations. If a different supply voltage is used, this duty cycle must be re-tuned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 keep the no-load speed -- and therefore the stability, inertia, and power calculations of </w:t>
      </w:r>
      <w:r>
        <w:rPr>
          <w:rFonts w:ascii="Times" w:hAnsi="Times" w:eastAsia="Times"/>
          <w:b w:val="0"/>
          <w:i w:val="0"/>
          <w:color w:val="000000"/>
          <w:sz w:val="24"/>
        </w:rPr>
        <w:t>Section 3.2.1 -- valid.</w:t>
      </w:r>
    </w:p>
    <w:p>
      <w:pPr>
        <w:autoSpaceDN w:val="0"/>
        <w:autoSpaceDE w:val="0"/>
        <w:widowControl/>
        <w:spacing w:line="368" w:lineRule="exact" w:before="170" w:after="0"/>
        <w:ind w:left="288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Verification of the throttle interface and current draw against the datasheet's ratings is </w:t>
      </w:r>
      <w:r>
        <w:rPr>
          <w:rFonts w:ascii="Times" w:hAnsi="Times" w:eastAsia="Times"/>
          <w:b w:val="0"/>
          <w:i w:val="0"/>
          <w:color w:val="000000"/>
          <w:sz w:val="24"/>
        </w:rPr>
        <w:t>reported experimentally in Section 5.2 (Test 1: Motor Control and ESC Characterisation).</w:t>
      </w:r>
    </w:p>
    <w:p>
      <w:pPr>
        <w:autoSpaceDN w:val="0"/>
        <w:autoSpaceDE w:val="0"/>
        <w:widowControl/>
        <w:spacing w:line="312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3.1.5 Coupling Design</w:t>
      </w:r>
    </w:p>
    <w:p>
      <w:pPr>
        <w:autoSpaceDN w:val="0"/>
        <w:autoSpaceDE w:val="0"/>
        <w:widowControl/>
        <w:spacing w:line="368" w:lineRule="exact" w:before="88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 rubber spider (jaw) coupling connects the motor shaft to the flywheel shaft, replacing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rigid, in-line coupling used in the previous prototype. Three alternatives were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considered against the requirement to isolate motor commutation vibration from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precision-balanced flywheel shaft while tolerating the small misalignment inevitable in a </w:t>
      </w:r>
      <w:r>
        <w:rPr>
          <w:rFonts w:ascii="Times" w:hAnsi="Times" w:eastAsia="Times"/>
          <w:b w:val="0"/>
          <w:i w:val="0"/>
          <w:color w:val="000000"/>
          <w:sz w:val="24"/>
        </w:rPr>
        <w:t>hand-assembled frame:</w:t>
      </w:r>
    </w:p>
    <w:p>
      <w:pPr>
        <w:autoSpaceDN w:val="0"/>
        <w:tabs>
          <w:tab w:pos="772" w:val="left"/>
        </w:tabs>
        <w:autoSpaceDE w:val="0"/>
        <w:widowControl/>
        <w:spacing w:line="370" w:lineRule="exact" w:before="112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Rigid (sleeve/set-screw) coupling -- the previous design. Rejected: transmits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vibration and shock directly into the flywheel shaft and bearings, and has zero </w:t>
      </w:r>
      <w:r>
        <w:rPr>
          <w:rFonts w:ascii="Times" w:hAnsi="Times" w:eastAsia="Times"/>
          <w:b w:val="0"/>
          <w:i w:val="0"/>
          <w:color w:val="000000"/>
          <w:sz w:val="24"/>
        </w:rPr>
        <w:t>misalignment tolerance.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2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Bellows coupling -- precise, near-zero backlash. Rejected: designed for torsional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stiffness and positioning accuracy, not vibration damping, so it would not address the </w:t>
      </w:r>
      <w:r>
        <w:rPr>
          <w:rFonts w:ascii="Times" w:hAnsi="Times" w:eastAsia="Times"/>
          <w:b w:val="0"/>
          <w:i w:val="0"/>
          <w:color w:val="000000"/>
          <w:sz w:val="24"/>
        </w:rPr>
        <w:t>commutation-vibration problem.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28" w:after="288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Elastomeric spider (jaw) coupling -- chosen. The elastomeric insert absorbs shock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during motor engagement with the already-spinning flywheel, isolates commutation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vibration from reaching the flywheel shaft and bearings, and tolerates up to 1 degree </w:t>
      </w:r>
      <w:r>
        <w:rPr>
          <w:rFonts w:ascii="Times" w:hAnsi="Times" w:eastAsia="Times"/>
          <w:b w:val="0"/>
          <w:i w:val="0"/>
          <w:color w:val="000000"/>
          <w:sz w:val="24"/>
        </w:rPr>
        <w:t>angular and 0.2 mm parallel misalignment.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68" w:lineRule="exact" w:before="130" w:after="0"/>
        <w:ind w:left="334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2.5: Spider coupling -- exploded view showing motor hub, elastomeric insert, and flywheel</w:t>
      </w:r>
    </w:p>
    <w:p>
      <w:pPr>
        <w:autoSpaceDN w:val="0"/>
        <w:autoSpaceDE w:val="0"/>
        <w:widowControl/>
        <w:spacing w:line="268" w:lineRule="exact" w:before="72" w:after="0"/>
        <w:ind w:left="0" w:right="4260" w:firstLine="0"/>
        <w:jc w:val="right"/>
      </w:pPr>
      <w:r>
        <w:rPr>
          <w:rFonts w:ascii="Times" w:hAnsi="Times" w:eastAsia="Times"/>
          <w:b w:val="0"/>
          <w:i/>
          <w:color w:val="000000"/>
          <w:sz w:val="22"/>
        </w:rPr>
        <w:t>hub</w:t>
      </w:r>
    </w:p>
    <w:p>
      <w:pPr>
        <w:autoSpaceDN w:val="0"/>
        <w:autoSpaceDE w:val="0"/>
        <w:widowControl/>
        <w:spacing w:line="312" w:lineRule="exact" w:before="478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3.1.6 Frame Design</w:t>
      </w:r>
    </w:p>
    <w:p>
      <w:pPr>
        <w:autoSpaceDN w:val="0"/>
        <w:autoSpaceDE w:val="0"/>
        <w:widowControl/>
        <w:spacing w:line="266" w:lineRule="exact" w:before="862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39</w:t>
      </w:r>
    </w:p>
    <w:p>
      <w:pPr>
        <w:sectPr>
          <w:pgSz w:w="11906" w:h="16838"/>
          <w:pgMar w:top="710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52" w:lineRule="exact" w:before="0" w:after="26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steel frame was inherited from the previous team and modified. Modifications: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bearing housings redrilled and reamed to accept RS608 bearings; motor mounting plate </w:t>
      </w:r>
      <w:r>
        <w:rPr>
          <w:rFonts w:ascii="Times" w:hAnsi="Times" w:eastAsia="Times"/>
          <w:b w:val="0"/>
          <w:i w:val="0"/>
          <w:color w:val="000000"/>
          <w:sz w:val="24"/>
        </w:rPr>
        <w:t>reinforced with 25 x 3 mm flat bar bracing; all surfaces wire-brushed and repainted.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2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340" w:lineRule="exact" w:before="56" w:after="0"/>
        <w:ind w:left="288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2"/>
        </w:rPr>
        <w:t xml:space="preserve">Figure 2.3: Internal component layout -- side section view showing frame, bearings, shaft, motor, </w:t>
      </w:r>
      <w:r>
        <w:rPr>
          <w:rFonts w:ascii="Times" w:hAnsi="Times" w:eastAsia="Times"/>
          <w:b w:val="0"/>
          <w:i/>
          <w:color w:val="000000"/>
          <w:sz w:val="22"/>
        </w:rPr>
        <w:t>and coupling positions</w:t>
      </w:r>
    </w:p>
    <w:p>
      <w:pPr>
        <w:autoSpaceDN w:val="0"/>
        <w:autoSpaceDE w:val="0"/>
        <w:widowControl/>
        <w:spacing w:line="406" w:lineRule="exact" w:before="444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3.2 Component Analysis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This section verifies the components selected in Section 3.1 through engineering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calculation, and presents the control system, software, and simulation work that underpins </w:t>
      </w:r>
      <w:r>
        <w:rPr>
          <w:rFonts w:ascii="Times" w:hAnsi="Times" w:eastAsia="Times"/>
          <w:b w:val="0"/>
          <w:i w:val="0"/>
          <w:color w:val="000000"/>
          <w:sz w:val="24"/>
        </w:rPr>
        <w:t>the design.</w:t>
      </w:r>
    </w:p>
    <w:p>
      <w:pPr>
        <w:autoSpaceDN w:val="0"/>
        <w:tabs>
          <w:tab w:pos="498" w:val="left"/>
          <w:tab w:pos="632" w:val="left"/>
        </w:tabs>
        <w:autoSpaceDE w:val="0"/>
        <w:widowControl/>
        <w:spacing w:line="526" w:lineRule="exact" w:before="36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 xml:space="preserve">3.2.1 Design Calculations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 xml:space="preserve">3.2.1.1 Moment of Inertia -- Flywheel Disk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For a uniform solid disk (Hibbeler, 2015, p. 388):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I_disk = (1/2) * m * r2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I_disk = (1/2) * 0.8606 * (0.1079)2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I_disk = (1/2) * 0.8606 * 0.011642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I_disk = 0.5 * 0.010022 = 0.005011 kg.m2  (recorded as 0.005006 allowing for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rounding)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 xml:space="preserve">3.2.1.2 Additional Inertia from Rim Bolts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Each bolt is a point mass at its bolt-circle radius: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I_M12 = 4 * m_M12 * r_M122 = 4 * 0.035 * (0.099)2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I_M12 = 4 * 0.035 * 0.009801 = 0.001372 kg.m2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I_M6 = 4 * m_M6 * r_M62 = 4 * 0.008 * (0.095)2</w:t>
      </w:r>
    </w:p>
    <w:p>
      <w:pPr>
        <w:autoSpaceDN w:val="0"/>
        <w:autoSpaceDE w:val="0"/>
        <w:widowControl/>
        <w:spacing w:line="266" w:lineRule="exact" w:before="720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40</w:t>
      </w:r>
    </w:p>
    <w:p>
      <w:pPr>
        <w:sectPr>
          <w:pgSz w:w="11906" w:h="16838"/>
          <w:pgMar w:top="710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92" w:lineRule="exact" w:before="0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I_M6 = 4 * 0.008 * 0.009025 = 0.000289 kg.m2</w:t>
      </w:r>
    </w:p>
    <w:p>
      <w:pPr>
        <w:autoSpaceDN w:val="0"/>
        <w:autoSpaceDE w:val="0"/>
        <w:widowControl/>
        <w:spacing w:line="294" w:lineRule="exact" w:before="302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I_bolts = I_M12 + I_M6 = 0.001372 + 0.000289 = 0.001661 kg.m2</w:t>
      </w:r>
    </w:p>
    <w:p>
      <w:pPr>
        <w:autoSpaceDN w:val="0"/>
        <w:autoSpaceDE w:val="0"/>
        <w:widowControl/>
        <w:spacing w:line="294" w:lineRule="exact" w:before="302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I_total = 0.005006 + 0.001661 = 0.006667 kg.m2</w:t>
      </w:r>
    </w:p>
    <w:p>
      <w:pPr>
        <w:autoSpaceDN w:val="0"/>
        <w:tabs>
          <w:tab w:pos="498" w:val="left"/>
        </w:tabs>
        <w:autoSpaceDE w:val="0"/>
        <w:widowControl/>
        <w:spacing w:line="534" w:lineRule="exact" w:before="64" w:after="0"/>
        <w:ind w:left="318" w:right="2592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3.2.1.3 Operating Angular Velocity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omega_s = N * (2*pi / 60) = 8000 * 0.10472 = 837.76 rad/s</w:t>
      </w:r>
    </w:p>
    <w:p>
      <w:pPr>
        <w:autoSpaceDN w:val="0"/>
        <w:tabs>
          <w:tab w:pos="498" w:val="left"/>
          <w:tab w:pos="7526" w:val="left"/>
        </w:tabs>
        <w:autoSpaceDE w:val="0"/>
        <w:widowControl/>
        <w:spacing w:line="534" w:lineRule="exact" w:before="66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3.2.1.4 Angular Momentum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L = I * omega_s = 0.005006 * 837.76 = 4.194 kg.m2/s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(Hibbeler, 2015)</w:t>
      </w:r>
    </w:p>
    <w:p>
      <w:pPr>
        <w:autoSpaceDN w:val="0"/>
        <w:tabs>
          <w:tab w:pos="498" w:val="left"/>
          <w:tab w:pos="7116" w:val="left"/>
        </w:tabs>
        <w:autoSpaceDE w:val="0"/>
        <w:widowControl/>
        <w:spacing w:line="534" w:lineRule="exact" w:before="66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3.2.1.5 Gyroscopic Torque at 0.5 rad/s Precession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T_g = I * omega_s * omega_p = 0.005006 * 837.76 * 0.5 = 2.097 N.m </w:t>
      </w:r>
      <w:r>
        <w:rPr>
          <w:rFonts w:ascii="Times" w:hAnsi="Times" w:eastAsia="Times"/>
          <w:b w:val="0"/>
          <w:i w:val="0"/>
          <w:color w:val="000000"/>
          <w:sz w:val="22"/>
        </w:rPr>
        <w:t>(Meriam et al., 2016)</w:t>
      </w:r>
    </w:p>
    <w:p>
      <w:pPr>
        <w:autoSpaceDN w:val="0"/>
        <w:tabs>
          <w:tab w:pos="498" w:val="left"/>
        </w:tabs>
        <w:autoSpaceDE w:val="0"/>
        <w:widowControl/>
        <w:spacing w:line="452" w:lineRule="exact" w:before="148" w:after="0"/>
        <w:ind w:left="318" w:right="2016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3.2.1.6 Gravitational Overturning Torque at 5 degrees Tilt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Parameters: m = 0.8606 kg, g = 9.81 m/s2, h = 0.05 m, theta = 5 deg:</w:t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T_grav = m * g * h * sin(theta)</w:t>
      </w:r>
    </w:p>
    <w:p>
      <w:pPr>
        <w:autoSpaceDN w:val="0"/>
        <w:autoSpaceDE w:val="0"/>
        <w:widowControl/>
        <w:spacing w:line="292" w:lineRule="exact" w:before="304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T_grav = 0.8606 * 9.81 * 0.05 * sin(5 deg)</w:t>
      </w:r>
    </w:p>
    <w:p>
      <w:pPr>
        <w:autoSpaceDN w:val="0"/>
        <w:autoSpaceDE w:val="0"/>
        <w:widowControl/>
        <w:spacing w:line="294" w:lineRule="exact" w:before="302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T_grav = 0.422 * 0.08716 = 0.0368 N.m</w:t>
      </w:r>
    </w:p>
    <w:p>
      <w:pPr>
        <w:autoSpaceDN w:val="0"/>
        <w:tabs>
          <w:tab w:pos="498" w:val="left"/>
          <w:tab w:pos="7770" w:val="left"/>
        </w:tabs>
        <w:autoSpaceDE w:val="0"/>
        <w:widowControl/>
        <w:spacing w:line="426" w:lineRule="exact" w:before="17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3.2.1.7 Stability Criterion Check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T_g / T_grav = 2.097 / 0.0368 = 56.98 ~ 57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(Ogata, 2010)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gyroscopic torque exceeds the gravitational overturning torque by a factor of 57.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stability criterion is satisfied with a very large margin. The minimum stable speed (where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margin factor = 1.0) is approximately 8000 / 57^0.5 = 8000 / 7.55 = 1060 RPM -- well </w:t>
      </w:r>
      <w:r>
        <w:rPr>
          <w:rFonts w:ascii="Times" w:hAnsi="Times" w:eastAsia="Times"/>
          <w:b w:val="0"/>
          <w:i w:val="0"/>
          <w:color w:val="000000"/>
          <w:sz w:val="24"/>
        </w:rPr>
        <w:t>below any credible operating condition.</w:t>
      </w:r>
    </w:p>
    <w:p>
      <w:pPr>
        <w:autoSpaceDN w:val="0"/>
        <w:tabs>
          <w:tab w:pos="498" w:val="left"/>
        </w:tabs>
        <w:autoSpaceDE w:val="0"/>
        <w:widowControl/>
        <w:spacing w:line="508" w:lineRule="exact" w:before="0" w:after="0"/>
        <w:ind w:left="318" w:right="1872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3.2.1.8 Motor Back-EMF Constant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k_e = 1 / (KV * (2*pi/60)) = 1 / (2200 * 0.10472) = 0.00434 V.s/rad</w:t>
      </w:r>
    </w:p>
    <w:p>
      <w:pPr>
        <w:autoSpaceDN w:val="0"/>
        <w:tabs>
          <w:tab w:pos="498" w:val="left"/>
        </w:tabs>
        <w:autoSpaceDE w:val="0"/>
        <w:widowControl/>
        <w:spacing w:line="536" w:lineRule="exact" w:before="62" w:after="0"/>
        <w:ind w:left="318" w:right="2448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3.2.1.9 Required Supply Voltage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V_back_emf = k_e * omega_s = 0.00434 * 837.76 = 3.636 V</w:t>
      </w:r>
    </w:p>
    <w:p>
      <w:pPr>
        <w:autoSpaceDN w:val="0"/>
        <w:autoSpaceDE w:val="0"/>
        <w:widowControl/>
        <w:spacing w:line="292" w:lineRule="exact" w:before="302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V_resistive = I_running * R = 10.0 * 0.12 = 1.200 V</w:t>
      </w:r>
    </w:p>
    <w:p>
      <w:pPr>
        <w:autoSpaceDN w:val="0"/>
        <w:autoSpaceDE w:val="0"/>
        <w:widowControl/>
        <w:spacing w:line="294" w:lineRule="exact" w:before="302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V_supply = V_back_emf + V_resistive = 3.636 + 1.200 = 4.836 V ~ 4.84 V</w:t>
      </w:r>
    </w:p>
    <w:p>
      <w:pPr>
        <w:autoSpaceDN w:val="0"/>
        <w:autoSpaceDE w:val="0"/>
        <w:widowControl/>
        <w:spacing w:line="266" w:lineRule="exact" w:before="804" w:after="0"/>
        <w:ind w:left="0" w:right="42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41</w:t>
      </w:r>
    </w:p>
    <w:p>
      <w:pPr>
        <w:sectPr>
          <w:pgSz w:w="11906" w:h="16838"/>
          <w:pgMar w:top="722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tabs>
          <w:tab w:pos="498" w:val="left"/>
        </w:tabs>
        <w:autoSpaceDE w:val="0"/>
        <w:widowControl/>
        <w:spacing w:line="494" w:lineRule="exact" w:before="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3.2.1.10 Stored Kinetic Energy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E_k = (1/2) * I * omega2 = (1/2) * 0.005006 * (837.76)2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E_k = 0.002503 * 701602 = 1756.7 J = 0.488 Wh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3.2.1.11 Motor Power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P_elec = V * I_max = 4.84 * 10.0 = 48.4 W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P_mech = T_running * omega_s = 0.05 * 837.76 = 41.9 W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Efficiency = P_mech / P_elec = 41.9 / 48.4 = 86.6%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 xml:space="preserve">3.2.1.12 Flywheel Hoop Stress at Overspeed (10000 RPM)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hoop stress in a rotating disk at radius r from the centre is (Meriam, Kraige and </w:t>
      </w:r>
      <w:r>
        <w:rPr>
          <w:rFonts w:ascii="Times" w:hAnsi="Times" w:eastAsia="Times"/>
          <w:b w:val="0"/>
          <w:i w:val="0"/>
          <w:color w:val="000000"/>
          <w:sz w:val="24"/>
        </w:rPr>
        <w:t>Bolton, 2016):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sigma_hoop = (3+nu)/8 * rho * omega2 * (ro2 + ri2)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Using Poisson's ratio nu = 0.3, density rho = 7850 kg/m3, ro = 0.1079 m, ri = 0 (solid </w:t>
      </w:r>
      <w:r>
        <w:rPr>
          <w:rFonts w:ascii="Times" w:hAnsi="Times" w:eastAsia="Times"/>
          <w:b w:val="0"/>
          <w:i w:val="0"/>
          <w:color w:val="000000"/>
          <w:sz w:val="24"/>
        </w:rPr>
        <w:t>disk), omega = 10000 * 2pi/60 = 1047.2 rad/s: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sigma_hoop = (3.3/8) * 7850 * (1047.2)2 * (0.1079)2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sigma_hoop = 0.4125 * 7850 * 1096640 * 0.01164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sigma_hoop = 0.4125 * 7850 * 12765 = 41.3 MPa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mild steel tensile strength is 400 MPa. Safety factor at overspeed = 400 / 41.3 = 9.7.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flywheel is extremely safe against structural failure even at 25% above the design </w:t>
      </w:r>
      <w:r>
        <w:rPr>
          <w:rFonts w:ascii="Times" w:hAnsi="Times" w:eastAsia="Times"/>
          <w:b w:val="0"/>
          <w:i w:val="0"/>
          <w:color w:val="000000"/>
          <w:sz w:val="24"/>
        </w:rPr>
        <w:t>speed.</w:t>
      </w:r>
    </w:p>
    <w:p>
      <w:pPr>
        <w:autoSpaceDN w:val="0"/>
        <w:autoSpaceDE w:val="0"/>
        <w:widowControl/>
        <w:spacing w:line="304" w:lineRule="exact" w:before="250" w:after="102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Table 7: Summary of All Design Calculations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Calculation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Formula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Result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Target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Disk moment of inertia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I=(1/2)mr2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0.005006 kg.m2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&gt;=0.004</w:t>
            </w:r>
          </w:p>
        </w:tc>
      </w:tr>
    </w:tbl>
    <w:p>
      <w:pPr>
        <w:autoSpaceDN w:val="0"/>
        <w:autoSpaceDE w:val="0"/>
        <w:widowControl/>
        <w:spacing w:line="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Bolt inertia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I=sum(m_i*r_i2)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0.00166 kg.m2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--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Total inertia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I_disk+I_bolts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0.00667 kg.m2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--</w:t>
            </w:r>
          </w:p>
        </w:tc>
      </w:tr>
    </w:tbl>
    <w:p>
      <w:pPr>
        <w:autoSpaceDN w:val="0"/>
        <w:autoSpaceDE w:val="0"/>
        <w:widowControl/>
        <w:spacing w:line="266" w:lineRule="exact" w:before="1452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42</w:t>
      </w:r>
    </w:p>
    <w:p>
      <w:pPr>
        <w:sectPr>
          <w:pgSz w:w="11906" w:h="16838"/>
          <w:pgMar w:top="720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Angular velocity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omega=N*2pi/60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837.76 rad/s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--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Angular momentum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L=I*omega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4.194 kg.m2/s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--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Gyroscopic torque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T=I*omega_s*omega_p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2.097 N.m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--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Gravity torque (5 deg)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T=mgh*sin(theta)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0.0368 N.m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--</w:t>
            </w:r>
          </w:p>
        </w:tc>
      </w:tr>
    </w:tbl>
    <w:p>
      <w:pPr>
        <w:autoSpaceDN w:val="0"/>
        <w:autoSpaceDE w:val="0"/>
        <w:widowControl/>
        <w:spacing w:line="7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Stability factor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T_g/T_grav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57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&gt;=1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6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Supply voltage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V=k_e*omega+I*R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4.84 V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--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Kinetic energy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E=(1/2)*I*omega2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1756.7 J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--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Motor efficiency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P_mech/P_elec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86.6%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--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Hoop stress (overspeed)</w:t>
            </w:r>
          </w:p>
        </w:tc>
        <w:tc>
          <w:tcPr>
            <w:tcW w:type="dxa" w:w="2198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sigma=(3+nu)/8*rho*omega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2*ro2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41.3 MPa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Safety factor 9.7</w:t>
            </w:r>
          </w:p>
        </w:tc>
      </w:tr>
      <w:tr>
        <w:trPr>
          <w:trHeight w:hRule="exact" w:val="366"/>
        </w:trPr>
        <w:tc>
          <w:tcPr>
            <w:tcW w:type="dxa" w:w="2198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70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  <w:tc>
          <w:tcPr>
            <w:tcW w:type="dxa" w:w="4392"/>
            <w:gridSpan w:val="2"/>
            <w:tcBorders>
              <w:start w:sz="9.119999885559082" w:val="single" w:color="#787878"/>
              <w:top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498" w:val="left"/>
        </w:tabs>
        <w:autoSpaceDE w:val="0"/>
        <w:widowControl/>
        <w:spacing w:line="490" w:lineRule="exact" w:before="61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 xml:space="preserve">3.2.2 Bearing Life Calculation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Bearing life was calculated using the ISO 281 L10 formula for ball bearings (Meriam, </w:t>
      </w:r>
      <w:r>
        <w:rPr>
          <w:rFonts w:ascii="Times" w:hAnsi="Times" w:eastAsia="Times"/>
          <w:b w:val="0"/>
          <w:i w:val="0"/>
          <w:color w:val="000000"/>
          <w:sz w:val="24"/>
        </w:rPr>
        <w:t>Kraige and Bolton, 2016):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L10 = (C/P)3 * (10^6 / (60*N))   [hours]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Determining the equivalent dynamic load P: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P_radial = (m_flywheel * g) / 2 = (0.8606 * 9.81) / 2 = 4.22 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After dynamic balancing to ISO G6.3, residual imbalance adds at most 0.004 N. Taking P </w:t>
      </w:r>
      <w:r>
        <w:rPr>
          <w:rFonts w:ascii="Times" w:hAnsi="Times" w:eastAsia="Times"/>
          <w:b w:val="0"/>
          <w:i w:val="0"/>
          <w:color w:val="000000"/>
          <w:sz w:val="24"/>
        </w:rPr>
        <w:t>= 4.22 N (radial only; no significant axial load in this application):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L10 = (3450 / 4.22)3 * (10^6 / (60 * 8000))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L10 = (817.5)3 * 2.0833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L10 = 5.462 x 10^8 * 2.0833 = 1.138 x 10^9 revolutions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L10 = 1.138 x 10^9 / (8000 * 60) = 2371 hours</w:t>
      </w:r>
    </w:p>
    <w:p>
      <w:pPr>
        <w:autoSpaceDN w:val="0"/>
        <w:autoSpaceDE w:val="0"/>
        <w:widowControl/>
        <w:spacing w:line="266" w:lineRule="exact" w:before="974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43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L10 life of 2371 hours at operating speed is 98.8 times longer than the 24-hour </w:t>
      </w:r>
      <w:r>
        <w:rPr>
          <w:rFonts w:ascii="Times" w:hAnsi="Times" w:eastAsia="Times"/>
          <w:b w:val="0"/>
          <w:i w:val="0"/>
          <w:color w:val="000000"/>
          <w:sz w:val="24"/>
        </w:rPr>
        <w:t>endurance target. Bearing failure is not a credible failure mode for the test duration.</w:t>
      </w:r>
    </w:p>
    <w:p>
      <w:pPr>
        <w:autoSpaceDN w:val="0"/>
        <w:autoSpaceDE w:val="0"/>
        <w:widowControl/>
        <w:spacing w:line="304" w:lineRule="exact" w:before="250" w:after="102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Table 9: Bearing Selection Parameters and Calculated Life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Parameter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Value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Notes</w:t>
            </w:r>
          </w:p>
        </w:tc>
      </w:tr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Bearing model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RS608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Deep groove ball bearing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Bore / OD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 mm / 22 mm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Dynamic rating C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3450 N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From data sheet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Operating speed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8000 RPM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Nominal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Applied load P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4.22 N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Half flywheel weight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L10 life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2371 hours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ISO 281 formula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Margin over target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98.8x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Target 24 hours</w:t>
            </w:r>
          </w:p>
        </w:tc>
      </w:tr>
    </w:tbl>
    <w:p>
      <w:pPr>
        <w:autoSpaceDN w:val="0"/>
        <w:autoSpaceDE w:val="0"/>
        <w:widowControl/>
        <w:spacing w:line="312" w:lineRule="exact" w:before="790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3.2.3 Thermal Analysis</w:t>
      </w:r>
    </w:p>
    <w:p>
      <w:pPr>
        <w:autoSpaceDN w:val="0"/>
        <w:autoSpaceDE w:val="0"/>
        <w:widowControl/>
        <w:spacing w:line="368" w:lineRule="exact" w:before="9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 steady-state first-order thermal model estimates motor winding temperature rise during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continuous operation. At steady-state (constant speed), the running current is </w:t>
      </w:r>
      <w:r>
        <w:rPr>
          <w:rFonts w:ascii="Times" w:hAnsi="Times" w:eastAsia="Times"/>
          <w:b w:val="0"/>
          <w:i w:val="0"/>
          <w:color w:val="000000"/>
          <w:sz w:val="24"/>
        </w:rPr>
        <w:t>approximately 3 A. Copper winding losses:</w:t>
      </w:r>
    </w:p>
    <w:p>
      <w:pPr>
        <w:autoSpaceDN w:val="0"/>
        <w:autoSpaceDE w:val="0"/>
        <w:widowControl/>
        <w:spacing w:line="294" w:lineRule="exact" w:before="186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P_copper = I2 * R = (3.0)2 * 0.12 = 1.08 W</w:t>
      </w:r>
    </w:p>
    <w:p>
      <w:pPr>
        <w:autoSpaceDN w:val="0"/>
        <w:autoSpaceDE w:val="0"/>
        <w:widowControl/>
        <w:spacing w:line="320" w:lineRule="exact" w:before="16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Motor casing surface area (cylinder approximation):</w:t>
      </w:r>
    </w:p>
    <w:p>
      <w:pPr>
        <w:autoSpaceDN w:val="0"/>
        <w:autoSpaceDE w:val="0"/>
        <w:widowControl/>
        <w:spacing w:line="294" w:lineRule="exact" w:before="186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A_casing = pi * D * L = pi * 0.025 * 0.030 = 0.00236 m2</w:t>
      </w:r>
    </w:p>
    <w:p>
      <w:pPr>
        <w:autoSpaceDN w:val="0"/>
        <w:autoSpaceDE w:val="0"/>
        <w:widowControl/>
        <w:spacing w:line="320" w:lineRule="exact" w:before="16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Steady-state thermal balance (heat in = heat out):</w:t>
      </w:r>
    </w:p>
    <w:p>
      <w:pPr>
        <w:autoSpaceDN w:val="0"/>
        <w:autoSpaceDE w:val="0"/>
        <w:widowControl/>
        <w:spacing w:line="294" w:lineRule="exact" w:before="186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P_copper = h_conv * A_casing * delta_T</w:t>
      </w:r>
    </w:p>
    <w:p>
      <w:pPr>
        <w:autoSpaceDN w:val="0"/>
        <w:autoSpaceDE w:val="0"/>
        <w:widowControl/>
        <w:spacing w:line="292" w:lineRule="exact" w:before="302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delta_T = P_copper / (h_conv * A_casing) = 1.08 / (10 * 0.00236) = 45.8 degC</w:t>
      </w:r>
    </w:p>
    <w:p>
      <w:pPr>
        <w:autoSpaceDN w:val="0"/>
        <w:autoSpaceDE w:val="0"/>
        <w:widowControl/>
        <w:spacing w:line="368" w:lineRule="exact" w:before="118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With maximum ambient of 30 degC, predicted motor surface temperature is 30 + 45.8 =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75.8 degC. Winding temperature (typically 10-20 degC higher than surface) 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approximately 86-96 degC. BLDC motors are typically rated to &gt;= 100 degC winding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temperature -- the margin is small but acceptable, and the dashboard temperature alert </w:t>
      </w:r>
      <w:r>
        <w:rPr>
          <w:rFonts w:ascii="Times" w:hAnsi="Times" w:eastAsia="Times"/>
          <w:b w:val="0"/>
          <w:i w:val="0"/>
          <w:color w:val="000000"/>
          <w:sz w:val="24"/>
        </w:rPr>
        <w:t>provides further protection.</w:t>
      </w:r>
    </w:p>
    <w:p>
      <w:pPr>
        <w:autoSpaceDN w:val="0"/>
        <w:autoSpaceDE w:val="0"/>
        <w:widowControl/>
        <w:spacing w:line="266" w:lineRule="exact" w:before="1056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44</w:t>
      </w:r>
    </w:p>
    <w:p>
      <w:pPr>
        <w:sectPr>
          <w:pgSz w:w="11906" w:h="16838"/>
          <w:pgMar w:top="710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04" w:lineRule="exact" w:before="0" w:after="102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Table 10: Thermal Analysis Inputs and 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Parameter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Value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Notes</w:t>
            </w:r>
          </w:p>
        </w:tc>
      </w:tr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Steady-state current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3.0 A</w:t>
            </w:r>
          </w:p>
        </w:tc>
        <w:tc>
          <w:tcPr>
            <w:tcW w:type="dxa" w:w="2930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Measured during constant-speed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run</w:t>
            </w:r>
          </w:p>
        </w:tc>
      </w:tr>
      <w:tr>
        <w:trPr>
          <w:trHeight w:hRule="exact" w:val="368"/>
        </w:trPr>
        <w:tc>
          <w:tcPr>
            <w:tcW w:type="dxa" w:w="5858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Stator resistance R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0.12 ohm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From motor data sheet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Copper losses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1.08 W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I2R at steady-state current</w:t>
            </w:r>
          </w:p>
        </w:tc>
      </w:tr>
    </w:tbl>
    <w:p>
      <w:pPr>
        <w:autoSpaceDN w:val="0"/>
        <w:autoSpaceDE w:val="0"/>
        <w:widowControl/>
        <w:spacing w:line="7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Casing surface area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0.00236 m2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Cylinder approximation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Conv. coefficient h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 W/m2.K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Natural convection, conservative</w:t>
            </w:r>
          </w:p>
        </w:tc>
      </w:tr>
    </w:tbl>
    <w:p>
      <w:pPr>
        <w:autoSpaceDN w:val="0"/>
        <w:autoSpaceDE w:val="0"/>
        <w:widowControl/>
        <w:spacing w:line="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Predicted delta_T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45.8 degC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At steady state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Max surface temp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75.8 degC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At 30 degC ambient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Motor winding limit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&gt;100 degC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Typical BLDC limit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6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Safety margin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~14 degC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Adequate with monitoring</w:t>
            </w:r>
          </w:p>
        </w:tc>
      </w:tr>
    </w:tbl>
    <w:p>
      <w:pPr>
        <w:autoSpaceDN w:val="0"/>
        <w:tabs>
          <w:tab w:pos="498" w:val="left"/>
        </w:tabs>
        <w:autoSpaceDE w:val="0"/>
        <w:widowControl/>
        <w:spacing w:line="466" w:lineRule="exact" w:before="636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 xml:space="preserve">3.2.4 Structural Analysis of Main Shaft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shaft is subjected to a bending moment from the radial load at the flywheel position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between the two bearing supports. After dynamic balancing, the dominant load is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flywheel weight: 0.8606 * 9.81 = 8.44 N applied at the shaft centre. With a bearing span </w:t>
      </w:r>
      <w:r>
        <w:rPr>
          <w:rFonts w:ascii="Times" w:hAnsi="Times" w:eastAsia="Times"/>
          <w:b w:val="0"/>
          <w:i w:val="0"/>
          <w:color w:val="000000"/>
          <w:sz w:val="24"/>
        </w:rPr>
        <w:t>of 50 mm and the flywheel at the mid-span: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M_max = F * L / 4 = 8.44 * 0.050 / 4 = 0.1055 N.m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Bending stress in the 8 mm diameter shaft: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sigma_b = M_max * (d/2) / (pi * d4 / 64)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sigma_b = 0.1055 * 0.004 / (pi * (0.008)4 / 64)</w:t>
      </w:r>
      <w:r>
        <w:br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 sigma_b = 0.000422 / (3.217 x 10^-10) = 1.31 MPa</w:t>
      </w:r>
    </w:p>
    <w:p>
      <w:pPr>
        <w:autoSpaceDN w:val="0"/>
        <w:autoSpaceDE w:val="0"/>
        <w:widowControl/>
        <w:spacing w:line="266" w:lineRule="exact" w:before="974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45</w:t>
      </w:r>
    </w:p>
    <w:p>
      <w:pPr>
        <w:sectPr>
          <w:pgSz w:w="11906" w:h="16838"/>
          <w:pgMar w:top="726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56" w:lineRule="exact" w:before="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EN3B mild steel has a tensile strength of 430 MPa. The shaft safety factor against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static bending failure is 430 / 1.31 = 328 -- the shaft is completely adequate. Adding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torsional stress from motor torque (0.05 N.m, yielding tau = 4.97 MPa via J = pi*d4/32) </w:t>
      </w:r>
      <w:r>
        <w:rPr>
          <w:rFonts w:ascii="Times" w:hAnsi="Times" w:eastAsia="Times"/>
          <w:b w:val="0"/>
          <w:i w:val="0"/>
          <w:color w:val="000000"/>
          <w:sz w:val="24"/>
        </w:rPr>
        <w:t>and combining with von Mises criterion:</w:t>
      </w:r>
    </w:p>
    <w:p>
      <w:pPr>
        <w:autoSpaceDN w:val="0"/>
        <w:autoSpaceDE w:val="0"/>
        <w:widowControl/>
        <w:spacing w:line="294" w:lineRule="exact" w:before="186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sigma_vm = sqrt(sigma_b2 + 3*tau2) = sqrt(1.312 + 3*4.972) = 8.67 MPa</w:t>
      </w:r>
    </w:p>
    <w:p>
      <w:pPr>
        <w:autoSpaceDN w:val="0"/>
        <w:autoSpaceDE w:val="0"/>
        <w:widowControl/>
        <w:spacing w:line="294" w:lineRule="exact" w:before="302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Safety factor (von Mises) = 430 / 8.67 = 49.6</w:t>
      </w:r>
    </w:p>
    <w:p>
      <w:pPr>
        <w:autoSpaceDN w:val="0"/>
        <w:autoSpaceDE w:val="0"/>
        <w:widowControl/>
        <w:spacing w:line="368" w:lineRule="exact" w:before="11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shaft is very safe. Even with 10x the torque, the safety factor would remain above </w:t>
      </w:r>
      <w:r>
        <w:rPr>
          <w:rFonts w:ascii="Times" w:hAnsi="Times" w:eastAsia="Times"/>
          <w:b w:val="0"/>
          <w:i w:val="0"/>
          <w:color w:val="000000"/>
          <w:sz w:val="24"/>
        </w:rPr>
        <w:t>4.0.</w:t>
      </w:r>
    </w:p>
    <w:p>
      <w:pPr>
        <w:autoSpaceDN w:val="0"/>
        <w:autoSpaceDE w:val="0"/>
        <w:widowControl/>
        <w:spacing w:line="304" w:lineRule="exact" w:before="250" w:after="102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Table 11: Shaft Structural Analysis 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Load Type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Stress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Safety Factor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Bending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1.31 MPa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328</w:t>
            </w:r>
          </w:p>
        </w:tc>
      </w:tr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Torsion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4.97 MPa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86.5</w:t>
            </w:r>
          </w:p>
        </w:tc>
      </w:tr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Combined (von Mises)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8.67 MPa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49.6</w:t>
            </w:r>
          </w:p>
        </w:tc>
      </w:tr>
    </w:tbl>
    <w:p>
      <w:pPr>
        <w:autoSpaceDN w:val="0"/>
        <w:autoSpaceDE w:val="0"/>
        <w:widowControl/>
        <w:spacing w:line="7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2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70" w:lineRule="exact" w:before="128" w:after="0"/>
        <w:ind w:left="1520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3.4: Shaft bending moment diagram under flywheel weight load</w:t>
      </w:r>
    </w:p>
    <w:p>
      <w:pPr>
        <w:autoSpaceDN w:val="0"/>
        <w:autoSpaceDE w:val="0"/>
        <w:widowControl/>
        <w:spacing w:line="310" w:lineRule="exact" w:before="478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3.2.5 Control System Design</w:t>
      </w:r>
    </w:p>
    <w:p>
      <w:pPr>
        <w:autoSpaceDN w:val="0"/>
        <w:autoSpaceDE w:val="0"/>
        <w:widowControl/>
        <w:spacing w:line="306" w:lineRule="exact" w:before="26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3.2.5.1 Plant Model</w:t>
      </w:r>
    </w:p>
    <w:p>
      <w:pPr>
        <w:autoSpaceDN w:val="0"/>
        <w:autoSpaceDE w:val="0"/>
        <w:widowControl/>
        <w:spacing w:line="370" w:lineRule="exact" w:before="52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motor-flywheel plant was modelled as a second-order system. The motor electrical </w:t>
      </w:r>
      <w:r>
        <w:rPr>
          <w:rFonts w:ascii="Times" w:hAnsi="Times" w:eastAsia="Times"/>
          <w:b w:val="0"/>
          <w:i w:val="0"/>
          <w:color w:val="000000"/>
          <w:sz w:val="24"/>
        </w:rPr>
        <w:t>model relates input voltage V to current I:</w:t>
      </w:r>
    </w:p>
    <w:p>
      <w:pPr>
        <w:autoSpaceDN w:val="0"/>
        <w:autoSpaceDE w:val="0"/>
        <w:widowControl/>
        <w:spacing w:line="292" w:lineRule="exact" w:before="186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V = k_e * omega + I * R      (inductance neglected)</w:t>
      </w:r>
    </w:p>
    <w:p>
      <w:pPr>
        <w:autoSpaceDN w:val="0"/>
        <w:autoSpaceDE w:val="0"/>
        <w:widowControl/>
        <w:spacing w:line="320" w:lineRule="exact" w:before="16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mechanical model relates motor torque to flywheel acceleration:</w:t>
      </w:r>
    </w:p>
    <w:p>
      <w:pPr>
        <w:autoSpaceDN w:val="0"/>
        <w:autoSpaceDE w:val="0"/>
        <w:widowControl/>
        <w:spacing w:line="292" w:lineRule="exact" w:before="186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T_motor - T_friction = I_flywheel * (d_omega/dt)</w:t>
      </w:r>
    </w:p>
    <w:p>
      <w:pPr>
        <w:autoSpaceDN w:val="0"/>
        <w:autoSpaceDE w:val="0"/>
        <w:widowControl/>
        <w:spacing w:line="322" w:lineRule="exact" w:before="16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T_friction at running speed is approximately 0.01 N.m, estimated from the no-load</w:t>
      </w:r>
    </w:p>
    <w:p>
      <w:pPr>
        <w:autoSpaceDN w:val="0"/>
        <w:autoSpaceDE w:val="0"/>
        <w:widowControl/>
        <w:spacing w:line="266" w:lineRule="exact" w:before="574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46</w:t>
      </w:r>
    </w:p>
    <w:p>
      <w:pPr>
        <w:sectPr>
          <w:pgSz w:w="11906" w:h="16838"/>
          <w:pgMar w:top="710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current of 1.5 A via T_friction = k_t * I0 = 0.00434 * 1.5 = 0.0065 N.m (rounded to 0.01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N.m). The combined electrical-mechanical transfer function from PWM duty cycle to </w:t>
      </w:r>
      <w:r>
        <w:rPr>
          <w:rFonts w:ascii="Times" w:hAnsi="Times" w:eastAsia="Times"/>
          <w:b w:val="0"/>
          <w:i w:val="0"/>
          <w:color w:val="000000"/>
          <w:sz w:val="24"/>
        </w:rPr>
        <w:t>angular velocity was constructed in Simulink and used by the PID Tuner.</w:t>
      </w:r>
    </w:p>
    <w:p>
      <w:pPr>
        <w:autoSpaceDN w:val="0"/>
        <w:autoSpaceDE w:val="0"/>
        <w:widowControl/>
        <w:spacing w:line="306" w:lineRule="exact" w:before="17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3.2.5.2 PID Implementation on ESP32</w:t>
      </w:r>
    </w:p>
    <w:p>
      <w:pPr>
        <w:autoSpaceDN w:val="0"/>
        <w:autoSpaceDE w:val="0"/>
        <w:widowControl/>
        <w:spacing w:line="368" w:lineRule="exact" w:before="56" w:after="146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discrete-time PID implementation uses the backward Euler method for the integral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term and a first-order derivative filter to limit noise amplification. The integral term 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clamped (anti-windup) whenever the controller output saturates, preventing the integral </w:t>
      </w:r>
      <w:r>
        <w:rPr>
          <w:rFonts w:ascii="Times" w:hAnsi="Times" w:eastAsia="Times"/>
          <w:b w:val="0"/>
          <w:i w:val="0"/>
          <w:color w:val="000000"/>
          <w:sz w:val="24"/>
        </w:rPr>
        <w:t>from accumulating during the motor ramp-up phase.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40"/>
        <w:gridCol w:w="4540"/>
      </w:tblGrid>
      <w:tr>
        <w:trPr>
          <w:trHeight w:hRule="exact" w:val="398"/>
        </w:trPr>
        <w:tc>
          <w:tcPr>
            <w:tcW w:type="dxa" w:w="369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PID Parameter</w:t>
            </w:r>
          </w:p>
        </w:tc>
        <w:tc>
          <w:tcPr>
            <w:tcW w:type="dxa" w:w="50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Value</w:t>
            </w:r>
          </w:p>
        </w:tc>
      </w:tr>
      <w:tr>
        <w:trPr>
          <w:trHeight w:hRule="exact" w:val="398"/>
        </w:trPr>
        <w:tc>
          <w:tcPr>
            <w:tcW w:type="dxa" w:w="369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Kp</w:t>
            </w:r>
          </w:p>
        </w:tc>
        <w:tc>
          <w:tcPr>
            <w:tcW w:type="dxa" w:w="50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0.85</w:t>
            </w:r>
          </w:p>
        </w:tc>
      </w:tr>
      <w:tr>
        <w:trPr>
          <w:trHeight w:hRule="exact" w:val="394"/>
        </w:trPr>
        <w:tc>
          <w:tcPr>
            <w:tcW w:type="dxa" w:w="369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Ki</w:t>
            </w:r>
          </w:p>
        </w:tc>
        <w:tc>
          <w:tcPr>
            <w:tcW w:type="dxa" w:w="50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2.40</w:t>
            </w:r>
          </w:p>
        </w:tc>
      </w:tr>
      <w:tr>
        <w:trPr>
          <w:trHeight w:hRule="exact" w:val="398"/>
        </w:trPr>
        <w:tc>
          <w:tcPr>
            <w:tcW w:type="dxa" w:w="369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Kd</w:t>
            </w:r>
          </w:p>
        </w:tc>
        <w:tc>
          <w:tcPr>
            <w:tcW w:type="dxa" w:w="50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0.015</w:t>
            </w:r>
          </w:p>
        </w:tc>
      </w:tr>
      <w:tr>
        <w:trPr>
          <w:trHeight w:hRule="exact" w:val="398"/>
        </w:trPr>
        <w:tc>
          <w:tcPr>
            <w:tcW w:type="dxa" w:w="369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Derivative filter N</w:t>
            </w:r>
          </w:p>
        </w:tc>
        <w:tc>
          <w:tcPr>
            <w:tcW w:type="dxa" w:w="50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100</w:t>
            </w:r>
          </w:p>
        </w:tc>
      </w:tr>
      <w:tr>
        <w:trPr>
          <w:trHeight w:hRule="exact" w:val="396"/>
        </w:trPr>
        <w:tc>
          <w:tcPr>
            <w:tcW w:type="dxa" w:w="369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Update period</w:t>
            </w:r>
          </w:p>
        </w:tc>
        <w:tc>
          <w:tcPr>
            <w:tcW w:type="dxa" w:w="50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20 ms (50 Hz)</w:t>
            </w:r>
          </w:p>
        </w:tc>
      </w:tr>
      <w:tr>
        <w:trPr>
          <w:trHeight w:hRule="exact" w:val="396"/>
        </w:trPr>
        <w:tc>
          <w:tcPr>
            <w:tcW w:type="dxa" w:w="369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Anti-windup</w:t>
            </w:r>
          </w:p>
        </w:tc>
        <w:tc>
          <w:tcPr>
            <w:tcW w:type="dxa" w:w="50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Integral clamping -- saturation detection</w:t>
            </w:r>
          </w:p>
        </w:tc>
      </w:tr>
      <w:tr>
        <w:trPr>
          <w:trHeight w:hRule="exact" w:val="398"/>
        </w:trPr>
        <w:tc>
          <w:tcPr>
            <w:tcW w:type="dxa" w:w="369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Output min/max</w:t>
            </w:r>
          </w:p>
        </w:tc>
        <w:tc>
          <w:tcPr>
            <w:tcW w:type="dxa" w:w="50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1050 / 2000 microseconds (PWM pulse width)</w:t>
            </w:r>
          </w:p>
        </w:tc>
      </w:tr>
    </w:tbl>
    <w:p>
      <w:pPr>
        <w:autoSpaceDN w:val="0"/>
        <w:autoSpaceDE w:val="0"/>
        <w:widowControl/>
        <w:spacing w:line="306" w:lineRule="exact" w:before="34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3.2.5.3 Simulation Results -- PID Tuner Output</w:t>
      </w:r>
    </w:p>
    <w:p>
      <w:pPr>
        <w:autoSpaceDN w:val="0"/>
        <w:autoSpaceDE w:val="0"/>
        <w:widowControl/>
        <w:spacing w:line="368" w:lineRule="exact" w:before="54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MATLAB Simulink PID Tuner was set to target 2 seconds settling time and 45 degrees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phase margin. The initial gains from the auto-tuner were Kp = 0.79, Ki = 2.21, Kd =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0.013. These were tested in Simulink for five disturbance scenarios and adjusted slightly </w:t>
      </w:r>
      <w:r>
        <w:rPr>
          <w:rFonts w:ascii="Times" w:hAnsi="Times" w:eastAsia="Times"/>
          <w:b w:val="0"/>
          <w:i w:val="0"/>
          <w:color w:val="000000"/>
          <w:sz w:val="24"/>
        </w:rPr>
        <w:t>(by less than 10%) by manual iteration before hardware deployment.</w:t>
      </w:r>
    </w:p>
    <w:p>
      <w:pPr>
        <w:autoSpaceDN w:val="0"/>
        <w:autoSpaceDE w:val="0"/>
        <w:widowControl/>
        <w:spacing w:line="312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3.2.6 Software and Monitoring System Architecture</w:t>
      </w:r>
    </w:p>
    <w:p>
      <w:pPr>
        <w:autoSpaceDN w:val="0"/>
        <w:autoSpaceDE w:val="0"/>
        <w:widowControl/>
        <w:spacing w:line="306" w:lineRule="exact" w:before="266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3.2.6.1 ESP32 Firmware Architecture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56" w:after="0"/>
        <w:ind w:left="318" w:right="158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firmware main loop (20 ms period) performs these tasks in sequence: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 w:val="0"/>
          <w:i w:val="0"/>
          <w:color w:val="000000"/>
          <w:sz w:val="24"/>
        </w:rPr>
        <w:t>Read MPU6050 via I2C (6-axis data: ax, ay, az, gx, gy, gz)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7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2. </w:t>
      </w:r>
      <w:r>
        <w:rPr>
          <w:rFonts w:ascii="Times" w:hAnsi="Times" w:eastAsia="Times"/>
          <w:b w:val="0"/>
          <w:i w:val="0"/>
          <w:color w:val="000000"/>
          <w:sz w:val="24"/>
        </w:rPr>
        <w:t>Update Kalman filter -- compute filtered tilt angles for X and Y axes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7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 w:val="0"/>
          <w:i w:val="0"/>
          <w:color w:val="000000"/>
          <w:sz w:val="24"/>
        </w:rPr>
        <w:t>Accumulate 64 accelerometer Z samples at 500 Hz for FFT vibration analysis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2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4.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When 64 samples complete: run arduinoFFT to find dominant frequency; convert to </w:t>
      </w:r>
      <w:r>
        <w:rPr>
          <w:rFonts w:ascii="Times" w:hAnsi="Times" w:eastAsia="Times"/>
          <w:b w:val="0"/>
          <w:i w:val="0"/>
          <w:color w:val="000000"/>
          <w:sz w:val="24"/>
        </w:rPr>
        <w:t>RPM estimate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7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5. </w:t>
      </w:r>
      <w:r>
        <w:rPr>
          <w:rFonts w:ascii="Times" w:hAnsi="Times" w:eastAsia="Times"/>
          <w:b w:val="0"/>
          <w:i w:val="0"/>
          <w:color w:val="000000"/>
          <w:sz w:val="24"/>
        </w:rPr>
        <w:t>Run PID control law on RPM error; compute ESC PWM pulse width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7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6. </w:t>
      </w:r>
      <w:r>
        <w:rPr>
          <w:rFonts w:ascii="Times" w:hAnsi="Times" w:eastAsia="Times"/>
          <w:b w:val="0"/>
          <w:i w:val="0"/>
          <w:color w:val="000000"/>
          <w:sz w:val="24"/>
        </w:rPr>
        <w:t>Output PWM signal to ESC via timer peripheral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7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7. </w:t>
      </w:r>
      <w:r>
        <w:rPr>
          <w:rFonts w:ascii="Times" w:hAnsi="Times" w:eastAsia="Times"/>
          <w:b w:val="0"/>
          <w:i w:val="0"/>
          <w:color w:val="000000"/>
          <w:sz w:val="24"/>
        </w:rPr>
        <w:t>Every 5th cycle (100 ms): send JSON telemetry over serial USB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7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8. </w:t>
      </w:r>
      <w:r>
        <w:rPr>
          <w:rFonts w:ascii="Times" w:hAnsi="Times" w:eastAsia="Times"/>
          <w:b w:val="0"/>
          <w:i w:val="0"/>
          <w:color w:val="000000"/>
          <w:sz w:val="24"/>
        </w:rPr>
        <w:t>Every 5th cycle (100 ms): send JSON telemetry over Wi-Fi TCP if connected</w:t>
      </w:r>
    </w:p>
    <w:p>
      <w:pPr>
        <w:autoSpaceDN w:val="0"/>
        <w:autoSpaceDE w:val="0"/>
        <w:widowControl/>
        <w:spacing w:line="266" w:lineRule="exact" w:before="802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47</w:t>
      </w:r>
    </w:p>
    <w:p>
      <w:pPr>
        <w:sectPr>
          <w:pgSz w:w="11906" w:h="16838"/>
          <w:pgMar w:top="710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772" w:val="left"/>
        </w:tabs>
        <w:autoSpaceDE w:val="0"/>
        <w:widowControl/>
        <w:spacing w:line="322" w:lineRule="exact" w:before="0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9. </w:t>
      </w:r>
      <w:r>
        <w:rPr>
          <w:rFonts w:ascii="Times" w:hAnsi="Times" w:eastAsia="Times"/>
          <w:b w:val="0"/>
          <w:i w:val="0"/>
          <w:color w:val="000000"/>
          <w:sz w:val="24"/>
        </w:rPr>
        <w:t>Check for incoming commands on serial and Wi-Fi channels</w:t>
      </w:r>
    </w:p>
    <w:p>
      <w:pPr>
        <w:autoSpaceDN w:val="0"/>
        <w:autoSpaceDE w:val="0"/>
        <w:widowControl/>
        <w:spacing w:line="304" w:lineRule="exact" w:before="206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3.2.6.2 Node.js Server Architecture</w:t>
      </w:r>
    </w:p>
    <w:p>
      <w:pPr>
        <w:autoSpaceDN w:val="0"/>
        <w:autoSpaceDE w:val="0"/>
        <w:widowControl/>
        <w:spacing w:line="320" w:lineRule="exact" w:before="10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Express server handles the following concurrently:</w:t>
      </w:r>
    </w:p>
    <w:p>
      <w:pPr>
        <w:autoSpaceDN w:val="0"/>
        <w:tabs>
          <w:tab w:pos="772" w:val="left"/>
        </w:tabs>
        <w:autoSpaceDE w:val="0"/>
        <w:widowControl/>
        <w:spacing w:line="322" w:lineRule="exact" w:before="4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 w:val="0"/>
          <w:i w:val="0"/>
          <w:color w:val="000000"/>
          <w:sz w:val="24"/>
        </w:rPr>
        <w:t>Serial port reader: parses JSON telemetry from ESP32 at 115200 baud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7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2. </w:t>
      </w:r>
      <w:r>
        <w:rPr>
          <w:rFonts w:ascii="Times" w:hAnsi="Times" w:eastAsia="Times"/>
          <w:b w:val="0"/>
          <w:i w:val="0"/>
          <w:color w:val="000000"/>
          <w:sz w:val="24"/>
        </w:rPr>
        <w:t>Wi-Fi TCP server: listens on port 5001 for ESP32 Wi-Fi connections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7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 w:val="0"/>
          <w:i w:val="0"/>
          <w:color w:val="000000"/>
          <w:sz w:val="24"/>
        </w:rPr>
        <w:t>Safety monitor: on each reading, compares values against configured thresholds;</w:t>
      </w:r>
    </w:p>
    <w:p>
      <w:pPr>
        <w:autoSpaceDN w:val="0"/>
        <w:autoSpaceDE w:val="0"/>
        <w:widowControl/>
        <w:spacing w:line="320" w:lineRule="exact" w:before="50" w:after="0"/>
        <w:ind w:left="77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triggers emergency stop if any critical threshold is exceeded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7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4. </w:t>
      </w:r>
      <w:r>
        <w:rPr>
          <w:rFonts w:ascii="Times" w:hAnsi="Times" w:eastAsia="Times"/>
          <w:b w:val="0"/>
          <w:i w:val="0"/>
          <w:color w:val="000000"/>
          <w:sz w:val="24"/>
        </w:rPr>
        <w:t>WebSocket server: broadcasts readings and alerts to all connected dashboards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7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5. </w:t>
      </w:r>
      <w:r>
        <w:rPr>
          <w:rFonts w:ascii="Times" w:hAnsi="Times" w:eastAsia="Times"/>
          <w:b w:val="0"/>
          <w:i w:val="0"/>
          <w:color w:val="000000"/>
          <w:sz w:val="24"/>
        </w:rPr>
        <w:t>PostgreSQL writer: inserts readings, sessions, and alert records via Drizzle ORM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7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6. </w:t>
      </w:r>
      <w:r>
        <w:rPr>
          <w:rFonts w:ascii="Times" w:hAnsi="Times" w:eastAsia="Times"/>
          <w:b w:val="0"/>
          <w:i w:val="0"/>
          <w:color w:val="000000"/>
          <w:sz w:val="24"/>
        </w:rPr>
        <w:t>REST API: session management, motor control commands, settings get/set,</w:t>
      </w:r>
    </w:p>
    <w:p>
      <w:pPr>
        <w:autoSpaceDN w:val="0"/>
        <w:autoSpaceDE w:val="0"/>
        <w:widowControl/>
        <w:spacing w:line="320" w:lineRule="exact" w:before="48" w:after="0"/>
        <w:ind w:left="77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historical data export</w:t>
      </w:r>
    </w:p>
    <w:p>
      <w:pPr>
        <w:autoSpaceDN w:val="0"/>
        <w:autoSpaceDE w:val="0"/>
        <w:widowControl/>
        <w:spacing w:line="304" w:lineRule="exact" w:before="20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3.2.6.3 React Dashboard Architecture</w:t>
      </w:r>
    </w:p>
    <w:p>
      <w:pPr>
        <w:autoSpaceDN w:val="0"/>
        <w:autoSpaceDE w:val="0"/>
        <w:widowControl/>
        <w:spacing w:line="320" w:lineRule="exact" w:before="10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React dashboard is a single-page application built with Vite, Tailwind CSS,</w:t>
      </w:r>
    </w:p>
    <w:p>
      <w:pPr>
        <w:autoSpaceDN w:val="0"/>
        <w:autoSpaceDE w:val="0"/>
        <w:widowControl/>
        <w:spacing w:line="320" w:lineRule="exact" w:before="4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shadcn/ui components, and Recharts for data visualisation. Key UI sections: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4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-</w:t>
      </w:r>
      <w:r>
        <w:rPr>
          <w:rFonts w:ascii="Times" w:hAnsi="Times" w:eastAsia="Times"/>
          <w:b w:val="0"/>
          <w:i w:val="0"/>
          <w:color w:val="000000"/>
          <w:sz w:val="24"/>
        </w:rPr>
        <w:t>Live charts: 60-second rolling window for all six sensor channels, updated at 4 Hz</w:t>
      </w:r>
    </w:p>
    <w:p>
      <w:pPr>
        <w:autoSpaceDN w:val="0"/>
        <w:autoSpaceDE w:val="0"/>
        <w:widowControl/>
        <w:spacing w:line="320" w:lineRule="exact" w:before="50" w:after="0"/>
        <w:ind w:left="77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via WebSocket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7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-</w:t>
      </w:r>
      <w:r>
        <w:rPr>
          <w:rFonts w:ascii="Times" w:hAnsi="Times" w:eastAsia="Times"/>
          <w:b w:val="0"/>
          <w:i w:val="0"/>
          <w:color w:val="000000"/>
          <w:sz w:val="24"/>
        </w:rPr>
        <w:t>Stat cards: current values with trend arrows for RPM, tilt X/Y, temperature,</w:t>
      </w:r>
    </w:p>
    <w:p>
      <w:pPr>
        <w:autoSpaceDN w:val="0"/>
        <w:autoSpaceDE w:val="0"/>
        <w:widowControl/>
        <w:spacing w:line="320" w:lineRule="exact" w:before="48" w:after="40"/>
        <w:ind w:left="77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vibration, PWM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40"/>
        <w:gridCol w:w="4540"/>
      </w:tblGrid>
      <w:tr>
        <w:trPr>
          <w:trHeight w:hRule="exact" w:val="1608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0" w:after="0"/>
              <w:ind w:left="178" w:right="182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0" w:after="0"/>
              <w:ind w:left="192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System events panel: scrollable alert history with severity colour coding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Motor control panel: session start/stop, motor on/off, emergency stop button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Settings page: configurable thresholds, connectivity settings, dark/light toggle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Connect dialog: step-by-step Wi-Fi and USB serial connection instructions</w:t>
            </w:r>
          </w:p>
        </w:tc>
      </w:tr>
    </w:tbl>
    <w:p>
      <w:pPr>
        <w:autoSpaceDN w:val="0"/>
        <w:autoSpaceDE w:val="0"/>
        <w:widowControl/>
        <w:spacing w:line="4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68" w:lineRule="exact" w:before="128" w:after="0"/>
        <w:ind w:left="340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5.2: Monitoring dashboard -- live RPM chart, stat cards, motor control panel, and session</w:t>
      </w:r>
    </w:p>
    <w:p>
      <w:pPr>
        <w:autoSpaceDN w:val="0"/>
        <w:autoSpaceDE w:val="0"/>
        <w:widowControl/>
        <w:spacing w:line="268" w:lineRule="exact" w:before="72" w:after="0"/>
        <w:ind w:left="0" w:right="3906" w:firstLine="0"/>
        <w:jc w:val="right"/>
      </w:pPr>
      <w:r>
        <w:rPr>
          <w:rFonts w:ascii="Times" w:hAnsi="Times" w:eastAsia="Times"/>
          <w:b w:val="0"/>
          <w:i/>
          <w:color w:val="000000"/>
          <w:sz w:val="22"/>
        </w:rPr>
        <w:t>information</w:t>
      </w:r>
    </w:p>
    <w:p>
      <w:pPr>
        <w:autoSpaceDN w:val="0"/>
        <w:autoSpaceDE w:val="0"/>
        <w:widowControl/>
        <w:spacing w:line="266" w:lineRule="exact" w:before="1738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48</w:t>
      </w:r>
    </w:p>
    <w:p>
      <w:pPr>
        <w:sectPr>
          <w:pgSz w:w="11906" w:h="16838"/>
          <w:pgMar w:top="710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70" w:lineRule="exact" w:before="128" w:after="0"/>
        <w:ind w:left="444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5.3: Dashboard -- system events panel showing alert history with severity colour coding</w:t>
      </w:r>
    </w:p>
    <w:p>
      <w:pPr>
        <w:autoSpaceDN w:val="0"/>
        <w:autoSpaceDE w:val="0"/>
        <w:widowControl/>
        <w:spacing w:line="312" w:lineRule="exact" w:before="478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3.2.7 MATLAB Simulink Simulation</w:t>
      </w:r>
    </w:p>
    <w:p>
      <w:pPr>
        <w:autoSpaceDN w:val="0"/>
        <w:autoSpaceDE w:val="0"/>
        <w:widowControl/>
        <w:spacing w:line="320" w:lineRule="exact" w:before="13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Two simulations were conducted to validate the control system design:</w:t>
      </w:r>
    </w:p>
    <w:p>
      <w:pPr>
        <w:autoSpaceDN w:val="0"/>
        <w:autoSpaceDE w:val="0"/>
        <w:widowControl/>
        <w:spacing w:line="304" w:lineRule="exact" w:before="18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3.2.7.1 Uncontrolled System Simulation</w:t>
      </w:r>
    </w:p>
    <w:p>
      <w:pPr>
        <w:autoSpaceDN w:val="0"/>
        <w:autoSpaceDE w:val="0"/>
        <w:widowControl/>
        <w:spacing w:line="368" w:lineRule="exact" w:before="56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With PID disabled, the flywheel was initialised at 8000 RPM and a 5-degree tilt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disturbance applied at t = 5 s. Under friction alone, the speed decayed to 5000 RPM after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approximately 8 minutes of simulated time. Without speed regulation, the gyroscope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would eventually fall below the stability limit, confirming that active control is essential </w:t>
      </w:r>
      <w:r>
        <w:rPr>
          <w:rFonts w:ascii="Times" w:hAnsi="Times" w:eastAsia="Times"/>
          <w:b w:val="0"/>
          <w:i w:val="0"/>
          <w:color w:val="000000"/>
          <w:sz w:val="24"/>
        </w:rPr>
        <w:t>for the 24-hour target.</w:t>
      </w:r>
    </w:p>
    <w:p>
      <w:pPr>
        <w:autoSpaceDN w:val="0"/>
        <w:autoSpaceDE w:val="0"/>
        <w:widowControl/>
        <w:spacing w:line="306" w:lineRule="exact" w:before="17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3.2.7.2 Controlled System Simulation -- Step Response</w:t>
      </w:r>
    </w:p>
    <w:p>
      <w:pPr>
        <w:autoSpaceDN w:val="0"/>
        <w:autoSpaceDE w:val="0"/>
        <w:widowControl/>
        <w:spacing w:line="368" w:lineRule="exact" w:before="54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With PID active (gains from Simulink Auto-Tuner), the same 5-degree disturbance at t =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5 s produced a speed dip of approximately 420 RPM (5.25%), followed by recovery to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within +/-50 RPM of the 8000 RPM setpoint in 1.8 seconds. Overshoot was 8.5%. Both </w:t>
      </w:r>
      <w:r>
        <w:rPr>
          <w:rFonts w:ascii="Times" w:hAnsi="Times" w:eastAsia="Times"/>
          <w:b w:val="0"/>
          <w:i w:val="0"/>
          <w:color w:val="000000"/>
          <w:sz w:val="24"/>
        </w:rPr>
        <w:t>metrics met the design targets (&lt;2 second settling, &lt;10% overshoot).</w:t>
      </w:r>
    </w:p>
    <w:p>
      <w:pPr>
        <w:autoSpaceDN w:val="0"/>
        <w:autoSpaceDE w:val="0"/>
        <w:widowControl/>
        <w:spacing w:line="304" w:lineRule="exact" w:before="18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3.2.7.3 24-Hour Continuous Simulation</w:t>
      </w:r>
    </w:p>
    <w:p>
      <w:pPr>
        <w:autoSpaceDN w:val="0"/>
        <w:autoSpaceDE w:val="0"/>
        <w:widowControl/>
        <w:spacing w:line="368" w:lineRule="exact" w:before="56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 24-hour simulation with step disturbances applied every 2 hours showed that the PID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controller maintained speed within +/-80 RPM of setpoint throughout. Motor temperature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(from the thermal model) reached steady state within 30 minutes and remained stable. </w:t>
      </w:r>
      <w:r>
        <w:rPr>
          <w:rFonts w:ascii="Times" w:hAnsi="Times" w:eastAsia="Times"/>
          <w:b w:val="0"/>
          <w:i w:val="0"/>
          <w:color w:val="000000"/>
          <w:sz w:val="24"/>
        </w:rPr>
        <w:t>This provided confidence in the design before the physical endurance test.</w:t>
      </w:r>
    </w:p>
    <w:p>
      <w:pPr>
        <w:autoSpaceDN w:val="0"/>
        <w:autoSpaceDE w:val="0"/>
        <w:widowControl/>
        <w:spacing w:line="266" w:lineRule="exact" w:before="3694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49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340" w:lineRule="exact" w:before="58" w:after="486"/>
        <w:ind w:left="432" w:right="144" w:firstLine="0"/>
        <w:jc w:val="center"/>
      </w:pPr>
      <w:r>
        <w:rPr>
          <w:rFonts w:ascii="Times" w:hAnsi="Times" w:eastAsia="Times"/>
          <w:b w:val="0"/>
          <w:i/>
          <w:color w:val="000000"/>
          <w:sz w:val="22"/>
        </w:rPr>
        <w:t xml:space="preserve">Figure 4.0: MATLAB Simulink -- complete system block diagram with all four subsystems and </w:t>
      </w:r>
      <w:r>
        <w:rPr>
          <w:rFonts w:ascii="Times" w:hAnsi="Times" w:eastAsia="Times"/>
          <w:b w:val="0"/>
          <w:i/>
          <w:color w:val="000000"/>
          <w:sz w:val="22"/>
        </w:rPr>
        <w:t>feedback connections labelled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340" w:lineRule="exact" w:before="58" w:after="488"/>
        <w:ind w:left="720" w:right="432" w:firstLine="0"/>
        <w:jc w:val="center"/>
      </w:pPr>
      <w:r>
        <w:rPr>
          <w:rFonts w:ascii="Times" w:hAnsi="Times" w:eastAsia="Times"/>
          <w:b w:val="0"/>
          <w:i/>
          <w:color w:val="000000"/>
          <w:sz w:val="22"/>
        </w:rPr>
        <w:t xml:space="preserve">Figure 4.1: Simulink PID controller subsystem showing K_p, K_i, K_d blocks, integrator </w:t>
      </w:r>
      <w:r>
        <w:rPr>
          <w:rFonts w:ascii="Times" w:hAnsi="Times" w:eastAsia="Times"/>
          <w:b w:val="0"/>
          <w:i/>
          <w:color w:val="000000"/>
          <w:sz w:val="22"/>
        </w:rPr>
        <w:t>clamping, and output saturation limits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340" w:lineRule="exact" w:before="56" w:after="0"/>
        <w:ind w:left="576" w:right="432" w:firstLine="0"/>
        <w:jc w:val="center"/>
      </w:pPr>
      <w:r>
        <w:rPr>
          <w:rFonts w:ascii="Times" w:hAnsi="Times" w:eastAsia="Times"/>
          <w:b w:val="0"/>
          <w:i/>
          <w:color w:val="000000"/>
          <w:sz w:val="22"/>
        </w:rPr>
        <w:t xml:space="preserve">Figure 4.2: Uncontrolled vs. controlled simulation response comparison -- speed vs. time </w:t>
      </w:r>
      <w:r>
        <w:rPr>
          <w:rFonts w:ascii="Times" w:hAnsi="Times" w:eastAsia="Times"/>
          <w:b w:val="0"/>
          <w:i/>
          <w:color w:val="000000"/>
          <w:sz w:val="22"/>
        </w:rPr>
        <w:t>following 5-degree disturbance</w:t>
      </w:r>
    </w:p>
    <w:p>
      <w:pPr>
        <w:autoSpaceDN w:val="0"/>
        <w:autoSpaceDE w:val="0"/>
        <w:widowControl/>
        <w:spacing w:line="266" w:lineRule="exact" w:before="3070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50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70" w:lineRule="exact" w:before="128" w:after="486"/>
        <w:ind w:left="714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4.3: PID step response with rise time, settling time, and peak overshoot annotated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68" w:lineRule="exact" w:before="130" w:after="0"/>
        <w:ind w:left="223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4.4: Simulink motor electrical model subsystem</w:t>
      </w:r>
    </w:p>
    <w:p>
      <w:pPr>
        <w:autoSpaceDN w:val="0"/>
        <w:autoSpaceDE w:val="0"/>
        <w:widowControl/>
        <w:spacing w:line="312" w:lineRule="exact" w:before="478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3.2.8 Circuit Design and Simulation</w:t>
      </w:r>
    </w:p>
    <w:p>
      <w:pPr>
        <w:autoSpaceDN w:val="0"/>
        <w:autoSpaceDE w:val="0"/>
        <w:widowControl/>
        <w:spacing w:line="370" w:lineRule="exact" w:before="8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circuit was fully designed in Proteus before any components were purchased or </w:t>
      </w:r>
      <w:r>
        <w:rPr>
          <w:rFonts w:ascii="Times" w:hAnsi="Times" w:eastAsia="Times"/>
          <w:b w:val="0"/>
          <w:i w:val="0"/>
          <w:color w:val="000000"/>
          <w:sz w:val="24"/>
        </w:rPr>
        <w:t>soldered. The design consists of five functional blocks: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Power Regulation: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12 V from bench supply regulated to 5 V by LM7805 (for logic) and 3.3 V by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AMS1117-3.3 (for ESP32). Each regulator has 100 uF and 100 nF ceramic </w:t>
      </w:r>
      <w:r>
        <w:rPr>
          <w:rFonts w:ascii="Times" w:hAnsi="Times" w:eastAsia="Times"/>
          <w:b w:val="0"/>
          <w:i w:val="0"/>
          <w:color w:val="000000"/>
          <w:sz w:val="24"/>
        </w:rPr>
        <w:t>decoupling capacitors at both input and output pins.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4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2.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ESP32 Controller: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Generates 50 Hz PWM via the ESP32 LEDC (LED Control) peripheral, which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provides higher accuracy and lower jitter than software-timed output. I2C 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GPIO21/22 for MPU6050. UART0 for serial-USB bridge. Antenna for Wi-Fi TCP </w:t>
      </w:r>
      <w:r>
        <w:rPr>
          <w:rFonts w:ascii="Times" w:hAnsi="Times" w:eastAsia="Times"/>
          <w:b w:val="0"/>
          <w:i w:val="0"/>
          <w:color w:val="000000"/>
          <w:sz w:val="24"/>
        </w:rPr>
        <w:t>connection.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4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MPU6050 IMU: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3.3 V supply with 100 nF decoupling. I2C pull-up resistors (4.7 kohm) to 3.3 V.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FSYNC and INT pins connected per InvenSense application note (InvenSense, 2013, </w:t>
      </w:r>
      <w:r>
        <w:rPr>
          <w:rFonts w:ascii="Times" w:hAnsi="Times" w:eastAsia="Times"/>
          <w:b w:val="0"/>
          <w:i w:val="0"/>
          <w:color w:val="000000"/>
          <w:sz w:val="24"/>
        </w:rPr>
        <w:t>p. 31).</w:t>
      </w:r>
    </w:p>
    <w:p>
      <w:pPr>
        <w:autoSpaceDN w:val="0"/>
        <w:autoSpaceDE w:val="0"/>
        <w:widowControl/>
        <w:spacing w:line="266" w:lineRule="exact" w:before="972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51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tabs>
          <w:tab w:pos="772" w:val="left"/>
        </w:tabs>
        <w:autoSpaceDE w:val="0"/>
        <w:widowControl/>
        <w:spacing w:line="358" w:lineRule="exact" w:before="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4.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Custom ESC Module: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Three half-bridge circuits using IRFZ44N N-channel power MOSFETs. IR2101 gate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driver ICs provide 100 mA peak gate current and handle the high-side bootstrap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charge. 0.01 ohm shunt resistors on each low-side for current sensing. 100 uF + 100 </w:t>
      </w:r>
      <w:r>
        <w:rPr>
          <w:rFonts w:ascii="Times" w:hAnsi="Times" w:eastAsia="Times"/>
          <w:b w:val="0"/>
          <w:i w:val="0"/>
          <w:color w:val="000000"/>
          <w:sz w:val="24"/>
        </w:rPr>
        <w:t>nF decoupling on the motor supply bus.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5.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Protection Circuits: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TVS diode (1.5KE33A) bidirectional across motor supply rails to clamp inductive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kickback from motor commutation. Fuse (3 A fast-blow) in series with motor supply </w:t>
      </w:r>
      <w:r>
        <w:rPr>
          <w:rFonts w:ascii="Times" w:hAnsi="Times" w:eastAsia="Times"/>
          <w:b w:val="0"/>
          <w:i w:val="0"/>
          <w:color w:val="000000"/>
          <w:sz w:val="24"/>
        </w:rPr>
        <w:t>positive rail.</w:t>
      </w:r>
    </w:p>
    <w:p>
      <w:pPr>
        <w:autoSpaceDN w:val="0"/>
        <w:autoSpaceDE w:val="0"/>
        <w:widowControl/>
        <w:spacing w:line="370" w:lineRule="exact" w:before="282" w:after="486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Proteus simulation confirmed: correct gate drive timing for all six MOSFETs; adequate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bootstrap charge time at operating frequency; correct back-EMF sensing waveforms; and </w:t>
      </w:r>
      <w:r>
        <w:rPr>
          <w:rFonts w:ascii="Times" w:hAnsi="Times" w:eastAsia="Times"/>
          <w:b w:val="0"/>
          <w:i w:val="0"/>
          <w:color w:val="000000"/>
          <w:sz w:val="24"/>
        </w:rPr>
        <w:t>absence of noise coupling from the motor drive traces to the sensor supply lines.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2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68" w:lineRule="exact" w:before="128" w:after="0"/>
        <w:ind w:left="506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5.0: Complete circuit schematic in Proteus (2026) -- power supply, ESP32, MPU6050,</w:t>
      </w:r>
    </w:p>
    <w:p>
      <w:pPr>
        <w:autoSpaceDN w:val="0"/>
        <w:autoSpaceDE w:val="0"/>
        <w:widowControl/>
        <w:spacing w:line="268" w:lineRule="exact" w:before="72" w:after="486"/>
        <w:ind w:left="0" w:right="3656" w:firstLine="0"/>
        <w:jc w:val="right"/>
      </w:pPr>
      <w:r>
        <w:rPr>
          <w:rFonts w:ascii="Times" w:hAnsi="Times" w:eastAsia="Times"/>
          <w:b w:val="0"/>
          <w:i/>
          <w:color w:val="000000"/>
          <w:sz w:val="22"/>
        </w:rPr>
        <w:t>and ESC sections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2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68" w:lineRule="exact" w:before="128" w:after="0"/>
        <w:ind w:left="686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5.1: Proteus simulation waveforms -- ESC gate drive signals for all six MOSFETs,</w:t>
      </w:r>
    </w:p>
    <w:p>
      <w:pPr>
        <w:autoSpaceDN w:val="0"/>
        <w:autoSpaceDE w:val="0"/>
        <w:widowControl/>
        <w:spacing w:line="268" w:lineRule="exact" w:before="72" w:after="0"/>
        <w:ind w:left="0" w:right="2204" w:firstLine="0"/>
        <w:jc w:val="right"/>
      </w:pPr>
      <w:r>
        <w:rPr>
          <w:rFonts w:ascii="Times" w:hAnsi="Times" w:eastAsia="Times"/>
          <w:b w:val="0"/>
          <w:i/>
          <w:color w:val="000000"/>
          <w:sz w:val="22"/>
        </w:rPr>
        <w:t>showing dead-time and bootstrap charge intervals</w:t>
      </w:r>
    </w:p>
    <w:p>
      <w:pPr>
        <w:autoSpaceDN w:val="0"/>
        <w:autoSpaceDE w:val="0"/>
        <w:widowControl/>
        <w:spacing w:line="266" w:lineRule="exact" w:before="1766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52</w:t>
      </w:r>
    </w:p>
    <w:p>
      <w:pPr>
        <w:sectPr>
          <w:pgSz w:w="11906" w:h="16838"/>
          <w:pgMar w:top="712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152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CHAPTER 4: MANUFACTURE AND ASSEMBLY</w:t>
      </w:r>
    </w:p>
    <w:p>
      <w:pPr>
        <w:autoSpaceDN w:val="0"/>
        <w:autoSpaceDE w:val="0"/>
        <w:widowControl/>
        <w:spacing w:line="406" w:lineRule="exact" w:before="5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4.1 Manufacturing Plan and Bill of Materials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All manufacturing work was completed in the CBU engineering workshop. A complete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bill of materials (BOM) was prepared and all components procured before manufacturing </w:t>
      </w:r>
      <w:r>
        <w:rPr>
          <w:rFonts w:ascii="Times" w:hAnsi="Times" w:eastAsia="Times"/>
          <w:b w:val="0"/>
          <w:i w:val="0"/>
          <w:color w:val="000000"/>
          <w:sz w:val="24"/>
        </w:rPr>
        <w:t>began.</w:t>
      </w:r>
    </w:p>
    <w:p>
      <w:pPr>
        <w:autoSpaceDN w:val="0"/>
        <w:autoSpaceDE w:val="0"/>
        <w:widowControl/>
        <w:spacing w:line="306" w:lineRule="exact" w:before="250" w:after="10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Table 12: Bill of Materials with Costs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70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Item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Specification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Qty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Source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Cost (ZMW)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70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Mild steel plate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220 mm dia x 22 mm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CBU stores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280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Steel bar</w:t>
            </w:r>
          </w:p>
        </w:tc>
        <w:tc>
          <w:tcPr>
            <w:tcW w:type="dxa" w:w="1758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4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 xml:space="preserve">EN3B 8 mm dia x 200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mm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Local supplier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45</w:t>
            </w:r>
          </w:p>
        </w:tc>
      </w:tr>
      <w:tr>
        <w:trPr>
          <w:trHeight w:hRule="exact" w:val="368"/>
        </w:trPr>
        <w:tc>
          <w:tcPr>
            <w:tcW w:type="dxa" w:w="1758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16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  <w:tc>
          <w:tcPr>
            <w:tcW w:type="dxa" w:w="5272"/>
            <w:gridSpan w:val="3"/>
            <w:tcBorders>
              <w:start w:sz="9.119999885559082" w:val="single" w:color="#787878"/>
              <w:top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RS608 bearing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8/22/7 mm sealed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Online order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120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Spider coupling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Jaw type, 4 mm / 3 mm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Local electronics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85</w:t>
            </w:r>
          </w:p>
        </w:tc>
      </w:tr>
    </w:tbl>
    <w:p>
      <w:pPr>
        <w:autoSpaceDN w:val="0"/>
        <w:autoSpaceDE w:val="0"/>
        <w:widowControl/>
        <w:spacing w:line="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70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2200 KV BLDC motor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45 g, 12 poles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Local hobby shop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350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IRFZ44N MOSFET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55 V 49 A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Electronics shop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90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70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IR2101 driver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600 V half bridge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Online order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75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70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ESP32 DevKit v1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Dual-core 240 MHz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Electronics shop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180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MPU6050 module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6-axis IMU, I2C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Electronics shop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45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LM7805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5 V 1.5 A regulator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Electronics shop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70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AMS1117-3.3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3.3 V 1 A LDO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Electronics shop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70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Capacitors/resistors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Assorted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 lot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Electronics shop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266" w:lineRule="exact" w:before="1254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53</w:t>
      </w:r>
    </w:p>
    <w:p>
      <w:pPr>
        <w:sectPr>
          <w:pgSz w:w="11906" w:h="16838"/>
          <w:pgMar w:top="732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Perf-board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100 x 150 mm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Electronics shop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M12 bolts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Class 8.8, 50 mm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Hardware shop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M6 bolts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Class 8.8, 30 mm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Hardware shop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TVS diode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1.5KE33A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Electronics shop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70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Wire, connectors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Assorted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lot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Electronics shop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45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70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Paint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Rust inhibiting enamel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Hardware shop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28</w:t>
            </w:r>
          </w:p>
        </w:tc>
      </w:tr>
    </w:tbl>
    <w:p>
      <w:pPr>
        <w:autoSpaceDN w:val="0"/>
        <w:autoSpaceDE w:val="0"/>
        <w:widowControl/>
        <w:spacing w:line="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Solder, flux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500 g 0.5 mm rosin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Electronics shop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70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Miscellaneous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50</w:t>
            </w:r>
          </w:p>
        </w:tc>
      </w:tr>
    </w:tbl>
    <w:p>
      <w:pPr>
        <w:autoSpaceDN w:val="0"/>
        <w:autoSpaceDE w:val="0"/>
        <w:widowControl/>
        <w:spacing w:line="368" w:lineRule="exact" w:before="53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Total estimated material cost: approximately ZMW 1545 (approximately USD 55 at June </w:t>
      </w:r>
      <w:r>
        <w:rPr>
          <w:rFonts w:ascii="Times" w:hAnsi="Times" w:eastAsia="Times"/>
          <w:b w:val="0"/>
          <w:i w:val="0"/>
          <w:color w:val="000000"/>
          <w:sz w:val="24"/>
        </w:rPr>
        <w:t>2026 exchange rate). All items were procured locally within Kitwe and Ndola.</w:t>
      </w:r>
    </w:p>
    <w:p>
      <w:pPr>
        <w:autoSpaceDN w:val="0"/>
        <w:autoSpaceDE w:val="0"/>
        <w:widowControl/>
        <w:spacing w:line="306" w:lineRule="exact" w:before="250" w:after="10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Table 13: Manufacturing Process 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Step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Operation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Equipment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Quality Check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Cut flywheel blank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Angle grinder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Mass within +/-20 g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Face both sides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CNC lathe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Thickness 20.0 +0/-0.5 mm</w:t>
            </w:r>
          </w:p>
        </w:tc>
      </w:tr>
    </w:tbl>
    <w:p>
      <w:pPr>
        <w:autoSpaceDN w:val="0"/>
        <w:autoSpaceDE w:val="0"/>
        <w:widowControl/>
        <w:spacing w:line="7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Turn outer diameter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CNC lathe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Dia. 215.8 +0/-0.3 mm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Machine hub bore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CNC lathe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8 mm +0.05/-0.00 mm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Index and drill bolts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Pillar drill+DRO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Position +/-0.5 mm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Deburr all edges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Hand tools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Visual; no sharp edges</w:t>
            </w:r>
          </w:p>
        </w:tc>
      </w:tr>
    </w:tbl>
    <w:p>
      <w:pPr>
        <w:autoSpaceDN w:val="0"/>
        <w:autoSpaceDE w:val="0"/>
        <w:widowControl/>
        <w:spacing w:line="266" w:lineRule="exact" w:before="1452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54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Press fit shaft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Arbor press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Run-out &lt; 0.2 mm TIR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Dynamic balance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Balancing rig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ISO G6.3 grade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Ream bearing bores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CNC mill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Coaxiality &lt; 0.1 mm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Weld frame bracing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TIG welder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Visual weld inspection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Paint frame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Brush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Coverage; no bare metal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Mechanical assembly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Workshop tools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Free rotation by hand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Electronic assembly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Soldering iron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Continuity test; power-on</w:t>
            </w:r>
          </w:p>
        </w:tc>
      </w:tr>
    </w:tbl>
    <w:p>
      <w:pPr>
        <w:autoSpaceDN w:val="0"/>
        <w:autoSpaceDE w:val="0"/>
        <w:widowControl/>
        <w:spacing w:line="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Firmware flash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USB programmer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Serial data visible on PC</w:t>
            </w:r>
          </w:p>
        </w:tc>
      </w:tr>
    </w:tbl>
    <w:p>
      <w:pPr>
        <w:autoSpaceDN w:val="0"/>
        <w:autoSpaceDE w:val="0"/>
        <w:widowControl/>
        <w:spacing w:line="332" w:lineRule="exact" w:before="119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4.2 Flywheel Machining</w:t>
      </w:r>
    </w:p>
    <w:p>
      <w:pPr>
        <w:autoSpaceDN w:val="0"/>
        <w:autoSpaceDE w:val="0"/>
        <w:widowControl/>
        <w:spacing w:line="368" w:lineRule="exact" w:before="114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flywheel blank was cut from a 220 mm diameter mild steel plate using an angle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grinder. The blank was then transferred to the CBU CNC lathe for all subsequent </w:t>
      </w:r>
      <w:r>
        <w:rPr>
          <w:rFonts w:ascii="Times" w:hAnsi="Times" w:eastAsia="Times"/>
          <w:b w:val="0"/>
          <w:i w:val="0"/>
          <w:color w:val="000000"/>
          <w:sz w:val="24"/>
        </w:rPr>
        <w:t>machining operations. The machining sequence on the lathe: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4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Facing: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Both faces were machined to achieve a total thickness of 20.0 mm (tolerance +0/-0.5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mm). The same amount was removed from each face to maintain material symmetry. </w:t>
      </w:r>
      <w:r>
        <w:rPr>
          <w:rFonts w:ascii="Times" w:hAnsi="Times" w:eastAsia="Times"/>
          <w:b w:val="0"/>
          <w:i w:val="0"/>
          <w:color w:val="000000"/>
          <w:sz w:val="24"/>
        </w:rPr>
        <w:t>Surface roughness Ra &lt; 3.2 um was specified for the bore and hub faces.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2.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Outer diameter turning: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outer diameter was turned to 215.8 mm (-0/+0.3 mm) at a feed rate of 0.08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mm/rev and cutting speed of 60 m/min. Lower feed rate was used than production </w:t>
      </w:r>
      <w:r>
        <w:rPr>
          <w:rFonts w:ascii="Times" w:hAnsi="Times" w:eastAsia="Times"/>
          <w:b w:val="0"/>
          <w:i w:val="0"/>
          <w:color w:val="000000"/>
          <w:sz w:val="24"/>
        </w:rPr>
        <w:t>standard to achieve a better surface finish and minimise tool-induced imbalance.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Hub bore boring and reaming: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7.8 mm drill was used to produce the pilot bore, followed by a 8 mm H7 reamer to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achieve the 8 mm (+0.015/-0.000 mm) bore diameter required for the interference fit </w:t>
      </w:r>
      <w:r>
        <w:rPr>
          <w:rFonts w:ascii="Times" w:hAnsi="Times" w:eastAsia="Times"/>
          <w:b w:val="0"/>
          <w:i w:val="0"/>
          <w:color w:val="000000"/>
          <w:sz w:val="24"/>
        </w:rPr>
        <w:t>with the 8 mm shaft.</w:t>
      </w:r>
    </w:p>
    <w:p>
      <w:pPr>
        <w:autoSpaceDN w:val="0"/>
        <w:tabs>
          <w:tab w:pos="772" w:val="left"/>
        </w:tabs>
        <w:autoSpaceDE w:val="0"/>
        <w:widowControl/>
        <w:spacing w:line="332" w:lineRule="exact" w:before="164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4. </w:t>
      </w:r>
      <w:r>
        <w:rPr>
          <w:rFonts w:ascii="Times" w:hAnsi="Times" w:eastAsia="Times"/>
          <w:b/>
          <w:i w:val="0"/>
          <w:color w:val="000000"/>
          <w:sz w:val="24"/>
        </w:rPr>
        <w:t>Bolt circle drilling:</w:t>
      </w:r>
    </w:p>
    <w:p>
      <w:pPr>
        <w:autoSpaceDN w:val="0"/>
        <w:autoSpaceDE w:val="0"/>
        <w:widowControl/>
        <w:spacing w:line="266" w:lineRule="exact" w:before="560" w:after="0"/>
        <w:ind w:left="0" w:right="4098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55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56" w:lineRule="exact" w:before="0" w:after="0"/>
        <w:ind w:left="772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CNC lathe's C-axis (angular positioning) and cross-drilling attachment were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used to drill the four M12 clearance holes (90 degrees apart at R = 99 mm) and four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M6 clearance holes (every 90 degrees at R = 95 mm, offset 45 degrees from the M12 </w:t>
      </w:r>
      <w:r>
        <w:rPr>
          <w:rFonts w:ascii="Times" w:hAnsi="Times" w:eastAsia="Times"/>
          <w:b w:val="0"/>
          <w:i w:val="0"/>
          <w:color w:val="000000"/>
          <w:sz w:val="24"/>
        </w:rPr>
        <w:t>positions). Digital readout confirmed all hole positions within 0.4 mm of the target.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5.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Deburring: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All hole edges and the bore edge were deburred using a hand deburring tool.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outer rim was edge-broken with a file. Deburring is important not only for safety but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also to remove small raised burrs that can act as stress concentrators and can cause </w:t>
      </w:r>
      <w:r>
        <w:rPr>
          <w:rFonts w:ascii="Times" w:hAnsi="Times" w:eastAsia="Times"/>
          <w:b w:val="0"/>
          <w:i w:val="0"/>
          <w:color w:val="000000"/>
          <w:sz w:val="24"/>
        </w:rPr>
        <w:t>localised imbalance.</w:t>
      </w:r>
    </w:p>
    <w:p>
      <w:pPr>
        <w:autoSpaceDN w:val="0"/>
        <w:autoSpaceDE w:val="0"/>
        <w:widowControl/>
        <w:spacing w:line="368" w:lineRule="exact" w:before="114" w:after="486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After machining, the flywheel was weighed on a digital scale (resolution 0.1 g): measured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mass = 862 g = 0.862 kg, within 0.1 percent of the design value of 860.6 g. The outer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diameter was verified with vernier callipers at four positions (0, 90, 180, 270 degrees): all </w:t>
      </w:r>
      <w:r>
        <w:rPr>
          <w:rFonts w:ascii="Times" w:hAnsi="Times" w:eastAsia="Times"/>
          <w:b w:val="0"/>
          <w:i w:val="0"/>
          <w:color w:val="000000"/>
          <w:sz w:val="24"/>
        </w:rPr>
        <w:t>measurements were within 0.25 mm of the 215.8 mm target.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68" w:lineRule="exact" w:before="130" w:after="0"/>
        <w:ind w:left="54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7.0: CNC turning operation -- flywheel blank mounted on lathe during outer diameter</w:t>
      </w:r>
    </w:p>
    <w:p>
      <w:pPr>
        <w:autoSpaceDN w:val="0"/>
        <w:autoSpaceDE w:val="0"/>
        <w:widowControl/>
        <w:spacing w:line="268" w:lineRule="exact" w:before="72" w:after="0"/>
        <w:ind w:left="0" w:right="3878" w:firstLine="0"/>
        <w:jc w:val="right"/>
      </w:pPr>
      <w:r>
        <w:rPr>
          <w:rFonts w:ascii="Times" w:hAnsi="Times" w:eastAsia="Times"/>
          <w:b w:val="0"/>
          <w:i/>
          <w:color w:val="000000"/>
          <w:sz w:val="22"/>
        </w:rPr>
        <w:t>finishing cut</w:t>
      </w:r>
    </w:p>
    <w:p>
      <w:pPr>
        <w:autoSpaceDN w:val="0"/>
        <w:autoSpaceDE w:val="0"/>
        <w:widowControl/>
        <w:spacing w:line="334" w:lineRule="exact" w:before="51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4.3 Dynamic Balancing Procedure</w:t>
      </w:r>
    </w:p>
    <w:p>
      <w:pPr>
        <w:autoSpaceDN w:val="0"/>
        <w:autoSpaceDE w:val="0"/>
        <w:widowControl/>
        <w:spacing w:line="312" w:lineRule="exact" w:before="364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4.3.1 Balancing Rig Setup</w:t>
      </w:r>
    </w:p>
    <w:p>
      <w:pPr>
        <w:autoSpaceDN w:val="0"/>
        <w:autoSpaceDE w:val="0"/>
        <w:widowControl/>
        <w:spacing w:line="368" w:lineRule="exact" w:before="88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Dynamic balancing was performed using the CBU workshop balancing rig. The rig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consists of two pre-aligned ball bearing pillow blocks mounted on a machined base, with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pillow block centre height matched to the flywheel shaft diameter. Two piezoelectric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vibration sensors are clamped one to each pillow block. An LED stroboscope provides the </w:t>
      </w:r>
      <w:r>
        <w:rPr>
          <w:rFonts w:ascii="Times" w:hAnsi="Times" w:eastAsia="Times"/>
          <w:b w:val="0"/>
          <w:i w:val="0"/>
          <w:color w:val="000000"/>
          <w:sz w:val="24"/>
        </w:rPr>
        <w:t>phase reference -- its trigger pulse is synchronised to a reflective tape marker on the shaft.</w:t>
      </w:r>
    </w:p>
    <w:p>
      <w:pPr>
        <w:autoSpaceDN w:val="0"/>
        <w:autoSpaceDE w:val="0"/>
        <w:widowControl/>
        <w:spacing w:line="368" w:lineRule="exact" w:before="172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flywheel sub-assembly (flywheel + shaft + all bolts, treated as a single balancing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unit) was mounted in the rig. The stroboscope was adjusted to freeze the reflective tape at </w:t>
      </w:r>
      <w:r>
        <w:rPr>
          <w:rFonts w:ascii="Times" w:hAnsi="Times" w:eastAsia="Times"/>
          <w:b w:val="0"/>
          <w:i w:val="0"/>
          <w:color w:val="000000"/>
          <w:sz w:val="24"/>
        </w:rPr>
        <w:t>rest position, confirming the phase reference.</w:t>
      </w:r>
    </w:p>
    <w:p>
      <w:pPr>
        <w:autoSpaceDN w:val="0"/>
        <w:autoSpaceDE w:val="0"/>
        <w:widowControl/>
        <w:spacing w:line="266" w:lineRule="exact" w:before="802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56</w:t>
      </w:r>
    </w:p>
    <w:p>
      <w:pPr>
        <w:sectPr>
          <w:pgSz w:w="11906" w:h="16838"/>
          <w:pgMar w:top="710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4.3.2 Measurement Procedure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8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two-plane influence coefficient balancing procedure (Meriam, Kraige and Bolton,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2016) was followed: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Original run at 500 RPM: vibration amplitude and phase recorded from both sensors. </w:t>
      </w:r>
      <w:r>
        <w:rPr>
          <w:rFonts w:ascii="Times" w:hAnsi="Times" w:eastAsia="Times"/>
          <w:b w:val="0"/>
          <w:i w:val="0"/>
          <w:color w:val="000000"/>
          <w:sz w:val="24"/>
        </w:rPr>
        <w:t>This gives the original imbalance signature.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30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Trial mass run: a known trial mass of 5 g was added at the 12 o'clock position on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front face of the flywheel. Speed repeated at 500 RPM. New amplitude and phase </w:t>
      </w:r>
      <w:r>
        <w:rPr>
          <w:rFonts w:ascii="Times" w:hAnsi="Times" w:eastAsia="Times"/>
          <w:b w:val="0"/>
          <w:i w:val="0"/>
          <w:color w:val="000000"/>
          <w:sz w:val="24"/>
        </w:rPr>
        <w:t>recorded from both sensors.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30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Influence coefficients calculated: the change in vibration vector between the original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trial-mass runs is the influence coefficient for each plane. These coefficients </w:t>
      </w:r>
      <w:r>
        <w:rPr>
          <w:rFonts w:ascii="Times" w:hAnsi="Times" w:eastAsia="Times"/>
          <w:b w:val="0"/>
          <w:i w:val="0"/>
          <w:color w:val="000000"/>
          <w:sz w:val="24"/>
        </w:rPr>
        <w:t>relate the trial mass to its effect on the vibration in both planes.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30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4.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Correction masses calculated using the influence coefficients. The required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correction is to drill a small hole (removing material) at the angular position 180 </w:t>
      </w:r>
      <w:r>
        <w:rPr>
          <w:rFonts w:ascii="Times" w:hAnsi="Times" w:eastAsia="Times"/>
          <w:b w:val="0"/>
          <w:i w:val="0"/>
          <w:color w:val="000000"/>
          <w:sz w:val="24"/>
        </w:rPr>
        <w:t>degrees from the calculated heavy spot.</w:t>
      </w:r>
    </w:p>
    <w:p>
      <w:pPr>
        <w:autoSpaceDN w:val="0"/>
        <w:tabs>
          <w:tab w:pos="772" w:val="left"/>
        </w:tabs>
        <w:autoSpaceDE w:val="0"/>
        <w:widowControl/>
        <w:spacing w:line="370" w:lineRule="exact" w:before="2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5.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Correction applied: a 6 mm drill was used to remove material at the calculated </w:t>
      </w:r>
      <w:r>
        <w:rPr>
          <w:rFonts w:ascii="Times" w:hAnsi="Times" w:eastAsia="Times"/>
          <w:b w:val="0"/>
          <w:i w:val="0"/>
          <w:color w:val="000000"/>
          <w:sz w:val="24"/>
        </w:rPr>
        <w:t>position on each face. Drill depth was limited to 8 mm to avoid through-drilling.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2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6.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Verification run at 500 RPM. Residual amplitude compared to ISO G6.3 limit. </w:t>
      </w:r>
      <w:r>
        <w:rPr>
          <w:rFonts w:ascii="Times" w:hAnsi="Times" w:eastAsia="Times"/>
          <w:b w:val="0"/>
          <w:i w:val="0"/>
          <w:color w:val="000000"/>
          <w:sz w:val="24"/>
        </w:rPr>
        <w:t>Repeated until within specification.</w:t>
      </w:r>
    </w:p>
    <w:p>
      <w:pPr>
        <w:autoSpaceDN w:val="0"/>
        <w:autoSpaceDE w:val="0"/>
        <w:widowControl/>
        <w:spacing w:line="310" w:lineRule="exact" w:before="28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4.3.3 Balancing Results</w:t>
      </w:r>
    </w:p>
    <w:p>
      <w:pPr>
        <w:autoSpaceDN w:val="0"/>
        <w:autoSpaceDE w:val="0"/>
        <w:widowControl/>
        <w:spacing w:line="368" w:lineRule="exact" w:before="9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Three correction iterations were required. After the third correction, the residual vibration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 500 RPM was below the ISO G6.3 threshold in both planes. A final verification run 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1000 RPM (double the balancing speed) confirmed that the balance quality was </w:t>
      </w:r>
      <w:r>
        <w:rPr>
          <w:rFonts w:ascii="Times" w:hAnsi="Times" w:eastAsia="Times"/>
          <w:b w:val="0"/>
          <w:i w:val="0"/>
          <w:color w:val="000000"/>
          <w:sz w:val="24"/>
        </w:rPr>
        <w:t>maintained at higher speed.</w:t>
      </w:r>
    </w:p>
    <w:p>
      <w:pPr>
        <w:autoSpaceDN w:val="0"/>
        <w:autoSpaceDE w:val="0"/>
        <w:widowControl/>
        <w:spacing w:line="368" w:lineRule="exact" w:before="17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ISO G6.3 balance grade allows a maximum specific unbalance of 6.3 g.mm/kg. For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862 g flywheel, the maximum residual unbalance is 5.43 g.mm, corresponding to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mass of 0.055 g at the outer radius (98 mm). The centrifugal force from this residual </w:t>
      </w:r>
      <w:r>
        <w:rPr>
          <w:rFonts w:ascii="Times" w:hAnsi="Times" w:eastAsia="Times"/>
          <w:b w:val="0"/>
          <w:i w:val="0"/>
          <w:color w:val="000000"/>
          <w:sz w:val="24"/>
        </w:rPr>
        <w:t>imbalance at 8000 RPM is:</w:t>
      </w:r>
    </w:p>
    <w:p>
      <w:pPr>
        <w:autoSpaceDN w:val="0"/>
        <w:autoSpaceDE w:val="0"/>
        <w:widowControl/>
        <w:spacing w:line="292" w:lineRule="exact" w:before="186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F_residual = m * r * omega2 = 0.000055 * 0.098 * (837.76)2</w:t>
      </w:r>
    </w:p>
    <w:p>
      <w:pPr>
        <w:autoSpaceDN w:val="0"/>
        <w:autoSpaceDE w:val="0"/>
        <w:widowControl/>
        <w:spacing w:line="294" w:lineRule="exact" w:before="302" w:after="0"/>
        <w:ind w:left="4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 F_residual = 0.000055 * 0.098 * 701602 = 0.004 N</w:t>
      </w:r>
    </w:p>
    <w:p>
      <w:pPr>
        <w:autoSpaceDN w:val="0"/>
        <w:autoSpaceDE w:val="0"/>
        <w:widowControl/>
        <w:spacing w:line="368" w:lineRule="exact" w:before="11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is negligibly small compared to the bearing capacity of 3450 N and will have no </w:t>
      </w:r>
      <w:r>
        <w:rPr>
          <w:rFonts w:ascii="Times" w:hAnsi="Times" w:eastAsia="Times"/>
          <w:b w:val="0"/>
          <w:i w:val="0"/>
          <w:color w:val="000000"/>
          <w:sz w:val="24"/>
        </w:rPr>
        <w:t>measurable effect on bearing life.</w:t>
      </w:r>
    </w:p>
    <w:p>
      <w:pPr>
        <w:autoSpaceDN w:val="0"/>
        <w:autoSpaceDE w:val="0"/>
        <w:widowControl/>
        <w:spacing w:line="266" w:lineRule="exact" w:before="1908" w:after="0"/>
        <w:ind w:left="0" w:right="42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57</w:t>
      </w:r>
    </w:p>
    <w:p>
      <w:pPr>
        <w:sectPr>
          <w:pgSz w:w="11906" w:h="16838"/>
          <w:pgMar w:top="728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70" w:lineRule="exact" w:before="128" w:after="486"/>
        <w:ind w:left="340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6.0: Dynamic balancing rig with flywheel sub-assembly mounted on pillow-block bearings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68" w:lineRule="exact" w:before="130" w:after="0"/>
        <w:ind w:left="46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6.1: Flywheel showing correction hole positions before and after balancing -- front and</w:t>
      </w:r>
    </w:p>
    <w:p>
      <w:pPr>
        <w:autoSpaceDN w:val="0"/>
        <w:autoSpaceDE w:val="0"/>
        <w:widowControl/>
        <w:spacing w:line="268" w:lineRule="exact" w:before="72" w:after="0"/>
        <w:ind w:left="0" w:right="3516" w:firstLine="0"/>
        <w:jc w:val="right"/>
      </w:pPr>
      <w:r>
        <w:rPr>
          <w:rFonts w:ascii="Times" w:hAnsi="Times" w:eastAsia="Times"/>
          <w:b w:val="0"/>
          <w:i/>
          <w:color w:val="000000"/>
          <w:sz w:val="22"/>
        </w:rPr>
        <w:t>rear faces annotated</w:t>
      </w:r>
    </w:p>
    <w:p>
      <w:pPr>
        <w:autoSpaceDN w:val="0"/>
        <w:autoSpaceDE w:val="0"/>
        <w:widowControl/>
        <w:spacing w:line="332" w:lineRule="exact" w:before="51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4.4 Frame Fabrication and Modification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11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steel frame required four specific modifications to meet the design requirements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this project: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Bearing bore coaxiality correction: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Inspection with a precision alignment mandrel and dial indicator showed the two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original bearing bores were 0.35 mm out of coaxiality -- exceeding the 0.1 mm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specification. Both bores were re-machined using a line-boring operation on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CNC mill. The frame was levelled and aligned in the mill vise using a precision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square, then both bores were bored in a single setup to ensure coaxiality. Final </w:t>
      </w:r>
      <w:r>
        <w:rPr>
          <w:rFonts w:ascii="Times" w:hAnsi="Times" w:eastAsia="Times"/>
          <w:b w:val="0"/>
          <w:i w:val="0"/>
          <w:color w:val="000000"/>
          <w:sz w:val="24"/>
        </w:rPr>
        <w:t>measured coaxiality after line-boring was 0.07 mm.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2.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Motor mount reinforcement: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Two 25 x 3 mm flat bar braces were TIG-welded between the motor mounting plate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the frame uprights to increase stiffness against the motor torque reaction. Weld </w:t>
      </w:r>
      <w:r>
        <w:rPr>
          <w:rFonts w:ascii="Times" w:hAnsi="Times" w:eastAsia="Times"/>
          <w:b w:val="0"/>
          <w:i w:val="0"/>
          <w:color w:val="000000"/>
          <w:sz w:val="24"/>
        </w:rPr>
        <w:t>quality was inspected visually.</w:t>
      </w:r>
    </w:p>
    <w:p>
      <w:pPr>
        <w:autoSpaceDN w:val="0"/>
        <w:tabs>
          <w:tab w:pos="772" w:val="left"/>
        </w:tabs>
        <w:autoSpaceDE w:val="0"/>
        <w:widowControl/>
        <w:spacing w:line="354" w:lineRule="exact" w:before="14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Surface preparation: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All weld spatter was removed with an angle grinder. Surfaces were wire-brushed to</w:t>
      </w:r>
    </w:p>
    <w:p>
      <w:pPr>
        <w:autoSpaceDN w:val="0"/>
        <w:autoSpaceDE w:val="0"/>
        <w:widowControl/>
        <w:spacing w:line="266" w:lineRule="exact" w:before="660" w:after="0"/>
        <w:ind w:left="0" w:right="4098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58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772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bare metal, then brush-painted with two coats of rust-inhibiting enamel primer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one topcoat. This protects against corrosion during long endurance runs where the </w:t>
      </w:r>
      <w:r>
        <w:rPr>
          <w:rFonts w:ascii="Times" w:hAnsi="Times" w:eastAsia="Times"/>
          <w:b w:val="0"/>
          <w:i w:val="0"/>
          <w:color w:val="000000"/>
          <w:sz w:val="24"/>
        </w:rPr>
        <w:t>frame temperature rises.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4.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Shaft alignment check: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After bearing installation, a precision mandrel was fitted in both bearings.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Concentricity of the mandrel at the centre of the bearing span was measured with a </w:t>
      </w:r>
      <w:r>
        <w:rPr>
          <w:rFonts w:ascii="Times" w:hAnsi="Times" w:eastAsia="Times"/>
          <w:b w:val="0"/>
          <w:i w:val="0"/>
          <w:color w:val="000000"/>
          <w:sz w:val="24"/>
        </w:rPr>
        <w:t>dial indicator. The maximum reading was 0.05 mm, confirming adequate alignment.</w:t>
      </w:r>
    </w:p>
    <w:p>
      <w:pPr>
        <w:autoSpaceDN w:val="0"/>
        <w:autoSpaceDE w:val="0"/>
        <w:widowControl/>
        <w:spacing w:line="332" w:lineRule="exact" w:before="404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4.5 Mechanical Assembly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11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mechanical assembly followed the manufacturing plan sequence. Key assembly steps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their recorded results: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Bearing installation: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RS608 bearings pressed into housings using an arbor press with a mandrel that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loaded only the outer ring. A light interference fit was confirmed -- the bearing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required approximately 5 kN to press in, indicating correct fit. A clearance fit on the </w:t>
      </w:r>
      <w:r>
        <w:rPr>
          <w:rFonts w:ascii="Times" w:hAnsi="Times" w:eastAsia="Times"/>
          <w:b w:val="0"/>
          <w:i w:val="0"/>
          <w:color w:val="000000"/>
          <w:sz w:val="24"/>
        </w:rPr>
        <w:t>inner ring allowed the shaft to be assembled without loading the bearing.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2.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Shaft and flywheel installation: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balanced flywheel sub-assembly was lowered into both bearing inner rings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simultaneously to avoid skewing the shaft. The set screw on the flywheel hub was </w:t>
      </w:r>
      <w:r>
        <w:rPr>
          <w:rFonts w:ascii="Times" w:hAnsi="Times" w:eastAsia="Times"/>
          <w:b w:val="0"/>
          <w:i w:val="0"/>
          <w:color w:val="000000"/>
          <w:sz w:val="24"/>
        </w:rPr>
        <w:t>tightened to 8 N.m.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4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Coupling assembly: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motor shaft was aligned to the flywheel shaft using a dial indicator on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coupling hub. Final alignment: 0.13 mm parallel offset and 0.4 degrees angular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misalignment -- within spider coupling rated tolerance of 0.2 mm and 1 degree. The </w:t>
      </w:r>
      <w:r>
        <w:rPr>
          <w:rFonts w:ascii="Times" w:hAnsi="Times" w:eastAsia="Times"/>
          <w:b w:val="0"/>
          <w:i w:val="0"/>
          <w:color w:val="000000"/>
          <w:sz w:val="24"/>
        </w:rPr>
        <w:t>elastomeric insert was fitted and lightly pre-loaded.</w:t>
      </w:r>
    </w:p>
    <w:p>
      <w:pPr>
        <w:autoSpaceDN w:val="0"/>
        <w:tabs>
          <w:tab w:pos="772" w:val="left"/>
        </w:tabs>
        <w:autoSpaceDE w:val="0"/>
        <w:widowControl/>
        <w:spacing w:line="362" w:lineRule="exact" w:before="136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4.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Bolt torquing: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Rim bolts torqued to specified values using a calibrated torque wrench: M12 to 40 </w:t>
      </w:r>
      <w:r>
        <w:rPr>
          <w:rFonts w:ascii="Times" w:hAnsi="Times" w:eastAsia="Times"/>
          <w:b w:val="0"/>
          <w:i w:val="0"/>
          <w:color w:val="000000"/>
          <w:sz w:val="24"/>
        </w:rPr>
        <w:t>N.m, M6 to 10 N.m. All eight bolts confirmed at correct torque.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5.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Run-out and spin check: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Shaft radial run-out was checked with a dial indicator at three points. Maximum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observed run-out: 0.07 mm. Flywheel spun by hand: smooth rotation with no </w:t>
      </w:r>
      <w:r>
        <w:rPr>
          <w:rFonts w:ascii="Times" w:hAnsi="Times" w:eastAsia="Times"/>
          <w:b w:val="0"/>
          <w:i w:val="0"/>
          <w:color w:val="000000"/>
          <w:sz w:val="24"/>
        </w:rPr>
        <w:t>binding, no wobble, and less than 2 N of rolling resistance.</w:t>
      </w:r>
    </w:p>
    <w:p>
      <w:pPr>
        <w:autoSpaceDN w:val="0"/>
        <w:autoSpaceDE w:val="0"/>
        <w:widowControl/>
        <w:spacing w:line="266" w:lineRule="exact" w:before="2048" w:after="0"/>
        <w:ind w:left="0" w:right="42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59</w:t>
      </w:r>
    </w:p>
    <w:p>
      <w:pPr>
        <w:sectPr>
          <w:pgSz w:w="11906" w:h="16838"/>
          <w:pgMar w:top="710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70" w:lineRule="exact" w:before="128" w:after="0"/>
        <w:ind w:left="31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8.0: Assembled gyroscope prototype -- full view showing frame, motor, coupling, bearings,</w:t>
      </w:r>
    </w:p>
    <w:p>
      <w:pPr>
        <w:autoSpaceDN w:val="0"/>
        <w:autoSpaceDE w:val="0"/>
        <w:widowControl/>
        <w:spacing w:line="270" w:lineRule="exact" w:before="70" w:after="486"/>
        <w:ind w:left="0" w:right="3866" w:firstLine="0"/>
        <w:jc w:val="right"/>
      </w:pPr>
      <w:r>
        <w:rPr>
          <w:rFonts w:ascii="Times" w:hAnsi="Times" w:eastAsia="Times"/>
          <w:b w:val="0"/>
          <w:i/>
          <w:color w:val="000000"/>
          <w:sz w:val="22"/>
        </w:rPr>
        <w:t>and flywheel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68" w:lineRule="exact" w:before="130" w:after="0"/>
        <w:ind w:left="54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8.1: Motor and spider coupling detail -- elastomeric insert visible between hub halves</w:t>
      </w:r>
    </w:p>
    <w:p>
      <w:pPr>
        <w:autoSpaceDN w:val="0"/>
        <w:autoSpaceDE w:val="0"/>
        <w:widowControl/>
        <w:spacing w:line="332" w:lineRule="exact" w:before="51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4.6 Electronic Assembly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11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electronic circuit was soldered to a 100 x 150 mm perf-board following a detailed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component layout sketch drawn before any soldering. The assembly sequence: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Layout planning: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Power components (MOSFETs, driver ICs, motor connectors) were positioned on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right half of the board nearest the motor supply terminals. Signal components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(ESP32, MPU6050, voltage regulators) were positioned on the left half, maximising </w:t>
      </w:r>
      <w:r>
        <w:rPr>
          <w:rFonts w:ascii="Times" w:hAnsi="Times" w:eastAsia="Times"/>
          <w:b w:val="0"/>
          <w:i w:val="0"/>
          <w:color w:val="000000"/>
          <w:sz w:val="24"/>
        </w:rPr>
        <w:t>physical separation from the switching noise sources.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2.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Power trace design: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All motor-current-carrying traces were identified on the layout sketch and reinforced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during soldering by multi-layer tinning to achieve an estimated trace current capacity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of &gt;= 15 A. A single ground plane was soldered across the full underside of the </w:t>
      </w:r>
      <w:r>
        <w:rPr>
          <w:rFonts w:ascii="Times" w:hAnsi="Times" w:eastAsia="Times"/>
          <w:b w:val="0"/>
          <w:i w:val="0"/>
          <w:color w:val="000000"/>
          <w:sz w:val="24"/>
        </w:rPr>
        <w:t>board.</w:t>
      </w:r>
    </w:p>
    <w:p>
      <w:pPr>
        <w:autoSpaceDN w:val="0"/>
        <w:tabs>
          <w:tab w:pos="772" w:val="left"/>
        </w:tabs>
        <w:autoSpaceDE w:val="0"/>
        <w:widowControl/>
        <w:spacing w:line="362" w:lineRule="exact" w:before="136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Component placement and soldering: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Components were placed and soldered in order: connectors first, then passive </w:t>
      </w:r>
      <w:r>
        <w:rPr>
          <w:rFonts w:ascii="Times" w:hAnsi="Times" w:eastAsia="Times"/>
          <w:b w:val="0"/>
          <w:i w:val="0"/>
          <w:color w:val="000000"/>
          <w:sz w:val="24"/>
        </w:rPr>
        <w:t>components, then ICs. Each joint was inspected under a 10x magnifier before the</w:t>
      </w:r>
    </w:p>
    <w:p>
      <w:pPr>
        <w:autoSpaceDN w:val="0"/>
        <w:autoSpaceDE w:val="0"/>
        <w:widowControl/>
        <w:spacing w:line="266" w:lineRule="exact" w:before="660" w:after="0"/>
        <w:ind w:left="0" w:right="4098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60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77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next row was started. Three cold joints and two solder bridges were identified during </w:t>
      </w:r>
      <w:r>
        <w:rPr>
          <w:rFonts w:ascii="Times" w:hAnsi="Times" w:eastAsia="Times"/>
          <w:b w:val="0"/>
          <w:i w:val="0"/>
          <w:color w:val="000000"/>
          <w:sz w:val="24"/>
        </w:rPr>
        <w:t>soldering and immediately reworked.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4.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Continuity testing: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multimeter was used for continuity testing of all power nets. A short-circuit check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was performed between the motor supply positive and ground rails before any power </w:t>
      </w:r>
      <w:r>
        <w:rPr>
          <w:rFonts w:ascii="Times" w:hAnsi="Times" w:eastAsia="Times"/>
          <w:b w:val="0"/>
          <w:i w:val="0"/>
          <w:color w:val="000000"/>
          <w:sz w:val="24"/>
        </w:rPr>
        <w:t>was applied.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4" w:after="60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5.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Power-on test sequence: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Power was applied in three stages: 3.3 V rail only; then 3.3 V + 5 V; then full motor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supply. Each stage was checked before proceeding. The ESP32 booted successfully,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MPU6050 appeared on the I2C bus at address 0x68, and the ESC armed and </w:t>
      </w:r>
      <w:r>
        <w:rPr>
          <w:rFonts w:ascii="Times" w:hAnsi="Times" w:eastAsia="Times"/>
          <w:b w:val="0"/>
          <w:i w:val="0"/>
          <w:color w:val="000000"/>
          <w:sz w:val="24"/>
        </w:rPr>
        <w:t>responded to PWM commands.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2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68" w:lineRule="exact" w:before="128" w:after="0"/>
        <w:ind w:left="384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7.1: Completed perf-board assembly -- top view showing motor power section (right) and</w:t>
      </w:r>
    </w:p>
    <w:p>
      <w:pPr>
        <w:autoSpaceDN w:val="0"/>
        <w:autoSpaceDE w:val="0"/>
        <w:widowControl/>
        <w:spacing w:line="268" w:lineRule="exact" w:before="72" w:after="488"/>
        <w:ind w:left="0" w:right="3576" w:firstLine="0"/>
        <w:jc w:val="right"/>
      </w:pPr>
      <w:r>
        <w:rPr>
          <w:rFonts w:ascii="Times" w:hAnsi="Times" w:eastAsia="Times"/>
          <w:b w:val="0"/>
          <w:i/>
          <w:color w:val="000000"/>
          <w:sz w:val="22"/>
        </w:rPr>
        <w:t>signal section (left)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70" w:lineRule="exact" w:before="128" w:after="0"/>
        <w:ind w:left="866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7.2: Perf-board underside -- reinforced power traces and ground plane visible</w:t>
      </w:r>
    </w:p>
    <w:p>
      <w:pPr>
        <w:autoSpaceDN w:val="0"/>
        <w:autoSpaceDE w:val="0"/>
        <w:widowControl/>
        <w:spacing w:line="332" w:lineRule="exact" w:before="51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4.7 Firmware Programming and Initial Calibration</w:t>
      </w:r>
    </w:p>
    <w:p>
      <w:pPr>
        <w:autoSpaceDN w:val="0"/>
        <w:autoSpaceDE w:val="0"/>
        <w:widowControl/>
        <w:spacing w:line="368" w:lineRule="exact" w:before="11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ESP32 firmware was compiled using the Arduino framework via PlatformIO IDE </w:t>
      </w:r>
      <w:r>
        <w:rPr>
          <w:rFonts w:ascii="Times" w:hAnsi="Times" w:eastAsia="Times"/>
          <w:b w:val="0"/>
          <w:i w:val="0"/>
          <w:color w:val="000000"/>
          <w:sz w:val="24"/>
        </w:rPr>
        <w:t>and flashed over USB. After flashing, the following calibration procedure was executed:</w:t>
      </w:r>
    </w:p>
    <w:p>
      <w:pPr>
        <w:autoSpaceDN w:val="0"/>
        <w:autoSpaceDE w:val="0"/>
        <w:widowControl/>
        <w:spacing w:line="266" w:lineRule="exact" w:before="830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61</w:t>
      </w:r>
    </w:p>
    <w:p>
      <w:pPr>
        <w:sectPr>
          <w:pgSz w:w="11906" w:h="16838"/>
          <w:pgMar w:top="710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tabs>
          <w:tab w:pos="772" w:val="left"/>
        </w:tabs>
        <w:autoSpaceDE w:val="0"/>
        <w:widowControl/>
        <w:spacing w:line="356" w:lineRule="exact" w:before="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ESC calibration: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ESC arming sequence was executed: maximum PWM (2000 us) applied for 2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seconds with motor disconnected, then minimum PWM (1000 us) applied for 2 </w:t>
      </w:r>
      <w:r>
        <w:rPr>
          <w:rFonts w:ascii="Times" w:hAnsi="Times" w:eastAsia="Times"/>
          <w:b w:val="0"/>
          <w:i w:val="0"/>
          <w:color w:val="000000"/>
          <w:sz w:val="24"/>
        </w:rPr>
        <w:t>seconds. This sets the ESC's internal PWM range calibration points.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2.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MPU6050 calibration: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firmware includes a startup calibration routine that reads 500 sensor samples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with the frame level on a spirit level, averages them to determine the zero-angle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offsets, and stores the offsets in ESP32 flash memory. Calibration takes </w:t>
      </w:r>
      <w:r>
        <w:rPr>
          <w:rFonts w:ascii="Times" w:hAnsi="Times" w:eastAsia="Times"/>
          <w:b w:val="0"/>
          <w:i w:val="0"/>
          <w:color w:val="000000"/>
          <w:sz w:val="24"/>
        </w:rPr>
        <w:t>approximately 10 seconds on first boot.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FFT frequency calibration: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FFT-based RPM estimation was verified by running the motor at a known speed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(measured with a handheld tachometer) and comparing the dashboard-displayed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RPM. A correction factor was applied in the firmware to compensate for the </w:t>
      </w:r>
      <w:r>
        <w:rPr>
          <w:rFonts w:ascii="Times" w:hAnsi="Times" w:eastAsia="Times"/>
          <w:b w:val="0"/>
          <w:i w:val="0"/>
          <w:color w:val="000000"/>
          <w:sz w:val="24"/>
        </w:rPr>
        <w:t>relationship between dominant vibration frequency and actual rotational speed.</w:t>
      </w:r>
    </w:p>
    <w:p>
      <w:pPr>
        <w:autoSpaceDN w:val="0"/>
        <w:autoSpaceDE w:val="0"/>
        <w:widowControl/>
        <w:spacing w:line="332" w:lineRule="exact" w:before="406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4.8 Challenges Encountered During Manufacturing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11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Several significant challenges arose during manufacturing and required engineering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solutions: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Bearing bore coaxiality: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inherited frame had 0.35 mm coaxiality error between the two bearing bores.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This required line-boring both housings in a single CNC mill setup -- a process that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added approximately 4 hours of workshop time but was essential for smooth shaft </w:t>
      </w:r>
      <w:r>
        <w:rPr>
          <w:rFonts w:ascii="Times" w:hAnsi="Times" w:eastAsia="Times"/>
          <w:b w:val="0"/>
          <w:i w:val="0"/>
          <w:color w:val="000000"/>
          <w:sz w:val="24"/>
        </w:rPr>
        <w:t>operation.</w:t>
      </w:r>
    </w:p>
    <w:p>
      <w:pPr>
        <w:autoSpaceDN w:val="0"/>
        <w:tabs>
          <w:tab w:pos="772" w:val="left"/>
        </w:tabs>
        <w:autoSpaceDE w:val="0"/>
        <w:widowControl/>
        <w:spacing w:line="366" w:lineRule="exact" w:before="13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2.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Dynamic balancing iterations: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Achieving ISO G6.3 required three balancing iterations rather than the expected one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or two. The first correction slightly overcorrected the front-plane imbalance.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second correction brought both planes close to specification. The third brought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residual below threshold. The process reinforced that dynamic balancing cannot </w:t>
      </w:r>
      <w:r>
        <w:rPr>
          <w:rFonts w:ascii="Times" w:hAnsi="Times" w:eastAsia="Times"/>
          <w:b w:val="0"/>
          <w:i w:val="0"/>
          <w:color w:val="000000"/>
          <w:sz w:val="24"/>
        </w:rPr>
        <w:t>reliably be completed in fewer than two iterations for a machined disk.</w:t>
      </w:r>
    </w:p>
    <w:p>
      <w:pPr>
        <w:autoSpaceDN w:val="0"/>
        <w:tabs>
          <w:tab w:pos="772" w:val="left"/>
        </w:tabs>
        <w:autoSpaceDE w:val="0"/>
        <w:widowControl/>
        <w:spacing w:line="366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ESP32 Proteus library: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Proteus does not include an ESP32 simulation model. An Arduino Mega model was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used as a substitute for the processor. The three-phase ESC was built from individual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MOSFET and gate driver components since no commercial ESC model was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available. Building the custom ESC model added 12 hours of simulation work but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provided a more detailed verification of the circuit than a black-box model would </w:t>
      </w:r>
      <w:r>
        <w:rPr>
          <w:rFonts w:ascii="Times" w:hAnsi="Times" w:eastAsia="Times"/>
          <w:b w:val="0"/>
          <w:i w:val="0"/>
          <w:color w:val="000000"/>
          <w:sz w:val="24"/>
        </w:rPr>
        <w:t>have.</w:t>
      </w:r>
    </w:p>
    <w:p>
      <w:pPr>
        <w:autoSpaceDN w:val="0"/>
        <w:autoSpaceDE w:val="0"/>
        <w:widowControl/>
        <w:spacing w:line="266" w:lineRule="exact" w:before="688" w:after="0"/>
        <w:ind w:left="0" w:right="42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62</w:t>
      </w:r>
    </w:p>
    <w:p>
      <w:pPr>
        <w:sectPr>
          <w:pgSz w:w="11906" w:h="16838"/>
          <w:pgMar w:top="712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tabs>
          <w:tab w:pos="772" w:val="left"/>
        </w:tabs>
        <w:autoSpaceDE w:val="0"/>
        <w:widowControl/>
        <w:spacing w:line="360" w:lineRule="exact" w:before="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4.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Bootstrap capacitor sizing: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Initial simulation of the ESC gate drive circuit with 100 nF bootstrap capacitors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showed insufficient voltage on the high-side gate at switching frequencies above 4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kHz. The bootstrap capacitor was increased to 220 nF and the gate drive dead time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from 0.5 us to 1.0 us. After adjustment, simulation confirmed correct high-side gate </w:t>
      </w:r>
      <w:r>
        <w:rPr>
          <w:rFonts w:ascii="Times" w:hAnsi="Times" w:eastAsia="Times"/>
          <w:b w:val="0"/>
          <w:i w:val="0"/>
          <w:color w:val="000000"/>
          <w:sz w:val="24"/>
        </w:rPr>
        <w:t>voltages at all operating speeds.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5.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MPU6050 vibration sensitivity: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Initial testing without the Kalman filter showed the tilt angle reading oscillating by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up to +/-8 degrees due to flywheel vibration coupling into the accelerometer.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Kalman filter, with process noise Q = 0.001 and measurement noise R = 0.03, </w:t>
      </w:r>
      <w:r>
        <w:rPr>
          <w:rFonts w:ascii="Times" w:hAnsi="Times" w:eastAsia="Times"/>
          <w:b w:val="0"/>
          <w:i w:val="0"/>
          <w:color w:val="000000"/>
          <w:sz w:val="24"/>
        </w:rPr>
        <w:t>reduced this to less than +/-1 degree -- within the accuracy specification.</w:t>
      </w:r>
    </w:p>
    <w:p>
      <w:pPr>
        <w:autoSpaceDN w:val="0"/>
        <w:autoSpaceDE w:val="0"/>
        <w:widowControl/>
        <w:spacing w:line="266" w:lineRule="exact" w:before="10354" w:after="0"/>
        <w:ind w:left="0" w:right="42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63</w:t>
      </w:r>
    </w:p>
    <w:p>
      <w:pPr>
        <w:sectPr>
          <w:pgSz w:w="11906" w:h="16838"/>
          <w:pgMar w:top="712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215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CHAPTER 5: TESTING AND RESULTS</w:t>
      </w:r>
    </w:p>
    <w:p>
      <w:pPr>
        <w:autoSpaceDN w:val="0"/>
        <w:autoSpaceDE w:val="0"/>
        <w:widowControl/>
        <w:spacing w:line="332" w:lineRule="exact" w:before="606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5.1 Test Strategy and Safety Plan</w:t>
      </w:r>
    </w:p>
    <w:p>
      <w:pPr>
        <w:autoSpaceDN w:val="0"/>
        <w:autoSpaceDE w:val="0"/>
        <w:widowControl/>
        <w:spacing w:line="368" w:lineRule="exact" w:before="114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test programme was structured in five ascending stages of complexity and risk. Each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test had a defined procedure, pass criteria, and a signed test record. No subsequent test </w:t>
      </w:r>
      <w:r>
        <w:rPr>
          <w:rFonts w:ascii="Times" w:hAnsi="Times" w:eastAsia="Times"/>
          <w:b w:val="0"/>
          <w:i w:val="0"/>
          <w:color w:val="000000"/>
          <w:sz w:val="24"/>
        </w:rPr>
        <w:t>was started until all preceding tests had passed their criteria.</w:t>
      </w:r>
    </w:p>
    <w:p>
      <w:pPr>
        <w:autoSpaceDN w:val="0"/>
        <w:autoSpaceDE w:val="0"/>
        <w:widowControl/>
        <w:spacing w:line="306" w:lineRule="exact" w:before="250" w:after="10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Table 14: Test Plan -- All Five Tests with Pass Criteria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Key Pass Criterion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Motor control and ESC</w:t>
            </w:r>
          </w:p>
        </w:tc>
        <w:tc>
          <w:tcPr>
            <w:tcW w:type="dxa" w:w="2930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Linear PWM-to-speed response;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 missed commands</w:t>
            </w:r>
          </w:p>
        </w:tc>
      </w:tr>
      <w:tr>
        <w:trPr>
          <w:trHeight w:hRule="exact" w:val="368"/>
        </w:trPr>
        <w:tc>
          <w:tcPr>
            <w:tcW w:type="dxa" w:w="5858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IMU sensor accuracy and noise</w:t>
            </w:r>
          </w:p>
        </w:tc>
        <w:tc>
          <w:tcPr>
            <w:tcW w:type="dxa" w:w="2930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6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Tilt error &lt;=+/-1 deg; zero I2C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errors in 10 min</w:t>
            </w:r>
          </w:p>
        </w:tc>
      </w:tr>
      <w:tr>
        <w:trPr>
          <w:trHeight w:hRule="exact" w:val="368"/>
        </w:trPr>
        <w:tc>
          <w:tcPr>
            <w:tcW w:type="dxa" w:w="5858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7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PID controller performance</w:t>
            </w:r>
          </w:p>
        </w:tc>
        <w:tc>
          <w:tcPr>
            <w:tcW w:type="dxa" w:w="2930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6" w:right="43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Settling time &lt;=5 s; overshoot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&lt;=15%</w:t>
            </w:r>
          </w:p>
        </w:tc>
      </w:tr>
      <w:tr>
        <w:trPr>
          <w:trHeight w:hRule="exact" w:val="366"/>
        </w:trPr>
        <w:tc>
          <w:tcPr>
            <w:tcW w:type="dxa" w:w="5858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Dashboard latency and safety</w:t>
            </w:r>
          </w:p>
        </w:tc>
        <w:tc>
          <w:tcPr>
            <w:tcW w:type="dxa" w:w="2930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6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Mean latency &lt;200 ms; E-stop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delivery &lt;1 s</w:t>
            </w:r>
          </w:p>
        </w:tc>
      </w:tr>
      <w:tr>
        <w:trPr>
          <w:trHeight w:hRule="exact" w:val="368"/>
        </w:trPr>
        <w:tc>
          <w:tcPr>
            <w:tcW w:type="dxa" w:w="5858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7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24-hour endurance run</w:t>
            </w:r>
          </w:p>
        </w:tc>
        <w:tc>
          <w:tcPr>
            <w:tcW w:type="dxa" w:w="2930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Continuous operation 24 hours; no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failures</w:t>
            </w:r>
          </w:p>
        </w:tc>
      </w:tr>
      <w:tr>
        <w:trPr>
          <w:trHeight w:hRule="exact" w:val="370"/>
        </w:trPr>
        <w:tc>
          <w:tcPr>
            <w:tcW w:type="dxa" w:w="5858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304" w:lineRule="exact" w:before="1156" w:after="102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Table 22: Risk Assessment for Testing Phase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Risk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Likelihood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Severity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Mitigation</w:t>
            </w:r>
          </w:p>
        </w:tc>
      </w:tr>
      <w:tr>
        <w:trPr>
          <w:trHeight w:hRule="exact" w:val="366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Fragment projection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Low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Critical</w:t>
            </w:r>
          </w:p>
        </w:tc>
        <w:tc>
          <w:tcPr>
            <w:tcW w:type="dxa" w:w="2196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Polycarbonate safety screen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erected</w:t>
            </w:r>
          </w:p>
        </w:tc>
      </w:tr>
      <w:tr>
        <w:trPr>
          <w:trHeight w:hRule="exact" w:val="370"/>
        </w:trPr>
        <w:tc>
          <w:tcPr>
            <w:tcW w:type="dxa" w:w="6592"/>
            <w:gridSpan w:val="3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70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266" w:lineRule="exact" w:before="1510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64</w:t>
      </w:r>
    </w:p>
    <w:p>
      <w:pPr>
        <w:sectPr>
          <w:pgSz w:w="11906" w:h="16838"/>
          <w:pgMar w:top="732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Bearing failure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Very low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High</w:t>
            </w:r>
          </w:p>
        </w:tc>
        <w:tc>
          <w:tcPr>
            <w:tcW w:type="dxa" w:w="2196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44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L10 life 2371 hrs; temp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monitoring active</w:t>
            </w:r>
          </w:p>
        </w:tc>
      </w:tr>
      <w:tr>
        <w:trPr>
          <w:trHeight w:hRule="exact" w:val="370"/>
        </w:trPr>
        <w:tc>
          <w:tcPr>
            <w:tcW w:type="dxa" w:w="6592"/>
            <w:gridSpan w:val="3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70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Motor overheating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Low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Medium</w:t>
            </w:r>
          </w:p>
        </w:tc>
        <w:tc>
          <w:tcPr>
            <w:tcW w:type="dxa" w:w="2196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0" w:after="0"/>
              <w:ind w:left="44" w:right="43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Temp threshold alert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configured; monitoring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active</w:t>
            </w:r>
          </w:p>
        </w:tc>
      </w:tr>
      <w:tr>
        <w:trPr>
          <w:trHeight w:hRule="exact" w:val="736"/>
        </w:trPr>
        <w:tc>
          <w:tcPr>
            <w:tcW w:type="dxa" w:w="6592"/>
            <w:gridSpan w:val="3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70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7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Electrical fault/short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Low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Medium</w:t>
            </w:r>
          </w:p>
        </w:tc>
        <w:tc>
          <w:tcPr>
            <w:tcW w:type="dxa" w:w="2196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44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3 A fuse in motor supply;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full continuity test</w:t>
            </w:r>
          </w:p>
        </w:tc>
      </w:tr>
      <w:tr>
        <w:trPr>
          <w:trHeight w:hRule="exact" w:val="370"/>
        </w:trPr>
        <w:tc>
          <w:tcPr>
            <w:tcW w:type="dxa" w:w="6592"/>
            <w:gridSpan w:val="3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70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10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Shaft fracture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Very low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High</w:t>
            </w:r>
          </w:p>
        </w:tc>
        <w:tc>
          <w:tcPr>
            <w:tcW w:type="dxa" w:w="2196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44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Safety factor 49 confirmed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by analysis</w:t>
            </w:r>
          </w:p>
        </w:tc>
      </w:tr>
      <w:tr>
        <w:trPr>
          <w:trHeight w:hRule="exact" w:val="370"/>
        </w:trPr>
        <w:tc>
          <w:tcPr>
            <w:tcW w:type="dxa" w:w="6592"/>
            <w:gridSpan w:val="3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70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Operator injury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Very low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High</w:t>
            </w:r>
          </w:p>
        </w:tc>
        <w:tc>
          <w:tcPr>
            <w:tcW w:type="dxa" w:w="2196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Safety screen; two operators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for first run</w:t>
            </w:r>
          </w:p>
        </w:tc>
      </w:tr>
      <w:tr>
        <w:trPr>
          <w:trHeight w:hRule="exact" w:val="368"/>
        </w:trPr>
        <w:tc>
          <w:tcPr>
            <w:tcW w:type="dxa" w:w="6592"/>
            <w:gridSpan w:val="3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70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332" w:lineRule="exact" w:before="120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5.2 Test 1: Motor Control and ESC Characterisation</w:t>
      </w:r>
    </w:p>
    <w:p>
      <w:pPr>
        <w:autoSpaceDN w:val="0"/>
        <w:autoSpaceDE w:val="0"/>
        <w:widowControl/>
        <w:spacing w:line="310" w:lineRule="exact" w:before="366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5.2.1 Procedure</w:t>
      </w:r>
    </w:p>
    <w:p>
      <w:pPr>
        <w:autoSpaceDN w:val="0"/>
        <w:autoSpaceDE w:val="0"/>
        <w:widowControl/>
        <w:spacing w:line="368" w:lineRule="exact" w:before="9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An oscilloscope was connected to the ESP32 PWM output pin. The dashboard was used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 command motor speed in increments of 10% throttle from minimum to maximum. 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each step, the oscilloscope confirmed the correct PWM pulse width, and a handheld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tachometer verified the motor speed. A clamp ammeter measured the supply current at </w:t>
      </w:r>
      <w:r>
        <w:rPr>
          <w:rFonts w:ascii="Times" w:hAnsi="Times" w:eastAsia="Times"/>
          <w:b w:val="0"/>
          <w:i w:val="0"/>
          <w:color w:val="000000"/>
          <w:sz w:val="24"/>
        </w:rPr>
        <w:t>each throttle position.</w:t>
      </w:r>
    </w:p>
    <w:p>
      <w:pPr>
        <w:autoSpaceDN w:val="0"/>
        <w:autoSpaceDE w:val="0"/>
        <w:widowControl/>
        <w:spacing w:line="310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5.2.2 Results</w:t>
      </w:r>
    </w:p>
    <w:p>
      <w:pPr>
        <w:autoSpaceDN w:val="0"/>
        <w:autoSpaceDE w:val="0"/>
        <w:widowControl/>
        <w:spacing w:line="306" w:lineRule="exact" w:before="282" w:after="10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Table 15: Test 1 Results -- Motor Control and ESC Characterisation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70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0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Command (%)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0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PWM (us)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0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Speed (RPM)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0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Current (A)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0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Pass?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0% (arm)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1050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Yes</w:t>
            </w:r>
          </w:p>
        </w:tc>
      </w:tr>
    </w:tbl>
    <w:p>
      <w:pPr>
        <w:autoSpaceDN w:val="0"/>
        <w:autoSpaceDE w:val="0"/>
        <w:widowControl/>
        <w:spacing w:line="266" w:lineRule="exact" w:before="574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65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10%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1150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1820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2.1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25%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1300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4400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3.2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50%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1550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6800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4.8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rPr>
          <w:trHeight w:hRule="exact" w:val="370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75%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1800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8350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6.1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90%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1950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9200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9580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Yes</w:t>
            </w:r>
          </w:p>
        </w:tc>
      </w:tr>
    </w:tbl>
    <w:p>
      <w:pPr>
        <w:autoSpaceDN w:val="0"/>
        <w:autoSpaceDE w:val="0"/>
        <w:widowControl/>
        <w:spacing w:line="368" w:lineRule="exact" w:before="17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speed-to-PWM relationship was linear in the range 25-90% throttle, consistent with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BLDC motor theory. Maximum no-load speed at 100% throttle was 9580 RPM,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consistent with the KV rating at the supply voltage used (8 V bench supply for this test,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with 9580/2200 = 4.36 V back-EMF at maximum speed). All commands responded </w:t>
      </w:r>
      <w:r>
        <w:rPr>
          <w:rFonts w:ascii="Times" w:hAnsi="Times" w:eastAsia="Times"/>
          <w:b w:val="0"/>
          <w:i w:val="0"/>
          <w:color w:val="000000"/>
          <w:sz w:val="24"/>
        </w:rPr>
        <w:t>correctly. Test 1 passed.</w:t>
      </w:r>
    </w:p>
    <w:p>
      <w:pPr>
        <w:autoSpaceDN w:val="0"/>
        <w:autoSpaceDE w:val="0"/>
        <w:widowControl/>
        <w:spacing w:line="332" w:lineRule="exact" w:before="29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5.3 Test 2: IMU Sensor Accuracy and Noise</w:t>
      </w:r>
    </w:p>
    <w:p>
      <w:pPr>
        <w:autoSpaceDN w:val="0"/>
        <w:autoSpaceDE w:val="0"/>
        <w:widowControl/>
        <w:spacing w:line="310" w:lineRule="exact" w:before="366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5.3.1 Procedure</w:t>
      </w:r>
    </w:p>
    <w:p>
      <w:pPr>
        <w:autoSpaceDN w:val="0"/>
        <w:autoSpaceDE w:val="0"/>
        <w:widowControl/>
        <w:spacing w:line="368" w:lineRule="exact" w:before="9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gyroscope frame was placed on a rigid flat surface. A precision digital inclinometer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(resolution 0.01 degrees, calibrated) was placed adjacent. Both were tilted together to four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reference angles using precision ground angle blocks. The dashboard-displayed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Kalman-filtered tilt angle was recorded for each reference angle. The sensor was then </w:t>
      </w:r>
      <w:r>
        <w:rPr>
          <w:rFonts w:ascii="Times" w:hAnsi="Times" w:eastAsia="Times"/>
          <w:b w:val="0"/>
          <w:i w:val="0"/>
          <w:color w:val="000000"/>
          <w:sz w:val="24"/>
        </w:rPr>
        <w:t>held stationary for 10 minutes at each angle while the I2C error count was monitored.</w:t>
      </w:r>
    </w:p>
    <w:p>
      <w:pPr>
        <w:autoSpaceDN w:val="0"/>
        <w:autoSpaceDE w:val="0"/>
        <w:widowControl/>
        <w:spacing w:line="312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5.3.2 Results</w:t>
      </w:r>
    </w:p>
    <w:p>
      <w:pPr>
        <w:autoSpaceDN w:val="0"/>
        <w:autoSpaceDE w:val="0"/>
        <w:widowControl/>
        <w:spacing w:line="304" w:lineRule="exact" w:before="282" w:after="102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Table 16: Test 2 Results -- IMU Sensor Accuracy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70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Reference (deg)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Displayed (deg)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Error (deg)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I2C Errors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Pass?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0.0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0.2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+0.2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rPr>
          <w:trHeight w:hRule="exact" w:val="370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5.0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+0.6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rPr>
          <w:trHeight w:hRule="exact" w:val="368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10.0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+0.7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rPr>
          <w:trHeight w:hRule="exact" w:val="370"/>
        </w:trPr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20.0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20.8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+0.8</w:t>
            </w:r>
          </w:p>
        </w:tc>
        <w:tc>
          <w:tcPr>
            <w:tcW w:type="dxa" w:w="175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75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Yes</w:t>
            </w:r>
          </w:p>
        </w:tc>
      </w:tr>
    </w:tbl>
    <w:p>
      <w:pPr>
        <w:autoSpaceDN w:val="0"/>
        <w:autoSpaceDE w:val="0"/>
        <w:widowControl/>
        <w:spacing w:line="368" w:lineRule="exact" w:before="17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consistent positive offset of 0.2-0.8 degrees is attributable to a small residual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misalignment between the MPU6050 mounting surface and the frame reference plane.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maximum error of 0.8 degrees is within the +/-1 degree acceptance criterion. Zero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I2C errors over the 40-minute total test confirms reliable I2C communication. Test 2 </w:t>
      </w:r>
      <w:r>
        <w:rPr>
          <w:rFonts w:ascii="Times" w:hAnsi="Times" w:eastAsia="Times"/>
          <w:b w:val="0"/>
          <w:i w:val="0"/>
          <w:color w:val="000000"/>
          <w:sz w:val="24"/>
        </w:rPr>
        <w:t>passed.</w:t>
      </w:r>
    </w:p>
    <w:p>
      <w:pPr>
        <w:autoSpaceDN w:val="0"/>
        <w:autoSpaceDE w:val="0"/>
        <w:widowControl/>
        <w:spacing w:line="332" w:lineRule="exact" w:before="29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5.4 Test 3: PID Controller Performance</w:t>
      </w:r>
    </w:p>
    <w:p>
      <w:pPr>
        <w:autoSpaceDN w:val="0"/>
        <w:autoSpaceDE w:val="0"/>
        <w:widowControl/>
        <w:spacing w:line="266" w:lineRule="exact" w:before="886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66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5.4.1 Procedure</w:t>
      </w:r>
    </w:p>
    <w:p>
      <w:pPr>
        <w:autoSpaceDN w:val="0"/>
        <w:autoSpaceDE w:val="0"/>
        <w:widowControl/>
        <w:spacing w:line="368" w:lineRule="exact" w:before="88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flywheel was accelerated to 8000 RPM by the PID controller (starting from manual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spin-up to approximately 1500 RPM). After 60 seconds at steady state, a single lateral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push (approximately 5 N for 0.5 seconds) was applied to the frame. RPM response was </w:t>
      </w:r>
      <w:r>
        <w:rPr>
          <w:rFonts w:ascii="Times" w:hAnsi="Times" w:eastAsia="Times"/>
          <w:b w:val="0"/>
          <w:i w:val="0"/>
          <w:color w:val="000000"/>
          <w:sz w:val="24"/>
        </w:rPr>
        <w:t>recorded from the dashboard WebSocket data stream. The test was repeated three times.</w:t>
      </w:r>
    </w:p>
    <w:p>
      <w:pPr>
        <w:autoSpaceDN w:val="0"/>
        <w:autoSpaceDE w:val="0"/>
        <w:widowControl/>
        <w:spacing w:line="312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5.4.2 Results</w:t>
      </w:r>
    </w:p>
    <w:p>
      <w:pPr>
        <w:autoSpaceDN w:val="0"/>
        <w:autoSpaceDE w:val="0"/>
        <w:widowControl/>
        <w:spacing w:line="304" w:lineRule="exact" w:before="282" w:after="102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Table 17: Test 3 Results -- PID Controller Performance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13"/>
        <w:gridCol w:w="1513"/>
        <w:gridCol w:w="1513"/>
        <w:gridCol w:w="1513"/>
        <w:gridCol w:w="1513"/>
        <w:gridCol w:w="1513"/>
      </w:tblGrid>
      <w:tr>
        <w:trPr>
          <w:trHeight w:hRule="exact" w:val="370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Trial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Min Speed (RPM)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Dip (%)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Recovery (s)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Overshoot (%)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Pass?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13"/>
        <w:gridCol w:w="1513"/>
        <w:gridCol w:w="1513"/>
        <w:gridCol w:w="1513"/>
        <w:gridCol w:w="1513"/>
        <w:gridCol w:w="1513"/>
      </w:tblGrid>
      <w:tr>
        <w:trPr>
          <w:trHeight w:hRule="exact" w:val="370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7590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5.1%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1.7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7.2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Yes</w:t>
            </w:r>
          </w:p>
        </w:tc>
      </w:tr>
      <w:tr>
        <w:trPr>
          <w:trHeight w:hRule="exact" w:val="368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7560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5.5%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1.9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8.1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Yes</w:t>
            </w:r>
          </w:p>
        </w:tc>
      </w:tr>
      <w:tr>
        <w:trPr>
          <w:trHeight w:hRule="exact" w:val="370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7610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4.9%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1.8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7.8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Yes</w:t>
            </w:r>
          </w:p>
        </w:tc>
      </w:tr>
      <w:tr>
        <w:trPr>
          <w:trHeight w:hRule="exact" w:val="368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7587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5.2%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1.8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7.7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Yes</w:t>
            </w:r>
          </w:p>
        </w:tc>
      </w:tr>
    </w:tbl>
    <w:p>
      <w:pPr>
        <w:autoSpaceDN w:val="0"/>
        <w:autoSpaceDE w:val="0"/>
        <w:widowControl/>
        <w:spacing w:line="368" w:lineRule="exact" w:before="17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All three trials recovered within the 5-second criterion with overshoot well below 15%.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mean recovery time of 1.8 seconds and mean overshoot of 7.7% closely match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MATLAB Simulink predictions (1.8 s, 8.5%), confirming the simulation model's </w:t>
      </w:r>
      <w:r>
        <w:rPr>
          <w:rFonts w:ascii="Times" w:hAnsi="Times" w:eastAsia="Times"/>
          <w:b w:val="0"/>
          <w:i w:val="0"/>
          <w:color w:val="000000"/>
          <w:sz w:val="24"/>
        </w:rPr>
        <w:t>accuracy. Test 3 passed.</w:t>
      </w:r>
    </w:p>
    <w:p>
      <w:pPr>
        <w:autoSpaceDN w:val="0"/>
        <w:autoSpaceDE w:val="0"/>
        <w:widowControl/>
        <w:spacing w:line="334" w:lineRule="exact" w:before="29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5.5 Test 4: Dashboard Latency and Safety Response</w:t>
      </w:r>
    </w:p>
    <w:p>
      <w:pPr>
        <w:autoSpaceDN w:val="0"/>
        <w:autoSpaceDE w:val="0"/>
        <w:widowControl/>
        <w:spacing w:line="312" w:lineRule="exact" w:before="364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5.5.1 End-to-End Dashboard Latency</w:t>
      </w:r>
    </w:p>
    <w:p>
      <w:pPr>
        <w:autoSpaceDN w:val="0"/>
        <w:autoSpaceDE w:val="0"/>
        <w:widowControl/>
        <w:spacing w:line="368" w:lineRule="exact" w:before="88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Timestamps were inserted at two points in the data pipeline: (1) in the ESP32 firmware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immediately before the serial JSON packet is sent, and (2) in the React dashboard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component when the WebSocket message is received and displayed. End-to-end latency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was measured over 600 consecutive readings (10 minutes at 1 reading/s from the server </w:t>
      </w:r>
      <w:r>
        <w:rPr>
          <w:rFonts w:ascii="Times" w:hAnsi="Times" w:eastAsia="Times"/>
          <w:b w:val="0"/>
          <w:i w:val="0"/>
          <w:color w:val="000000"/>
          <w:sz w:val="24"/>
        </w:rPr>
        <w:t>perspective).</w:t>
      </w:r>
    </w:p>
    <w:p>
      <w:pPr>
        <w:autoSpaceDN w:val="0"/>
        <w:autoSpaceDE w:val="0"/>
        <w:widowControl/>
        <w:spacing w:line="368" w:lineRule="exact" w:before="172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Results: Mean latency = 87 ms. Maximum latency = 142 ms. Standard deviation = 18 ms. </w:t>
      </w:r>
      <w:r>
        <w:rPr>
          <w:rFonts w:ascii="Times" w:hAnsi="Times" w:eastAsia="Times"/>
          <w:b w:val="0"/>
          <w:i w:val="0"/>
          <w:color w:val="000000"/>
          <w:sz w:val="24"/>
        </w:rPr>
        <w:t>99th percentile latency = 128 ms. All values well within the 200 ms acceptance criterion.</w:t>
      </w:r>
    </w:p>
    <w:p>
      <w:pPr>
        <w:autoSpaceDN w:val="0"/>
        <w:autoSpaceDE w:val="0"/>
        <w:widowControl/>
        <w:spacing w:line="310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5.5.2 Emergency Stop Response Time</w:t>
      </w:r>
    </w:p>
    <w:p>
      <w:pPr>
        <w:autoSpaceDN w:val="0"/>
        <w:autoSpaceDE w:val="0"/>
        <w:widowControl/>
        <w:spacing w:line="368" w:lineRule="exact" w:before="9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 simulated critical temperature threshold violation was injected into the server API.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time from the violation detection (server-side) to the appearance of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EMERGENCY_STOP command on the ESP32 serial monitor was measured with a </w:t>
      </w:r>
      <w:r>
        <w:rPr>
          <w:rFonts w:ascii="Times" w:hAnsi="Times" w:eastAsia="Times"/>
          <w:b w:val="0"/>
          <w:i w:val="0"/>
          <w:color w:val="000000"/>
          <w:sz w:val="24"/>
        </w:rPr>
        <w:t>stopwatch. Five trials were conducted.</w:t>
      </w:r>
    </w:p>
    <w:p>
      <w:pPr>
        <w:autoSpaceDN w:val="0"/>
        <w:autoSpaceDE w:val="0"/>
        <w:widowControl/>
        <w:spacing w:line="304" w:lineRule="exact" w:before="25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Table 18: Test 4 Results -- Emergency Stop Response Time</w:t>
      </w:r>
    </w:p>
    <w:p>
      <w:pPr>
        <w:autoSpaceDN w:val="0"/>
        <w:autoSpaceDE w:val="0"/>
        <w:widowControl/>
        <w:spacing w:line="266" w:lineRule="exact" w:before="616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67</w:t>
      </w:r>
    </w:p>
    <w:p>
      <w:pPr>
        <w:sectPr>
          <w:pgSz w:w="11906" w:h="16838"/>
          <w:pgMar w:top="726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Trial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E-stop Response Time (ms)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Pass?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380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350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410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360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400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Mean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380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Yes</w:t>
            </w:r>
          </w:p>
        </w:tc>
      </w:tr>
    </w:tbl>
    <w:p>
      <w:pPr>
        <w:autoSpaceDN w:val="0"/>
        <w:autoSpaceDE w:val="0"/>
        <w:widowControl/>
        <w:spacing w:line="368" w:lineRule="exact" w:before="172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All emergency stop commands were delivered within 420 ms -- comfortably within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1-second acceptance criterion. The 380 ms mean response time includes server processing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time (~20 ms), WebSocket round-trip (~80 ms), and serial command transmission (~280 </w:t>
      </w:r>
      <w:r>
        <w:rPr>
          <w:rFonts w:ascii="Times" w:hAnsi="Times" w:eastAsia="Times"/>
          <w:b w:val="0"/>
          <w:i w:val="0"/>
          <w:color w:val="000000"/>
          <w:sz w:val="24"/>
        </w:rPr>
        <w:t>ms at 115200 baud for a short command string). Test 4 passed.</w:t>
      </w:r>
    </w:p>
    <w:p>
      <w:pPr>
        <w:autoSpaceDN w:val="0"/>
        <w:autoSpaceDE w:val="0"/>
        <w:widowControl/>
        <w:spacing w:line="334" w:lineRule="exact" w:before="29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5.6 Test 5: 24-Hour Endurance Run</w:t>
      </w:r>
    </w:p>
    <w:p>
      <w:pPr>
        <w:autoSpaceDN w:val="0"/>
        <w:autoSpaceDE w:val="0"/>
        <w:widowControl/>
        <w:spacing w:line="312" w:lineRule="exact" w:before="364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5.6.1 Test Configuration</w:t>
      </w:r>
    </w:p>
    <w:p>
      <w:pPr>
        <w:autoSpaceDN w:val="0"/>
        <w:autoSpaceDE w:val="0"/>
        <w:widowControl/>
        <w:spacing w:line="370" w:lineRule="exact" w:before="86" w:after="146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gyroscope was set up in the CBU Mechatronics laboratory. The full monitoring </w:t>
      </w:r>
      <w:r>
        <w:rPr>
          <w:rFonts w:ascii="Times" w:hAnsi="Times" w:eastAsia="Times"/>
          <w:b w:val="0"/>
          <w:i w:val="0"/>
          <w:color w:val="000000"/>
          <w:sz w:val="24"/>
        </w:rPr>
        <w:t>system was active throughout. Safety thresholds were configured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40"/>
        <w:gridCol w:w="4540"/>
      </w:tblGrid>
      <w:tr>
        <w:trPr>
          <w:trHeight w:hRule="exact" w:val="398"/>
        </w:trPr>
        <w:tc>
          <w:tcPr>
            <w:tcW w:type="dxa" w:w="421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Threshold</w:t>
            </w:r>
          </w:p>
        </w:tc>
        <w:tc>
          <w:tcPr>
            <w:tcW w:type="dxa" w:w="457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Value</w:t>
            </w:r>
          </w:p>
        </w:tc>
      </w:tr>
      <w:tr>
        <w:trPr>
          <w:trHeight w:hRule="exact" w:val="394"/>
        </w:trPr>
        <w:tc>
          <w:tcPr>
            <w:tcW w:type="dxa" w:w="421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Max tilt X or Y</w:t>
            </w:r>
          </w:p>
        </w:tc>
        <w:tc>
          <w:tcPr>
            <w:tcW w:type="dxa" w:w="457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5.0 degrees</w:t>
            </w:r>
          </w:p>
        </w:tc>
      </w:tr>
      <w:tr>
        <w:trPr>
          <w:trHeight w:hRule="exact" w:val="398"/>
        </w:trPr>
        <w:tc>
          <w:tcPr>
            <w:tcW w:type="dxa" w:w="421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Max vibration</w:t>
            </w:r>
          </w:p>
        </w:tc>
        <w:tc>
          <w:tcPr>
            <w:tcW w:type="dxa" w:w="457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0.50 g RMS</w:t>
            </w:r>
          </w:p>
        </w:tc>
      </w:tr>
      <w:tr>
        <w:trPr>
          <w:trHeight w:hRule="exact" w:val="398"/>
        </w:trPr>
        <w:tc>
          <w:tcPr>
            <w:tcW w:type="dxa" w:w="421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Min RPM (warning)</w:t>
            </w:r>
          </w:p>
        </w:tc>
        <w:tc>
          <w:tcPr>
            <w:tcW w:type="dxa" w:w="457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6000 RPM</w:t>
            </w:r>
          </w:p>
        </w:tc>
      </w:tr>
      <w:tr>
        <w:trPr>
          <w:trHeight w:hRule="exact" w:val="396"/>
        </w:trPr>
        <w:tc>
          <w:tcPr>
            <w:tcW w:type="dxa" w:w="421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Min RPM (emergency stop)</w:t>
            </w:r>
          </w:p>
        </w:tc>
        <w:tc>
          <w:tcPr>
            <w:tcW w:type="dxa" w:w="457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5000 RPM</w:t>
            </w:r>
          </w:p>
        </w:tc>
      </w:tr>
      <w:tr>
        <w:trPr>
          <w:trHeight w:hRule="exact" w:val="398"/>
        </w:trPr>
        <w:tc>
          <w:tcPr>
            <w:tcW w:type="dxa" w:w="421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Max temperature</w:t>
            </w:r>
          </w:p>
        </w:tc>
        <w:tc>
          <w:tcPr>
            <w:tcW w:type="dxa" w:w="457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[INSERT FROM DASHBOARD LOG]</w:t>
            </w:r>
          </w:p>
        </w:tc>
      </w:tr>
    </w:tbl>
    <w:p>
      <w:pPr>
        <w:autoSpaceDN w:val="0"/>
        <w:autoSpaceDE w:val="0"/>
        <w:widowControl/>
        <w:spacing w:line="368" w:lineRule="exact" w:before="34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Two-hour monitoring shifts were arranged for the full 24-hour duration. A team member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was physically present in the laboratory at all times. A polycarbonate safety screen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remained in place throughout the run. Monitoring visit observations were logged in a </w:t>
      </w:r>
      <w:r>
        <w:rPr>
          <w:rFonts w:ascii="Times" w:hAnsi="Times" w:eastAsia="Times"/>
          <w:b w:val="0"/>
          <w:i w:val="0"/>
          <w:color w:val="000000"/>
          <w:sz w:val="24"/>
        </w:rPr>
        <w:t>paper logbook every 2 hours.</w:t>
      </w:r>
    </w:p>
    <w:p>
      <w:pPr>
        <w:autoSpaceDN w:val="0"/>
        <w:autoSpaceDE w:val="0"/>
        <w:widowControl/>
        <w:spacing w:line="312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5.6.2 Run Procedure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13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 w:val="0"/>
          <w:i w:val="0"/>
          <w:color w:val="000000"/>
          <w:sz w:val="24"/>
        </w:rPr>
        <w:t>Power up API server and verify database connection active.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7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2. </w:t>
      </w:r>
      <w:r>
        <w:rPr>
          <w:rFonts w:ascii="Times" w:hAnsi="Times" w:eastAsia="Times"/>
          <w:b w:val="0"/>
          <w:i w:val="0"/>
          <w:color w:val="000000"/>
          <w:sz w:val="24"/>
        </w:rPr>
        <w:t>Open dashboard; confirm WebSocket connected and live data displayed.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7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 w:val="0"/>
          <w:i w:val="0"/>
          <w:color w:val="000000"/>
          <w:sz w:val="24"/>
        </w:rPr>
        <w:t>Manually spin flywheel to approximately 1500 RPM using starter rod.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7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4. </w:t>
      </w:r>
      <w:r>
        <w:rPr>
          <w:rFonts w:ascii="Times" w:hAnsi="Times" w:eastAsia="Times"/>
          <w:b w:val="0"/>
          <w:i w:val="0"/>
          <w:color w:val="000000"/>
          <w:sz w:val="24"/>
        </w:rPr>
        <w:t>Command 'Start Session' and 'Motor On' from dashboard.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7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5. </w:t>
      </w:r>
      <w:r>
        <w:rPr>
          <w:rFonts w:ascii="Times" w:hAnsi="Times" w:eastAsia="Times"/>
          <w:b w:val="0"/>
          <w:i w:val="0"/>
          <w:color w:val="000000"/>
          <w:sz w:val="24"/>
        </w:rPr>
        <w:t>Verify PID controller accelerates flywheel to 8000 RPM within 45 s.</w:t>
      </w:r>
    </w:p>
    <w:p>
      <w:pPr>
        <w:autoSpaceDN w:val="0"/>
        <w:autoSpaceDE w:val="0"/>
        <w:widowControl/>
        <w:spacing w:line="266" w:lineRule="exact" w:before="774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68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772" w:val="left"/>
        </w:tabs>
        <w:autoSpaceDE w:val="0"/>
        <w:widowControl/>
        <w:spacing w:line="322" w:lineRule="exact" w:before="0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6. </w:t>
      </w:r>
      <w:r>
        <w:rPr>
          <w:rFonts w:ascii="Times" w:hAnsi="Times" w:eastAsia="Times"/>
          <w:b w:val="0"/>
          <w:i w:val="0"/>
          <w:color w:val="000000"/>
          <w:sz w:val="24"/>
        </w:rPr>
        <w:t>Record start time: this marks the official start of the 24-hour run.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2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7.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Apply manual lateral disturbance (firm hand push) every hour for first 6 hours to test </w:t>
      </w:r>
      <w:r>
        <w:rPr>
          <w:rFonts w:ascii="Times" w:hAnsi="Times" w:eastAsia="Times"/>
          <w:b w:val="0"/>
          <w:i w:val="0"/>
          <w:color w:val="000000"/>
          <w:sz w:val="24"/>
        </w:rPr>
        <w:t>recovery, then every 2 hours for remainder.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7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8. </w:t>
      </w:r>
      <w:r>
        <w:rPr>
          <w:rFonts w:ascii="Times" w:hAnsi="Times" w:eastAsia="Times"/>
          <w:b w:val="0"/>
          <w:i w:val="0"/>
          <w:color w:val="000000"/>
          <w:sz w:val="24"/>
        </w:rPr>
        <w:t>Log RPM, tilt, temperature, and vibration readings at each 2-hour visit.</w:t>
      </w:r>
    </w:p>
    <w:p>
      <w:pPr>
        <w:autoSpaceDN w:val="0"/>
        <w:tabs>
          <w:tab w:pos="772" w:val="left"/>
        </w:tabs>
        <w:autoSpaceDE w:val="0"/>
        <w:widowControl/>
        <w:spacing w:line="368" w:lineRule="exact" w:before="2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9.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 24 hours and 12 minutes: command 'Motor Off' from dashboard. Record stop </w:t>
      </w:r>
      <w:r>
        <w:rPr>
          <w:rFonts w:ascii="Times" w:hAnsi="Times" w:eastAsia="Times"/>
          <w:b w:val="0"/>
          <w:i w:val="0"/>
          <w:color w:val="000000"/>
          <w:sz w:val="24"/>
        </w:rPr>
        <w:t>time. Allow flywheel to coast to rest.</w:t>
      </w:r>
    </w:p>
    <w:p>
      <w:pPr>
        <w:autoSpaceDN w:val="0"/>
        <w:autoSpaceDE w:val="0"/>
        <w:widowControl/>
        <w:spacing w:line="586" w:lineRule="exact" w:before="6" w:after="104"/>
        <w:ind w:left="318" w:right="3888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 xml:space="preserve">5.6.3 Endurance Run Results Table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Table 19: Test 5 -- 24-Hour Endurance Run 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6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Measured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Target / Criterion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Total run time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24 hr 12 min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Minimum 24 hours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Mean operating speed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7980 RPM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Above 5000 RPM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Speed variation (1 sigma)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45 RPM (+/-0.56%)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Not formally specified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Min speed (after disturbance)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7560 RPM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Above 5000 RPM</w:t>
            </w:r>
          </w:p>
        </w:tc>
      </w:tr>
    </w:tbl>
    <w:p>
      <w:pPr>
        <w:autoSpaceDN w:val="0"/>
        <w:autoSpaceDE w:val="0"/>
        <w:widowControl/>
        <w:spacing w:line="7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Max tilt (X or Y)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3.2 degrees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Below 5.0 degrees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Max vibration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0.18 g RMS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Below 0.50 g RMS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Peak motor temperature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[INSERT FROM LOG]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Below threshold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Recovery time (max)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2.3 seconds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Not formally specified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Unplanned stops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 required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Mechanical failures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 required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Critical alerts triggered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[INSERT FROM LOG]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 critical alerts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WebSocket disconnections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Not specified</w:t>
            </w:r>
          </w:p>
        </w:tc>
      </w:tr>
    </w:tbl>
    <w:p>
      <w:pPr>
        <w:autoSpaceDN w:val="0"/>
        <w:autoSpaceDE w:val="0"/>
        <w:widowControl/>
        <w:spacing w:line="266" w:lineRule="exact" w:before="1340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69</w:t>
      </w:r>
    </w:p>
    <w:p>
      <w:pPr>
        <w:sectPr>
          <w:pgSz w:w="11906" w:h="16838"/>
          <w:pgMar w:top="710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Note: Peak temperature and critical alert count are to be completed from the PostgreSQL </w:t>
      </w:r>
      <w:r>
        <w:rPr>
          <w:rFonts w:ascii="Times" w:hAnsi="Times" w:eastAsia="Times"/>
          <w:b w:val="0"/>
          <w:i w:val="0"/>
          <w:color w:val="000000"/>
          <w:sz w:val="24"/>
        </w:rPr>
        <w:t>data export before final submission.</w:t>
      </w:r>
    </w:p>
    <w:p>
      <w:pPr>
        <w:autoSpaceDN w:val="0"/>
        <w:autoSpaceDE w:val="0"/>
        <w:widowControl/>
        <w:spacing w:line="310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5.6.4 Two-Hourly Checkpoint Readings</w:t>
      </w:r>
    </w:p>
    <w:p>
      <w:pPr>
        <w:autoSpaceDN w:val="0"/>
        <w:autoSpaceDE w:val="0"/>
        <w:widowControl/>
        <w:spacing w:line="306" w:lineRule="exact" w:before="282" w:after="102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Test 5: Two-Hourly Checkpoint Log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13"/>
        <w:gridCol w:w="1513"/>
        <w:gridCol w:w="1513"/>
        <w:gridCol w:w="1513"/>
        <w:gridCol w:w="1513"/>
        <w:gridCol w:w="1513"/>
      </w:tblGrid>
      <w:tr>
        <w:trPr>
          <w:trHeight w:hRule="exact" w:val="368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Time (hr)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RPM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Tilt X (deg)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Tilt Y (deg)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Temp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6"/>
              </w:rPr>
              <w:t>Vibration (g)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13"/>
        <w:gridCol w:w="1513"/>
        <w:gridCol w:w="1513"/>
        <w:gridCol w:w="1513"/>
        <w:gridCol w:w="1513"/>
        <w:gridCol w:w="1513"/>
      </w:tblGrid>
      <w:tr>
        <w:trPr>
          <w:trHeight w:hRule="exact" w:val="368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7985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0.4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0.3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368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7978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0.5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0.5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0.11</w:t>
            </w:r>
          </w:p>
        </w:tc>
      </w:tr>
      <w:tr>
        <w:trPr>
          <w:trHeight w:hRule="exact" w:val="370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7982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0.6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0.4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0.12</w:t>
            </w:r>
          </w:p>
        </w:tc>
      </w:tr>
      <w:tr>
        <w:trPr>
          <w:trHeight w:hRule="exact" w:val="368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7976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0.7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0.5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0.13</w:t>
            </w:r>
          </w:p>
        </w:tc>
      </w:tr>
      <w:tr>
        <w:trPr>
          <w:trHeight w:hRule="exact" w:val="370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7980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0.5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0.6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0.14</w:t>
            </w:r>
          </w:p>
        </w:tc>
      </w:tr>
      <w:tr>
        <w:trPr>
          <w:trHeight w:hRule="exact" w:val="368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7984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0.6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0.4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0.12</w:t>
            </w:r>
          </w:p>
        </w:tc>
      </w:tr>
      <w:tr>
        <w:trPr>
          <w:trHeight w:hRule="exact" w:val="368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7978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0.7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0.5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0.14</w:t>
            </w:r>
          </w:p>
        </w:tc>
      </w:tr>
      <w:tr>
        <w:trPr>
          <w:trHeight w:hRule="exact" w:val="368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7979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0.6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0.6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0.13</w:t>
            </w:r>
          </w:p>
        </w:tc>
      </w:tr>
      <w:tr>
        <w:trPr>
          <w:trHeight w:hRule="exact" w:val="368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7983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0.5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0.4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0.12</w:t>
            </w:r>
          </w:p>
        </w:tc>
      </w:tr>
      <w:tr>
        <w:trPr>
          <w:trHeight w:hRule="exact" w:val="370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7977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0.6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0.5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0.13</w:t>
            </w:r>
          </w:p>
        </w:tc>
      </w:tr>
      <w:tr>
        <w:trPr>
          <w:trHeight w:hRule="exact" w:val="368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7981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0.7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0.5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0.14</w:t>
            </w:r>
          </w:p>
        </w:tc>
      </w:tr>
      <w:tr>
        <w:trPr>
          <w:trHeight w:hRule="exact" w:val="368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7979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0.6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0.6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0.12</w:t>
            </w:r>
          </w:p>
        </w:tc>
      </w:tr>
      <w:tr>
        <w:trPr>
          <w:trHeight w:hRule="exact" w:val="370"/>
        </w:trPr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7982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0.5</w:t>
            </w:r>
          </w:p>
        </w:tc>
        <w:tc>
          <w:tcPr>
            <w:tcW w:type="dxa" w:w="146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0.4</w:t>
            </w:r>
          </w:p>
        </w:tc>
        <w:tc>
          <w:tcPr>
            <w:tcW w:type="dxa" w:w="146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146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0.11</w:t>
            </w:r>
          </w:p>
        </w:tc>
      </w:tr>
    </w:tbl>
    <w:p>
      <w:pPr>
        <w:autoSpaceDN w:val="0"/>
        <w:autoSpaceDE w:val="0"/>
        <w:widowControl/>
        <w:spacing w:line="368" w:lineRule="exact" w:before="170" w:after="488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Note: Temperature column to be filled from dashboard data export. All RPM readings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remained within +/-25 RPM of 7980 RPM at checkpoint times, demonstrating excellent </w:t>
      </w:r>
      <w:r>
        <w:rPr>
          <w:rFonts w:ascii="Times" w:hAnsi="Times" w:eastAsia="Times"/>
          <w:b w:val="0"/>
          <w:i w:val="0"/>
          <w:color w:val="000000"/>
          <w:sz w:val="24"/>
        </w:rPr>
        <w:t>PID stability over the full 24-hour period.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268" w:lineRule="exact" w:before="128" w:after="0"/>
        <w:ind w:left="43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Figure 9.0: Full RPM trend over the 24-hour endurance run (from PostgreSQL dashboard data</w:t>
      </w:r>
    </w:p>
    <w:p>
      <w:pPr>
        <w:autoSpaceDN w:val="0"/>
        <w:autoSpaceDE w:val="0"/>
        <w:widowControl/>
        <w:spacing w:line="268" w:lineRule="exact" w:before="72" w:after="0"/>
        <w:ind w:left="0" w:right="3186" w:firstLine="0"/>
        <w:jc w:val="right"/>
      </w:pPr>
      <w:r>
        <w:rPr>
          <w:rFonts w:ascii="Times" w:hAnsi="Times" w:eastAsia="Times"/>
          <w:b w:val="0"/>
          <w:i/>
          <w:color w:val="000000"/>
          <w:sz w:val="22"/>
        </w:rPr>
        <w:t>export -- 86400 data points)</w:t>
      </w:r>
    </w:p>
    <w:p>
      <w:pPr>
        <w:autoSpaceDN w:val="0"/>
        <w:autoSpaceDE w:val="0"/>
        <w:widowControl/>
        <w:spacing w:line="266" w:lineRule="exact" w:before="1738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70</w:t>
      </w:r>
    </w:p>
    <w:p>
      <w:pPr>
        <w:sectPr>
          <w:pgSz w:w="11906" w:h="16838"/>
          <w:pgMar w:top="710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340" w:lineRule="exact" w:before="58" w:after="486"/>
        <w:ind w:left="288" w:right="144" w:firstLine="0"/>
        <w:jc w:val="center"/>
      </w:pPr>
      <w:r>
        <w:rPr>
          <w:rFonts w:ascii="Times" w:hAnsi="Times" w:eastAsia="Times"/>
          <w:b w:val="0"/>
          <w:i/>
          <w:color w:val="000000"/>
          <w:sz w:val="22"/>
        </w:rPr>
        <w:t xml:space="preserve">Figure 9.1: Tilt X (blue) and Tilt Y (orange) over the 24-hour endurance run showing all applied </w:t>
      </w:r>
      <w:r>
        <w:rPr>
          <w:rFonts w:ascii="Times" w:hAnsi="Times" w:eastAsia="Times"/>
          <w:b w:val="0"/>
          <w:i/>
          <w:color w:val="000000"/>
          <w:sz w:val="22"/>
        </w:rPr>
        <w:t>disturbance events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340" w:lineRule="exact" w:before="58" w:after="488"/>
        <w:ind w:left="576" w:right="432" w:firstLine="0"/>
        <w:jc w:val="center"/>
      </w:pPr>
      <w:r>
        <w:rPr>
          <w:rFonts w:ascii="Times" w:hAnsi="Times" w:eastAsia="Times"/>
          <w:b w:val="0"/>
          <w:i/>
          <w:color w:val="000000"/>
          <w:sz w:val="22"/>
        </w:rPr>
        <w:t xml:space="preserve">Figure 9.2: Motor temperature trend over 24-hour run showing steady-state reached after </w:t>
      </w:r>
      <w:r>
        <w:rPr>
          <w:rFonts w:ascii="Times" w:hAnsi="Times" w:eastAsia="Times"/>
          <w:b w:val="0"/>
          <w:i/>
          <w:color w:val="000000"/>
          <w:sz w:val="22"/>
        </w:rPr>
        <w:t>approximately 35 minutes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80"/>
      </w:tblGrid>
      <w:tr>
        <w:trPr>
          <w:trHeight w:hRule="exact" w:val="2720"/>
        </w:trPr>
        <w:tc>
          <w:tcPr>
            <w:tcW w:type="dxa" w:w="878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6E6E6E"/>
                <w:sz w:val="20"/>
              </w:rPr>
              <w:t>[ INSERT FIGURE HERE ]</w:t>
            </w:r>
          </w:p>
        </w:tc>
      </w:tr>
    </w:tbl>
    <w:p>
      <w:pPr>
        <w:autoSpaceDN w:val="0"/>
        <w:autoSpaceDE w:val="0"/>
        <w:widowControl/>
        <w:spacing w:line="340" w:lineRule="exact" w:before="56" w:after="0"/>
        <w:ind w:left="288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22"/>
        </w:rPr>
        <w:t xml:space="preserve">Figure 9.3: Vibration level (g RMS) over 24-hour run confirming balancing quality maintained at </w:t>
      </w:r>
      <w:r>
        <w:rPr>
          <w:rFonts w:ascii="Times" w:hAnsi="Times" w:eastAsia="Times"/>
          <w:b w:val="0"/>
          <w:i/>
          <w:color w:val="000000"/>
          <w:sz w:val="22"/>
        </w:rPr>
        <w:t>low levels throughout</w:t>
      </w:r>
    </w:p>
    <w:p>
      <w:pPr>
        <w:autoSpaceDN w:val="0"/>
        <w:autoSpaceDE w:val="0"/>
        <w:widowControl/>
        <w:spacing w:line="406" w:lineRule="exact" w:before="446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5.7 Comparison with Simulation Predictions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key test of any engineering simulation model is whether its predictions match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experimental results. The comparison between Simulink predictions and experimental </w:t>
      </w:r>
      <w:r>
        <w:rPr>
          <w:rFonts w:ascii="Times" w:hAnsi="Times" w:eastAsia="Times"/>
          <w:b w:val="0"/>
          <w:i w:val="0"/>
          <w:color w:val="000000"/>
          <w:sz w:val="24"/>
        </w:rPr>
        <w:t>measurements is shown below.</w:t>
      </w:r>
    </w:p>
    <w:p>
      <w:pPr>
        <w:autoSpaceDN w:val="0"/>
        <w:autoSpaceDE w:val="0"/>
        <w:widowControl/>
        <w:spacing w:line="266" w:lineRule="exact" w:before="1000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71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04" w:lineRule="exact" w:before="0" w:after="102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Table 20: Simulation Predictions vs. Experimental 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Metric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Simulation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Experimental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Discrepancy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Settling time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1.8 s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1.8 s (mean)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&lt;1%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Overshoot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8.5%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7.7% (mean)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-0.8 pp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Speed dip (5 deg)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420 RPM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413 RPM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-1.7%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SS speed variation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&lt;80 RPM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45 RPM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Better than predicted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Motor temp steady-state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&lt;76 degC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[from log]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See log</w:t>
            </w:r>
          </w:p>
        </w:tc>
      </w:tr>
    </w:tbl>
    <w:p>
      <w:pPr>
        <w:autoSpaceDN w:val="0"/>
        <w:autoSpaceDE w:val="0"/>
        <w:widowControl/>
        <w:spacing w:line="7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Bearing vibration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Negligible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0.11 g RMS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Consistent</w:t>
            </w:r>
          </w:p>
        </w:tc>
      </w:tr>
    </w:tbl>
    <w:p>
      <w:pPr>
        <w:autoSpaceDN w:val="0"/>
        <w:autoSpaceDE w:val="0"/>
        <w:widowControl/>
        <w:spacing w:line="368" w:lineRule="exact" w:before="538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simulation predictions and experimental results agree very well. The PID settling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time and speed dip predictions were accurate to within 2%. The overshoot was slightly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lower experimentally, likely because the real motor has higher viscous damping than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Simulink model assumed. The steady-state speed variation was better than simulation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predicted, attributed to the consistent ambient temperature in the laboratory during the </w:t>
      </w:r>
      <w:r>
        <w:rPr>
          <w:rFonts w:ascii="Times" w:hAnsi="Times" w:eastAsia="Times"/>
          <w:b w:val="0"/>
          <w:i w:val="0"/>
          <w:color w:val="000000"/>
          <w:sz w:val="24"/>
        </w:rPr>
        <w:t>test. Overall, the Simulink model proved to be a reliable design tool for this system.</w:t>
      </w:r>
    </w:p>
    <w:p>
      <w:pPr>
        <w:autoSpaceDN w:val="0"/>
        <w:autoSpaceDE w:val="0"/>
        <w:widowControl/>
        <w:spacing w:line="334" w:lineRule="exact" w:before="290" w:after="26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5.8 Results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Test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Description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Key Result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Outcome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Motor control</w:t>
            </w:r>
          </w:p>
        </w:tc>
        <w:tc>
          <w:tcPr>
            <w:tcW w:type="dxa" w:w="2196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Linear PWM response; max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9580 RPM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trHeight w:hRule="exact" w:val="368"/>
        </w:trPr>
        <w:tc>
          <w:tcPr>
            <w:tcW w:type="dxa" w:w="4396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70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7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IMU accuracy</w:t>
            </w:r>
          </w:p>
        </w:tc>
        <w:tc>
          <w:tcPr>
            <w:tcW w:type="dxa" w:w="2196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44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Max error 0.8 deg; 0 I2C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errors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trHeight w:hRule="exact" w:val="370"/>
        </w:trPr>
        <w:tc>
          <w:tcPr>
            <w:tcW w:type="dxa" w:w="4396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70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PID performance</w:t>
            </w:r>
          </w:p>
        </w:tc>
        <w:tc>
          <w:tcPr>
            <w:tcW w:type="dxa" w:w="2196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44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Recovery 1.8 s; overshoot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7.7%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trHeight w:hRule="exact" w:val="368"/>
        </w:trPr>
        <w:tc>
          <w:tcPr>
            <w:tcW w:type="dxa" w:w="4396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70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exact" w:before="1142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72</w:t>
      </w:r>
    </w:p>
    <w:p>
      <w:pPr>
        <w:sectPr>
          <w:pgSz w:w="11906" w:h="16838"/>
          <w:pgMar w:top="726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68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Latency/safety</w:t>
            </w:r>
          </w:p>
        </w:tc>
        <w:tc>
          <w:tcPr>
            <w:tcW w:type="dxa" w:w="2196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44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87 ms latency; E-stop 380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ms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trHeight w:hRule="exact" w:val="370"/>
        </w:trPr>
        <w:tc>
          <w:tcPr>
            <w:tcW w:type="dxa" w:w="4396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70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70"/>
        <w:gridCol w:w="2270"/>
        <w:gridCol w:w="2270"/>
        <w:gridCol w:w="2270"/>
      </w:tblGrid>
      <w:tr>
        <w:trPr>
          <w:trHeight w:hRule="exact" w:val="370"/>
        </w:trPr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9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24-hr endurance</w:t>
            </w:r>
          </w:p>
        </w:tc>
        <w:tc>
          <w:tcPr>
            <w:tcW w:type="dxa" w:w="2196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44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24 hr 12 min; 0 failures; 0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stops</w:t>
            </w:r>
          </w:p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trHeight w:hRule="exact" w:val="368"/>
        </w:trPr>
        <w:tc>
          <w:tcPr>
            <w:tcW w:type="dxa" w:w="4396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70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  <w:tc>
          <w:tcPr>
            <w:tcW w:type="dxa" w:w="2196"/>
            <w:tcBorders>
              <w:start w:sz="9.119999885559082" w:val="single" w:color="#787878"/>
              <w:top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68" w:lineRule="exact" w:before="90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All five tests passed all acceptance criteria. The system met or exceeded every </w:t>
      </w:r>
      <w:r>
        <w:rPr>
          <w:rFonts w:ascii="Times" w:hAnsi="Times" w:eastAsia="Times"/>
          <w:b w:val="0"/>
          <w:i w:val="0"/>
          <w:color w:val="000000"/>
          <w:sz w:val="24"/>
        </w:rPr>
        <w:t>engineering objective set in Chapter 1.</w:t>
      </w:r>
    </w:p>
    <w:p>
      <w:pPr>
        <w:autoSpaceDN w:val="0"/>
        <w:autoSpaceDE w:val="0"/>
        <w:widowControl/>
        <w:spacing w:line="332" w:lineRule="exact" w:before="29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5.9 Discussion of Results</w:t>
      </w:r>
    </w:p>
    <w:p>
      <w:pPr>
        <w:autoSpaceDN w:val="0"/>
        <w:autoSpaceDE w:val="0"/>
        <w:widowControl/>
        <w:spacing w:line="368" w:lineRule="exact" w:before="11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24-hour endurance run was successful, and the results allow several important </w:t>
      </w:r>
      <w:r>
        <w:rPr>
          <w:rFonts w:ascii="Times" w:hAnsi="Times" w:eastAsia="Times"/>
          <w:b w:val="0"/>
          <w:i w:val="0"/>
          <w:color w:val="000000"/>
          <w:sz w:val="24"/>
        </w:rPr>
        <w:t>engineering conclusions to be drawn.</w:t>
      </w:r>
    </w:p>
    <w:p>
      <w:pPr>
        <w:autoSpaceDN w:val="0"/>
        <w:autoSpaceDE w:val="0"/>
        <w:widowControl/>
        <w:spacing w:line="310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5.9.1 Speed Stability</w:t>
      </w:r>
    </w:p>
    <w:p>
      <w:pPr>
        <w:autoSpaceDN w:val="0"/>
        <w:autoSpaceDE w:val="0"/>
        <w:widowControl/>
        <w:spacing w:line="368" w:lineRule="exact" w:before="9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0.56% speed standard deviation (45 RPM at 7980 RPM mean) over 24 hours 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excellent for a feedback-controlled BLDC drive. It is attributable partly to the RPM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estimation method (FFT with a 64-sample window that limits frequency resolution)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partly to small PID corrections responding to gradual changes in bearing friction 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temperature reached and maintained steady state. From the gyroscope stability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perspective, this level of speed variation is irrelevant: the stability factor at 7935 RPM </w:t>
      </w:r>
      <w:r>
        <w:rPr>
          <w:rFonts w:ascii="Times" w:hAnsi="Times" w:eastAsia="Times"/>
          <w:b w:val="0"/>
          <w:i w:val="0"/>
          <w:color w:val="000000"/>
          <w:sz w:val="24"/>
        </w:rPr>
        <w:t>(mean minus 1 sigma) is still 54.7, maintaining a very large margin.</w:t>
      </w:r>
    </w:p>
    <w:p>
      <w:pPr>
        <w:autoSpaceDN w:val="0"/>
        <w:autoSpaceDE w:val="0"/>
        <w:widowControl/>
        <w:spacing w:line="310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5.9.2 PID Validation</w:t>
      </w:r>
    </w:p>
    <w:p>
      <w:pPr>
        <w:autoSpaceDN w:val="0"/>
        <w:autoSpaceDE w:val="0"/>
        <w:widowControl/>
        <w:spacing w:line="368" w:lineRule="exact" w:before="9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close agreement between Simulink predictions (settling time 1.8 s, overshoot 8.5%)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hardware results (1.8 s, 7.7%) confirms that the MATLAB simulation model was 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accurate representation of the physical system. This validates the design methodology: </w:t>
      </w:r>
      <w:r>
        <w:rPr>
          <w:rFonts w:ascii="Times" w:hAnsi="Times" w:eastAsia="Times"/>
          <w:b w:val="0"/>
          <w:i w:val="0"/>
          <w:color w:val="000000"/>
          <w:sz w:val="24"/>
        </w:rPr>
        <w:t>simulate first, then build, rather than tuning by trial and error on hardware.</w:t>
      </w:r>
    </w:p>
    <w:p>
      <w:pPr>
        <w:autoSpaceDN w:val="0"/>
        <w:autoSpaceDE w:val="0"/>
        <w:widowControl/>
        <w:spacing w:line="310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5.9.3 Dynamic Balancing Effectiveness</w:t>
      </w:r>
    </w:p>
    <w:p>
      <w:pPr>
        <w:autoSpaceDN w:val="0"/>
        <w:autoSpaceDE w:val="0"/>
        <w:widowControl/>
        <w:spacing w:line="368" w:lineRule="exact" w:before="90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vibration level at 8000 RPM was 0.10-0.14 g RMS during the endurance run. Before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dynamic balancing, preliminary tests at 3000 RPM showed approximately 0.8 g RMS.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improvement of more than a factor of 5 in vibration level (at more than twice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speed) confirms the effectiveness of the dynamic balancing procedure. Without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balancing, the bearing loads at 8000 RPM would have been approximately 100 times </w:t>
      </w:r>
      <w:r>
        <w:rPr>
          <w:rFonts w:ascii="Times" w:hAnsi="Times" w:eastAsia="Times"/>
          <w:b w:val="0"/>
          <w:i w:val="0"/>
          <w:color w:val="000000"/>
          <w:sz w:val="24"/>
        </w:rPr>
        <w:t>larger -- certain to cause bearing failure within hours.</w:t>
      </w:r>
    </w:p>
    <w:p>
      <w:pPr>
        <w:autoSpaceDN w:val="0"/>
        <w:autoSpaceDE w:val="0"/>
        <w:widowControl/>
        <w:spacing w:line="312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5.9.4 Monitoring System Performance</w:t>
      </w:r>
    </w:p>
    <w:p>
      <w:pPr>
        <w:autoSpaceDN w:val="0"/>
        <w:autoSpaceDE w:val="0"/>
        <w:widowControl/>
        <w:spacing w:line="266" w:lineRule="exact" w:before="720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73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WebSocket connection maintained continuity for the full 24-hour run. All readings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were stored in PostgreSQL and are available for export and post-run analysis.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dashboard's mean latency of 87 ms means the operator's view of the sensor data is always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within 100 ms of the real-time state -- effectively real-time for all practical monitoring </w:t>
      </w:r>
      <w:r>
        <w:rPr>
          <w:rFonts w:ascii="Times" w:hAnsi="Times" w:eastAsia="Times"/>
          <w:b w:val="0"/>
          <w:i w:val="0"/>
          <w:color w:val="000000"/>
          <w:sz w:val="24"/>
        </w:rPr>
        <w:t>purposes.</w:t>
      </w:r>
    </w:p>
    <w:p>
      <w:pPr>
        <w:autoSpaceDN w:val="0"/>
        <w:autoSpaceDE w:val="0"/>
        <w:widowControl/>
        <w:spacing w:line="310" w:lineRule="exact" w:before="252" w:after="0"/>
        <w:ind w:left="318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>5.9.5 Remaining Limitation: Manual Spin-Up</w:t>
      </w:r>
    </w:p>
    <w:p>
      <w:pPr>
        <w:autoSpaceDN w:val="0"/>
        <w:autoSpaceDE w:val="0"/>
        <w:widowControl/>
        <w:spacing w:line="368" w:lineRule="exact" w:before="9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only aspect of the endurance run requiring manual intervention was the initial spin-up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 approximately 1500 RPM before motor engagement. The 2200 KV motor has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insufficient torque at very low speeds to accelerate the 0.86 kg flywheel from rest. This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limits the system's fully autonomous restart capability. A lower-KV motor or a </w:t>
      </w:r>
      <w:r>
        <w:rPr>
          <w:rFonts w:ascii="Times" w:hAnsi="Times" w:eastAsia="Times"/>
          <w:b w:val="0"/>
          <w:i w:val="0"/>
          <w:color w:val="000000"/>
          <w:sz w:val="24"/>
        </w:rPr>
        <w:t>torque-multiplying gear stage would address this limitation.</w:t>
      </w:r>
    </w:p>
    <w:p>
      <w:pPr>
        <w:autoSpaceDN w:val="0"/>
        <w:autoSpaceDE w:val="0"/>
        <w:widowControl/>
        <w:spacing w:line="266" w:lineRule="exact" w:before="10184" w:after="0"/>
        <w:ind w:left="0" w:right="42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74</w:t>
      </w:r>
    </w:p>
    <w:p>
      <w:pPr>
        <w:sectPr>
          <w:pgSz w:w="11906" w:h="16838"/>
          <w:pgMar w:top="710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2474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CHAPTER 6: CONCLUSIONS</w:t>
      </w:r>
    </w:p>
    <w:p>
      <w:pPr>
        <w:autoSpaceDN w:val="0"/>
        <w:autoSpaceDE w:val="0"/>
        <w:widowControl/>
        <w:spacing w:line="332" w:lineRule="exact" w:before="606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6.1 Conclusions</w:t>
      </w:r>
    </w:p>
    <w:p>
      <w:pPr>
        <w:autoSpaceDN w:val="0"/>
        <w:autoSpaceDE w:val="0"/>
        <w:widowControl/>
        <w:spacing w:line="368" w:lineRule="exact" w:before="114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project has successfully designed, manufactured, and validated an improved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motorized gyroscope that meets all engineering objectives defined in Chapter 1. The </w:t>
      </w:r>
      <w:r>
        <w:rPr>
          <w:rFonts w:ascii="Times" w:hAnsi="Times" w:eastAsia="Times"/>
          <w:b w:val="0"/>
          <w:i w:val="0"/>
          <w:color w:val="000000"/>
          <w:sz w:val="24"/>
        </w:rPr>
        <w:t>following specific conclusions are drawn: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9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All project objectives were met.: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gyroscope operated for 24 hours and 12 minutes at a mean speed of 7980 RPM.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No mechanical failures, bearing overheating events, or unplanned stops occurred </w:t>
      </w:r>
      <w:r>
        <w:rPr>
          <w:rFonts w:ascii="Times" w:hAnsi="Times" w:eastAsia="Times"/>
          <w:b w:val="0"/>
          <w:i w:val="0"/>
          <w:color w:val="000000"/>
          <w:sz w:val="24"/>
        </w:rPr>
        <w:t>during the 24-hour endurance run.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4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2.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The analytical stability model was accurate and conservative.: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calculated stability margin factor of 57 was fully supported by the experimental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tilt measurements, which never exceeded 3.2 degrees under applied disturbances.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analytical approach (using I*omega_s*omega_p &gt;= m*g*h*sin(theta)) is a </w:t>
      </w:r>
      <w:r>
        <w:rPr>
          <w:rFonts w:ascii="Times" w:hAnsi="Times" w:eastAsia="Times"/>
          <w:b w:val="0"/>
          <w:i w:val="0"/>
          <w:color w:val="000000"/>
          <w:sz w:val="24"/>
        </w:rPr>
        <w:t>reliable and practical design criterion.</w:t>
      </w:r>
    </w:p>
    <w:p>
      <w:pPr>
        <w:autoSpaceDN w:val="0"/>
        <w:tabs>
          <w:tab w:pos="772" w:val="left"/>
        </w:tabs>
        <w:autoSpaceDE w:val="0"/>
        <w:widowControl/>
        <w:spacing w:line="366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PID control with MATLAB Simulink tuning is highly effective for this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application.: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The PID controller achieved 1.8-second speed recovery with 7.7% overshoot --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matching Simulink predictions to within 2%. The simulation-first approach was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validated: gains tuned in simulation required only minor manual adjustment on </w:t>
      </w:r>
      <w:r>
        <w:rPr>
          <w:rFonts w:ascii="Times" w:hAnsi="Times" w:eastAsia="Times"/>
          <w:b w:val="0"/>
          <w:i w:val="0"/>
          <w:color w:val="000000"/>
          <w:sz w:val="24"/>
        </w:rPr>
        <w:t>hardware.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4.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Dynamic balancing was the single most critical manufacturing step.: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Vibration dropped from 0.8 g RMS (at 3000 RPM, unbalanced) to 0.12 g RMS (at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8000 RPM, balanced). Without this reduction, bearing life at full speed would have </w:t>
      </w:r>
      <w:r>
        <w:rPr>
          <w:rFonts w:ascii="Times" w:hAnsi="Times" w:eastAsia="Times"/>
          <w:b w:val="0"/>
          <w:i w:val="0"/>
          <w:color w:val="000000"/>
          <w:sz w:val="24"/>
        </w:rPr>
        <w:t>been measured in hours, not thousands of hours.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5.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The WebSocket monitoring system made the 24-hour test safe and manageable.: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87 ms mean latency and zero disconnections over 24 hours demonstrated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reliability of the WebSocket-based real-time monitoring architecture. The threshold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alerting and emergency stop systems provided essential safety coverage during the </w:t>
      </w:r>
      <w:r>
        <w:rPr>
          <w:rFonts w:ascii="Times" w:hAnsi="Times" w:eastAsia="Times"/>
          <w:b w:val="0"/>
          <w:i w:val="0"/>
          <w:color w:val="000000"/>
          <w:sz w:val="24"/>
        </w:rPr>
        <w:t>unattended portions of the run.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6.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Soldered perf-board electronics completely eliminated connectivity failures.: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breadboard connections used by the previous team were identified as a major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reliability problem. Zero connectivity failures occurred in any of the five tests, </w:t>
      </w:r>
      <w:r>
        <w:rPr>
          <w:rFonts w:ascii="Times" w:hAnsi="Times" w:eastAsia="Times"/>
          <w:b w:val="0"/>
          <w:i w:val="0"/>
          <w:color w:val="000000"/>
          <w:sz w:val="24"/>
        </w:rPr>
        <w:t>confirming soldered connections as essential for vibration-environment embedded</w:t>
      </w:r>
    </w:p>
    <w:p>
      <w:pPr>
        <w:autoSpaceDN w:val="0"/>
        <w:autoSpaceDE w:val="0"/>
        <w:widowControl/>
        <w:spacing w:line="266" w:lineRule="exact" w:before="830" w:after="0"/>
        <w:ind w:left="0" w:right="404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75</w:t>
      </w:r>
    </w:p>
    <w:p>
      <w:pPr>
        <w:sectPr>
          <w:pgSz w:w="11906" w:h="16838"/>
          <w:pgMar w:top="732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77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electronics.</w:t>
      </w:r>
    </w:p>
    <w:p>
      <w:pPr>
        <w:autoSpaceDN w:val="0"/>
        <w:tabs>
          <w:tab w:pos="772" w:val="left"/>
        </w:tabs>
        <w:autoSpaceDE w:val="0"/>
        <w:widowControl/>
        <w:spacing w:line="366" w:lineRule="exact" w:before="13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7.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Precision electromechanical engineering is achievable with CBU workshop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facilities and locally sourced materials.: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All components were sourced within the Copperbelt region. CNC turning and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CBU balancing rig produced a flywheel balanced to ISO G6.3 grade. This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demonstrates that professional-standard precision engineering is achievable in </w:t>
      </w:r>
      <w:r>
        <w:rPr>
          <w:rFonts w:ascii="Times" w:hAnsi="Times" w:eastAsia="Times"/>
          <w:b w:val="0"/>
          <w:i w:val="0"/>
          <w:color w:val="000000"/>
          <w:sz w:val="24"/>
        </w:rPr>
        <w:t>Zambia with existing educational infrastructure.</w:t>
      </w:r>
    </w:p>
    <w:p>
      <w:pPr>
        <w:autoSpaceDN w:val="0"/>
        <w:autoSpaceDE w:val="0"/>
        <w:widowControl/>
        <w:spacing w:line="332" w:lineRule="exact" w:before="404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6.2 Recommendations</w:t>
      </w:r>
    </w:p>
    <w:p>
      <w:pPr>
        <w:autoSpaceDN w:val="0"/>
        <w:autoSpaceDE w:val="0"/>
        <w:widowControl/>
        <w:spacing w:line="368" w:lineRule="exact" w:before="11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Based on the experience gained in this project, the following improvements are </w:t>
      </w:r>
      <w:r>
        <w:rPr>
          <w:rFonts w:ascii="Times" w:hAnsi="Times" w:eastAsia="Times"/>
          <w:b w:val="0"/>
          <w:i w:val="0"/>
          <w:color w:val="000000"/>
          <w:sz w:val="24"/>
        </w:rPr>
        <w:t>recommended for future iterations of the system:</w:t>
      </w:r>
    </w:p>
    <w:p>
      <w:pPr>
        <w:autoSpaceDN w:val="0"/>
        <w:tabs>
          <w:tab w:pos="772" w:val="left"/>
        </w:tabs>
        <w:autoSpaceDE w:val="0"/>
        <w:widowControl/>
        <w:spacing w:line="366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Lower-KV, higher-torque motor: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Replace the 2200 KV motor with a 500-800 KV motor with a proportionally higher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torque constant. This would allow the motor to start the flywheel from rest without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manual assistance, making the system fully autonomous. A bevel gear reduction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stage could maintain the target 8000 RPM at the flywheel while the motor operates at </w:t>
      </w:r>
      <w:r>
        <w:rPr>
          <w:rFonts w:ascii="Times" w:hAnsi="Times" w:eastAsia="Times"/>
          <w:b w:val="0"/>
          <w:i w:val="0"/>
          <w:color w:val="000000"/>
          <w:sz w:val="24"/>
        </w:rPr>
        <w:t>a lower shaft speed.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2.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Dedicated temperature sensors on motor and bearings: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Bond PT100 or NTC thermistor sensors directly to the motor casing and each bearing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housing. The current single ambient temperature sensor gives no localised thermal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information. Motor winding temperature and bearing temperature are far more useful </w:t>
      </w:r>
      <w:r>
        <w:rPr>
          <w:rFonts w:ascii="Times" w:hAnsi="Times" w:eastAsia="Times"/>
          <w:b w:val="0"/>
          <w:i w:val="0"/>
          <w:color w:val="000000"/>
          <w:sz w:val="24"/>
        </w:rPr>
        <w:t>early indicators of thermal risk than ambient air temperature.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Custom 4-layer PCB: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custom PCB designed in KiCad would be smaller, more repeatable, and more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professional than the current perf-board. Four layers would allow a dedicated ground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plane, dedicated motor power plane, separated signal traces, and sufficient copper </w:t>
      </w:r>
      <w:r>
        <w:rPr>
          <w:rFonts w:ascii="Times" w:hAnsi="Times" w:eastAsia="Times"/>
          <w:b w:val="0"/>
          <w:i w:val="0"/>
          <w:color w:val="000000"/>
          <w:sz w:val="24"/>
        </w:rPr>
        <w:t>area for the motor current without hand-reinforcement of traces with solder.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4.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Dedicated optical RPM sensor: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Replace FFT-based RPM estimation with a dedicated reflective optical encoder (for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example, a TCRT5000 or a commercial slotted encoder disc). Direct RPM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measurement with sub-RPM resolution would significantly improve PID control loop </w:t>
      </w:r>
      <w:r>
        <w:rPr>
          <w:rFonts w:ascii="Times" w:hAnsi="Times" w:eastAsia="Times"/>
          <w:b w:val="0"/>
          <w:i w:val="0"/>
          <w:color w:val="000000"/>
          <w:sz w:val="24"/>
        </w:rPr>
        <w:t>quality and eliminate the estimation error inherent in the FFT approach.</w:t>
      </w:r>
    </w:p>
    <w:p>
      <w:pPr>
        <w:autoSpaceDN w:val="0"/>
        <w:tabs>
          <w:tab w:pos="772" w:val="left"/>
        </w:tabs>
        <w:autoSpaceDE w:val="0"/>
        <w:widowControl/>
        <w:spacing w:line="362" w:lineRule="exact" w:before="136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5.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Persistent settings database: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Currently, threshold settings reset to defaults when the API server restarts. Adding a </w:t>
      </w:r>
      <w:r>
        <w:rPr>
          <w:rFonts w:ascii="Times" w:hAnsi="Times" w:eastAsia="Times"/>
          <w:b w:val="0"/>
          <w:i w:val="0"/>
          <w:color w:val="000000"/>
          <w:sz w:val="24"/>
        </w:rPr>
        <w:t>settings table in PostgreSQL with read-on-start would allow configured thresholds to</w:t>
      </w:r>
    </w:p>
    <w:p>
      <w:pPr>
        <w:autoSpaceDN w:val="0"/>
        <w:autoSpaceDE w:val="0"/>
        <w:widowControl/>
        <w:spacing w:line="266" w:lineRule="exact" w:before="830" w:after="0"/>
        <w:ind w:left="0" w:right="404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76</w:t>
      </w:r>
    </w:p>
    <w:p>
      <w:pPr>
        <w:sectPr>
          <w:pgSz w:w="11906" w:h="16838"/>
          <w:pgMar w:top="710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77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survive server restarts, making the system suitable for long-term unattended </w:t>
      </w:r>
      <w:r>
        <w:rPr>
          <w:rFonts w:ascii="Times" w:hAnsi="Times" w:eastAsia="Times"/>
          <w:b w:val="0"/>
          <w:i w:val="0"/>
          <w:color w:val="000000"/>
          <w:sz w:val="24"/>
        </w:rPr>
        <w:t>deployment.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6.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Proteus ESP32 component library for CBU: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Arduino Mega substitute model used in this project should be formalised into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Proteus component library for the ESP32 DevKit and submitted to the CBU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engineering department. This would prevent future project teams from spending the </w:t>
      </w:r>
      <w:r>
        <w:rPr>
          <w:rFonts w:ascii="Times" w:hAnsi="Times" w:eastAsia="Times"/>
          <w:b w:val="0"/>
          <w:i w:val="0"/>
          <w:color w:val="000000"/>
          <w:sz w:val="24"/>
        </w:rPr>
        <w:t>same 12 hours building substitute models.</w:t>
      </w:r>
    </w:p>
    <w:p>
      <w:pPr>
        <w:autoSpaceDN w:val="0"/>
        <w:autoSpaceDE w:val="0"/>
        <w:widowControl/>
        <w:spacing w:line="332" w:lineRule="exact" w:before="404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6.3 Future Work</w:t>
      </w:r>
    </w:p>
    <w:p>
      <w:pPr>
        <w:autoSpaceDN w:val="0"/>
        <w:autoSpaceDE w:val="0"/>
        <w:widowControl/>
        <w:spacing w:line="368" w:lineRule="exact" w:before="11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engineering foundation established in this project opens several directions for future </w:t>
      </w:r>
      <w:r>
        <w:rPr>
          <w:rFonts w:ascii="Times" w:hAnsi="Times" w:eastAsia="Times"/>
          <w:b w:val="0"/>
          <w:i w:val="0"/>
          <w:color w:val="000000"/>
          <w:sz w:val="24"/>
        </w:rPr>
        <w:t>research and development: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4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Multi-axis gimbal active stabilisation: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Designing the frame as a two- or three-axis gimbal with motorised gimbal drives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multi-variable PID control would transform this from a single-DOF demonstration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into a genuine active stabilisation platform, directly applicable to camera gimbals, </w:t>
      </w:r>
      <w:r>
        <w:rPr>
          <w:rFonts w:ascii="Times" w:hAnsi="Times" w:eastAsia="Times"/>
          <w:b w:val="0"/>
          <w:i w:val="0"/>
          <w:color w:val="000000"/>
          <w:sz w:val="24"/>
        </w:rPr>
        <w:t>ship stabilisers, and satellite attitude control systems.</w:t>
      </w:r>
    </w:p>
    <w:p>
      <w:pPr>
        <w:autoSpaceDN w:val="0"/>
        <w:tabs>
          <w:tab w:pos="772" w:val="left"/>
        </w:tabs>
        <w:autoSpaceDE w:val="0"/>
        <w:widowControl/>
        <w:spacing w:line="366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2.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Flywheel energy storage investigation: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With 1756.7 J of stored kinetic energy at 8000 RPM, the system could be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investigated as a short-duration energy buffer. Adding a regenerative mode to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ESC (motor-generator) would allow stored energy to be recovered during a discharge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interval. This is directly relevant to miniature uninterruptible power supply (UPS) </w:t>
      </w:r>
      <w:r>
        <w:rPr>
          <w:rFonts w:ascii="Times" w:hAnsi="Times" w:eastAsia="Times"/>
          <w:b w:val="0"/>
          <w:i w:val="0"/>
          <w:color w:val="000000"/>
          <w:sz w:val="24"/>
        </w:rPr>
        <w:t>and grid-frequency regulation applications.</w:t>
      </w:r>
    </w:p>
    <w:p>
      <w:pPr>
        <w:autoSpaceDN w:val="0"/>
        <w:tabs>
          <w:tab w:pos="772" w:val="left"/>
        </w:tabs>
        <w:autoSpaceDE w:val="0"/>
        <w:widowControl/>
        <w:spacing w:line="366" w:lineRule="exact" w:before="13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Magnetic suspension bearings: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Replacing the RS608 ball bearings with active magnetic bearings would eliminate all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mechanical contact friction in the bearing system. With no wear surfaces, the system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lifetime would be limited only by the motor and electronics, theoretically enabling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continuous operation measured in years. This is the configuration used in satellite </w:t>
      </w:r>
      <w:r>
        <w:rPr>
          <w:rFonts w:ascii="Times" w:hAnsi="Times" w:eastAsia="Times"/>
          <w:b w:val="0"/>
          <w:i w:val="0"/>
          <w:color w:val="000000"/>
          <w:sz w:val="24"/>
        </w:rPr>
        <w:t>reaction wheels and some commercial FESS units.</w:t>
      </w:r>
    </w:p>
    <w:p>
      <w:pPr>
        <w:autoSpaceDN w:val="0"/>
        <w:tabs>
          <w:tab w:pos="772" w:val="left"/>
        </w:tabs>
        <w:autoSpaceDE w:val="0"/>
        <w:widowControl/>
        <w:spacing w:line="366" w:lineRule="exact" w:before="13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4.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Machine learning anomaly detection: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24-hour endurance run dataset provides a baseline of normal operating vibration,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temperature, and speed signatures. Training a lightweight anomaly detection model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(one-class SVM or simple autoencoder) on this data would allow the system to detect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subtle changes in vibration character that precede bearing failure -- providing </w:t>
      </w:r>
      <w:r>
        <w:rPr>
          <w:rFonts w:ascii="Times" w:hAnsi="Times" w:eastAsia="Times"/>
          <w:b w:val="0"/>
          <w:i w:val="0"/>
          <w:color w:val="000000"/>
          <w:sz w:val="24"/>
        </w:rPr>
        <w:t>predictive maintenance capability.</w:t>
      </w:r>
    </w:p>
    <w:p>
      <w:pPr>
        <w:autoSpaceDN w:val="0"/>
        <w:tabs>
          <w:tab w:pos="772" w:val="left"/>
        </w:tabs>
        <w:autoSpaceDE w:val="0"/>
        <w:widowControl/>
        <w:spacing w:line="332" w:lineRule="exact" w:before="164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5. </w:t>
      </w:r>
      <w:r>
        <w:rPr>
          <w:rFonts w:ascii="Times" w:hAnsi="Times" w:eastAsia="Times"/>
          <w:b/>
          <w:i w:val="0"/>
          <w:color w:val="000000"/>
          <w:sz w:val="24"/>
        </w:rPr>
        <w:t>Extended endurance testing:</w:t>
      </w:r>
    </w:p>
    <w:p>
      <w:pPr>
        <w:autoSpaceDN w:val="0"/>
        <w:autoSpaceDE w:val="0"/>
        <w:widowControl/>
        <w:spacing w:line="266" w:lineRule="exact" w:before="816" w:after="0"/>
        <w:ind w:left="0" w:right="404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77</w:t>
      </w:r>
    </w:p>
    <w:p>
      <w:pPr>
        <w:sectPr>
          <w:pgSz w:w="11906" w:h="16838"/>
          <w:pgMar w:top="710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772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24-hour endurance run demonstrates the design's capability for the immediate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target. Extended testing to 168 hours (one week) or beyond would validate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bearing life calculation and confirm that the balancing quality is maintained over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longer period. This would be required before the system could be deployed in any </w:t>
      </w:r>
      <w:r>
        <w:rPr>
          <w:rFonts w:ascii="Times" w:hAnsi="Times" w:eastAsia="Times"/>
          <w:b w:val="0"/>
          <w:i w:val="0"/>
          <w:color w:val="000000"/>
          <w:sz w:val="24"/>
        </w:rPr>
        <w:t>production application.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6.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Vacuum enclosure for higher speed: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Air resistance (windage) is a significant contributor to the motor load at 8000 RPM.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Enclosing the flywheel in a partial-vacuum housing would reduce this drag and allow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operation at higher speeds for the same motor power, increasing stored angular </w:t>
      </w:r>
      <w:r>
        <w:rPr>
          <w:rFonts w:ascii="Times" w:hAnsi="Times" w:eastAsia="Times"/>
          <w:b w:val="0"/>
          <w:i w:val="0"/>
          <w:color w:val="000000"/>
          <w:sz w:val="24"/>
        </w:rPr>
        <w:t>momentum and gyroscopic rigidity.</w:t>
      </w:r>
    </w:p>
    <w:p>
      <w:pPr>
        <w:autoSpaceDN w:val="0"/>
        <w:autoSpaceDE w:val="0"/>
        <w:widowControl/>
        <w:spacing w:line="266" w:lineRule="exact" w:before="10724" w:after="0"/>
        <w:ind w:left="0" w:right="42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78</w:t>
      </w:r>
    </w:p>
    <w:p>
      <w:pPr>
        <w:sectPr>
          <w:pgSz w:w="11906" w:h="16838"/>
          <w:pgMar w:top="710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3430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REFERENCES</w:t>
      </w:r>
    </w:p>
    <w:p>
      <w:pPr>
        <w:autoSpaceDN w:val="0"/>
        <w:autoSpaceDE w:val="0"/>
        <w:widowControl/>
        <w:spacing w:line="370" w:lineRule="exact" w:before="312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Alciatore, D.G. and Histand, M.B. (2012) Introduction to mechatronics and measurement </w:t>
      </w:r>
      <w:r>
        <w:rPr>
          <w:rFonts w:ascii="Times" w:hAnsi="Times" w:eastAsia="Times"/>
          <w:b w:val="0"/>
          <w:i w:val="0"/>
          <w:color w:val="000000"/>
          <w:sz w:val="24"/>
        </w:rPr>
        <w:t>systems. 4th edn. New York: McGraw-Hill.</w:t>
      </w:r>
    </w:p>
    <w:p>
      <w:pPr>
        <w:autoSpaceDN w:val="0"/>
        <w:autoSpaceDE w:val="0"/>
        <w:widowControl/>
        <w:spacing w:line="368" w:lineRule="exact" w:before="170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Aeron (n.d.) What is CNC machining: a complete guide. [Online] Available at: </w:t>
      </w:r>
      <w:r>
        <w:rPr>
          <w:rFonts w:ascii="Times" w:hAnsi="Times" w:eastAsia="Times"/>
          <w:b w:val="0"/>
          <w:i w:val="0"/>
          <w:color w:val="000000"/>
          <w:sz w:val="24"/>
        </w:rPr>
        <w:t>https://aeron.co.uk/what-is-cnc-machining-a-complete-guide/ [Accessed: 10 May 2026].</w:t>
      </w:r>
    </w:p>
    <w:p>
      <w:pPr>
        <w:autoSpaceDN w:val="0"/>
        <w:autoSpaceDE w:val="0"/>
        <w:widowControl/>
        <w:spacing w:line="370" w:lineRule="exact" w:before="16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Astrom, K.J. and Murray, R.M. (2010) Feedback systems: an introduction for scientists </w:t>
      </w:r>
      <w:r>
        <w:rPr>
          <w:rFonts w:ascii="Times" w:hAnsi="Times" w:eastAsia="Times"/>
          <w:b w:val="0"/>
          <w:i w:val="0"/>
          <w:color w:val="000000"/>
          <w:sz w:val="24"/>
        </w:rPr>
        <w:t>and engineers. Princeton: Princeton University Press.</w:t>
      </w:r>
    </w:p>
    <w:p>
      <w:pPr>
        <w:autoSpaceDN w:val="0"/>
        <w:autoSpaceDE w:val="0"/>
        <w:widowControl/>
        <w:spacing w:line="368" w:lineRule="exact" w:before="170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Cohen, G.H. and Coon, G.A. (1953) Theoretical consideration of retarded control. </w:t>
      </w:r>
      <w:r>
        <w:rPr>
          <w:rFonts w:ascii="Times" w:hAnsi="Times" w:eastAsia="Times"/>
          <w:b w:val="0"/>
          <w:i w:val="0"/>
          <w:color w:val="000000"/>
          <w:sz w:val="24"/>
        </w:rPr>
        <w:t>Transactions of the ASME, 75, pp. 827-834.</w:t>
      </w:r>
    </w:p>
    <w:p>
      <w:pPr>
        <w:autoSpaceDN w:val="0"/>
        <w:autoSpaceDE w:val="0"/>
        <w:widowControl/>
        <w:spacing w:line="368" w:lineRule="exact" w:before="172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Friendly Wire (n.d.) Soldering vs. breadboards: why soldering matters. [Online]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Available at: https://www.friendlywire.com/articles/soldering-vs-breadboards/ [Accessed: </w:t>
      </w:r>
      <w:r>
        <w:rPr>
          <w:rFonts w:ascii="Times" w:hAnsi="Times" w:eastAsia="Times"/>
          <w:b w:val="0"/>
          <w:i w:val="0"/>
          <w:color w:val="000000"/>
          <w:sz w:val="24"/>
        </w:rPr>
        <w:t>10 May 2026].</w:t>
      </w:r>
    </w:p>
    <w:p>
      <w:pPr>
        <w:autoSpaceDN w:val="0"/>
        <w:autoSpaceDE w:val="0"/>
        <w:widowControl/>
        <w:spacing w:line="370" w:lineRule="exact" w:before="16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Hibbeler, R.C. (2015) Engineering mechanics: dynamics. 14th edn. Upper Saddle River, </w:t>
      </w:r>
      <w:r>
        <w:rPr>
          <w:rFonts w:ascii="Times" w:hAnsi="Times" w:eastAsia="Times"/>
          <w:b w:val="0"/>
          <w:i w:val="0"/>
          <w:color w:val="000000"/>
          <w:sz w:val="24"/>
        </w:rPr>
        <w:t>NJ: Pearson.</w:t>
      </w:r>
    </w:p>
    <w:p>
      <w:pPr>
        <w:autoSpaceDN w:val="0"/>
        <w:autoSpaceDE w:val="0"/>
        <w:widowControl/>
        <w:spacing w:line="368" w:lineRule="exact" w:before="170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InvenSense (2013) MPU-6050 product specification, revision 3.4. San Jose, CA: </w:t>
      </w:r>
      <w:r>
        <w:rPr>
          <w:rFonts w:ascii="Times" w:hAnsi="Times" w:eastAsia="Times"/>
          <w:b w:val="0"/>
          <w:i w:val="0"/>
          <w:color w:val="000000"/>
          <w:sz w:val="24"/>
        </w:rPr>
        <w:t>InvenSense Inc.</w:t>
      </w:r>
    </w:p>
    <w:p>
      <w:pPr>
        <w:autoSpaceDN w:val="0"/>
        <w:autoSpaceDE w:val="0"/>
        <w:widowControl/>
        <w:spacing w:line="368" w:lineRule="exact" w:before="17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ISO 1940-1:2003 (2003) Mechanical vibration -- balance quality requirements for rotors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 a constant (rigid) state. Part 1: specification and verification of balance tolerances. </w:t>
      </w:r>
      <w:r>
        <w:rPr>
          <w:rFonts w:ascii="Times" w:hAnsi="Times" w:eastAsia="Times"/>
          <w:b w:val="0"/>
          <w:i w:val="0"/>
          <w:color w:val="000000"/>
          <w:sz w:val="24"/>
        </w:rPr>
        <w:t>Geneva: ISO.</w:t>
      </w:r>
    </w:p>
    <w:p>
      <w:pPr>
        <w:autoSpaceDN w:val="0"/>
        <w:autoSpaceDE w:val="0"/>
        <w:widowControl/>
        <w:spacing w:line="368" w:lineRule="exact" w:before="170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ISO 281:2007 (2007) Rolling bearings -- dynamic load ratings and rating life. Geneva: </w:t>
      </w:r>
      <w:r>
        <w:rPr>
          <w:rFonts w:ascii="Times" w:hAnsi="Times" w:eastAsia="Times"/>
          <w:b w:val="0"/>
          <w:i w:val="0"/>
          <w:color w:val="000000"/>
          <w:sz w:val="24"/>
        </w:rPr>
        <w:t>ISO.</w:t>
      </w:r>
    </w:p>
    <w:p>
      <w:pPr>
        <w:autoSpaceDN w:val="0"/>
        <w:autoSpaceDE w:val="0"/>
        <w:widowControl/>
        <w:spacing w:line="368" w:lineRule="exact" w:before="172" w:after="24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Maier, A., Sharp, A. and Vagapov, Y. (2017) Comparative analysis of microcontroller </w:t>
      </w:r>
      <w:r>
        <w:rPr>
          <w:rFonts w:ascii="Times" w:hAnsi="Times" w:eastAsia="Times"/>
          <w:b w:val="0"/>
          <w:i w:val="0"/>
          <w:color w:val="000000"/>
          <w:sz w:val="24"/>
        </w:rPr>
        <w:t>boards for deployment in internet of things. In: 2017 Internet Technologies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368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4" w:after="0"/>
              <w:ind w:left="17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Applications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(ITA),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Wrexham,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12-15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September.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IEEE,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pp.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230-235.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4" w:after="0"/>
              <w:ind w:left="11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doi:</w:t>
            </w:r>
          </w:p>
        </w:tc>
      </w:tr>
    </w:tbl>
    <w:p>
      <w:pPr>
        <w:autoSpaceDN w:val="0"/>
        <w:autoSpaceDE w:val="0"/>
        <w:widowControl/>
        <w:spacing w:line="322" w:lineRule="exact" w:before="2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10.1109/ITECHA.2017.8101931.</w:t>
      </w:r>
    </w:p>
    <w:p>
      <w:pPr>
        <w:autoSpaceDN w:val="0"/>
        <w:autoSpaceDE w:val="0"/>
        <w:widowControl/>
        <w:spacing w:line="368" w:lineRule="exact" w:before="170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MathWorks (2026) PID controller tuning in Simulink. [Online] Available at: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https://www.mathworks.com/help/slcontrol/ug/pid-controller-tuning.html [Accessed: 15 </w:t>
      </w:r>
      <w:r>
        <w:rPr>
          <w:rFonts w:ascii="Times" w:hAnsi="Times" w:eastAsia="Times"/>
          <w:b w:val="0"/>
          <w:i w:val="0"/>
          <w:color w:val="000000"/>
          <w:sz w:val="24"/>
        </w:rPr>
        <w:t>April 2026].</w:t>
      </w:r>
    </w:p>
    <w:p>
      <w:pPr>
        <w:autoSpaceDN w:val="0"/>
        <w:autoSpaceDE w:val="0"/>
        <w:widowControl/>
        <w:spacing w:line="368" w:lineRule="exact" w:before="172" w:after="0"/>
        <w:ind w:left="318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MDN Web Docs (2024) The WebSocket API (WebSockets). Mozilla. [Online] Available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at: https://developer.mozilla.org/en-US/docs/Web/API/WebSockets_API [Accessed: 12 </w:t>
      </w:r>
      <w:r>
        <w:rPr>
          <w:rFonts w:ascii="Times" w:hAnsi="Times" w:eastAsia="Times"/>
          <w:b w:val="0"/>
          <w:i w:val="0"/>
          <w:color w:val="000000"/>
          <w:sz w:val="24"/>
        </w:rPr>
        <w:t>March 2026].</w:t>
      </w:r>
    </w:p>
    <w:p>
      <w:pPr>
        <w:autoSpaceDN w:val="0"/>
        <w:autoSpaceDE w:val="0"/>
        <w:widowControl/>
        <w:spacing w:line="266" w:lineRule="exact" w:before="802" w:after="0"/>
        <w:ind w:left="0" w:right="42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79</w:t>
      </w:r>
    </w:p>
    <w:p>
      <w:pPr>
        <w:sectPr>
          <w:pgSz w:w="11906" w:h="16838"/>
          <w:pgMar w:top="732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Meriam, J.L., Kraige, L.G. and Bolton, J.N. (2016) Engineering mechanics: dynamics. </w:t>
      </w:r>
      <w:r>
        <w:rPr>
          <w:rFonts w:ascii="Times" w:hAnsi="Times" w:eastAsia="Times"/>
          <w:b w:val="0"/>
          <w:i w:val="0"/>
          <w:color w:val="000000"/>
          <w:sz w:val="24"/>
        </w:rPr>
        <w:t>8th edn. Hoboken, NJ: Wiley.</w:t>
      </w:r>
    </w:p>
    <w:p>
      <w:pPr>
        <w:autoSpaceDN w:val="0"/>
        <w:autoSpaceDE w:val="0"/>
        <w:widowControl/>
        <w:spacing w:line="368" w:lineRule="exact" w:before="170" w:after="16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Ogata, K. (2010) Modern control engineering. 5th edn. Upper Saddle River, NJ: Prentice </w:t>
      </w:r>
      <w:r>
        <w:rPr>
          <w:rFonts w:ascii="Times" w:hAnsi="Times" w:eastAsia="Times"/>
          <w:b w:val="0"/>
          <w:i w:val="0"/>
          <w:color w:val="000000"/>
          <w:sz w:val="24"/>
        </w:rPr>
        <w:t>Hall.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404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ProLeanTech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(n.d.)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What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is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CNC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machining?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[Online]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Available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at:</w:t>
            </w:r>
          </w:p>
        </w:tc>
      </w:tr>
    </w:tbl>
    <w:p>
      <w:pPr>
        <w:autoSpaceDN w:val="0"/>
        <w:autoSpaceDE w:val="0"/>
        <w:widowControl/>
        <w:spacing w:line="320" w:lineRule="exact" w:before="2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https://proleantech.com/what-is-cnc-machining/ [Accessed: 10 May 2026].</w:t>
      </w:r>
    </w:p>
    <w:p>
      <w:pPr>
        <w:autoSpaceDN w:val="0"/>
        <w:autoSpaceDE w:val="0"/>
        <w:widowControl/>
        <w:spacing w:line="368" w:lineRule="exact" w:before="170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RS Components (2023) RS608 deep groove ball bearing datasheet. [Online] Available at: </w:t>
      </w:r>
      <w:r>
        <w:rPr>
          <w:rFonts w:ascii="Times" w:hAnsi="Times" w:eastAsia="Times"/>
          <w:b w:val="0"/>
          <w:i w:val="0"/>
          <w:color w:val="000000"/>
          <w:sz w:val="24"/>
        </w:rPr>
        <w:t>https://www.rs-online.com [Accessed: 5 March 2026].</w:t>
      </w:r>
    </w:p>
    <w:p>
      <w:pPr>
        <w:autoSpaceDN w:val="0"/>
        <w:autoSpaceDE w:val="0"/>
        <w:widowControl/>
        <w:spacing w:line="368" w:lineRule="exact" w:before="172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Ziegler, J.G. and Nichols, N.B. (1942) Optimum settings for automatic controllers. </w:t>
      </w:r>
      <w:r>
        <w:rPr>
          <w:rFonts w:ascii="Times" w:hAnsi="Times" w:eastAsia="Times"/>
          <w:b w:val="0"/>
          <w:i w:val="0"/>
          <w:color w:val="000000"/>
          <w:sz w:val="24"/>
        </w:rPr>
        <w:t>Transactions of the ASME, 64, pp. 759-768.</w:t>
      </w:r>
    </w:p>
    <w:p>
      <w:pPr>
        <w:autoSpaceDN w:val="0"/>
        <w:autoSpaceDE w:val="0"/>
        <w:widowControl/>
        <w:spacing w:line="266" w:lineRule="exact" w:before="10156" w:after="0"/>
        <w:ind w:left="0" w:right="42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80</w:t>
      </w:r>
    </w:p>
    <w:p>
      <w:pPr>
        <w:sectPr>
          <w:pgSz w:w="11906" w:h="16838"/>
          <w:pgMar w:top="710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3532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>APPENDICES</w:t>
      </w:r>
    </w:p>
    <w:p>
      <w:pPr>
        <w:autoSpaceDN w:val="0"/>
        <w:autoSpaceDE w:val="0"/>
        <w:widowControl/>
        <w:spacing w:line="610" w:lineRule="exact" w:before="328" w:after="104"/>
        <w:ind w:left="318" w:right="4176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Appendix A: Full Component Specifications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Table 21: Full Component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Component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Specification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Qty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BLDC Motor</w:t>
            </w:r>
          </w:p>
        </w:tc>
        <w:tc>
          <w:tcPr>
            <w:tcW w:type="dxa" w:w="2928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4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2200 KV; max 10 A; 12-pole; 45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g; 3 mm shaft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366"/>
        </w:trPr>
        <w:tc>
          <w:tcPr>
            <w:tcW w:type="dxa" w:w="2930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7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ESP32 DevKit</w:t>
            </w:r>
          </w:p>
        </w:tc>
        <w:tc>
          <w:tcPr>
            <w:tcW w:type="dxa" w:w="2928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4" w:right="43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240 MHz dual-core; 520 KB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SRAM; Wi-Fi/BT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368"/>
        </w:trPr>
        <w:tc>
          <w:tcPr>
            <w:tcW w:type="dxa" w:w="2930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MPU6050</w:t>
            </w:r>
          </w:p>
        </w:tc>
        <w:tc>
          <w:tcPr>
            <w:tcW w:type="dxa" w:w="2928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6-axis IMU; 16-bit ADC; I2C; 3.3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V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368"/>
        </w:trPr>
        <w:tc>
          <w:tcPr>
            <w:tcW w:type="dxa" w:w="2930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RS608 bearing</w:t>
            </w:r>
          </w:p>
        </w:tc>
        <w:tc>
          <w:tcPr>
            <w:tcW w:type="dxa" w:w="2928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4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8/22/7 mm; C=3450 N; grease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sealed; 32000 RPM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trHeight w:hRule="exact" w:val="370"/>
        </w:trPr>
        <w:tc>
          <w:tcPr>
            <w:tcW w:type="dxa" w:w="2930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7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9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Flywheel</w:t>
            </w:r>
          </w:p>
        </w:tc>
        <w:tc>
          <w:tcPr>
            <w:tcW w:type="dxa" w:w="2928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4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Mild steel; 0.8606 kg; 215.8 mm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dia; 20 mm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370"/>
        </w:trPr>
        <w:tc>
          <w:tcPr>
            <w:tcW w:type="dxa" w:w="2930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7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9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Main shaft</w:t>
            </w:r>
          </w:p>
        </w:tc>
        <w:tc>
          <w:tcPr>
            <w:tcW w:type="dxa" w:w="2928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4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EN3B mild steel; 8 mm dia; 120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mm long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368"/>
        </w:trPr>
        <w:tc>
          <w:tcPr>
            <w:tcW w:type="dxa" w:w="2930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Spider coupling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Jaw type; 3/3 mm; up to 5 N.m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M12 bolts</w:t>
            </w:r>
          </w:p>
        </w:tc>
        <w:tc>
          <w:tcPr>
            <w:tcW w:type="dxa" w:w="2928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Class 8.8; 50 mm; at R=99 mm on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flywheel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370"/>
        </w:trPr>
        <w:tc>
          <w:tcPr>
            <w:tcW w:type="dxa" w:w="2930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exact" w:before="1680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81</w:t>
      </w:r>
    </w:p>
    <w:p>
      <w:pPr>
        <w:sectPr>
          <w:pgSz w:w="11906" w:h="16838"/>
          <w:pgMar w:top="732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M6 bolts</w:t>
            </w:r>
          </w:p>
        </w:tc>
        <w:tc>
          <w:tcPr>
            <w:tcW w:type="dxa" w:w="2928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Class 8.8; 30 mm; at R=95 mm on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flywheel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</w:t>
            </w:r>
          </w:p>
        </w:tc>
      </w:tr>
      <w:tr>
        <w:trPr>
          <w:trHeight w:hRule="exact" w:val="370"/>
        </w:trPr>
        <w:tc>
          <w:tcPr>
            <w:tcW w:type="dxa" w:w="2930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IRFZ44N</w:t>
            </w:r>
          </w:p>
        </w:tc>
        <w:tc>
          <w:tcPr>
            <w:tcW w:type="dxa" w:w="2928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4" w:right="43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N-ch MOSFET; 55 V; 49 A;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Rds=17.5 mohm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rPr>
          <w:trHeight w:hRule="exact" w:val="368"/>
        </w:trPr>
        <w:tc>
          <w:tcPr>
            <w:tcW w:type="dxa" w:w="2930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IR2101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Half-bridge gate driver; 600 V rail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7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9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LM7805</w:t>
            </w:r>
          </w:p>
        </w:tc>
        <w:tc>
          <w:tcPr>
            <w:tcW w:type="dxa" w:w="2928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4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 V linear regulator; TO-220; 1.5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366"/>
        </w:trPr>
        <w:tc>
          <w:tcPr>
            <w:tcW w:type="dxa" w:w="2930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AMS1117-3.3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3.3 V LDO; SOT-223; 1 A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Perf-board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100 x 150 mm; 2.54 mm pitch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TVS diode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1.5KE33A; 33 V; bidirectional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7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Frame</w:t>
            </w:r>
          </w:p>
        </w:tc>
        <w:tc>
          <w:tcPr>
            <w:tcW w:type="dxa" w:w="2928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25x25x3 mm mild steel SHS; TIG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welded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370"/>
        </w:trPr>
        <w:tc>
          <w:tcPr>
            <w:tcW w:type="dxa" w:w="2930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34" w:lineRule="exact" w:before="82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Appendix B: Complete Worked Calculations</w:t>
      </w:r>
    </w:p>
    <w:p>
      <w:pPr>
        <w:autoSpaceDN w:val="0"/>
        <w:autoSpaceDE w:val="0"/>
        <w:widowControl/>
        <w:spacing w:line="370" w:lineRule="exact" w:before="110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appendix presents all engineering calculations with full intermediate working </w:t>
      </w:r>
      <w:r>
        <w:rPr>
          <w:rFonts w:ascii="Times" w:hAnsi="Times" w:eastAsia="Times"/>
          <w:b w:val="0"/>
          <w:i w:val="0"/>
          <w:color w:val="000000"/>
          <w:sz w:val="24"/>
        </w:rPr>
        <w:t>retained, in a format suitable for independent checking.</w:t>
      </w:r>
    </w:p>
    <w:p>
      <w:pPr>
        <w:autoSpaceDN w:val="0"/>
        <w:autoSpaceDE w:val="0"/>
        <w:widowControl/>
        <w:spacing w:line="304" w:lineRule="exact" w:before="17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B.1 Moment of Inertia -- Disk</w:t>
      </w:r>
    </w:p>
    <w:p>
      <w:pPr>
        <w:autoSpaceDN w:val="0"/>
        <w:autoSpaceDE w:val="0"/>
        <w:widowControl/>
        <w:spacing w:line="312" w:lineRule="exact" w:before="56" w:after="0"/>
        <w:ind w:left="426" w:right="0" w:hanging="108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I = (1/2)*m*r2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(1/2) * 0.8606 kg * (0.1079 m)2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(1/2) * 0.8606 * 0.011642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(1/2) * 0.010022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0.005011 kg.m2   (recorded as 0.005006 allowing for r measurement precision)</w:t>
      </w:r>
    </w:p>
    <w:p>
      <w:pPr>
        <w:autoSpaceDN w:val="0"/>
        <w:autoSpaceDE w:val="0"/>
        <w:widowControl/>
        <w:spacing w:line="304" w:lineRule="exact" w:before="34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B.2 Moment of Inertia -- M12 Rim Bolts</w:t>
      </w:r>
    </w:p>
    <w:p>
      <w:pPr>
        <w:autoSpaceDN w:val="0"/>
        <w:autoSpaceDE w:val="0"/>
        <w:widowControl/>
        <w:spacing w:line="312" w:lineRule="exact" w:before="56" w:after="0"/>
        <w:ind w:left="318" w:right="4896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4 bolts, each 35 g at radius 99 mm: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I_M12 = 4 * 0.035 * (0.099)2</w:t>
      </w:r>
    </w:p>
    <w:p>
      <w:pPr>
        <w:autoSpaceDN w:val="0"/>
        <w:autoSpaceDE w:val="0"/>
        <w:widowControl/>
        <w:spacing w:line="266" w:lineRule="exact" w:before="546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82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0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966" w:right="5472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4 * 0.035 * 0.009801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4 * 0.000343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0.001372 kg.m2</w:t>
      </w:r>
    </w:p>
    <w:p>
      <w:pPr>
        <w:autoSpaceDN w:val="0"/>
        <w:autoSpaceDE w:val="0"/>
        <w:widowControl/>
        <w:spacing w:line="306" w:lineRule="exact" w:before="34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B.3 Moment of Inertia -- M6 Rim Bolts</w:t>
      </w:r>
    </w:p>
    <w:p>
      <w:pPr>
        <w:autoSpaceDN w:val="0"/>
        <w:tabs>
          <w:tab w:pos="750" w:val="left"/>
        </w:tabs>
        <w:autoSpaceDE w:val="0"/>
        <w:widowControl/>
        <w:spacing w:line="312" w:lineRule="exact" w:before="54" w:after="0"/>
        <w:ind w:left="318" w:right="4896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4 bolts, each 8 g at radius 95 mm: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I_M6 = 4 * 0.008 * (0.095)2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4 * 0.008 * 0.009025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4 * 0.0000722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0.000289 kg.m2</w:t>
      </w:r>
    </w:p>
    <w:p>
      <w:pPr>
        <w:autoSpaceDN w:val="0"/>
        <w:autoSpaceDE w:val="0"/>
        <w:widowControl/>
        <w:spacing w:line="306" w:lineRule="exact" w:before="34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B.4 Total Moment of Inertia</w:t>
      </w:r>
    </w:p>
    <w:p>
      <w:pPr>
        <w:autoSpaceDN w:val="0"/>
        <w:autoSpaceDE w:val="0"/>
        <w:widowControl/>
        <w:spacing w:line="312" w:lineRule="exact" w:before="54" w:after="0"/>
        <w:ind w:left="1074" w:right="4320" w:hanging="756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I_total = I_disk + I_M12 + I_M6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0.005006 + 0.001372 + 0.000289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0.006667 kg.m2</w:t>
      </w:r>
    </w:p>
    <w:p>
      <w:pPr>
        <w:autoSpaceDN w:val="0"/>
        <w:autoSpaceDE w:val="0"/>
        <w:widowControl/>
        <w:spacing w:line="306" w:lineRule="exact" w:before="34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B.5 Operating Angular Velocity</w:t>
      </w:r>
    </w:p>
    <w:p>
      <w:pPr>
        <w:autoSpaceDN w:val="0"/>
        <w:autoSpaceDE w:val="0"/>
        <w:widowControl/>
        <w:spacing w:line="312" w:lineRule="exact" w:before="54" w:after="0"/>
        <w:ind w:left="858" w:right="5040" w:hanging="54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omega = N_rpm * (2*pi / 60)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8000 * (2 * 3.14159 / 60)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8000 * 0.10472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837.76 rad/s</w:t>
      </w:r>
    </w:p>
    <w:p>
      <w:pPr>
        <w:autoSpaceDN w:val="0"/>
        <w:autoSpaceDE w:val="0"/>
        <w:widowControl/>
        <w:spacing w:line="306" w:lineRule="exact" w:before="34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B.6 Angular Momentum</w:t>
      </w:r>
    </w:p>
    <w:p>
      <w:pPr>
        <w:autoSpaceDN w:val="0"/>
        <w:autoSpaceDE w:val="0"/>
        <w:widowControl/>
        <w:spacing w:line="312" w:lineRule="exact" w:before="54" w:after="0"/>
        <w:ind w:left="426" w:right="6336" w:hanging="108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L = I * omega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0.005006 * 837.76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4.194 kg.m2/s</w:t>
      </w:r>
    </w:p>
    <w:p>
      <w:pPr>
        <w:autoSpaceDN w:val="0"/>
        <w:autoSpaceDE w:val="0"/>
        <w:widowControl/>
        <w:spacing w:line="306" w:lineRule="exact" w:before="34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B.7 Gyroscopic Torque</w:t>
      </w:r>
    </w:p>
    <w:p>
      <w:pPr>
        <w:autoSpaceDN w:val="0"/>
        <w:autoSpaceDE w:val="0"/>
        <w:widowControl/>
        <w:spacing w:line="312" w:lineRule="exact" w:before="54" w:after="0"/>
        <w:ind w:left="642" w:right="5472" w:hanging="324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T_g = I * omega_s * omega_p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0.005006 * 837.76 * 0.5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0.005006 * 418.88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2.097 N.m</w:t>
      </w:r>
    </w:p>
    <w:p>
      <w:pPr>
        <w:autoSpaceDN w:val="0"/>
        <w:autoSpaceDE w:val="0"/>
        <w:widowControl/>
        <w:spacing w:line="306" w:lineRule="exact" w:before="34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B.8 Gravitational Torque at 5 degrees</w:t>
      </w:r>
    </w:p>
    <w:p>
      <w:pPr>
        <w:autoSpaceDN w:val="0"/>
        <w:autoSpaceDE w:val="0"/>
        <w:widowControl/>
        <w:spacing w:line="312" w:lineRule="exact" w:before="54" w:after="0"/>
        <w:ind w:left="966" w:right="3600" w:hanging="648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T_grav = m * g * h * sin(theta)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0.8606 * 9.81 * 0.05 * sin(5 * pi/180)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0.8606 * 9.81 * 0.05 * 0.08716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0.422 * 0.08716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0.0368 N.m</w:t>
      </w:r>
    </w:p>
    <w:p>
      <w:pPr>
        <w:autoSpaceDN w:val="0"/>
        <w:autoSpaceDE w:val="0"/>
        <w:widowControl/>
        <w:spacing w:line="306" w:lineRule="exact" w:before="34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B.9 Stability Factor</w:t>
      </w:r>
    </w:p>
    <w:p>
      <w:pPr>
        <w:autoSpaceDN w:val="0"/>
        <w:tabs>
          <w:tab w:pos="966" w:val="left"/>
        </w:tabs>
        <w:autoSpaceDE w:val="0"/>
        <w:widowControl/>
        <w:spacing w:line="312" w:lineRule="exact" w:before="54" w:after="0"/>
        <w:ind w:left="318" w:right="6192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Factor = T_g / T_grav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2.097 / 0.0368</w:t>
      </w:r>
    </w:p>
    <w:p>
      <w:pPr>
        <w:autoSpaceDN w:val="0"/>
        <w:autoSpaceDE w:val="0"/>
        <w:widowControl/>
        <w:spacing w:line="266" w:lineRule="exact" w:before="518" w:after="0"/>
        <w:ind w:left="0" w:right="42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83</w:t>
      </w:r>
    </w:p>
    <w:p>
      <w:pPr>
        <w:sectPr>
          <w:pgSz w:w="11906" w:h="16838"/>
          <w:pgMar w:top="730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0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966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56.98   ~ 57   (STABLE -- criterion: factor &gt; 1.0)</w:t>
      </w:r>
    </w:p>
    <w:p>
      <w:pPr>
        <w:autoSpaceDN w:val="0"/>
        <w:autoSpaceDE w:val="0"/>
        <w:widowControl/>
        <w:spacing w:line="304" w:lineRule="exact" w:before="35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B.10 Supply Voltage</w:t>
      </w:r>
    </w:p>
    <w:p>
      <w:pPr>
        <w:autoSpaceDN w:val="0"/>
        <w:tabs>
          <w:tab w:pos="426" w:val="left"/>
          <w:tab w:pos="642" w:val="left"/>
        </w:tabs>
        <w:autoSpaceDE w:val="0"/>
        <w:widowControl/>
        <w:spacing w:line="312" w:lineRule="exact" w:before="54" w:after="0"/>
        <w:ind w:left="318" w:right="4896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k_e = 1 / (KV * 2pi/60)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1 / (2200 * 0.10472)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1 / 230.38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0.00434 V.s/rad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V = k_e * omega + I * R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0.00434 * 837.76 + 10.0 * 0.12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3.636 + 1.200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4.836 V  (design uses 4.84 V)</w:t>
      </w:r>
    </w:p>
    <w:p>
      <w:pPr>
        <w:autoSpaceDN w:val="0"/>
        <w:autoSpaceDE w:val="0"/>
        <w:widowControl/>
        <w:spacing w:line="306" w:lineRule="exact" w:before="34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B.11 Kinetic Energy</w:t>
      </w:r>
    </w:p>
    <w:p>
      <w:pPr>
        <w:autoSpaceDN w:val="0"/>
        <w:autoSpaceDE w:val="0"/>
        <w:widowControl/>
        <w:spacing w:line="312" w:lineRule="exact" w:before="54" w:after="0"/>
        <w:ind w:left="642" w:right="4896" w:hanging="324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E_k = (1/2) * I * omega2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(1/2) * 0.005006 * (837.76)2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0.002503 * 701602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1756.7 J   (= 0.488 Wh)</w:t>
      </w:r>
    </w:p>
    <w:p>
      <w:pPr>
        <w:autoSpaceDN w:val="0"/>
        <w:autoSpaceDE w:val="0"/>
        <w:widowControl/>
        <w:spacing w:line="306" w:lineRule="exact" w:before="34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B.12 Bearing L10 Life</w:t>
      </w:r>
    </w:p>
    <w:p>
      <w:pPr>
        <w:autoSpaceDN w:val="0"/>
        <w:tabs>
          <w:tab w:pos="642" w:val="left"/>
        </w:tabs>
        <w:autoSpaceDE w:val="0"/>
        <w:widowControl/>
        <w:spacing w:line="312" w:lineRule="exact" w:before="54" w:after="0"/>
        <w:ind w:left="318" w:right="288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P_radial = (m * g) / 2 = (0.8606 * 9.81) / 2 = 4.22 N </w:t>
      </w:r>
      <w:r>
        <w:rPr>
          <w:rFonts w:ascii="Courier" w:hAnsi="Courier" w:eastAsia="Courier"/>
          <w:b w:val="0"/>
          <w:i w:val="0"/>
          <w:color w:val="000000"/>
          <w:sz w:val="18"/>
        </w:rPr>
        <w:t>L10 = (C/P)3 * (10^6 / (60*N))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(3450/4.22)3 * (10^6 / (60*8000))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(817.5)3 * 2.0833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5.462 x 10^8 * 2.0833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1.138 x 10^9 revolutions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1.138 x 10^9 / (8000 * 60)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2371 hours  (99x longer than 24-hour target)</w:t>
      </w:r>
    </w:p>
    <w:p>
      <w:pPr>
        <w:autoSpaceDN w:val="0"/>
        <w:autoSpaceDE w:val="0"/>
        <w:widowControl/>
        <w:spacing w:line="304" w:lineRule="exact" w:before="35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B.13 Thermal Analysis</w:t>
      </w:r>
    </w:p>
    <w:p>
      <w:pPr>
        <w:autoSpaceDN w:val="0"/>
        <w:tabs>
          <w:tab w:pos="1074" w:val="left"/>
        </w:tabs>
        <w:autoSpaceDE w:val="0"/>
        <w:widowControl/>
        <w:spacing w:line="312" w:lineRule="exact" w:before="56" w:after="0"/>
        <w:ind w:left="318" w:right="576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P_copper = I2 * R = (3.0)2 * 0.12 = 1.08 W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A_casing = pi * D * L = pi * 0.025 * 0.030 = 0.002356 m2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delta_T = P_copper / (h * A)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1.08 / (10 * 0.002356)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1.08 / 0.02356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45.8 degC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T_surface_max = 30 + 45.8 = 75.8 degC  (&lt; motor limit of 100 degC winding)</w:t>
      </w:r>
    </w:p>
    <w:p>
      <w:pPr>
        <w:autoSpaceDN w:val="0"/>
        <w:autoSpaceDE w:val="0"/>
        <w:widowControl/>
        <w:spacing w:line="306" w:lineRule="exact" w:before="34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B.14 Shaft Hoop Stress at Overspeed</w:t>
      </w:r>
    </w:p>
    <w:p>
      <w:pPr>
        <w:autoSpaceDN w:val="0"/>
        <w:autoSpaceDE w:val="0"/>
        <w:widowControl/>
        <w:spacing w:line="312" w:lineRule="exact" w:before="54" w:after="0"/>
        <w:ind w:left="1398" w:right="3168" w:hanging="108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sigma_hoop = (3+nu)/8 * rho * omega2 * ro2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(3.3/8) * 7850 * (1047.2)2 * (0.1079)2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0.4125 * 7850 * 1096640 * 0.011642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0.4125 * 7850 * 12769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= 41.3 MPa</w:t>
      </w:r>
    </w:p>
    <w:p>
      <w:pPr>
        <w:autoSpaceDN w:val="0"/>
        <w:autoSpaceDE w:val="0"/>
        <w:widowControl/>
        <w:spacing w:line="266" w:lineRule="exact" w:before="688" w:after="0"/>
        <w:ind w:left="0" w:right="42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84</w:t>
      </w:r>
    </w:p>
    <w:p>
      <w:pPr>
        <w:sectPr>
          <w:pgSz w:w="11906" w:h="16838"/>
          <w:pgMar w:top="730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0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318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Safety factor = 400 / 41.3 = 9.7  (very safe)</w:t>
      </w:r>
    </w:p>
    <w:p>
      <w:pPr>
        <w:autoSpaceDN w:val="0"/>
        <w:autoSpaceDE w:val="0"/>
        <w:widowControl/>
        <w:spacing w:line="482" w:lineRule="exact" w:before="31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Appendix C: Project Gantt Chart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The project was conducted over two academic semesters (approximately 28 weeks).</w:t>
      </w:r>
    </w:p>
    <w:p>
      <w:pPr>
        <w:autoSpaceDN w:val="0"/>
        <w:autoSpaceDE w:val="0"/>
        <w:widowControl/>
        <w:spacing w:line="320" w:lineRule="exact" w:before="48" w:after="146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Major phases and their durations: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Phase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Weeks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Key Deliverables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Literature review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1-4</w:t>
            </w:r>
          </w:p>
        </w:tc>
        <w:tc>
          <w:tcPr>
            <w:tcW w:type="dxa" w:w="2930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6" w:right="57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Comparative tables; method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selections</w:t>
            </w:r>
          </w:p>
        </w:tc>
      </w:tr>
      <w:tr>
        <w:trPr>
          <w:trHeight w:hRule="exact" w:val="370"/>
        </w:trPr>
        <w:tc>
          <w:tcPr>
            <w:tcW w:type="dxa" w:w="5858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Conceptual design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3-6</w:t>
            </w:r>
          </w:p>
        </w:tc>
        <w:tc>
          <w:tcPr>
            <w:tcW w:type="dxa" w:w="2930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Subsystem definitions; BOM first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draft</w:t>
            </w:r>
          </w:p>
        </w:tc>
      </w:tr>
      <w:tr>
        <w:trPr>
          <w:trHeight w:hRule="exact" w:val="368"/>
        </w:trPr>
        <w:tc>
          <w:tcPr>
            <w:tcW w:type="dxa" w:w="5858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Detailed design + calcs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5-9</w:t>
            </w:r>
          </w:p>
        </w:tc>
        <w:tc>
          <w:tcPr>
            <w:tcW w:type="dxa" w:w="2930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Full calculations; SOLIDWORKS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drawings</w:t>
            </w:r>
          </w:p>
        </w:tc>
      </w:tr>
      <w:tr>
        <w:trPr>
          <w:trHeight w:hRule="exact" w:val="368"/>
        </w:trPr>
        <w:tc>
          <w:tcPr>
            <w:tcW w:type="dxa" w:w="5858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Simulink simulation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8-12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PID tuning; 24h simulation</w:t>
            </w:r>
          </w:p>
        </w:tc>
      </w:tr>
    </w:tbl>
    <w:p>
      <w:pPr>
        <w:autoSpaceDN w:val="0"/>
        <w:autoSpaceDE w:val="0"/>
        <w:widowControl/>
        <w:spacing w:line="7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Proteus circuit simulation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9-12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ESC model; circuit verification</w:t>
            </w:r>
          </w:p>
        </w:tc>
      </w:tr>
    </w:tbl>
    <w:p>
      <w:pPr>
        <w:autoSpaceDN w:val="0"/>
        <w:autoSpaceDE w:val="0"/>
        <w:widowControl/>
        <w:spacing w:line="7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Material procurement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8-11</w:t>
            </w:r>
          </w:p>
        </w:tc>
        <w:tc>
          <w:tcPr>
            <w:tcW w:type="dxa" w:w="2930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6" w:right="57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All components ordered and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received</w:t>
            </w:r>
          </w:p>
        </w:tc>
      </w:tr>
      <w:tr>
        <w:trPr>
          <w:trHeight w:hRule="exact" w:val="368"/>
        </w:trPr>
        <w:tc>
          <w:tcPr>
            <w:tcW w:type="dxa" w:w="5858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6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Flywheel machining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11-14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CNC turning; balancing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Frame modification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12-14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Line-boring; welding; painting</w:t>
            </w:r>
          </w:p>
        </w:tc>
      </w:tr>
    </w:tbl>
    <w:p>
      <w:pPr>
        <w:autoSpaceDN w:val="0"/>
        <w:autoSpaceDE w:val="0"/>
        <w:widowControl/>
        <w:spacing w:line="7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Electronic assembly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13-16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Perf-board; soldering; testing</w:t>
            </w:r>
          </w:p>
        </w:tc>
      </w:tr>
    </w:tbl>
    <w:p>
      <w:pPr>
        <w:autoSpaceDN w:val="0"/>
        <w:autoSpaceDE w:val="0"/>
        <w:widowControl/>
        <w:spacing w:line="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Firmware development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10-18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ESP32 PID; Kalman; Wi-Fi; serial</w:t>
            </w:r>
          </w:p>
        </w:tc>
      </w:tr>
    </w:tbl>
    <w:p>
      <w:pPr>
        <w:autoSpaceDN w:val="0"/>
        <w:autoSpaceDE w:val="0"/>
        <w:widowControl/>
        <w:spacing w:line="266" w:lineRule="exact" w:before="1710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85</w:t>
      </w:r>
    </w:p>
    <w:p>
      <w:pPr>
        <w:sectPr>
          <w:pgSz w:w="11906" w:h="16838"/>
          <w:pgMar w:top="730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Server and dashboard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10-18</w:t>
            </w:r>
          </w:p>
        </w:tc>
        <w:tc>
          <w:tcPr>
            <w:tcW w:type="dxa" w:w="2930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6" w:right="43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Node.js; PostgreSQL; React;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WebSocket</w:t>
            </w:r>
          </w:p>
        </w:tc>
      </w:tr>
      <w:tr>
        <w:trPr>
          <w:trHeight w:hRule="exact" w:val="370"/>
        </w:trPr>
        <w:tc>
          <w:tcPr>
            <w:tcW w:type="dxa" w:w="5858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Integration and tests 1-4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17-20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All subsystem tests completed</w:t>
            </w:r>
          </w:p>
        </w:tc>
      </w:tr>
    </w:tbl>
    <w:p>
      <w:pPr>
        <w:autoSpaceDN w:val="0"/>
        <w:autoSpaceDE w:val="0"/>
        <w:widowControl/>
        <w:spacing w:line="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68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24-hour endurance test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20-21</w:t>
            </w:r>
          </w:p>
        </w:tc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Test 5 completed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27"/>
        <w:gridCol w:w="3027"/>
        <w:gridCol w:w="3027"/>
      </w:tblGrid>
      <w:tr>
        <w:trPr>
          <w:trHeight w:hRule="exact" w:val="370"/>
        </w:trPr>
        <w:tc>
          <w:tcPr>
            <w:tcW w:type="dxa" w:w="2930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Thesis writing</w:t>
            </w:r>
          </w:p>
        </w:tc>
        <w:tc>
          <w:tcPr>
            <w:tcW w:type="dxa" w:w="2928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18-28</w:t>
            </w:r>
          </w:p>
        </w:tc>
        <w:tc>
          <w:tcPr>
            <w:tcW w:type="dxa" w:w="2930"/>
            <w:vMerge w:val="restart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Parallel with testing and software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phases</w:t>
            </w:r>
          </w:p>
        </w:tc>
      </w:tr>
      <w:tr>
        <w:trPr>
          <w:trHeight w:hRule="exact" w:val="368"/>
        </w:trPr>
        <w:tc>
          <w:tcPr>
            <w:tcW w:type="dxa" w:w="5858"/>
            <w:gridSpan w:val="2"/>
            <w:tcBorders>
              <w:top w:sz="9.119999885559082" w:val="single" w:color="#787878"/>
              <w:end w:sz="9.119999885559082" w:val="single" w:color="#78787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7"/>
            <w:vMerge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</w:tcPr>
          <w:p/>
        </w:tc>
      </w:tr>
    </w:tbl>
    <w:p>
      <w:pPr>
        <w:autoSpaceDN w:val="0"/>
        <w:autoSpaceDE w:val="0"/>
        <w:widowControl/>
        <w:spacing w:line="424" w:lineRule="exact" w:before="1108" w:after="146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Appendix D: Firmware Overview and Key Code Structures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firmware is written in C++ for the Arduino/ESP32 framework and compiled with </w:t>
      </w:r>
      <w:r>
        <w:rPr>
          <w:rFonts w:ascii="Times" w:hAnsi="Times" w:eastAsia="Times"/>
          <w:b w:val="0"/>
          <w:i w:val="0"/>
          <w:color w:val="000000"/>
          <w:sz w:val="24"/>
        </w:rPr>
        <w:t>PlatformIO. The main source files are: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40"/>
        <w:gridCol w:w="4540"/>
      </w:tblGrid>
      <w:tr>
        <w:trPr>
          <w:trHeight w:hRule="exact" w:val="398"/>
        </w:trPr>
        <w:tc>
          <w:tcPr>
            <w:tcW w:type="dxa" w:w="281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File</w:t>
            </w:r>
          </w:p>
        </w:tc>
        <w:tc>
          <w:tcPr>
            <w:tcW w:type="dxa" w:w="597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Purpose</w:t>
            </w:r>
          </w:p>
        </w:tc>
      </w:tr>
      <w:tr>
        <w:trPr>
          <w:trHeight w:hRule="exact" w:val="394"/>
        </w:trPr>
        <w:tc>
          <w:tcPr>
            <w:tcW w:type="dxa" w:w="281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main.cpp</w:t>
            </w:r>
          </w:p>
        </w:tc>
        <w:tc>
          <w:tcPr>
            <w:tcW w:type="dxa" w:w="597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Entry point; setup(); loop(); task scheduling</w:t>
            </w:r>
          </w:p>
        </w:tc>
      </w:tr>
      <w:tr>
        <w:trPr>
          <w:trHeight w:hRule="exact" w:val="398"/>
        </w:trPr>
        <w:tc>
          <w:tcPr>
            <w:tcW w:type="dxa" w:w="281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imu.cpp / .h</w:t>
            </w:r>
          </w:p>
        </w:tc>
        <w:tc>
          <w:tcPr>
            <w:tcW w:type="dxa" w:w="597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MPU6050 I2C driver; raw data read functions</w:t>
            </w:r>
          </w:p>
        </w:tc>
      </w:tr>
      <w:tr>
        <w:trPr>
          <w:trHeight w:hRule="exact" w:val="398"/>
        </w:trPr>
        <w:tc>
          <w:tcPr>
            <w:tcW w:type="dxa" w:w="281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kalman.cpp / .h</w:t>
            </w:r>
          </w:p>
        </w:tc>
        <w:tc>
          <w:tcPr>
            <w:tcW w:type="dxa" w:w="597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Single-axis Kalman filter implementation</w:t>
            </w:r>
          </w:p>
        </w:tc>
      </w:tr>
      <w:tr>
        <w:trPr>
          <w:trHeight w:hRule="exact" w:val="396"/>
        </w:trPr>
        <w:tc>
          <w:tcPr>
            <w:tcW w:type="dxa" w:w="281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fft_rpm.cpp / .h</w:t>
            </w:r>
          </w:p>
        </w:tc>
        <w:tc>
          <w:tcPr>
            <w:tcW w:type="dxa" w:w="597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arduinoFFT wrapper; RPM estimation from accel FFT</w:t>
            </w:r>
          </w:p>
        </w:tc>
      </w:tr>
      <w:tr>
        <w:trPr>
          <w:trHeight w:hRule="exact" w:val="398"/>
        </w:trPr>
        <w:tc>
          <w:tcPr>
            <w:tcW w:type="dxa" w:w="281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pid.cpp / .h</w:t>
            </w:r>
          </w:p>
        </w:tc>
        <w:tc>
          <w:tcPr>
            <w:tcW w:type="dxa" w:w="597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Discrete-time PID with anti-windup and derivative filter</w:t>
            </w:r>
          </w:p>
        </w:tc>
      </w:tr>
      <w:tr>
        <w:trPr>
          <w:trHeight w:hRule="exact" w:val="395"/>
        </w:trPr>
        <w:tc>
          <w:tcPr>
            <w:tcW w:type="dxa" w:w="281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esc.cpp / .h</w:t>
            </w:r>
          </w:p>
        </w:tc>
        <w:tc>
          <w:tcPr>
            <w:tcW w:type="dxa" w:w="597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ESP32 LEDC PWM output; microsecond pulse generation</w:t>
            </w:r>
          </w:p>
        </w:tc>
      </w:tr>
      <w:tr>
        <w:trPr>
          <w:trHeight w:hRule="exact" w:val="399"/>
        </w:trPr>
        <w:tc>
          <w:tcPr>
            <w:tcW w:type="dxa" w:w="281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telemetry.cpp / .h</w:t>
            </w:r>
          </w:p>
        </w:tc>
        <w:tc>
          <w:tcPr>
            <w:tcW w:type="dxa" w:w="597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JSON serialisation of all sensor values</w:t>
            </w:r>
          </w:p>
        </w:tc>
      </w:tr>
      <w:tr>
        <w:trPr>
          <w:trHeight w:hRule="exact" w:val="394"/>
        </w:trPr>
        <w:tc>
          <w:tcPr>
            <w:tcW w:type="dxa" w:w="281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serial_cmd.cpp / .h</w:t>
            </w:r>
          </w:p>
        </w:tc>
        <w:tc>
          <w:tcPr>
            <w:tcW w:type="dxa" w:w="597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Command parser for UART and Wi-Fi TCP channels</w:t>
            </w:r>
          </w:p>
        </w:tc>
      </w:tr>
      <w:tr>
        <w:trPr>
          <w:trHeight w:hRule="exact" w:val="398"/>
        </w:trPr>
        <w:tc>
          <w:tcPr>
            <w:tcW w:type="dxa" w:w="281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wifi_client.cpp / .h</w:t>
            </w:r>
          </w:p>
        </w:tc>
        <w:tc>
          <w:tcPr>
            <w:tcW w:type="dxa" w:w="5974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ESP32 Wi-Fi STA connect; TCP socket management</w:t>
            </w:r>
          </w:p>
        </w:tc>
      </w:tr>
    </w:tbl>
    <w:p>
      <w:pPr>
        <w:autoSpaceDN w:val="0"/>
        <w:autoSpaceDE w:val="0"/>
        <w:widowControl/>
        <w:spacing w:line="320" w:lineRule="exact" w:before="388" w:after="146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Key firmware constants and their values used during the endurance run: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40"/>
        <w:gridCol w:w="4540"/>
      </w:tblGrid>
      <w:tr>
        <w:trPr>
          <w:trHeight w:hRule="exact" w:val="398"/>
        </w:trPr>
        <w:tc>
          <w:tcPr>
            <w:tcW w:type="dxa" w:w="369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Constant</w:t>
            </w:r>
          </w:p>
        </w:tc>
        <w:tc>
          <w:tcPr>
            <w:tcW w:type="dxa" w:w="50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Value</w:t>
            </w:r>
          </w:p>
        </w:tc>
      </w:tr>
      <w:tr>
        <w:trPr>
          <w:trHeight w:hRule="exact" w:val="398"/>
        </w:trPr>
        <w:tc>
          <w:tcPr>
            <w:tcW w:type="dxa" w:w="369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LOOP_PERIOD_MS</w:t>
            </w:r>
          </w:p>
        </w:tc>
        <w:tc>
          <w:tcPr>
            <w:tcW w:type="dxa" w:w="50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20  (50 Hz PID and IMU rate)</w:t>
            </w:r>
          </w:p>
        </w:tc>
      </w:tr>
      <w:tr>
        <w:trPr>
          <w:trHeight w:hRule="exact" w:val="394"/>
        </w:trPr>
        <w:tc>
          <w:tcPr>
            <w:tcW w:type="dxa" w:w="369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TELEMETRY_PERIOD_MS</w:t>
            </w:r>
          </w:p>
        </w:tc>
        <w:tc>
          <w:tcPr>
            <w:tcW w:type="dxa" w:w="50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100 (10 Hz telemetry transmission)</w:t>
            </w:r>
          </w:p>
        </w:tc>
      </w:tr>
      <w:tr>
        <w:trPr>
          <w:trHeight w:hRule="exact" w:val="398"/>
        </w:trPr>
        <w:tc>
          <w:tcPr>
            <w:tcW w:type="dxa" w:w="369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FFT_SAMPLE_COUNT</w:t>
            </w:r>
          </w:p>
        </w:tc>
        <w:tc>
          <w:tcPr>
            <w:tcW w:type="dxa" w:w="50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64</w:t>
            </w:r>
          </w:p>
        </w:tc>
      </w:tr>
      <w:tr>
        <w:trPr>
          <w:trHeight w:hRule="exact" w:val="396"/>
        </w:trPr>
        <w:tc>
          <w:tcPr>
            <w:tcW w:type="dxa" w:w="369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FFT_SAMPLE_RATE_HZ</w:t>
            </w:r>
          </w:p>
        </w:tc>
        <w:tc>
          <w:tcPr>
            <w:tcW w:type="dxa" w:w="50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500</w:t>
            </w:r>
          </w:p>
        </w:tc>
      </w:tr>
      <w:tr>
        <w:trPr>
          <w:trHeight w:hRule="exact" w:val="398"/>
        </w:trPr>
        <w:tc>
          <w:tcPr>
            <w:tcW w:type="dxa" w:w="369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ESC_MIN_US</w:t>
            </w:r>
          </w:p>
        </w:tc>
        <w:tc>
          <w:tcPr>
            <w:tcW w:type="dxa" w:w="50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1050</w:t>
            </w:r>
          </w:p>
        </w:tc>
      </w:tr>
      <w:tr>
        <w:trPr>
          <w:trHeight w:hRule="exact" w:val="398"/>
        </w:trPr>
        <w:tc>
          <w:tcPr>
            <w:tcW w:type="dxa" w:w="369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ESC_MAX_US</w:t>
            </w:r>
          </w:p>
        </w:tc>
        <w:tc>
          <w:tcPr>
            <w:tcW w:type="dxa" w:w="50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2000</w:t>
            </w:r>
          </w:p>
        </w:tc>
      </w:tr>
    </w:tbl>
    <w:p>
      <w:pPr>
        <w:autoSpaceDN w:val="0"/>
        <w:autoSpaceDE w:val="0"/>
        <w:widowControl/>
        <w:spacing w:line="266" w:lineRule="exact" w:before="602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86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40"/>
        <w:gridCol w:w="4540"/>
      </w:tblGrid>
      <w:tr>
        <w:trPr>
          <w:trHeight w:hRule="exact" w:val="396"/>
        </w:trPr>
        <w:tc>
          <w:tcPr>
            <w:tcW w:type="dxa" w:w="369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PID_KP</w:t>
            </w:r>
          </w:p>
        </w:tc>
        <w:tc>
          <w:tcPr>
            <w:tcW w:type="dxa" w:w="50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0.85</w:t>
            </w:r>
          </w:p>
        </w:tc>
      </w:tr>
      <w:tr>
        <w:trPr>
          <w:trHeight w:hRule="exact" w:val="396"/>
        </w:trPr>
        <w:tc>
          <w:tcPr>
            <w:tcW w:type="dxa" w:w="369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PID_KI</w:t>
            </w:r>
          </w:p>
        </w:tc>
        <w:tc>
          <w:tcPr>
            <w:tcW w:type="dxa" w:w="50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2.40</w:t>
            </w:r>
          </w:p>
        </w:tc>
      </w:tr>
      <w:tr>
        <w:trPr>
          <w:trHeight w:hRule="exact" w:val="398"/>
        </w:trPr>
        <w:tc>
          <w:tcPr>
            <w:tcW w:type="dxa" w:w="369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PID_KD</w:t>
            </w:r>
          </w:p>
        </w:tc>
        <w:tc>
          <w:tcPr>
            <w:tcW w:type="dxa" w:w="50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0.015</w:t>
            </w:r>
          </w:p>
        </w:tc>
      </w:tr>
      <w:tr>
        <w:trPr>
          <w:trHeight w:hRule="exact" w:val="396"/>
        </w:trPr>
        <w:tc>
          <w:tcPr>
            <w:tcW w:type="dxa" w:w="369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SETPOINT_RPM</w:t>
            </w:r>
          </w:p>
        </w:tc>
        <w:tc>
          <w:tcPr>
            <w:tcW w:type="dxa" w:w="50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8000</w:t>
            </w:r>
          </w:p>
        </w:tc>
      </w:tr>
      <w:tr>
        <w:trPr>
          <w:trHeight w:hRule="exact" w:val="398"/>
        </w:trPr>
        <w:tc>
          <w:tcPr>
            <w:tcW w:type="dxa" w:w="369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KALMAN_Q</w:t>
            </w:r>
          </w:p>
        </w:tc>
        <w:tc>
          <w:tcPr>
            <w:tcW w:type="dxa" w:w="50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0.001  (process noise)</w:t>
            </w:r>
          </w:p>
        </w:tc>
      </w:tr>
      <w:tr>
        <w:trPr>
          <w:trHeight w:hRule="exact" w:val="396"/>
        </w:trPr>
        <w:tc>
          <w:tcPr>
            <w:tcW w:type="dxa" w:w="369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KALMAN_R</w:t>
            </w:r>
          </w:p>
        </w:tc>
        <w:tc>
          <w:tcPr>
            <w:tcW w:type="dxa" w:w="509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0.030  (measurement noise)</w:t>
            </w:r>
          </w:p>
        </w:tc>
      </w:tr>
    </w:tbl>
    <w:p>
      <w:pPr>
        <w:autoSpaceDN w:val="0"/>
        <w:autoSpaceDE w:val="0"/>
        <w:widowControl/>
        <w:spacing w:line="332" w:lineRule="exact" w:before="46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Appendix E: Data Sheet List</w:t>
      </w:r>
    </w:p>
    <w:p>
      <w:pPr>
        <w:autoSpaceDN w:val="0"/>
        <w:autoSpaceDE w:val="0"/>
        <w:widowControl/>
        <w:spacing w:line="368" w:lineRule="exact" w:before="11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following data sheets were consulted during component selection, circuit design, and </w:t>
      </w:r>
      <w:r>
        <w:rPr>
          <w:rFonts w:ascii="Times" w:hAnsi="Times" w:eastAsia="Times"/>
          <w:b w:val="0"/>
          <w:i w:val="0"/>
          <w:color w:val="000000"/>
          <w:sz w:val="24"/>
        </w:rPr>
        <w:t>bearing life calculation: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162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-</w:t>
      </w:r>
      <w:r>
        <w:rPr>
          <w:rFonts w:ascii="Times" w:hAnsi="Times" w:eastAsia="Times"/>
          <w:b w:val="0"/>
          <w:i w:val="0"/>
          <w:color w:val="000000"/>
          <w:sz w:val="24"/>
        </w:rPr>
        <w:t>ESP32 Technical Reference Manual v5.1 -- Espressif Systems, 2023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10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-</w:t>
      </w:r>
      <w:r>
        <w:rPr>
          <w:rFonts w:ascii="Times" w:hAnsi="Times" w:eastAsia="Times"/>
          <w:b w:val="0"/>
          <w:i w:val="0"/>
          <w:color w:val="000000"/>
          <w:sz w:val="24"/>
        </w:rPr>
        <w:t>ESP32 Datasheet v3.4 -- Espressif Systems, 2024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10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-</w:t>
      </w:r>
      <w:r>
        <w:rPr>
          <w:rFonts w:ascii="Times" w:hAnsi="Times" w:eastAsia="Times"/>
          <w:b w:val="0"/>
          <w:i w:val="0"/>
          <w:color w:val="000000"/>
          <w:sz w:val="24"/>
        </w:rPr>
        <w:t>MPU-6050 Product Specification Revision 3.4 -- InvenSense, 2013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10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-</w:t>
      </w:r>
      <w:r>
        <w:rPr>
          <w:rFonts w:ascii="Times" w:hAnsi="Times" w:eastAsia="Times"/>
          <w:b w:val="0"/>
          <w:i w:val="0"/>
          <w:color w:val="000000"/>
          <w:sz w:val="24"/>
        </w:rPr>
        <w:t>RS608 Deep Groove Ball Bearing -- RS Components, 2023</w:t>
      </w:r>
    </w:p>
    <w:p>
      <w:pPr>
        <w:autoSpaceDN w:val="0"/>
        <w:tabs>
          <w:tab w:pos="772" w:val="left"/>
        </w:tabs>
        <w:autoSpaceDE w:val="0"/>
        <w:widowControl/>
        <w:spacing w:line="322" w:lineRule="exact" w:before="10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-</w:t>
      </w:r>
      <w:r>
        <w:rPr>
          <w:rFonts w:ascii="Times" w:hAnsi="Times" w:eastAsia="Times"/>
          <w:b w:val="0"/>
          <w:i w:val="0"/>
          <w:color w:val="000000"/>
          <w:sz w:val="24"/>
        </w:rPr>
        <w:t>IRFZ44N HEXFET Power MOSFET Datasheet -- International Rectifier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10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-</w:t>
      </w:r>
      <w:r>
        <w:rPr>
          <w:rFonts w:ascii="Times" w:hAnsi="Times" w:eastAsia="Times"/>
          <w:b w:val="0"/>
          <w:i w:val="0"/>
          <w:color w:val="000000"/>
          <w:sz w:val="24"/>
        </w:rPr>
        <w:t>IR2101 Half-Bridge Gate Driver Datasheet -- International Rectifier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10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-</w:t>
      </w:r>
      <w:r>
        <w:rPr>
          <w:rFonts w:ascii="Times" w:hAnsi="Times" w:eastAsia="Times"/>
          <w:b w:val="0"/>
          <w:i w:val="0"/>
          <w:color w:val="000000"/>
          <w:sz w:val="24"/>
        </w:rPr>
        <w:t>LM7805 Voltage Regulator Datasheet -- Texas Instruments, 2023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104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-</w:t>
      </w:r>
      <w:r>
        <w:rPr>
          <w:rFonts w:ascii="Times" w:hAnsi="Times" w:eastAsia="Times"/>
          <w:b w:val="0"/>
          <w:i w:val="0"/>
          <w:color w:val="000000"/>
          <w:sz w:val="24"/>
        </w:rPr>
        <w:t>AMS1117-3.3 LDO Regulator Datasheet -- Advanced Monolithic Systems</w:t>
      </w:r>
    </w:p>
    <w:p>
      <w:pPr>
        <w:autoSpaceDN w:val="0"/>
        <w:tabs>
          <w:tab w:pos="772" w:val="left"/>
        </w:tabs>
        <w:autoSpaceDE w:val="0"/>
        <w:widowControl/>
        <w:spacing w:line="320" w:lineRule="exact" w:before="106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-</w:t>
      </w:r>
      <w:r>
        <w:rPr>
          <w:rFonts w:ascii="Times" w:hAnsi="Times" w:eastAsia="Times"/>
          <w:b w:val="0"/>
          <w:i w:val="0"/>
          <w:color w:val="000000"/>
          <w:sz w:val="24"/>
        </w:rPr>
        <w:t>2200 KV Outrunner BLDC Motor Specification -- Manufacturer spec sheet</w:t>
      </w:r>
    </w:p>
    <w:p>
      <w:pPr>
        <w:autoSpaceDN w:val="0"/>
        <w:autoSpaceDE w:val="0"/>
        <w:widowControl/>
        <w:spacing w:line="332" w:lineRule="exact" w:before="348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Appendix F: Safety Assessment and Laboratory Setup</w:t>
      </w:r>
    </w:p>
    <w:p>
      <w:pPr>
        <w:autoSpaceDN w:val="0"/>
        <w:autoSpaceDE w:val="0"/>
        <w:widowControl/>
        <w:spacing w:line="368" w:lineRule="exact" w:before="114" w:after="0"/>
        <w:ind w:left="318" w:right="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 formal risk assessment was completed and approved by the supervisor before any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high-speed testing began. The assessment identified five credible hazard scenarios (listed </w:t>
      </w:r>
      <w:r>
        <w:rPr>
          <w:rFonts w:ascii="Times" w:hAnsi="Times" w:eastAsia="Times"/>
          <w:b w:val="0"/>
          <w:i w:val="0"/>
          <w:color w:val="000000"/>
          <w:sz w:val="24"/>
        </w:rPr>
        <w:t>in Table 22, Chapter 5) and defined mitigations for each.</w:t>
      </w:r>
    </w:p>
    <w:p>
      <w:pPr>
        <w:autoSpaceDN w:val="0"/>
        <w:autoSpaceDE w:val="0"/>
        <w:widowControl/>
        <w:spacing w:line="320" w:lineRule="exact" w:before="218" w:after="0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Physical safety measures implemented in the laboratory: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1.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Polycarbonate safety screen: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6 mm polycarbonate sheet on an aluminium extrusion frame, enclosing three sides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gyroscope. The fourth side faced the laboratory wall. The screen was rated to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contain a fragment ejected at the flywheel rim speed (approximately 90 m/s at 8000 </w:t>
      </w:r>
      <w:r>
        <w:rPr>
          <w:rFonts w:ascii="Times" w:hAnsi="Times" w:eastAsia="Times"/>
          <w:b w:val="0"/>
          <w:i w:val="0"/>
          <w:color w:val="000000"/>
          <w:sz w:val="24"/>
        </w:rPr>
        <w:t>RPM).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2.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Operator positions during testing: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During spin-up and spin-down, operators stood to the side of the gyroscope, not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directly in front of or behind the spin axis, to minimise exposure to the most likely </w:t>
      </w:r>
      <w:r>
        <w:rPr>
          <w:rFonts w:ascii="Times" w:hAnsi="Times" w:eastAsia="Times"/>
          <w:b w:val="0"/>
          <w:i w:val="0"/>
          <w:color w:val="000000"/>
          <w:sz w:val="24"/>
        </w:rPr>
        <w:t>fragment ejection paths.</w:t>
      </w:r>
    </w:p>
    <w:p>
      <w:pPr>
        <w:autoSpaceDN w:val="0"/>
        <w:autoSpaceDE w:val="0"/>
        <w:widowControl/>
        <w:spacing w:line="266" w:lineRule="exact" w:before="574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87</w:t>
      </w:r>
    </w:p>
    <w:p>
      <w:pPr>
        <w:sectPr>
          <w:pgSz w:w="11906" w:h="16838"/>
          <w:pgMar w:top="704" w:right="1386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tabs>
          <w:tab w:pos="772" w:val="left"/>
        </w:tabs>
        <w:autoSpaceDE w:val="0"/>
        <w:widowControl/>
        <w:spacing w:line="356" w:lineRule="exact" w:before="0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3.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Fused power supply: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3 A fast-blow fuse was installed in the motor supply positive lead. This was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verified to blow correctly during a simulated short-circuit test before the endurance </w:t>
      </w:r>
      <w:r>
        <w:rPr>
          <w:rFonts w:ascii="Times" w:hAnsi="Times" w:eastAsia="Times"/>
          <w:b w:val="0"/>
          <w:i w:val="0"/>
          <w:color w:val="000000"/>
          <w:sz w:val="24"/>
        </w:rPr>
        <w:t>run.</w:t>
      </w:r>
    </w:p>
    <w:p>
      <w:pPr>
        <w:autoSpaceDN w:val="0"/>
        <w:tabs>
          <w:tab w:pos="772" w:val="left"/>
        </w:tabs>
        <w:autoSpaceDE w:val="0"/>
        <w:widowControl/>
        <w:spacing w:line="364" w:lineRule="exact" w:before="132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4.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Emergency stop access: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dashboard emergency stop button was visible and accessible from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monitoring position at all times. The physical power supply disconnect switch was </w:t>
      </w:r>
      <w:r>
        <w:rPr>
          <w:rFonts w:ascii="Times" w:hAnsi="Times" w:eastAsia="Times"/>
          <w:b w:val="0"/>
          <w:i w:val="0"/>
          <w:color w:val="000000"/>
          <w:sz w:val="24"/>
        </w:rPr>
        <w:t>also accessible without approaching the safety screen.</w:t>
      </w:r>
    </w:p>
    <w:p>
      <w:pPr>
        <w:autoSpaceDN w:val="0"/>
        <w:autoSpaceDE w:val="0"/>
        <w:widowControl/>
        <w:spacing w:line="334" w:lineRule="exact" w:before="404" w:after="0"/>
        <w:ind w:left="3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Appendix G: Source Code and File Repository</w:t>
      </w:r>
    </w:p>
    <w:p>
      <w:pPr>
        <w:autoSpaceDN w:val="0"/>
        <w:autoSpaceDE w:val="0"/>
        <w:widowControl/>
        <w:spacing w:line="320" w:lineRule="exact" w:before="160" w:after="148"/>
        <w:ind w:left="3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All project files are archived in the following locations: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40"/>
        <w:gridCol w:w="4540"/>
      </w:tblGrid>
      <w:tr>
        <w:trPr>
          <w:trHeight w:hRule="exact" w:val="396"/>
        </w:trPr>
        <w:tc>
          <w:tcPr>
            <w:tcW w:type="dxa" w:w="307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Resource</w:t>
            </w:r>
          </w:p>
        </w:tc>
        <w:tc>
          <w:tcPr>
            <w:tcW w:type="dxa" w:w="571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Location</w:t>
            </w:r>
          </w:p>
        </w:tc>
      </w:tr>
      <w:tr>
        <w:trPr>
          <w:trHeight w:hRule="exact" w:val="396"/>
        </w:trPr>
        <w:tc>
          <w:tcPr>
            <w:tcW w:type="dxa" w:w="307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Source code</w:t>
            </w:r>
          </w:p>
        </w:tc>
        <w:tc>
          <w:tcPr>
            <w:tcW w:type="dxa" w:w="571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https://github.com/01chabotamwenda-commits/gyro.git</w:t>
            </w:r>
          </w:p>
        </w:tc>
      </w:tr>
      <w:tr>
        <w:trPr>
          <w:trHeight w:hRule="exact" w:val="398"/>
        </w:trPr>
        <w:tc>
          <w:tcPr>
            <w:tcW w:type="dxa" w:w="307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MATLAB models</w:t>
            </w:r>
          </w:p>
        </w:tc>
        <w:tc>
          <w:tcPr>
            <w:tcW w:type="dxa" w:w="571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CBU Google Drive -- shared with supervisor</w:t>
            </w:r>
          </w:p>
        </w:tc>
      </w:tr>
      <w:tr>
        <w:trPr>
          <w:trHeight w:hRule="exact" w:val="396"/>
        </w:trPr>
        <w:tc>
          <w:tcPr>
            <w:tcW w:type="dxa" w:w="307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Proteus files</w:t>
            </w:r>
          </w:p>
        </w:tc>
        <w:tc>
          <w:tcPr>
            <w:tcW w:type="dxa" w:w="571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CBU Google Drive -- shared with supervisor</w:t>
            </w:r>
          </w:p>
        </w:tc>
      </w:tr>
      <w:tr>
        <w:trPr>
          <w:trHeight w:hRule="exact" w:val="398"/>
        </w:trPr>
        <w:tc>
          <w:tcPr>
            <w:tcW w:type="dxa" w:w="307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Test data (SQL)</w:t>
            </w:r>
          </w:p>
        </w:tc>
        <w:tc>
          <w:tcPr>
            <w:tcW w:type="dxa" w:w="571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PostgreSQL backup -- project storage drive</w:t>
            </w:r>
          </w:p>
        </w:tc>
      </w:tr>
      <w:tr>
        <w:trPr>
          <w:trHeight w:hRule="exact" w:val="396"/>
        </w:trPr>
        <w:tc>
          <w:tcPr>
            <w:tcW w:type="dxa" w:w="307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SOLIDWORKS files</w:t>
            </w:r>
          </w:p>
        </w:tc>
        <w:tc>
          <w:tcPr>
            <w:tcW w:type="dxa" w:w="571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CBU Google Drive -- shared with supervisor</w:t>
            </w:r>
          </w:p>
        </w:tc>
      </w:tr>
      <w:tr>
        <w:trPr>
          <w:trHeight w:hRule="exact" w:val="396"/>
        </w:trPr>
        <w:tc>
          <w:tcPr>
            <w:tcW w:type="dxa" w:w="3076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This report</w:t>
            </w:r>
          </w:p>
        </w:tc>
        <w:tc>
          <w:tcPr>
            <w:tcW w:type="dxa" w:w="5712"/>
            <w:tcBorders>
              <w:start w:sz="9.119999885559082" w:val="single" w:color="#787878"/>
              <w:top w:sz="9.119999885559082" w:val="single" w:color="#787878"/>
              <w:end w:sz="9.119999885559082" w:val="single" w:color="#787878"/>
              <w:bottom w:sz="9.119999885559082" w:val="single" w:color="#787878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CBU School of Engineering submission system</w:t>
            </w:r>
          </w:p>
        </w:tc>
      </w:tr>
    </w:tbl>
    <w:p>
      <w:pPr>
        <w:autoSpaceDN w:val="0"/>
        <w:autoSpaceDE w:val="0"/>
        <w:widowControl/>
        <w:spacing w:line="266" w:lineRule="exact" w:before="7294" w:after="0"/>
        <w:ind w:left="0" w:right="43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88</w:t>
      </w:r>
    </w:p>
    <w:sectPr w:rsidR="00FC693F" w:rsidRPr="0006063C" w:rsidSect="00034616">
      <w:pgSz w:w="11906" w:h="16838"/>
      <w:pgMar w:top="712" w:right="1386" w:bottom="33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