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i-Buk Implementation Gap Analysis</w:t>
      </w:r>
    </w:p>
    <w:p>
      <w:pPr>
        <w:pStyle w:val="Subtitle"/>
      </w:pPr>
      <w:r>
        <w:t xml:space="preserve">Comparison against the attached i-Buk Replit Development Playbook</w:t>
      </w:r>
    </w:p>
    <w:p>
      <w:r>
        <w:t xml:space="preserve">Assessment date: 13 August 2026</w:t>
      </w:r>
    </w:p>
    <w:p>
      <w:r>
        <w:rPr>
          <w:i/>
        </w:rPr>
        <w:t xml:space="preserve">Repository area reviewed: artifacts/i-buk and the surrounding workspace configuration</w:t>
      </w:r>
    </w:p>
    <w:p>
      <w:r>
        <w:t xml:space="preserve"/>
      </w:r>
    </w:p>
    <w:p>
      <w:pPr>
        <w:pStyle w:val="Heading1"/>
      </w:pPr>
      <w:r>
        <w:t xml:space="preserve">Executive summary</w:t>
      </w:r>
    </w:p>
    <w:p>
      <w:r>
        <w:t xml:space="preserve">The current i-Buk build is a solid local-first browser prototype for the core study-planning loop. It already supports courses, nested topics, local file and web references as metadata, notes, exam entries, study-session minutes, availability settings, deterministic recommendations, statistics, import/export, and a responsive study-planner interface.</w:t>
      </w:r>
    </w:p>
    <w:p>
      <w:r>
        <w:t xml:space="preserve">The largest gap is that the implementation is not yet the desktop Electron product described by the playbook. The current app is a Vite/React web artifact with localStorage persistence. It has a narrow future-facing desktop bridge interface, but no Electron main process, preload script, secure IPC implementation, file existence checks, OS file opening, in-app media viewer, or packaged Windows build.</w:t>
      </w:r>
    </w:p>
    <w:p>
      <w:r>
        <w:t xml:space="preserve">Cloud synchronization through Supabase, Gemini assistance, desktop notifications, full reliability tests, advanced hierarchy operations, and release packaging are also not implemented. The recommended approach is to finish the desktop foundation and local-file boundary before adding optional cloud or AI capabilities.</w:t>
      </w:r>
    </w:p>
    <w:p>
      <w:pPr>
        <w:pStyle w:val="Heading1"/>
      </w:pPr>
      <w:r>
        <w:t xml:space="preserve">Status legend</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1800"/>
        <w:gridCol w:w="7200"/>
      </w:tblGrid>
      <w:tr>
        <w:tc>
          <w:tcPr>
            <w:shd w:fill="E8F0ED"/>
          </w:tcPr>
          <w:p>
            <w:r>
              <w:rPr>
                <w:b/>
              </w:rPr>
              <w:t xml:space="preserve">Status</w:t>
            </w:r>
          </w:p>
        </w:tc>
        <w:tc>
          <w:tcPr>
            <w:shd w:fill="E8F0ED"/>
          </w:tcPr>
          <w:p>
            <w:r>
              <w:rPr>
                <w:b/>
              </w:rPr>
              <w:t xml:space="preserve">Meaning</w:t>
            </w:r>
          </w:p>
        </w:tc>
      </w:tr>
      <w:tr>
        <w:tc>
          <w:tcPr/>
          <w:p>
            <w:r>
              <w:rPr/>
              <w:t xml:space="preserve">Implemented</w:t>
            </w:r>
          </w:p>
        </w:tc>
        <w:tc>
          <w:tcPr/>
          <w:p>
            <w:r>
              <w:rPr/>
              <w:t xml:space="preserve">The requirement is present and usable in the current codebase.</w:t>
            </w:r>
          </w:p>
        </w:tc>
      </w:tr>
      <w:tr>
        <w:tc>
          <w:tcPr/>
          <w:p>
            <w:r>
              <w:rPr/>
              <w:t xml:space="preserve">Partial</w:t>
            </w:r>
          </w:p>
        </w:tc>
        <w:tc>
          <w:tcPr/>
          <w:p>
            <w:r>
              <w:rPr/>
              <w:t xml:space="preserve">A meaningful slice exists, but important playbook behavior is still missing.</w:t>
            </w:r>
          </w:p>
        </w:tc>
      </w:tr>
      <w:tr>
        <w:tc>
          <w:tcPr/>
          <w:p>
            <w:r>
              <w:rPr/>
              <w:t xml:space="preserve">Missing</w:t>
            </w:r>
          </w:p>
        </w:tc>
        <w:tc>
          <w:tcPr/>
          <w:p>
            <w:r>
              <w:rPr/>
              <w:t xml:space="preserve">No working implementation was found.</w:t>
            </w:r>
          </w:p>
        </w:tc>
      </w:tr>
      <w:tr>
        <w:tc>
          <w:tcPr/>
          <w:p>
            <w:r>
              <w:rPr/>
              <w:t xml:space="preserve">Deferred / decision</w:t>
            </w:r>
          </w:p>
        </w:tc>
        <w:tc>
          <w:tcPr/>
          <w:p>
            <w:r>
              <w:rPr/>
              <w:t xml:space="preserve">The playbook expects a product or architecture decision before implementation.</w:t>
            </w:r>
          </w:p>
        </w:tc>
      </w:tr>
    </w:tbl>
    <w:p>
      <w:r>
        <w:t xml:space="preserve"/>
      </w:r>
    </w:p>
    <w:p>
      <w:pPr>
        <w:pStyle w:val="Heading1"/>
      </w:pPr>
      <w:r>
        <w:t xml:space="preserve">At-a-glance assessment</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1800"/>
        <w:gridCol w:w="1200"/>
        <w:gridCol w:w="3400"/>
        <w:gridCol w:w="2600"/>
      </w:tblGrid>
      <w:tr>
        <w:tc>
          <w:tcPr>
            <w:shd w:fill="E8F0ED"/>
          </w:tcPr>
          <w:p>
            <w:r>
              <w:rPr>
                <w:b/>
              </w:rPr>
              <w:t xml:space="preserve">Area</w:t>
            </w:r>
          </w:p>
        </w:tc>
        <w:tc>
          <w:tcPr>
            <w:shd w:fill="E8F0ED"/>
          </w:tcPr>
          <w:p>
            <w:r>
              <w:rPr>
                <w:b/>
              </w:rPr>
              <w:t xml:space="preserve">Status</w:t>
            </w:r>
          </w:p>
        </w:tc>
        <w:tc>
          <w:tcPr>
            <w:shd w:fill="E8F0ED"/>
          </w:tcPr>
          <w:p>
            <w:r>
              <w:rPr>
                <w:b/>
              </w:rPr>
              <w:t xml:space="preserve">Current state</w:t>
            </w:r>
          </w:p>
        </w:tc>
        <w:tc>
          <w:tcPr>
            <w:shd w:fill="E8F0ED"/>
          </w:tcPr>
          <w:p>
            <w:r>
              <w:rPr>
                <w:b/>
              </w:rPr>
              <w:t xml:space="preserve">Main gap</w:t>
            </w:r>
          </w:p>
        </w:tc>
      </w:tr>
      <w:tr>
        <w:tc>
          <w:tcPr/>
          <w:p>
            <w:r>
              <w:rPr/>
              <w:t xml:space="preserve">Local-first study workspace</w:t>
            </w:r>
          </w:p>
        </w:tc>
        <w:tc>
          <w:tcPr/>
          <w:p>
            <w:r>
              <w:rPr/>
              <w:t xml:space="preserve">Implemented</w:t>
            </w:r>
          </w:p>
        </w:tc>
        <w:tc>
          <w:tcPr/>
          <w:p>
            <w:r>
              <w:rPr/>
              <w:t xml:space="preserve">Core data is stored in browser localStorage; no study-file bytes are uploaded.</w:t>
            </w:r>
          </w:p>
        </w:tc>
        <w:tc>
          <w:tcPr/>
          <w:p>
            <w:r>
              <w:rPr/>
              <w:t xml:space="preserve">Desktop persistence and OS integration are not yet present.</w:t>
            </w:r>
          </w:p>
        </w:tc>
      </w:tr>
      <w:tr>
        <w:tc>
          <w:tcPr/>
          <w:p>
            <w:r>
              <w:rPr/>
              <w:t xml:space="preserve">Courses and nested topics</w:t>
            </w:r>
          </w:p>
        </w:tc>
        <w:tc>
          <w:tcPr/>
          <w:p>
            <w:r>
              <w:rPr/>
              <w:t xml:space="preserve">Partial</w:t>
            </w:r>
          </w:p>
        </w:tc>
        <w:tc>
          <w:tcPr/>
          <w:p>
            <w:r>
              <w:rPr/>
              <w:t xml:space="preserve">Courses and recursive parent/child topics work.</w:t>
            </w:r>
          </w:p>
        </w:tc>
        <w:tc>
          <w:tcPr/>
          <w:p>
            <w:r>
              <w:rPr/>
              <w:t xml:space="preserve">Folders, moving/reordering, and richer tree operations are missing.</w:t>
            </w:r>
          </w:p>
        </w:tc>
      </w:tr>
      <w:tr>
        <w:tc>
          <w:tcPr/>
          <w:p>
            <w:r>
              <w:rPr/>
              <w:t xml:space="preserve">Local material integration</w:t>
            </w:r>
          </w:p>
        </w:tc>
        <w:tc>
          <w:tcPr/>
          <w:p>
            <w:r>
              <w:rPr/>
              <w:t xml:space="preserve">Partial</w:t>
            </w:r>
          </w:p>
        </w:tc>
        <w:tc>
          <w:tcPr/>
          <w:p>
            <w:r>
              <w:rPr/>
              <w:t xml:space="preserve">File paths and URLs can be stored; web links open in a new browser tab.</w:t>
            </w:r>
          </w:p>
        </w:tc>
        <w:tc>
          <w:tcPr/>
          <w:p>
            <w:r>
              <w:rPr/>
              <w:t xml:space="preserve">No real Electron file bridge, existence checks, relinking, or media viewing.</w:t>
            </w:r>
          </w:p>
        </w:tc>
      </w:tr>
      <w:tr>
        <w:tc>
          <w:tcPr/>
          <w:p>
            <w:r>
              <w:rPr/>
              <w:t xml:space="preserve">Notes and reminders</w:t>
            </w:r>
          </w:p>
        </w:tc>
        <w:tc>
          <w:tcPr/>
          <w:p>
            <w:r>
              <w:rPr/>
              <w:t xml:space="preserve">Partial</w:t>
            </w:r>
          </w:p>
        </w:tc>
        <w:tc>
          <w:tcPr/>
          <w:p>
            <w:r>
              <w:rPr/>
              <w:t xml:space="preserve">Course/topic/unlinked notes and optional reminder fields exist.</w:t>
            </w:r>
          </w:p>
        </w:tc>
        <w:tc>
          <w:tcPr/>
          <w:p>
            <w:r>
              <w:rPr/>
              <w:t xml:space="preserve">No desktop/OS notification scheduling.</w:t>
            </w:r>
          </w:p>
        </w:tc>
      </w:tr>
      <w:tr>
        <w:tc>
          <w:tcPr/>
          <w:p>
            <w:r>
              <w:rPr/>
              <w:t xml:space="preserve">Exams and availability</w:t>
            </w:r>
          </w:p>
        </w:tc>
        <w:tc>
          <w:tcPr/>
          <w:p>
            <w:r>
              <w:rPr/>
              <w:t xml:space="preserve">Implemented</w:t>
            </w:r>
          </w:p>
        </w:tc>
        <w:tc>
          <w:tcPr/>
          <w:p>
            <w:r>
              <w:rPr/>
              <w:t xml:space="preserve">Exam CRUD, completion status, optional time, and availability settings exist.</w:t>
            </w:r>
          </w:p>
        </w:tc>
        <w:tc>
          <w:tcPr/>
          <w:p>
            <w:r>
              <w:rPr/>
              <w:t xml:space="preserve">More reliable date/time semantics and testing are still needed.</w:t>
            </w:r>
          </w:p>
        </w:tc>
      </w:tr>
      <w:tr>
        <w:tc>
          <w:tcPr/>
          <w:p>
            <w:r>
              <w:rPr/>
              <w:t xml:space="preserve">Study history</w:t>
            </w:r>
          </w:p>
        </w:tc>
        <w:tc>
          <w:tcPr/>
          <w:p>
            <w:r>
              <w:rPr/>
              <w:t xml:space="preserve">Partial</w:t>
            </w:r>
          </w:p>
        </w:tc>
        <w:tc>
          <w:tcPr/>
          <w:p>
            <w:r>
              <w:rPr/>
              <w:t xml:space="preserve">Multiple dated minute-based sessions are retained.</w:t>
            </w:r>
          </w:p>
        </w:tc>
        <w:tc>
          <w:tcPr/>
          <w:p>
            <w:r>
              <w:rPr/>
              <w:t xml:space="preserve">No start/end times, manual historical date, or explicit course field.</w:t>
            </w:r>
          </w:p>
        </w:tc>
      </w:tr>
      <w:tr>
        <w:tc>
          <w:tcPr/>
          <w:p>
            <w:r>
              <w:rPr/>
              <w:t xml:space="preserve">Statistics</w:t>
            </w:r>
          </w:p>
        </w:tc>
        <w:tc>
          <w:tcPr/>
          <w:p>
            <w:r>
              <w:rPr/>
              <w:t xml:space="preserve">Partial</w:t>
            </w:r>
          </w:p>
        </w:tc>
        <w:tc>
          <w:tcPr/>
          <w:p>
            <w:r>
              <w:rPr/>
              <w:t xml:space="preserve">Totals, weekly activity, sessions, and recently studied topics exist.</w:t>
            </w:r>
          </w:p>
        </w:tc>
        <w:tc>
          <w:tcPr/>
          <w:p>
            <w:r>
              <w:rPr/>
              <w:t xml:space="preserve">Several playbook breakdowns and coverage views are missing.</w:t>
            </w:r>
          </w:p>
        </w:tc>
      </w:tr>
      <w:tr>
        <w:tc>
          <w:tcPr/>
          <w:p>
            <w:r>
              <w:rPr/>
              <w:t xml:space="preserve">Scheduler</w:t>
            </w:r>
          </w:p>
        </w:tc>
        <w:tc>
          <w:tcPr/>
          <w:p>
            <w:r>
              <w:rPr/>
              <w:t xml:space="preserve">Partial</w:t>
            </w:r>
          </w:p>
        </w:tc>
        <w:tc>
          <w:tcPr/>
          <w:p>
            <w:r>
              <w:rPr/>
              <w:t xml:space="preserve">Deterministic recommendations support today, tomorrow, and next seven days.</w:t>
            </w:r>
          </w:p>
        </w:tc>
        <w:tc>
          <w:tcPr/>
          <w:p>
            <w:r>
              <w:rPr/>
              <w:t xml:space="preserve">No true study blocks, course balancing, historical patterns, or user-request interpretation.</w:t>
            </w:r>
          </w:p>
        </w:tc>
      </w:tr>
      <w:tr>
        <w:tc>
          <w:tcPr/>
          <w:p>
            <w:r>
              <w:rPr/>
              <w:t xml:space="preserve">Gemini</w:t>
            </w:r>
          </w:p>
        </w:tc>
        <w:tc>
          <w:tcPr/>
          <w:p>
            <w:r>
              <w:rPr/>
              <w:t xml:space="preserve">Missing</w:t>
            </w:r>
          </w:p>
        </w:tc>
        <w:tc>
          <w:tcPr/>
          <w:p>
            <w:r>
              <w:rPr/>
              <w:t xml:space="preserve">No Gemini package, secret, route, or UI integration found.</w:t>
            </w:r>
          </w:p>
        </w:tc>
        <w:tc>
          <w:tcPr/>
          <w:p>
            <w:r>
              <w:rPr/>
              <w:t xml:space="preserve">Optional AI reasoning and natural-language scheduling are absent.</w:t>
            </w:r>
          </w:p>
        </w:tc>
      </w:tr>
      <w:tr>
        <w:tc>
          <w:tcPr/>
          <w:p>
            <w:r>
              <w:rPr/>
              <w:t xml:space="preserve">Supabase</w:t>
            </w:r>
          </w:p>
        </w:tc>
        <w:tc>
          <w:tcPr/>
          <w:p>
            <w:r>
              <w:rPr/>
              <w:t xml:space="preserve">Missing</w:t>
            </w:r>
          </w:p>
        </w:tc>
        <w:tc>
          <w:tcPr/>
          <w:p>
            <w:r>
              <w:rPr/>
              <w:t xml:space="preserve">No Supabase integration or online data model found.</w:t>
            </w:r>
          </w:p>
        </w:tc>
        <w:tc>
          <w:tcPr/>
          <w:p>
            <w:r>
              <w:rPr/>
              <w:t xml:space="preserve">Structured sync, auth, policies, and offline reconciliation are absent.</w:t>
            </w:r>
          </w:p>
        </w:tc>
      </w:tr>
      <w:tr>
        <w:tc>
          <w:tcPr/>
          <w:p>
            <w:r>
              <w:rPr/>
              <w:t xml:space="preserve">Electron desktop app</w:t>
            </w:r>
          </w:p>
        </w:tc>
        <w:tc>
          <w:tcPr/>
          <w:p>
            <w:r>
              <w:rPr/>
              <w:t xml:space="preserve">Missing</w:t>
            </w:r>
          </w:p>
        </w:tc>
        <w:tc>
          <w:tcPr/>
          <w:p>
            <w:r>
              <w:rPr/>
              <w:t xml:space="preserve">Only a renderer-side desktop bridge type exists.</w:t>
            </w:r>
          </w:p>
        </w:tc>
        <w:tc>
          <w:tcPr/>
          <w:p>
            <w:r>
              <w:rPr/>
              <w:t xml:space="preserve">Main/preload processes, IPC security, packaging, and Windows builds are absent.</w:t>
            </w:r>
          </w:p>
        </w:tc>
      </w:tr>
      <w:tr>
        <w:tc>
          <w:tcPr/>
          <w:p>
            <w:r>
              <w:rPr/>
              <w:t xml:space="preserve">Quality and release automation</w:t>
            </w:r>
          </w:p>
        </w:tc>
        <w:tc>
          <w:tcPr/>
          <w:p>
            <w:r>
              <w:rPr/>
              <w:t xml:space="preserve">Partial</w:t>
            </w:r>
          </w:p>
        </w:tc>
        <w:tc>
          <w:tcPr/>
          <w:p>
            <w:r>
              <w:rPr/>
              <w:t xml:space="preserve">GitHub Actions installs, typechecks, and builds the Vite preview.</w:t>
            </w:r>
          </w:p>
        </w:tc>
        <w:tc>
          <w:tcPr/>
          <w:p>
            <w:r>
              <w:rPr/>
              <w:t xml:space="preserve">No tests, lint step, Electron packaging, or release workflow.</w:t>
            </w:r>
          </w:p>
        </w:tc>
      </w:tr>
    </w:tbl>
    <w:p>
      <w:r>
        <w:t xml:space="preserve"/>
      </w:r>
    </w:p>
    <w:p>
      <w:pPr>
        <w:pStyle w:val="Heading1"/>
      </w:pPr>
      <w:r>
        <w:t xml:space="preserve">Evidence reviewed</w:t>
      </w:r>
    </w:p>
    <w:p>
      <w:pPr>
        <w:pStyle w:val="ListBullet1"/>
      </w:pPr>
      <w:r>
        <w:t xml:space="preserve">artifacts/i-buk/src/App.tsx — routes, screens, CRUD flows, Library, scheduler, notes, exams, settings, and statistics.</w:t>
      </w:r>
    </w:p>
    <w:p>
      <w:pPr>
        <w:pStyle w:val="ListBullet1"/>
      </w:pPr>
      <w:r>
        <w:t xml:space="preserve">artifacts/i-buk/src/lib/store.ts — workspace types, validation, sample data, localStorage persistence, and JSON-compatible state.</w:t>
      </w:r>
    </w:p>
    <w:p>
      <w:pPr>
        <w:pStyle w:val="ListBullet1"/>
      </w:pPr>
      <w:r>
        <w:t xml:space="preserve">artifacts/i-buk/src/lib/desktop.ts — renderer-side bridge contract for opening a path and copying a path.</w:t>
      </w:r>
    </w:p>
    <w:p>
      <w:pPr>
        <w:pStyle w:val="ListBullet1"/>
      </w:pPr>
      <w:r>
        <w:t xml:space="preserve">artifacts/i-buk/package.json and vite.config.ts — React/Vite browser artifact; no Electron runtime or packaging dependency.</w:t>
      </w:r>
    </w:p>
    <w:p>
      <w:pPr>
        <w:pStyle w:val="ListBullet1"/>
      </w:pPr>
      <w:r>
        <w:t xml:space="preserve">.github/workflows/i-buk.yml — frozen-lockfile install, i-Buk typecheck, and Vite preview build only.</w:t>
      </w:r>
    </w:p>
    <w:p>
      <w:pPr>
        <w:pStyle w:val="ListBullet1"/>
      </w:pPr>
      <w:r>
        <w:t xml:space="preserve">replit.md and artifacts/i-buk/.replit-artifact/artifact.toml — current local-first decisions and managed preview configuration.</w:t>
      </w:r>
    </w:p>
    <w:p>
      <w:pPr>
        <w:pStyle w:val="ListBullet1"/>
      </w:pPr>
      <w:r>
        <w:t xml:space="preserve">The attached playbook — stages 0 through 18 and the final master constraints.</w:t>
      </w:r>
    </w:p>
    <w:p>
      <w:pPr>
        <w:pStyle w:val="Heading1"/>
      </w:pPr>
      <w:r>
        <w:t xml:space="preserve">Detailed findings and implementation recommendations</w:t>
      </w:r>
    </w:p>
    <w:p>
      <w:pPr>
        <w:pStyle w:val="Heading2"/>
      </w:pPr>
      <w:r>
        <w:t xml:space="preserve">1. Foundation and architecture (Stages 0–3)</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100"/>
        <w:gridCol w:w="3200"/>
        <w:gridCol w:w="2500"/>
      </w:tblGrid>
      <w:tr>
        <w:tc>
          <w:tcPr>
            <w:shd w:fill="E8F0ED"/>
          </w:tcPr>
          <w:p>
            <w:r>
              <w:rPr>
                <w:b/>
              </w:rPr>
              <w:t xml:space="preserve">Requirement</w:t>
            </w:r>
          </w:p>
        </w:tc>
        <w:tc>
          <w:tcPr>
            <w:shd w:fill="E8F0ED"/>
          </w:tcPr>
          <w:p>
            <w:r>
              <w:rPr>
                <w:b/>
              </w:rPr>
              <w:t xml:space="preserve">Status</w:t>
            </w:r>
          </w:p>
        </w:tc>
        <w:tc>
          <w:tcPr>
            <w:shd w:fill="E8F0ED"/>
          </w:tcPr>
          <w:p>
            <w:r>
              <w:rPr>
                <w:b/>
              </w:rPr>
              <w:t xml:space="preserve">What exists now</w:t>
            </w:r>
          </w:p>
        </w:tc>
        <w:tc>
          <w:tcPr>
            <w:shd w:fill="E8F0ED"/>
          </w:tcPr>
          <w:p>
            <w:r>
              <w:rPr>
                <w:b/>
              </w:rPr>
              <w:t xml:space="preserve">How to implement</w:t>
            </w:r>
          </w:p>
        </w:tc>
      </w:tr>
      <w:tr>
        <w:tc>
          <w:tcPr/>
          <w:p>
            <w:r>
              <w:rPr/>
              <w:t xml:space="preserve">Electron desktop architecture</w:t>
            </w:r>
          </w:p>
        </w:tc>
        <w:tc>
          <w:tcPr/>
          <w:p>
            <w:r>
              <w:rPr/>
              <w:t xml:space="preserve">Missing</w:t>
            </w:r>
          </w:p>
        </w:tc>
        <w:tc>
          <w:tcPr/>
          <w:p>
            <w:r>
              <w:rPr/>
              <w:t xml:space="preserve">The app is a React/Vite web artifact. There is no Electron main, preload, or packaged renderer entry.</w:t>
            </w:r>
          </w:p>
        </w:tc>
        <w:tc>
          <w:tcPr/>
          <w:p>
            <w:r>
              <w:rPr/>
              <w:t xml:space="preserve">Add an Electron shell with main, preload, and renderer packages. Keep the existing React UI as the renderer. Start with contextIsolation=true, nodeIntegration=false, sandboxed renderer where practical, and a minimal typed IPC surface.</w:t>
            </w:r>
          </w:p>
        </w:tc>
      </w:tr>
      <w:tr>
        <w:tc>
          <w:tcPr/>
          <w:p>
            <w:r>
              <w:rPr/>
              <w:t xml:space="preserve">Secure filesystem boundary</w:t>
            </w:r>
          </w:p>
        </w:tc>
        <w:tc>
          <w:tcPr/>
          <w:p>
            <w:r>
              <w:rPr/>
              <w:t xml:space="preserve">Partial</w:t>
            </w:r>
          </w:p>
        </w:tc>
        <w:tc>
          <w:tcPr/>
          <w:p>
            <w:r>
              <w:rPr/>
              <w:t xml:space="preserve">desktop.ts defines ibukDesktop.openPath(path), but no preload or main implementation provides it.</w:t>
            </w:r>
          </w:p>
        </w:tc>
        <w:tc>
          <w:tcPr/>
          <w:p>
            <w:r>
              <w:rPr/>
              <w:t xml:space="preserve">Implement preload methods that validate argument shapes and invoke named IPC channels. Implement main-process handlers using Electron shell.openPath or an equivalent OS-safe mechanism. Do not expose fs, child_process, or arbitrary IPC to the renderer.</w:t>
            </w:r>
          </w:p>
        </w:tc>
      </w:tr>
      <w:tr>
        <w:tc>
          <w:tcPr/>
          <w:p>
            <w:r>
              <w:rPr/>
              <w:t xml:space="preserve">TypeScript and project structure</w:t>
            </w:r>
          </w:p>
        </w:tc>
        <w:tc>
          <w:tcPr/>
          <w:p>
            <w:r>
              <w:rPr/>
              <w:t xml:space="preserve">Partial</w:t>
            </w:r>
          </w:p>
        </w:tc>
        <w:tc>
          <w:tcPr/>
          <w:p>
            <w:r>
              <w:rPr/>
              <w:t xml:space="preserve">TypeScript and a pnpm workspace exist; the structure is optimized for a web artifact rather than Electron packaging.</w:t>
            </w:r>
          </w:p>
        </w:tc>
        <w:tc>
          <w:tcPr/>
          <w:p>
            <w:r>
              <w:rPr/>
              <w:t xml:space="preserve">Add explicit desktop folders or packages for main, preload, shared contracts, and renderer. Keep shared types in a small package so renderer and main agree on IPC payloads.</w:t>
            </w:r>
          </w:p>
        </w:tc>
      </w:tr>
      <w:tr>
        <w:tc>
          <w:tcPr/>
          <w:p>
            <w:r>
              <w:rPr/>
              <w:t xml:space="preserve">Linting, formatting, and test infrastructure</w:t>
            </w:r>
          </w:p>
        </w:tc>
        <w:tc>
          <w:tcPr/>
          <w:p>
            <w:r>
              <w:rPr/>
              <w:t xml:space="preserve">Partial</w:t>
            </w:r>
          </w:p>
        </w:tc>
        <w:tc>
          <w:tcPr/>
          <w:p>
            <w:r>
              <w:rPr/>
              <w:t xml:space="preserve">Prettier exists at the workspace level, but there is no i-Buk lint script or test suite.</w:t>
            </w:r>
          </w:p>
        </w:tc>
        <w:tc>
          <w:tcPr/>
          <w:p>
            <w:r>
              <w:rPr/>
              <w:t xml:space="preserve">Add a lint script, a consistent formatting check, and unit/component tests. Keep Electron integration tests separate from renderer unit tests.</w:t>
            </w:r>
          </w:p>
        </w:tc>
      </w:tr>
      <w:tr>
        <w:tc>
          <w:tcPr/>
          <w:p>
            <w:r>
              <w:rPr/>
              <w:t xml:space="preserve">Environment and secrets</w:t>
            </w:r>
          </w:p>
        </w:tc>
        <w:tc>
          <w:tcPr/>
          <w:p>
            <w:r>
              <w:rPr/>
              <w:t xml:space="preserve">Partial</w:t>
            </w:r>
          </w:p>
        </w:tc>
        <w:tc>
          <w:tcPr/>
          <w:p>
            <w:r>
              <w:rPr/>
              <w:t xml:space="preserve">The current app needs no external secret for basic use.</w:t>
            </w:r>
          </w:p>
        </w:tc>
        <w:tc>
          <w:tcPr/>
          <w:p>
            <w:r>
              <w:rPr/>
              <w:t xml:space="preserve">Add documented environment-variable handling for optional Supabase/Gemini features. Read secrets only in main/server-side code, never in the renderer bundle.</w:t>
            </w:r>
          </w:p>
        </w:tc>
      </w:tr>
      <w:tr>
        <w:tc>
          <w:tcPr/>
          <w:p>
            <w:r>
              <w:rPr/>
              <w:t xml:space="preserve">Architecture documentation</w:t>
            </w:r>
          </w:p>
        </w:tc>
        <w:tc>
          <w:tcPr/>
          <w:p>
            <w:r>
              <w:rPr/>
              <w:t xml:space="preserve">Partial</w:t>
            </w:r>
          </w:p>
        </w:tc>
        <w:tc>
          <w:tcPr/>
          <w:p>
            <w:r>
              <w:rPr/>
              <w:t xml:space="preserve">replit.md documents current decisions and limitations.</w:t>
            </w:r>
          </w:p>
        </w:tc>
        <w:tc>
          <w:tcPr/>
          <w:p>
            <w:r>
              <w:rPr/>
              <w:t xml:space="preserve">Add a concise desktop architecture document covering process boundaries, persistence, IPC methods, sync boundaries, and packaging. Update it as the Electron foundation lands.</w:t>
            </w:r>
          </w:p>
        </w:tc>
      </w:tr>
    </w:tbl>
    <w:p>
      <w:r>
        <w:t xml:space="preserve"/>
      </w:r>
    </w:p>
    <w:p>
      <w:pPr>
        <w:pStyle w:val="Heading2"/>
      </w:pPr>
      <w:r>
        <w:t xml:space="preserve">2. Library hierarchy (Stage 4)</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100"/>
        <w:gridCol w:w="3200"/>
        <w:gridCol w:w="2500"/>
      </w:tblGrid>
      <w:tr>
        <w:tc>
          <w:tcPr>
            <w:shd w:fill="E8F0ED"/>
          </w:tcPr>
          <w:p>
            <w:r>
              <w:rPr>
                <w:b/>
              </w:rPr>
              <w:t xml:space="preserve">Capability</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Courses</w:t>
            </w:r>
          </w:p>
        </w:tc>
        <w:tc>
          <w:tcPr/>
          <w:p>
            <w:r>
              <w:rPr/>
              <w:t xml:space="preserve">Implemented</w:t>
            </w:r>
          </w:p>
        </w:tc>
        <w:tc>
          <w:tcPr/>
          <w:p>
            <w:r>
              <w:rPr/>
              <w:t xml:space="preserve">Course create, edit, delete, selection, and navigation are present.</w:t>
            </w:r>
          </w:p>
        </w:tc>
        <w:tc>
          <w:tcPr/>
          <w:p>
            <w:r>
              <w:rPr/>
              <w:t xml:space="preserve">Keep the current model; add validation and tests for deletion consequences.</w:t>
            </w:r>
          </w:p>
        </w:tc>
      </w:tr>
      <w:tr>
        <w:tc>
          <w:tcPr/>
          <w:p>
            <w:r>
              <w:rPr/>
              <w:t xml:space="preserve">Topics and unlimited nested subtopics</w:t>
            </w:r>
          </w:p>
        </w:tc>
        <w:tc>
          <w:tcPr/>
          <w:p>
            <w:r>
              <w:rPr/>
              <w:t xml:space="preserve">Partial</w:t>
            </w:r>
          </w:p>
        </w:tc>
        <w:tc>
          <w:tcPr/>
          <w:p>
            <w:r>
              <w:rPr/>
              <w:t xml:space="preserve">Topic parentId supports recursive nesting and the UI recursively renders children.</w:t>
            </w:r>
          </w:p>
        </w:tc>
        <w:tc>
          <w:tcPr/>
          <w:p>
            <w:r>
              <w:rPr/>
              <w:t xml:space="preserve">Add explicit tree utilities for ancestor/descendant validation, moving, and cycle prevention. Add tests for deep nesting and deletion.</w:t>
            </w:r>
          </w:p>
        </w:tc>
      </w:tr>
      <w:tr>
        <w:tc>
          <w:tcPr/>
          <w:p>
            <w:r>
              <w:rPr/>
              <w:t xml:space="preserve">Folders</w:t>
            </w:r>
          </w:p>
        </w:tc>
        <w:tc>
          <w:tcPr/>
          <w:p>
            <w:r>
              <w:rPr/>
              <w:t xml:space="preserve">Missing</w:t>
            </w:r>
          </w:p>
        </w:tc>
        <w:tc>
          <w:tcPr/>
          <w:p>
            <w:r>
              <w:rPr/>
              <w:t xml:space="preserve">Materials attach directly to a course or topic; there is no folder entity.</w:t>
            </w:r>
          </w:p>
        </w:tc>
        <w:tc>
          <w:tcPr/>
          <w:p>
            <w:r>
              <w:rPr/>
              <w:t xml:space="preserve">Add Folder {id, parentId, courseId/topicId, name, sortOrder}. Render folders in the same tree and allow material references at any node.</w:t>
            </w:r>
          </w:p>
        </w:tc>
      </w:tr>
      <w:tr>
        <w:tc>
          <w:tcPr/>
          <w:p>
            <w:r>
              <w:rPr/>
              <w:t xml:space="preserve">Files, links, and notes at any level</w:t>
            </w:r>
          </w:p>
        </w:tc>
        <w:tc>
          <w:tcPr/>
          <w:p>
            <w:r>
              <w:rPr/>
              <w:t xml:space="preserve">Partial</w:t>
            </w:r>
          </w:p>
        </w:tc>
        <w:tc>
          <w:tcPr/>
          <w:p>
            <w:r>
              <w:rPr/>
              <w:t xml:space="preserve">Materials can attach to courses/topics; notes can attach to courses/topics or be unlinked.</w:t>
            </w:r>
          </w:p>
        </w:tc>
        <w:tc>
          <w:tcPr/>
          <w:p>
            <w:r>
              <w:rPr/>
              <w:t xml:space="preserve">Generalize the parent target to a reusable location/reference model so folders, files, links, and notes can be attached at any hierarchy level.</w:t>
            </w:r>
          </w:p>
        </w:tc>
      </w:tr>
      <w:tr>
        <w:tc>
          <w:tcPr/>
          <w:p>
            <w:r>
              <w:rPr/>
              <w:t xml:space="preserve">Create, rename, move, delete</w:t>
            </w:r>
          </w:p>
        </w:tc>
        <w:tc>
          <w:tcPr/>
          <w:p>
            <w:r>
              <w:rPr/>
              <w:t xml:space="preserve">Partial</w:t>
            </w:r>
          </w:p>
        </w:tc>
        <w:tc>
          <w:tcPr/>
          <w:p>
            <w:r>
              <w:rPr/>
              <w:t xml:space="preserve">Create/edit/delete exists for courses, topics, notes, exams, and materials.</w:t>
            </w:r>
          </w:p>
        </w:tc>
        <w:tc>
          <w:tcPr/>
          <w:p>
            <w:r>
              <w:rPr/>
              <w:t xml:space="preserve">Add move/reorder commands with keyboard-accessible controls first; drag-and-drop can follow after the data operations are reliable. Use transactional state updates and confirmation for destructive operations.</w:t>
            </w:r>
          </w:p>
        </w:tc>
      </w:tr>
      <w:tr>
        <w:tc>
          <w:tcPr/>
          <w:p>
            <w:r>
              <w:rPr/>
              <w:t xml:space="preserve">Fast tree navigation</w:t>
            </w:r>
          </w:p>
        </w:tc>
        <w:tc>
          <w:tcPr/>
          <w:p>
            <w:r>
              <w:rPr/>
              <w:t xml:space="preserve">Partial</w:t>
            </w:r>
          </w:p>
        </w:tc>
        <w:tc>
          <w:tcPr/>
          <w:p>
            <w:r>
              <w:rPr/>
              <w:t xml:space="preserve">The current Library is clear but course-based rather than a full file/folder tree.</w:t>
            </w:r>
          </w:p>
        </w:tc>
        <w:tc>
          <w:tcPr/>
          <w:p>
            <w:r>
              <w:rPr/>
              <w:t xml:space="preserve">Introduce a reusable tree component with expand/collapse state, selection, breadcrumbs, and keyboard navigation. Keep the current course overview as the first useful view.</w:t>
            </w:r>
          </w:p>
        </w:tc>
      </w:tr>
    </w:tbl>
    <w:p>
      <w:r>
        <w:t xml:space="preserve"/>
      </w:r>
    </w:p>
    <w:p>
      <w:pPr>
        <w:pStyle w:val="Heading2"/>
      </w:pPr>
      <w:r>
        <w:t xml:space="preserve">3. Local file and external material integration (Stage 5)</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300"/>
        <w:gridCol w:w="3000"/>
        <w:gridCol w:w="2500"/>
      </w:tblGrid>
      <w:tr>
        <w:tc>
          <w:tcPr>
            <w:shd w:fill="E8F0ED"/>
          </w:tcPr>
          <w:p>
            <w:r>
              <w:rPr>
                <w:b/>
              </w:rPr>
              <w:t xml:space="preserve">Requirement</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Store only references, not file bytes</w:t>
            </w:r>
          </w:p>
        </w:tc>
        <w:tc>
          <w:tcPr/>
          <w:p>
            <w:r>
              <w:rPr/>
              <w:t xml:space="preserve">Implemented</w:t>
            </w:r>
          </w:p>
        </w:tc>
        <w:tc>
          <w:tcPr/>
          <w:p>
            <w:r>
              <w:rPr/>
              <w:t xml:space="preserve">Material records store title, kind, course/topic IDs, and a reference string.</w:t>
            </w:r>
          </w:p>
        </w:tc>
        <w:tc>
          <w:tcPr/>
          <w:p>
            <w:r>
              <w:rPr/>
              <w:t xml:space="preserve">Preserve this invariant. Add a reference type and normalized metadata rather than reading file contents into the app.</w:t>
            </w:r>
          </w:p>
        </w:tc>
      </w:tr>
      <w:tr>
        <w:tc>
          <w:tcPr/>
          <w:p>
            <w:r>
              <w:rPr/>
              <w:t xml:space="preserve">Open normal documents with the OS</w:t>
            </w:r>
          </w:p>
        </w:tc>
        <w:tc>
          <w:tcPr/>
          <w:p>
            <w:r>
              <w:rPr/>
              <w:t xml:space="preserve">Missing in preview / Partial seam</w:t>
            </w:r>
          </w:p>
        </w:tc>
        <w:tc>
          <w:tcPr/>
          <w:p>
            <w:r>
              <w:rPr/>
              <w:t xml:space="preserve">The browser preview stores paths only. desktop.ts calls a bridge if present, but the bridge does not exist yet.</w:t>
            </w:r>
          </w:p>
        </w:tc>
        <w:tc>
          <w:tcPr/>
          <w:p>
            <w:r>
              <w:rPr/>
              <w:t xml:space="preserve">Implement Electron preload + main IPC. Validate paths, call the OS default opener, return structured errors, and show the result in the renderer.</w:t>
            </w:r>
          </w:p>
        </w:tc>
      </w:tr>
      <w:tr>
        <w:tc>
          <w:tcPr/>
          <w:p>
            <w:r>
              <w:rPr/>
              <w:t xml:space="preserve">Missing-file detection</w:t>
            </w:r>
          </w:p>
        </w:tc>
        <w:tc>
          <w:tcPr/>
          <w:p>
            <w:r>
              <w:rPr/>
              <w:t xml:space="preserve">Missing</w:t>
            </w:r>
          </w:p>
        </w:tc>
        <w:tc>
          <w:tcPr/>
          <w:p>
            <w:r>
              <w:rPr/>
              <w:t xml:space="preserve">There is no stat/existence check.</w:t>
            </w:r>
          </w:p>
        </w:tc>
        <w:tc>
          <w:tcPr/>
          <w:p>
            <w:r>
              <w:rPr/>
              <w:t xml:space="preserve">Add a main-process checkReference(path) operation that returns exists, type, size, and lastModified metadata without uploading content. Cache only safe metadata and refresh on demand.</w:t>
            </w:r>
          </w:p>
        </w:tc>
      </w:tr>
      <w:tr>
        <w:tc>
          <w:tcPr/>
          <w:p>
            <w:r>
              <w:rPr/>
              <w:t xml:space="preserve">Locate/re-link action</w:t>
            </w:r>
          </w:p>
        </w:tc>
        <w:tc>
          <w:tcPr/>
          <w:p>
            <w:r>
              <w:rPr/>
              <w:t xml:space="preserve">Missing</w:t>
            </w:r>
          </w:p>
        </w:tc>
        <w:tc>
          <w:tcPr/>
          <w:p>
            <w:r>
              <w:rPr/>
              <w:t xml:space="preserve">No file picker or relink action exists.</w:t>
            </w:r>
          </w:p>
        </w:tc>
        <w:tc>
          <w:tcPr/>
          <w:p>
            <w:r>
              <w:rPr/>
              <w:t xml:space="preserve">Add a main-process open-file dialog and a relink command. Preserve the material ID and update only its path/reference after user confirmation.</w:t>
            </w:r>
          </w:p>
        </w:tc>
      </w:tr>
      <w:tr>
        <w:tc>
          <w:tcPr/>
          <w:p>
            <w:r>
              <w:rPr/>
              <w:t xml:space="preserve">Images and videos in-app</w:t>
            </w:r>
          </w:p>
        </w:tc>
        <w:tc>
          <w:tcPr/>
          <w:p>
            <w:r>
              <w:rPr/>
              <w:t xml:space="preserve">Missing</w:t>
            </w:r>
          </w:p>
        </w:tc>
        <w:tc>
          <w:tcPr/>
          <w:p>
            <w:r>
              <w:rPr/>
              <w:t xml:space="preserve">All file references use the same open-material path flow.</w:t>
            </w:r>
          </w:p>
        </w:tc>
        <w:tc>
          <w:tcPr/>
          <w:p>
            <w:r>
              <w:rPr/>
              <w:t xml:space="preserve">Add a safe media preview window/component for supported local image/video URLs. Enforce origin and path rules; do not build a general document viewer.</w:t>
            </w:r>
          </w:p>
        </w:tc>
      </w:tr>
      <w:tr>
        <w:tc>
          <w:tcPr/>
          <w:p>
            <w:r>
              <w:rPr/>
              <w:t xml:space="preserve">Websites and online video</w:t>
            </w:r>
          </w:p>
        </w:tc>
        <w:tc>
          <w:tcPr/>
          <w:p>
            <w:r>
              <w:rPr/>
              <w:t xml:space="preserve">Partial</w:t>
            </w:r>
          </w:p>
        </w:tc>
        <w:tc>
          <w:tcPr/>
          <w:p>
            <w:r>
              <w:rPr/>
              <w:t xml:space="preserve">HTTP(S) links open in a new browser tab.</w:t>
            </w:r>
          </w:p>
        </w:tc>
        <w:tc>
          <w:tcPr/>
          <w:p>
            <w:r>
              <w:rPr/>
              <w:t xml:space="preserve">Keep normal websites on the system browser. Add a separate online-video classification only if an embedded view is needed, with explicit allowlists and a fallback to the system browser.</w:t>
            </w:r>
          </w:p>
        </w:tc>
      </w:tr>
      <w:tr>
        <w:tc>
          <w:tcPr/>
          <w:p>
            <w:r>
              <w:rPr/>
              <w:t xml:space="preserve">Filesystem security</w:t>
            </w:r>
          </w:p>
        </w:tc>
        <w:tc>
          <w:tcPr/>
          <w:p>
            <w:r>
              <w:rPr/>
              <w:t xml:space="preserve">Missing</w:t>
            </w:r>
          </w:p>
        </w:tc>
        <w:tc>
          <w:tcPr/>
          <w:p>
            <w:r>
              <w:rPr/>
              <w:t xml:space="preserve">No real Electron boundary exists.</w:t>
            </w:r>
          </w:p>
        </w:tc>
        <w:tc>
          <w:tcPr/>
          <w:p>
            <w:r>
              <w:rPr/>
              <w:t xml:space="preserve">Keep all fs/dialog/shell calls in main. Use context isolation, strict channel names, schema validation, no arbitrary method forwarding, and user-selected paths only.</w:t>
            </w:r>
          </w:p>
        </w:tc>
      </w:tr>
    </w:tbl>
    <w:p>
      <w:r>
        <w:t xml:space="preserve"/>
      </w:r>
    </w:p>
    <w:p>
      <w:pPr>
        <w:pStyle w:val="Heading2"/>
      </w:pPr>
      <w:r>
        <w:t xml:space="preserve">4. Notes, reminders, exams, and study logging (Stages 6–8)</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200"/>
        <w:gridCol w:w="3000"/>
        <w:gridCol w:w="2600"/>
      </w:tblGrid>
      <w:tr>
        <w:tc>
          <w:tcPr>
            <w:shd w:fill="E8F0ED"/>
          </w:tcPr>
          <w:p>
            <w:r>
              <w:rPr>
                <w:b/>
              </w:rPr>
              <w:t xml:space="preserve">Capability</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Lightweight notes</w:t>
            </w:r>
          </w:p>
        </w:tc>
        <w:tc>
          <w:tcPr/>
          <w:p>
            <w:r>
              <w:rPr/>
              <w:t xml:space="preserve">Implemented</w:t>
            </w:r>
          </w:p>
        </w:tc>
        <w:tc>
          <w:tcPr/>
          <w:p>
            <w:r>
              <w:rPr/>
              <w:t xml:space="preserve">Notes support title/body, pinned state, updated time, optional course/topic association, and quick entry.</w:t>
            </w:r>
          </w:p>
        </w:tc>
        <w:tc>
          <w:tcPr/>
          <w:p>
            <w:r>
              <w:rPr/>
              <w:t xml:space="preserve">Keep the intentionally small editor. Add tests for unlinked, course-linked, and topic-linked notes.</w:t>
            </w:r>
          </w:p>
        </w:tc>
      </w:tr>
      <w:tr>
        <w:tc>
          <w:tcPr/>
          <w:p>
            <w:r>
              <w:rPr/>
              <w:t xml:space="preserve">Reminder metadata</w:t>
            </w:r>
          </w:p>
        </w:tc>
        <w:tc>
          <w:tcPr/>
          <w:p>
            <w:r>
              <w:rPr/>
              <w:t xml:space="preserve">Partial</w:t>
            </w:r>
          </w:p>
        </w:tc>
        <w:tc>
          <w:tcPr/>
          <w:p>
            <w:r>
              <w:rPr/>
              <w:t xml:space="preserve">A reminder date/time field is stored and displayed in note data.</w:t>
            </w:r>
          </w:p>
        </w:tc>
        <w:tc>
          <w:tcPr/>
          <w:p>
            <w:r>
              <w:rPr/>
              <w:t xml:space="preserve">Add a reminder service that schedules OS notifications in Electron, persists notification IDs, handles app restart, and marks/removes delivered reminders safely.</w:t>
            </w:r>
          </w:p>
        </w:tc>
      </w:tr>
      <w:tr>
        <w:tc>
          <w:tcPr/>
          <w:p>
            <w:r>
              <w:rPr/>
              <w:t xml:space="preserve">Exam timetable</w:t>
            </w:r>
          </w:p>
        </w:tc>
        <w:tc>
          <w:tcPr/>
          <w:p>
            <w:r>
              <w:rPr/>
              <w:t xml:space="preserve">Implemented</w:t>
            </w:r>
          </w:p>
        </w:tc>
        <w:tc>
          <w:tcPr/>
          <w:p>
            <w:r>
              <w:rPr/>
              <w:t xml:space="preserve">Exam course, title, date, optional time, and completion status are available.</w:t>
            </w:r>
          </w:p>
        </w:tc>
        <w:tc>
          <w:tcPr/>
          <w:p>
            <w:r>
              <w:rPr/>
              <w:t xml:space="preserve">Add validation for date/time zones and tests that completed exams are excluded from recommendations.</w:t>
            </w:r>
          </w:p>
        </w:tc>
      </w:tr>
      <w:tr>
        <w:tc>
          <w:tcPr/>
          <w:p>
            <w:r>
              <w:rPr/>
              <w:t xml:space="preserve">Study events</w:t>
            </w:r>
          </w:p>
        </w:tc>
        <w:tc>
          <w:tcPr/>
          <w:p>
            <w:r>
              <w:rPr/>
              <w:t xml:space="preserve">Partial</w:t>
            </w:r>
          </w:p>
        </w:tc>
        <w:tc>
          <w:tcPr/>
          <w:p>
            <w:r>
              <w:rPr/>
              <w:t xml:space="preserve">Multiple sessions are retained with topicId, date, minutes, and optional note.</w:t>
            </w:r>
          </w:p>
        </w:tc>
        <w:tc>
          <w:tcPr/>
          <w:p>
            <w:r>
              <w:rPr/>
              <w:t xml:space="preserve">Expand Session to include courseId (or derive robustly), startedAt, endedAt, durationMinutes, and source. Allow manual date/time entry while keeping the one-click current-session flow.</w:t>
            </w:r>
          </w:p>
        </w:tc>
      </w:tr>
      <w:tr>
        <w:tc>
          <w:tcPr/>
          <w:p>
            <w:r>
              <w:rPr/>
              <w:t xml:space="preserve">Mark topic studied quickly</w:t>
            </w:r>
          </w:p>
        </w:tc>
        <w:tc>
          <w:tcPr/>
          <w:p>
            <w:r>
              <w:rPr/>
              <w:t xml:space="preserve">Partial</w:t>
            </w:r>
          </w:p>
        </w:tc>
        <w:tc>
          <w:tcPr/>
          <w:p>
            <w:r>
              <w:rPr/>
              <w:t xml:space="preserve">Logging exists through a modal and topics can be marked done.</w:t>
            </w:r>
          </w:p>
        </w:tc>
        <w:tc>
          <w:tcPr/>
          <w:p>
            <w:r>
              <w:rPr/>
              <w:t xml:space="preserve">Add a one-click “log now” action that records start/end or duration, then offer optional detail editing. Do not replace event history with a boolean.</w:t>
            </w:r>
          </w:p>
        </w:tc>
      </w:tr>
    </w:tbl>
    <w:p>
      <w:r>
        <w:t xml:space="preserve"/>
      </w:r>
    </w:p>
    <w:p>
      <w:pPr>
        <w:pStyle w:val="Heading2"/>
      </w:pPr>
      <w:r>
        <w:t xml:space="preserve">5. Statistics and scheduler (Stages 9–11)</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300"/>
        <w:gridCol w:w="3000"/>
        <w:gridCol w:w="2500"/>
      </w:tblGrid>
      <w:tr>
        <w:tc>
          <w:tcPr>
            <w:shd w:fill="E8F0ED"/>
          </w:tcPr>
          <w:p>
            <w:r>
              <w:rPr>
                <w:b/>
              </w:rPr>
              <w:t xml:space="preserve">Area</w:t>
            </w:r>
          </w:p>
        </w:tc>
        <w:tc>
          <w:tcPr>
            <w:shd w:fill="E8F0ED"/>
          </w:tcPr>
          <w:p>
            <w:r>
              <w:rPr>
                <w:b/>
              </w:rPr>
              <w:t xml:space="preserve">Status</w:t>
            </w:r>
          </w:p>
        </w:tc>
        <w:tc>
          <w:tcPr>
            <w:shd w:fill="E8F0ED"/>
          </w:tcPr>
          <w:p>
            <w:r>
              <w:rPr>
                <w:b/>
              </w:rPr>
              <w:t xml:space="preserve">Missing or incomplete behavior</w:t>
            </w:r>
          </w:p>
        </w:tc>
        <w:tc>
          <w:tcPr>
            <w:shd w:fill="E8F0ED"/>
          </w:tcPr>
          <w:p>
            <w:r>
              <w:rPr>
                <w:b/>
              </w:rPr>
              <w:t xml:space="preserve">Implementation path</w:t>
            </w:r>
          </w:p>
        </w:tc>
      </w:tr>
      <w:tr>
        <w:tc>
          <w:tcPr/>
          <w:p>
            <w:r>
              <w:rPr/>
              <w:t xml:space="preserve">Statistics totals</w:t>
            </w:r>
          </w:p>
        </w:tc>
        <w:tc>
          <w:tcPr/>
          <w:p>
            <w:r>
              <w:rPr/>
              <w:t xml:space="preserve">Implemented</w:t>
            </w:r>
          </w:p>
        </w:tc>
        <w:tc>
          <w:tcPr/>
          <w:p>
            <w:r>
              <w:rPr/>
              <w:t xml:space="preserve">Total minutes, weekly minutes, session count, and topics with study history are shown.</w:t>
            </w:r>
          </w:p>
        </w:tc>
        <w:tc>
          <w:tcPr/>
          <w:p>
            <w:r>
              <w:rPr/>
              <w:t xml:space="preserve">Keep current summary cards; add deterministic selectors over the event history.</w:t>
            </w:r>
          </w:p>
        </w:tc>
      </w:tr>
      <w:tr>
        <w:tc>
          <w:tcPr/>
          <w:p>
            <w:r>
              <w:rPr/>
              <w:t xml:space="preserve">Breakdowns and coverage</w:t>
            </w:r>
          </w:p>
        </w:tc>
        <w:tc>
          <w:tcPr/>
          <w:p>
            <w:r>
              <w:rPr/>
              <w:t xml:space="preserve">Missing / Partial</w:t>
            </w:r>
          </w:p>
        </w:tc>
        <w:tc>
          <w:tcPr/>
          <w:p>
            <w:r>
              <w:rPr/>
              <w:t xml:space="preserve">There is no full study time by course/topic, recent-neglect list, per-topic event count, or coverage view.</w:t>
            </w:r>
          </w:p>
        </w:tc>
        <w:tc>
          <w:tcPr/>
          <w:p>
            <w:r>
              <w:rPr/>
              <w:t xml:space="preserve">Add derived selectors for course totals, topic totals, last studied, event count, untouched topics, and coverage percentage. Keep charts simple and readable.</w:t>
            </w:r>
          </w:p>
        </w:tc>
      </w:tr>
      <w:tr>
        <w:tc>
          <w:tcPr/>
          <w:p>
            <w:r>
              <w:rPr/>
              <w:t xml:space="preserve">Exam-aware recommendations</w:t>
            </w:r>
          </w:p>
        </w:tc>
        <w:tc>
          <w:tcPr/>
          <w:p>
            <w:r>
              <w:rPr/>
              <w:t xml:space="preserve">Implemented</w:t>
            </w:r>
          </w:p>
        </w:tc>
        <w:tc>
          <w:tcPr/>
          <w:p>
            <w:r>
              <w:rPr/>
              <w:t xml:space="preserve">Open exams and due dates influence topic scores; completed exams are ignored.</w:t>
            </w:r>
          </w:p>
        </w:tc>
        <w:tc>
          <w:tcPr/>
          <w:p>
            <w:r>
              <w:rPr/>
              <w:t xml:space="preserve">Add tests around overdue, today, upcoming, and completed exams.</w:t>
            </w:r>
          </w:p>
        </w:tc>
      </w:tr>
      <w:tr>
        <w:tc>
          <w:tcPr/>
          <w:p>
            <w:r>
              <w:rPr/>
              <w:t xml:space="preserve">Study freshness and untouched material</w:t>
            </w:r>
          </w:p>
        </w:tc>
        <w:tc>
          <w:tcPr/>
          <w:p>
            <w:r>
              <w:rPr/>
              <w:t xml:space="preserve">Partial</w:t>
            </w:r>
          </w:p>
        </w:tc>
        <w:tc>
          <w:tcPr/>
          <w:p>
            <w:r>
              <w:rPr/>
              <w:t xml:space="preserve">lastStudied and missing lastStudied influence scoring.</w:t>
            </w:r>
          </w:p>
        </w:tc>
        <w:tc>
          <w:tcPr/>
          <w:p>
            <w:r>
              <w:rPr/>
              <w:t xml:space="preserve">Use actual session events to compute freshness rather than trusting a topic field alone. Treat missing history as a clear, explainable signal.</w:t>
            </w:r>
          </w:p>
        </w:tc>
      </w:tr>
      <w:tr>
        <w:tc>
          <w:tcPr/>
          <w:p>
            <w:r>
              <w:rPr/>
              <w:t xml:space="preserve">Course balance and recent activity</w:t>
            </w:r>
          </w:p>
        </w:tc>
        <w:tc>
          <w:tcPr/>
          <w:p>
            <w:r>
              <w:rPr/>
              <w:t xml:space="preserve">Partial</w:t>
            </w:r>
          </w:p>
        </w:tc>
        <w:tc>
          <w:tcPr/>
          <w:p>
            <w:r>
              <w:rPr/>
              <w:t xml:space="preserve">Scoring is topic-centric and does not explicitly prevent one course from dominating.</w:t>
            </w:r>
          </w:p>
        </w:tc>
        <w:tc>
          <w:tcPr/>
          <w:p>
            <w:r>
              <w:rPr/>
              <w:t xml:space="preserve">Add a small course-balancing penalty/boost based on recent minutes and recent recommendations, while keeping exam urgency dominant.</w:t>
            </w:r>
          </w:p>
        </w:tc>
      </w:tr>
      <w:tr>
        <w:tc>
          <w:tcPr/>
          <w:p>
            <w:r>
              <w:rPr/>
              <w:t xml:space="preserve">Practical study blocks</w:t>
            </w:r>
          </w:p>
        </w:tc>
        <w:tc>
          <w:tcPr/>
          <w:p>
            <w:r>
              <w:rPr/>
              <w:t xml:space="preserve">Partial</w:t>
            </w:r>
          </w:p>
        </w:tc>
        <w:tc>
          <w:tcPr/>
          <w:p>
            <w:r>
              <w:rPr/>
              <w:t xml:space="preserve">The app returns recommended topics with estimated topic minutes and day tabs, but not a schedule of start/end blocks.</w:t>
            </w:r>
          </w:p>
        </w:tc>
        <w:tc>
          <w:tcPr/>
          <w:p>
            <w:r>
              <w:rPr/>
              <w:t xml:space="preserve">Generate blocks by filling the user’s available windows, splitting topics when needed, and returning day, start, end, course, topic, and reason.</w:t>
            </w:r>
          </w:p>
        </w:tc>
      </w:tr>
      <w:tr>
        <w:tc>
          <w:tcPr/>
          <w:p>
            <w:r>
              <w:rPr/>
              <w:t xml:space="preserve">Today/tomorrow/next X days</w:t>
            </w:r>
          </w:p>
        </w:tc>
        <w:tc>
          <w:tcPr/>
          <w:p>
            <w:r>
              <w:rPr/>
              <w:t xml:space="preserve">Partial</w:t>
            </w:r>
          </w:p>
        </w:tc>
        <w:tc>
          <w:tcPr/>
          <w:p>
            <w:r>
              <w:rPr/>
              <w:t xml:space="preserve">Today, tomorrow, and next seven days are supported as fixed tabs.</w:t>
            </w:r>
          </w:p>
        </w:tc>
        <w:tc>
          <w:tcPr/>
          <w:p>
            <w:r>
              <w:rPr/>
              <w:t xml:space="preserve">Generalize the scheduler input to a horizon object so “next X days” can be configured without duplicating logic.</w:t>
            </w:r>
          </w:p>
        </w:tc>
      </w:tr>
      <w:tr>
        <w:tc>
          <w:tcPr/>
          <w:p>
            <w:r>
              <w:rPr/>
              <w:t xml:space="preserve">Historical study patterns</w:t>
            </w:r>
          </w:p>
        </w:tc>
        <w:tc>
          <w:tcPr/>
          <w:p>
            <w:r>
              <w:rPr/>
              <w:t xml:space="preserve">Missing</w:t>
            </w:r>
          </w:p>
        </w:tc>
        <w:tc>
          <w:tcPr/>
          <w:p>
            <w:r>
              <w:rPr/>
              <w:t xml:space="preserve">Session history is stored but not used to infer realistic personal durations or timing patterns.</w:t>
            </w:r>
          </w:p>
        </w:tc>
        <w:tc>
          <w:tcPr/>
          <w:p>
            <w:r>
              <w:rPr/>
              <w:t xml:space="preserve">After start/end timestamps exist, derive median session length and preferred windows. Treat this as a gentle preference, never as importance.</w:t>
            </w:r>
          </w:p>
        </w:tc>
      </w:tr>
      <w:tr>
        <w:tc>
          <w:tcPr/>
          <w:p>
            <w:r>
              <w:rPr/>
              <w:t xml:space="preserve">Availability and preferences</w:t>
            </w:r>
          </w:p>
        </w:tc>
        <w:tc>
          <w:tcPr/>
          <w:p>
            <w:r>
              <w:rPr/>
              <w:t xml:space="preserve">Implemented / Partial</w:t>
            </w:r>
          </w:p>
        </w:tc>
        <w:tc>
          <w:tcPr/>
          <w:p>
            <w:r>
              <w:rPr/>
              <w:t xml:space="preserve">Days, start/end, and daily minutes exist and constrain recommendations.</w:t>
            </w:r>
          </w:p>
        </w:tc>
        <w:tc>
          <w:tcPr/>
          <w:p>
            <w:r>
              <w:rPr/>
              <w:t xml:space="preserve">Add validation for impossible windows and optionally separate hard availability from soft preferences.</w:t>
            </w:r>
          </w:p>
        </w:tc>
      </w:tr>
    </w:tbl>
    <w:p>
      <w:r>
        <w:t xml:space="preserve"/>
      </w:r>
    </w:p>
    <w:p>
      <w:pPr>
        <w:pStyle w:val="Heading2"/>
      </w:pPr>
      <w:r>
        <w:t xml:space="preserve">6. Gemini integration (Stage 12)</w:t>
      </w:r>
    </w:p>
    <w:p>
      <w:r>
        <w:t xml:space="preserve">Status: Missing.</w:t>
      </w:r>
    </w:p>
    <w:p>
      <w:r>
        <w:t xml:space="preserve">No Gemini dependency, Replit AI integration, API route, secret handling, prompt contract, or AI UI was found. The current deterministic scheduler is correctly usable without AI, which matches the playbook’s resilience requirement, but the optional AI capability itself is absent.</w:t>
      </w:r>
    </w:p>
    <w:p>
      <w:r>
        <w:t xml:space="preserve">Recommended implementation:</w:t>
      </w:r>
    </w:p>
    <w:p>
      <w:pPr>
        <w:pStyle w:val="ListNumber1"/>
      </w:pPr>
      <w:r>
        <w:t xml:space="preserve">Define two narrow operations only: explain a deterministic schedule in plain language, and interpret a natural-language scheduling request into a validated structured request.</w:t>
      </w:r>
    </w:p>
    <w:p>
      <w:pPr>
        <w:pStyle w:val="ListNumber1"/>
      </w:pPr>
      <w:r>
        <w:t xml:space="preserve">Send only structured metadata such as course names, topic titles, durations, availability, exam dates, and recent study summaries. Never send PDFs, documents, media, or arbitrary file contents.</w:t>
      </w:r>
    </w:p>
    <w:p>
      <w:pPr>
        <w:pStyle w:val="ListNumber1"/>
      </w:pPr>
      <w:r>
        <w:t xml:space="preserve">Call Gemini from a trusted server/main-process boundary using a Replit-managed AI integration or a secret-backed server adapter. Never put the credential in the renderer.</w:t>
      </w:r>
    </w:p>
    <w:p>
      <w:pPr>
        <w:pStyle w:val="ListNumber1"/>
      </w:pPr>
      <w:r>
        <w:t xml:space="preserve">Validate model output against a strict schema, reject unsupported actions, and fall back to deterministic scheduling when the service fails or times out.</w:t>
      </w:r>
    </w:p>
    <w:p>
      <w:pPr>
        <w:pStyle w:val="ListNumber1"/>
      </w:pPr>
      <w:r>
        <w:t xml:space="preserve">Keep the UI subtle: an explanation or “why this was suggested” action, not a chatbot.</w:t>
      </w:r>
    </w:p>
    <w:p>
      <w:pPr>
        <w:pStyle w:val="Heading2"/>
      </w:pPr>
      <w:r>
        <w:t xml:space="preserve">7. Supabase and synchronization (Stages 13–14)</w:t>
      </w:r>
    </w:p>
    <w:p>
      <w:r>
        <w:t xml:space="preserve">Status: Missing.</w:t>
      </w:r>
    </w:p>
    <w:p>
      <w:r>
        <w:t xml:space="preserve">The current app has no Supabase package, client, schema, authentication flow, row-level security policy, sync queue, conflict handling, or online/offline state. Its structured workspace currently lives only in localStorage.</w:t>
      </w:r>
    </w:p>
    <w:p>
      <w:r>
        <w:t xml:space="preserve">Recommended implementation:</w:t>
      </w:r>
    </w:p>
    <w:p>
      <w:pPr>
        <w:pStyle w:val="ListNumber1"/>
      </w:pPr>
      <w:r>
        <w:t xml:space="preserve">Decide whether Supabase is required for the first desktop release. If multi-device sync is not yet needed, defer it and avoid adding cloud complexity prematurely.</w:t>
      </w:r>
    </w:p>
    <w:p>
      <w:pPr>
        <w:pStyle w:val="ListNumber1"/>
      </w:pPr>
      <w:r>
        <w:t xml:space="preserve">If sync is approved, define minimal tables for profiles, courses, topics, folders, materials metadata, exams, sessions, notes, and availability. Store paths/references only; never file bytes.</w:t>
      </w:r>
    </w:p>
    <w:p>
      <w:pPr>
        <w:pStyle w:val="ListNumber1"/>
      </w:pPr>
      <w:r>
        <w:t xml:space="preserve">Use a stable local ID and updatedAt/version per record. Implement an outbox or change log for offline writes, then sync when connectivity returns.</w:t>
      </w:r>
    </w:p>
    <w:p>
      <w:pPr>
        <w:pStyle w:val="ListNumber1"/>
      </w:pPr>
      <w:r>
        <w:t xml:space="preserve">Define conflict rules before coding: field-level merge for independent fields, explicit user resolution for competing edits, and append-only handling for study sessions.</w:t>
      </w:r>
    </w:p>
    <w:p>
      <w:pPr>
        <w:pStyle w:val="ListNumber1"/>
      </w:pPr>
      <w:r>
        <w:t xml:space="preserve">Use least-privilege client access with row-level security. Keep service-role credentials server-side only.</w:t>
      </w:r>
    </w:p>
    <w:p>
      <w:pPr>
        <w:pStyle w:val="ListNumber1"/>
      </w:pPr>
      <w:r>
        <w:t xml:space="preserve">Make local storage the source of usability: the app must read and write locally even when Supabase is unavailable.</w:t>
      </w:r>
    </w:p>
    <w:p>
      <w:pPr>
        <w:pStyle w:val="Heading2"/>
      </w:pPr>
      <w:r>
        <w:t xml:space="preserve">8. Desktop experience and security (Stage 15)</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600"/>
        <w:gridCol w:w="2800"/>
        <w:gridCol w:w="2600"/>
      </w:tblGrid>
      <w:tr>
        <w:tc>
          <w:tcPr>
            <w:shd w:fill="E8F0ED"/>
          </w:tcPr>
          <w:p>
            <w:r>
              <w:rPr>
                <w:b/>
              </w:rPr>
              <w:t xml:space="preserve">Current strength</w:t>
            </w:r>
          </w:p>
        </w:tc>
        <w:tc>
          <w:tcPr>
            <w:shd w:fill="E8F0ED"/>
          </w:tcPr>
          <w:p>
            <w:r>
              <w:rPr>
                <w:b/>
              </w:rPr>
              <w:t xml:space="preserve">Remaining gap</w:t>
            </w:r>
          </w:p>
        </w:tc>
        <w:tc>
          <w:tcPr>
            <w:shd w:fill="E8F0ED"/>
          </w:tcPr>
          <w:p>
            <w:r>
              <w:rPr>
                <w:b/>
              </w:rPr>
              <w:t xml:space="preserve">Recommended implementation</w:t>
            </w:r>
          </w:p>
        </w:tc>
      </w:tr>
      <w:tr>
        <w:tc>
          <w:tcPr/>
          <w:p>
            <w:r>
              <w:rPr/>
              <w:t xml:space="preserve">The interface is clean, responsive, and focused on study workflows.</w:t>
            </w:r>
          </w:p>
        </w:tc>
        <w:tc>
          <w:tcPr/>
          <w:p>
            <w:r>
              <w:rPr/>
              <w:t xml:space="preserve">It is still a browser preview, not a Windows desktop executable.</w:t>
            </w:r>
          </w:p>
        </w:tc>
        <w:tc>
          <w:tcPr/>
          <w:p>
            <w:r>
              <w:rPr/>
              <w:t xml:space="preserve">Package the React renderer in Electron after the main/preload boundary is complete.</w:t>
            </w:r>
          </w:p>
        </w:tc>
      </w:tr>
      <w:tr>
        <w:tc>
          <w:tcPr/>
          <w:p>
            <w:r>
              <w:rPr/>
              <w:t xml:space="preserve">Local-first language and JSON export/import are present.</w:t>
            </w:r>
          </w:p>
        </w:tc>
        <w:tc>
          <w:tcPr/>
          <w:p>
            <w:r>
              <w:rPr/>
              <w:t xml:space="preserve">Browser localStorage is not an ideal long-term desktop data layer.</w:t>
            </w:r>
          </w:p>
        </w:tc>
        <w:tc>
          <w:tcPr/>
          <w:p>
            <w:r>
              <w:rPr/>
              <w:t xml:space="preserve">Move durable desktop state to a versioned local database or JSON store owned by the main process, with migration support. Keep export/import.</w:t>
            </w:r>
          </w:p>
        </w:tc>
      </w:tr>
      <w:tr>
        <w:tc>
          <w:tcPr/>
          <w:p>
            <w:r>
              <w:rPr/>
              <w:t xml:space="preserve">The renderer has a narrow ibukDesktop type seam.</w:t>
            </w:r>
          </w:p>
        </w:tc>
        <w:tc>
          <w:tcPr/>
          <w:p>
            <w:r>
              <w:rPr/>
              <w:t xml:space="preserve">The seam has no runtime implementation.</w:t>
            </w:r>
          </w:p>
        </w:tc>
        <w:tc>
          <w:tcPr/>
          <w:p>
            <w:r>
              <w:rPr/>
              <w:t xml:space="preserve">Implement typed IPC methods: openPath, chooseFile, checkPath, scheduleReminder, cancelReminder, and app metadata as needed.</w:t>
            </w:r>
          </w:p>
        </w:tc>
      </w:tr>
      <w:tr>
        <w:tc>
          <w:tcPr/>
          <w:p>
            <w:r>
              <w:rPr/>
              <w:t xml:space="preserve">The common flows are visible in the web UI.</w:t>
            </w:r>
          </w:p>
        </w:tc>
        <w:tc>
          <w:tcPr/>
          <w:p>
            <w:r>
              <w:rPr/>
              <w:t xml:space="preserve">Missing-file and desktop-only states are not fully surfaced.</w:t>
            </w:r>
          </w:p>
        </w:tc>
        <w:tc>
          <w:tcPr/>
          <w:p>
            <w:r>
              <w:rPr/>
              <w:t xml:space="preserve">Add explicit “desktop required,” “missing,” “relink,” and “opened” states with actionable feedback.</w:t>
            </w:r>
          </w:p>
        </w:tc>
      </w:tr>
    </w:tbl>
    <w:p>
      <w:r>
        <w:t xml:space="preserve"/>
      </w:r>
    </w:p>
    <w:p>
      <w:pPr>
        <w:pStyle w:val="Heading2"/>
      </w:pPr>
      <w:r>
        <w:t xml:space="preserve">9. Testing, reliability, GitHub, and releases (Stages 16–18)</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400"/>
        <w:gridCol w:w="1200"/>
        <w:gridCol w:w="4400"/>
      </w:tblGrid>
      <w:tr>
        <w:tc>
          <w:tcPr>
            <w:shd w:fill="E8F0ED"/>
          </w:tcPr>
          <w:p>
            <w:r>
              <w:rPr>
                <w:b/>
              </w:rPr>
              <w:t xml:space="preserve">Requirement</w:t>
            </w:r>
          </w:p>
        </w:tc>
        <w:tc>
          <w:tcPr>
            <w:shd w:fill="E8F0ED"/>
          </w:tcPr>
          <w:p>
            <w:r>
              <w:rPr>
                <w:b/>
              </w:rPr>
              <w:t xml:space="preserve">Status</w:t>
            </w:r>
          </w:p>
        </w:tc>
        <w:tc>
          <w:tcPr>
            <w:shd w:fill="E8F0ED"/>
          </w:tcPr>
          <w:p>
            <w:r>
              <w:rPr>
                <w:b/>
              </w:rPr>
              <w:t xml:space="preserve">How to implement</w:t>
            </w:r>
          </w:p>
        </w:tc>
      </w:tr>
      <w:tr>
        <w:tc>
          <w:tcPr/>
          <w:p>
            <w:r>
              <w:rPr/>
              <w:t xml:space="preserve">Automated unit tests</w:t>
            </w:r>
          </w:p>
        </w:tc>
        <w:tc>
          <w:tcPr/>
          <w:p>
            <w:r>
              <w:rPr/>
              <w:t xml:space="preserve">Missing</w:t>
            </w:r>
          </w:p>
        </w:tc>
        <w:tc>
          <w:tcPr/>
          <w:p>
            <w:r>
              <w:rPr/>
              <w:t xml:space="preserve">Add tests for workspace parsing, migrations, hierarchy operations, scheduler scoring, completed exams, study-event aggregation, and sync conflict rules.</w:t>
            </w:r>
          </w:p>
        </w:tc>
      </w:tr>
      <w:tr>
        <w:tc>
          <w:tcPr/>
          <w:p>
            <w:r>
              <w:rPr/>
              <w:t xml:space="preserve">Renderer/component tests</w:t>
            </w:r>
          </w:p>
        </w:tc>
        <w:tc>
          <w:tcPr/>
          <w:p>
            <w:r>
              <w:rPr/>
              <w:t xml:space="preserve">Missing</w:t>
            </w:r>
          </w:p>
        </w:tc>
        <w:tc>
          <w:tcPr/>
          <w:p>
            <w:r>
              <w:rPr/>
              <w:t xml:space="preserve">Test Library selection, repeated course navigation, CRUD dialogs, note association, active navigation states, and empty/error states.</w:t>
            </w:r>
          </w:p>
        </w:tc>
      </w:tr>
      <w:tr>
        <w:tc>
          <w:tcPr/>
          <w:p>
            <w:r>
              <w:rPr/>
              <w:t xml:space="preserve">Electron integration tests</w:t>
            </w:r>
          </w:p>
        </w:tc>
        <w:tc>
          <w:tcPr/>
          <w:p>
            <w:r>
              <w:rPr/>
              <w:t xml:space="preserve">Missing</w:t>
            </w:r>
          </w:p>
        </w:tc>
        <w:tc>
          <w:tcPr/>
          <w:p>
            <w:r>
              <w:rPr/>
              <w:t xml:space="preserve">Run the packaged app or Electron test harness to verify IPC validation, open-file dialogs, OS opening, missing-file checks, reminder scheduling, and restart persistence.</w:t>
            </w:r>
          </w:p>
        </w:tc>
      </w:tr>
      <w:tr>
        <w:tc>
          <w:tcPr/>
          <w:p>
            <w:r>
              <w:rPr/>
              <w:t xml:space="preserve">Reliability scenarios</w:t>
            </w:r>
          </w:p>
        </w:tc>
        <w:tc>
          <w:tcPr/>
          <w:p>
            <w:r>
              <w:rPr/>
              <w:t xml:space="preserve">Missing</w:t>
            </w:r>
          </w:p>
        </w:tc>
        <w:tc>
          <w:tcPr/>
          <w:p>
            <w:r>
              <w:rPr/>
              <w:t xml:space="preserve">Explicitly test malformed local data, missing configuration, app restart, offline operation, Gemini unavailable, Supabase unavailable, missing files, and repeated study events.</w:t>
            </w:r>
          </w:p>
        </w:tc>
      </w:tr>
      <w:tr>
        <w:tc>
          <w:tcPr/>
          <w:p>
            <w:r>
              <w:rPr/>
              <w:t xml:space="preserve">CI quality gates</w:t>
            </w:r>
          </w:p>
        </w:tc>
        <w:tc>
          <w:tcPr/>
          <w:p>
            <w:r>
              <w:rPr/>
              <w:t xml:space="preserve">Partial</w:t>
            </w:r>
          </w:p>
        </w:tc>
        <w:tc>
          <w:tcPr/>
          <w:p>
            <w:r>
              <w:rPr/>
              <w:t xml:space="preserve">The existing workflow installs dependencies, typechecks, and builds a preview.</w:t>
            </w:r>
          </w:p>
        </w:tc>
        <w:tc>
          <w:tcPr/>
          <w:p>
            <w:r>
              <w:rPr/>
              <w:t xml:space="preserve">Add lint, unit tests, component tests, and a build artifact check. Keep frozen-lockfile installs.</w:t>
            </w:r>
          </w:p>
        </w:tc>
      </w:tr>
      <w:tr>
        <w:tc>
          <w:tcPr/>
          <w:p>
            <w:r>
              <w:rPr/>
              <w:t xml:space="preserve">Electron packaging</w:t>
            </w:r>
          </w:p>
        </w:tc>
        <w:tc>
          <w:tcPr/>
          <w:p>
            <w:r>
              <w:rPr/>
              <w:t xml:space="preserve">Missing</w:t>
            </w:r>
          </w:p>
        </w:tc>
        <w:tc>
          <w:tcPr/>
          <w:p>
            <w:r>
              <w:rPr/>
              <w:t xml:space="preserve">The workflow builds only Vite static output.</w:t>
            </w:r>
          </w:p>
        </w:tc>
        <w:tc>
          <w:tcPr/>
          <w:p>
            <w:r>
              <w:rPr/>
              <w:t xml:space="preserve">Add electron-builder or Electron Forge after choosing the packaging strategy. Build Windows artifacts on GitHub Actions, publish them as workflow artifacts, and later add signed release publishing.</w:t>
            </w:r>
          </w:p>
        </w:tc>
      </w:tr>
      <w:tr>
        <w:tc>
          <w:tcPr/>
          <w:p>
            <w:r>
              <w:rPr/>
              <w:t xml:space="preserve">Release documentation</w:t>
            </w:r>
          </w:p>
        </w:tc>
        <w:tc>
          <w:tcPr/>
          <w:p>
            <w:r>
              <w:rPr/>
              <w:t xml:space="preserve">Partial</w:t>
            </w:r>
          </w:p>
        </w:tc>
        <w:tc>
          <w:tcPr/>
          <w:p>
            <w:r>
              <w:rPr/>
              <w:t xml:space="preserve">Basic Replit run instructions exist.</w:t>
            </w:r>
          </w:p>
        </w:tc>
        <w:tc>
          <w:tcPr/>
          <w:p>
            <w:r>
              <w:rPr/>
              <w:t xml:space="preserve">Document local development, environment variables, backup/restore, Windows packaging, artifact download, signing, and release promotion.</w:t>
            </w:r>
          </w:p>
        </w:tc>
      </w:tr>
      <w:tr>
        <w:tc>
          <w:tcPr/>
          <w:p>
            <w:r>
              <w:rPr/>
              <w:t xml:space="preserve">Final audit</w:t>
            </w:r>
          </w:p>
        </w:tc>
        <w:tc>
          <w:tcPr/>
          <w:p>
            <w:r>
              <w:rPr/>
              <w:t xml:space="preserve">Missing</w:t>
            </w:r>
          </w:p>
        </w:tc>
        <w:tc>
          <w:tcPr/>
          <w:p>
            <w:r>
              <w:rPr/>
              <w:t xml:space="preserve">There is no completed requirements checklist or test report.</w:t>
            </w:r>
          </w:p>
        </w:tc>
        <w:tc>
          <w:tcPr/>
          <w:p>
            <w:r>
              <w:rPr/>
              <w:t xml:space="preserve">Create a release checklist mapping every playbook constraint to code, tests, and known limitations. Remove feature creep before release.</w:t>
            </w:r>
          </w:p>
        </w:tc>
      </w:tr>
    </w:tbl>
    <w:p>
      <w:r>
        <w:t xml:space="preserve"/>
      </w:r>
    </w:p>
    <w:p>
      <w:pPr>
        <w:pStyle w:val="Heading1"/>
      </w:pPr>
      <w:r>
        <w:t xml:space="preserve">Recommended implementation roadmap</w:t>
      </w:r>
    </w:p>
    <w:p>
      <w:r>
        <w:t xml:space="preserve">The order below minimizes rework and keeps the local-first promise intact.</w:t>
      </w:r>
    </w:p>
    <w:p>
      <w:pPr>
        <w:pStyle w:val="ListNumber1"/>
      </w:pPr>
      <w:r>
        <w:t xml:space="preserve">Desktop foundation: add Electron main/preload, typed IPC contracts, secure context isolation, and a development command that launches the renderer and desktop shell.</w:t>
      </w:r>
    </w:p>
    <w:p>
      <w:pPr>
        <w:pStyle w:val="ListNumber1"/>
      </w:pPr>
      <w:r>
        <w:t xml:space="preserve">Local persistence migration: move core state from renderer localStorage to a versioned main-process-owned store or local database, while retaining JSON import/export and offline behavior.</w:t>
      </w:r>
    </w:p>
    <w:p>
      <w:pPr>
        <w:pStyle w:val="ListNumber1"/>
      </w:pPr>
      <w:r>
        <w:t xml:space="preserve">Filesystem boundary: implement openPath, chooseFile, checkPath, relink, and safe path metadata. Add missing-file states and document/media behavior.</w:t>
      </w:r>
    </w:p>
    <w:p>
      <w:pPr>
        <w:pStyle w:val="ListNumber1"/>
      </w:pPr>
      <w:r>
        <w:t xml:space="preserve">Hierarchy completion: add folders, generalized attachment targets, move/reorder operations, cycle-safe tree utilities, and focused tree tests.</w:t>
      </w:r>
    </w:p>
    <w:p>
      <w:pPr>
        <w:pStyle w:val="ListNumber1"/>
      </w:pPr>
      <w:r>
        <w:t xml:space="preserve">Reminder service: add OS notifications with restart-safe scheduling and cancellation.</w:t>
      </w:r>
    </w:p>
    <w:p>
      <w:pPr>
        <w:pStyle w:val="ListNumber1"/>
      </w:pPr>
      <w:r>
        <w:t xml:space="preserve">Study-event model: add start/end timestamps, manual date/time entry, and derived last-studied calculations.</w:t>
      </w:r>
    </w:p>
    <w:p>
      <w:pPr>
        <w:pStyle w:val="ListNumber1"/>
      </w:pPr>
      <w:r>
        <w:t xml:space="preserve">Statistics and scheduler v2: add course/topic breakdowns, coverage, neglected topics, personal duration patterns, balanced course selection, and actual study blocks.</w:t>
      </w:r>
    </w:p>
    <w:p>
      <w:pPr>
        <w:pStyle w:val="ListNumber1"/>
      </w:pPr>
      <w:r>
        <w:t xml:space="preserve">Test and CI pass: add unit, renderer, Electron integration, offline, malformed-data, and failure-mode coverage; add lint and test CI gates.</w:t>
      </w:r>
    </w:p>
    <w:p>
      <w:pPr>
        <w:pStyle w:val="ListNumber1"/>
      </w:pPr>
      <w:r>
        <w:t xml:space="preserve">Packaging: choose Electron Forge or electron-builder, produce a Windows artifact in GitHub Actions, and document the release process.</w:t>
      </w:r>
    </w:p>
    <w:p>
      <w:pPr>
        <w:pStyle w:val="ListNumber1"/>
      </w:pPr>
      <w:r>
        <w:t xml:space="preserve">Optional integrations: add Gemini explanation/request interpretation, then Supabase structured sync only after the offline/local data model is stable.</w:t>
      </w:r>
    </w:p>
    <w:p>
      <w:pPr>
        <w:pStyle w:val="Heading1"/>
      </w:pPr>
      <w:r>
        <w:t xml:space="preserve">Proposed target architecture</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4000"/>
        <w:gridCol w:w="2800"/>
      </w:tblGrid>
      <w:tr>
        <w:tc>
          <w:tcPr>
            <w:shd w:fill="E8F0ED"/>
          </w:tcPr>
          <w:p>
            <w:r>
              <w:rPr>
                <w:b/>
              </w:rPr>
              <w:t xml:space="preserve">Layer</w:t>
            </w:r>
          </w:p>
        </w:tc>
        <w:tc>
          <w:tcPr>
            <w:shd w:fill="E8F0ED"/>
          </w:tcPr>
          <w:p>
            <w:r>
              <w:rPr>
                <w:b/>
              </w:rPr>
              <w:t xml:space="preserve">Responsibility</w:t>
            </w:r>
          </w:p>
        </w:tc>
        <w:tc>
          <w:tcPr>
            <w:shd w:fill="E8F0ED"/>
          </w:tcPr>
          <w:p>
            <w:r>
              <w:rPr>
                <w:b/>
              </w:rPr>
              <w:t xml:space="preserve">Must not do</w:t>
            </w:r>
          </w:p>
        </w:tc>
      </w:tr>
      <w:tr>
        <w:tc>
          <w:tcPr/>
          <w:p>
            <w:r>
              <w:rPr/>
              <w:t xml:space="preserve">Renderer / React UI</w:t>
            </w:r>
          </w:p>
        </w:tc>
        <w:tc>
          <w:tcPr/>
          <w:p>
            <w:r>
              <w:rPr/>
              <w:t xml:space="preserve">Display state, collect user intent, invoke typed bridge methods, render local/online status.</w:t>
            </w:r>
          </w:p>
        </w:tc>
        <w:tc>
          <w:tcPr/>
          <w:p>
            <w:r>
              <w:rPr/>
              <w:t xml:space="preserve">Direct filesystem access, secrets, service-role credentials, arbitrary IPC.</w:t>
            </w:r>
          </w:p>
        </w:tc>
      </w:tr>
      <w:tr>
        <w:tc>
          <w:tcPr/>
          <w:p>
            <w:r>
              <w:rPr/>
              <w:t xml:space="preserve">Preload bridge</w:t>
            </w:r>
          </w:p>
        </w:tc>
        <w:tc>
          <w:tcPr/>
          <w:p>
            <w:r>
              <w:rPr/>
              <w:t xml:space="preserve">Expose a small allowlisted API such as openPath, chooseFile, checkPath, reminders, and app info.</w:t>
            </w:r>
          </w:p>
        </w:tc>
        <w:tc>
          <w:tcPr/>
          <w:p>
            <w:r>
              <w:rPr/>
              <w:t xml:space="preserve">Expose Node globals, fs, shell, or generic invoke(channel, payload).</w:t>
            </w:r>
          </w:p>
        </w:tc>
      </w:tr>
      <w:tr>
        <w:tc>
          <w:tcPr/>
          <w:p>
            <w:r>
              <w:rPr/>
              <w:t xml:space="preserve">Electron main process</w:t>
            </w:r>
          </w:p>
        </w:tc>
        <w:tc>
          <w:tcPr/>
          <w:p>
            <w:r>
              <w:rPr/>
              <w:t xml:space="preserve">Own filesystem dialogs, OS opening, notifications, persistence, secure integration calls, and window lifecycle.</w:t>
            </w:r>
          </w:p>
        </w:tc>
        <w:tc>
          <w:tcPr/>
          <w:p>
            <w:r>
              <w:rPr/>
              <w:t xml:space="preserve">Trust unvalidated renderer input or return file contents unnecessarily.</w:t>
            </w:r>
          </w:p>
        </w:tc>
      </w:tr>
      <w:tr>
        <w:tc>
          <w:tcPr/>
          <w:p>
            <w:r>
              <w:rPr/>
              <w:t xml:space="preserve">Domain services</w:t>
            </w:r>
          </w:p>
        </w:tc>
        <w:tc>
          <w:tcPr/>
          <w:p>
            <w:r>
              <w:rPr/>
              <w:t xml:space="preserve">Hierarchy operations, scheduler, statistics, migrations, sync queue, and validation.</w:t>
            </w:r>
          </w:p>
        </w:tc>
        <w:tc>
          <w:tcPr/>
          <w:p>
            <w:r>
              <w:rPr/>
              <w:t xml:space="preserve">Mix UI concerns with persistence or hide deterministic rules behind AI.</w:t>
            </w:r>
          </w:p>
        </w:tc>
      </w:tr>
      <w:tr>
        <w:tc>
          <w:tcPr/>
          <w:p>
            <w:r>
              <w:rPr/>
              <w:t xml:space="preserve">Local store</w:t>
            </w:r>
          </w:p>
        </w:tc>
        <w:tc>
          <w:tcPr/>
          <w:p>
            <w:r>
              <w:rPr/>
              <w:t xml:space="preserve">Persist structured state, migrations, backups, and offline writes.</w:t>
            </w:r>
          </w:p>
        </w:tc>
        <w:tc>
          <w:tcPr/>
          <w:p>
            <w:r>
              <w:rPr/>
              <w:t xml:space="preserve">Store uploaded study-file bytes.</w:t>
            </w:r>
          </w:p>
        </w:tc>
      </w:tr>
      <w:tr>
        <w:tc>
          <w:tcPr/>
          <w:p>
            <w:r>
              <w:rPr/>
              <w:t xml:space="preserve">Optional cloud/AI adapters</w:t>
            </w:r>
          </w:p>
        </w:tc>
        <w:tc>
          <w:tcPr/>
          <w:p>
            <w:r>
              <w:rPr/>
              <w:t xml:space="preserve">Sync small structured records or explain/interpret recommendations.</w:t>
            </w:r>
          </w:p>
        </w:tc>
        <w:tc>
          <w:tcPr/>
          <w:p>
            <w:r>
              <w:rPr/>
              <w:t xml:space="preserve">Become required for basic study workflows or receive full study materials.</w:t>
            </w:r>
          </w:p>
        </w:tc>
      </w:tr>
    </w:tbl>
    <w:p>
      <w:r>
        <w:t xml:space="preserve"/>
      </w:r>
    </w:p>
    <w:p>
      <w:pPr>
        <w:pStyle w:val="Heading1"/>
      </w:pPr>
      <w:r>
        <w:t xml:space="preserve">Release acceptance checklist</w:t>
      </w:r>
    </w:p>
    <w:p>
      <w:pPr>
        <w:pStyle w:val="ListBullet1"/>
      </w:pPr>
      <w:r>
        <w:t xml:space="preserve">The packaged Windows Electron application launches and can reopen its local workspace after restart.</w:t>
      </w:r>
    </w:p>
    <w:p>
      <w:pPr>
        <w:pStyle w:val="ListBullet1"/>
      </w:pPr>
      <w:r>
        <w:t xml:space="preserve">Renderer code has no direct Node or filesystem access; all desktop operations cross validated IPC.</w:t>
      </w:r>
    </w:p>
    <w:p>
      <w:pPr>
        <w:pStyle w:val="ListBullet1"/>
      </w:pPr>
      <w:r>
        <w:t xml:space="preserve">A user can create courses, deeply nested topics, folders, materials, links, and notes; rename, move, and delete them safely.</w:t>
      </w:r>
    </w:p>
    <w:p>
      <w:pPr>
        <w:pStyle w:val="ListBullet1"/>
      </w:pPr>
      <w:r>
        <w:t xml:space="preserve">A missing local file is detected and can be relinked without losing its metadata or associations.</w:t>
      </w:r>
    </w:p>
    <w:p>
      <w:pPr>
        <w:pStyle w:val="ListBullet1"/>
      </w:pPr>
      <w:r>
        <w:t xml:space="preserve">Normal documents open with the operating system, while supported images/videos have an intentional preview path.</w:t>
      </w:r>
    </w:p>
    <w:p>
      <w:pPr>
        <w:pStyle w:val="ListBullet1"/>
      </w:pPr>
      <w:r>
        <w:t xml:space="preserve">Notes with reminders produce restart-safe OS notifications.</w:t>
      </w:r>
    </w:p>
    <w:p>
      <w:pPr>
        <w:pStyle w:val="ListBullet1"/>
      </w:pPr>
      <w:r>
        <w:t xml:space="preserve">Study sessions retain individual events with date, start/end or duration, and can be logged repeatedly.</w:t>
      </w:r>
    </w:p>
    <w:p>
      <w:pPr>
        <w:pStyle w:val="ListBullet1"/>
      </w:pPr>
      <w:r>
        <w:t xml:space="preserve">Statistics include totals, course/topic breakdowns, recent/neglected topics, event counts, coverage, and activity over time.</w:t>
      </w:r>
    </w:p>
    <w:p>
      <w:pPr>
        <w:pStyle w:val="ListBullet1"/>
      </w:pPr>
      <w:r>
        <w:t xml:space="preserve">The scheduler uses exams, completion, availability, freshness, recent activity, realistic durations, and understandable reasons.</w:t>
      </w:r>
    </w:p>
    <w:p>
      <w:pPr>
        <w:pStyle w:val="ListBullet1"/>
      </w:pPr>
      <w:r>
        <w:t xml:space="preserve">Gemini failure and any Supabase outage leave the basic local app usable.</w:t>
      </w:r>
    </w:p>
    <w:p>
      <w:pPr>
        <w:pStyle w:val="ListBullet1"/>
      </w:pPr>
      <w:r>
        <w:t xml:space="preserve">CI runs install, format/lint, typecheck, tests, preview build, and Windows packaging checks.</w:t>
      </w:r>
    </w:p>
    <w:p>
      <w:pPr>
        <w:pStyle w:val="ListBullet1"/>
      </w:pPr>
      <w:r>
        <w:t xml:space="preserve">The final audit documents known limitations, backup/recovery, required secrets, and the GitHub Actions release process.</w:t>
      </w:r>
    </w:p>
    <w:p>
      <w:pPr>
        <w:pStyle w:val="Heading1"/>
      </w:pPr>
      <w:r>
        <w:t xml:space="preserve">Bottom line</w:t>
      </w:r>
    </w:p>
    <w:p>
      <w:r>
        <w:t xml:space="preserve">The current app should be treated as a strong Phase 1–2 web prototype rather than a finished desktop product. The most important next step is not Gemini or Supabase; it is the Electron foundation and secure local-file boundary. Once that exists, the hierarchy, reminders, study-event model, tests, and Windows packaging can be added without rewriting the core React experience. Cloud sync and AI should remain optional layers added after local reliability is proven.</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szCs w:val="22"/>
      <w:rFonts w:ascii="Aptos" w:hAnsi="Aptos"/>
    </w:rPr>
  </w:style>
  <w:style w:type="paragraph" w:styleId="Title">
    <w:name w:val="Title"/>
    <w:basedOn w:val="Normal"/>
    <w:pPr>
      <w:spacing w:after="240"/>
    </w:pPr>
    <w:rPr>
      <w:b/>
      <w:color w:val="1F4F45"/>
      <w:sz w:val="36"/>
    </w:rPr>
  </w:style>
  <w:style w:type="paragraph" w:styleId="Subtitle">
    <w:name w:val="Subtitle"/>
    <w:basedOn w:val="Normal"/>
    <w:rPr>
      <w:color w:val="60756E"/>
      <w:sz w:val="24"/>
    </w:rPr>
  </w:style>
  <w:style w:type="paragraph" w:styleId="Heading1">
    <w:name w:val="heading 1"/>
    <w:basedOn w:val="Normal"/>
    <w:pPr>
      <w:keepNext/>
      <w:spacing w:before="360" w:after="120"/>
    </w:pPr>
    <w:rPr>
      <w:b/>
      <w:color w:val="1F4F45"/>
      <w:sz w:val="28"/>
    </w:rPr>
  </w:style>
  <w:style w:type="paragraph" w:styleId="Heading2">
    <w:name w:val="heading 2"/>
    <w:basedOn w:val="Normal"/>
    <w:pPr>
      <w:keepNext/>
      <w:spacing w:before="240" w:after="100"/>
    </w:pPr>
    <w:rPr>
      <w:b/>
      <w:color w:val="315E54"/>
      <w:sz w:val="24"/>
    </w:rPr>
  </w:style>
  <w:style w:type="paragraph" w:styleId="ListBullet1">
    <w:name w:val="List Bullet"/>
    <w:basedOn w:val="Normal"/>
    <w:pPr>
      <w:ind w:left="360" w:hanging="180"/>
    </w:pPr>
  </w:style>
  <w:style w:type="paragraph" w:styleId="ListBullet2">
    <w:name w:val="List Bullet 2"/>
    <w:basedOn w:val="Normal"/>
    <w:pPr>
      <w:ind w:left="720" w:hanging="180"/>
    </w:pPr>
  </w:style>
  <w:style w:type="paragraph" w:styleId="ListBullet3">
    <w:name w:val="List Bullet 3"/>
    <w:basedOn w:val="Normal"/>
    <w:pPr>
      <w:ind w:left="1080" w:hanging="180"/>
    </w:pPr>
  </w:style>
  <w:style w:type="paragraph" w:styleId="ListNumber1">
    <w:name w:val="List Number"/>
    <w:basedOn w:val="Normal"/>
    <w:pPr>
      <w:ind w:left="360" w:hanging="180"/>
    </w:pPr>
  </w:style>
  <w:style w:type="paragraph" w:styleId="ListNumber2">
    <w:name w:val="List Number 2"/>
    <w:basedOn w:val="Normal"/>
    <w:pPr>
      <w:ind w:left="720" w:hanging="180"/>
    </w:pPr>
  </w:style>
  <w:style w:type="paragraph" w:styleId="ListNumber3">
    <w:name w:val="List Number 3"/>
    <w:basedOn w:val="Normal"/>
    <w:pPr>
      <w:ind w:left="1080" w:hanging="180"/>
    </w:pPr>
  </w:style>
</w:styles>
</file>

<file path=word/_rels/document.xml.rels><?xml version="1.0" encoding="UTF-8" standalone="yes"?>
<Relationships xmlns="http://schemas.openxmlformats.org/package/2006/relationships"/>
</file>