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4E67" w:rsidRPr="00E63827" w:rsidRDefault="000B4E67" w:rsidP="000B4E67">
      <w:pPr>
        <w:pStyle w:val="a3"/>
        <w:jc w:val="center"/>
      </w:pPr>
      <w:r w:rsidRPr="00E63827">
        <w:t>Національний технічний університет України</w:t>
      </w:r>
    </w:p>
    <w:p w:rsidR="000B4E67" w:rsidRPr="00E63827" w:rsidRDefault="000B4E67" w:rsidP="000B4E67">
      <w:pPr>
        <w:pStyle w:val="a3"/>
        <w:jc w:val="center"/>
        <w:rPr>
          <w:bCs/>
          <w:smallCaps/>
        </w:rPr>
      </w:pPr>
      <w:r w:rsidRPr="00E63827">
        <w:rPr>
          <w:bCs/>
          <w:smallCaps/>
        </w:rPr>
        <w:t>“ Київський політехнічний інститут ”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  <w:r w:rsidRPr="00F57405">
        <w:rPr>
          <w:bCs/>
        </w:rPr>
        <w:object w:dxaOrig="2832" w:dyaOrig="16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0.25pt;height:81.75pt" o:ole="" fillcolor="window">
            <v:imagedata r:id="rId6" o:title=""/>
          </v:shape>
          <o:OLEObject Type="Embed" ProgID="Word.Picture.8" ShapeID="_x0000_i1025" DrawAspect="Content" ObjectID="_1771240501" r:id="rId7"/>
        </w:objec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E01926" w:rsidRDefault="000B4E67" w:rsidP="000B4E67">
      <w:pPr>
        <w:pStyle w:val="a3"/>
        <w:jc w:val="center"/>
        <w:rPr>
          <w:bCs/>
          <w:smallCaps/>
        </w:rPr>
      </w:pPr>
      <w:r>
        <w:rPr>
          <w:smallCaps/>
        </w:rPr>
        <w:t>Лабораторна робота №1</w:t>
      </w:r>
    </w:p>
    <w:p w:rsidR="000B4E67" w:rsidRDefault="000B4E67" w:rsidP="000B4E67">
      <w:pPr>
        <w:pStyle w:val="a3"/>
        <w:jc w:val="center"/>
        <w:rPr>
          <w:bCs/>
        </w:rPr>
      </w:pP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Pr="00B65893" w:rsidRDefault="000B4E67" w:rsidP="000B4E67">
      <w:pPr>
        <w:pStyle w:val="a3"/>
        <w:jc w:val="center"/>
        <w:rPr>
          <w:bCs/>
          <w:smallCaps/>
        </w:rPr>
      </w:pPr>
      <w:r w:rsidRPr="00F57405">
        <w:rPr>
          <w:bCs/>
          <w:smallCaps/>
        </w:rPr>
        <w:t>По курсу: ”</w:t>
      </w:r>
      <w:r>
        <w:rPr>
          <w:bCs/>
          <w:smallCaps/>
        </w:rPr>
        <w:t xml:space="preserve"> </w:t>
      </w:r>
      <w:r w:rsidRPr="000B4E67">
        <w:t>МІКРОПРОЦЕСОРНІ СИСТЕМИ НА БАЗІ ARM ПРОЦЕСОРІВ</w:t>
      </w:r>
      <w:r w:rsidRPr="00F57405">
        <w:rPr>
          <w:bCs/>
          <w:i/>
          <w:iCs/>
          <w:smallCaps/>
        </w:rPr>
        <w:t>”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  <w:r w:rsidRPr="0075076C">
        <w:rPr>
          <w:bCs/>
          <w:smallCaps/>
        </w:rPr>
        <w:t>Тема:</w:t>
      </w:r>
      <w:r w:rsidRPr="00F57405">
        <w:rPr>
          <w:bCs/>
          <w:smallCaps/>
        </w:rPr>
        <w:t xml:space="preserve"> “</w:t>
      </w:r>
      <w:r>
        <w:rPr>
          <w:bCs/>
          <w:smallCaps/>
        </w:rPr>
        <w:t xml:space="preserve"> </w:t>
      </w:r>
      <w:r w:rsidR="00E63827">
        <w:t>О</w:t>
      </w:r>
      <w:r w:rsidR="00E63827" w:rsidRPr="00AD658D">
        <w:t>знайомлення з середовищем розробки STM32CubeIDE. Ініціалізація, налаштування та використання портів та таймерів</w:t>
      </w:r>
      <w:r>
        <w:rPr>
          <w:bCs/>
          <w:smallCaps/>
          <w:lang w:val="en-US"/>
        </w:rPr>
        <w:t xml:space="preserve"> </w:t>
      </w:r>
      <w:r w:rsidRPr="00F57405">
        <w:rPr>
          <w:bCs/>
          <w:smallCaps/>
        </w:rPr>
        <w:t>”</w:t>
      </w:r>
    </w:p>
    <w:p w:rsidR="000B4E67" w:rsidRPr="00F57405" w:rsidRDefault="00905221" w:rsidP="000B4E67">
      <w:pPr>
        <w:pStyle w:val="a3"/>
        <w:jc w:val="center"/>
        <w:rPr>
          <w:bCs/>
        </w:rPr>
      </w:pPr>
      <w:r>
        <w:rPr>
          <w:bCs/>
        </w:rPr>
        <w:t>Варіант 6</w:t>
      </w:r>
    </w:p>
    <w:p w:rsidR="000B4E67" w:rsidRPr="00F57405" w:rsidRDefault="000B4E67" w:rsidP="000B4E67">
      <w:pPr>
        <w:pStyle w:val="a3"/>
        <w:jc w:val="center"/>
        <w:rPr>
          <w:bCs/>
        </w:rPr>
      </w:pPr>
    </w:p>
    <w:p w:rsidR="000B4E67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center"/>
        <w:rPr>
          <w:iCs/>
          <w:smallCaps/>
        </w:rPr>
      </w:pPr>
    </w:p>
    <w:p w:rsidR="000B4E67" w:rsidRPr="00F57405" w:rsidRDefault="000B4E67" w:rsidP="000B4E67">
      <w:pPr>
        <w:pStyle w:val="a3"/>
        <w:jc w:val="right"/>
      </w:pPr>
      <w:r>
        <w:rPr>
          <w:color w:val="000000"/>
        </w:rPr>
        <w:t>Виконав:Студент І</w:t>
      </w:r>
      <w:r w:rsidRPr="00F57405">
        <w:rPr>
          <w:color w:val="000000"/>
        </w:rPr>
        <w:t xml:space="preserve"> курсу</w:t>
      </w:r>
    </w:p>
    <w:p w:rsidR="000B4E67" w:rsidRPr="00F57405" w:rsidRDefault="000B4E67" w:rsidP="000B4E67">
      <w:pPr>
        <w:pStyle w:val="a3"/>
        <w:jc w:val="right"/>
        <w:rPr>
          <w:color w:val="000000"/>
        </w:rPr>
      </w:pPr>
      <w:r w:rsidRPr="00F57405">
        <w:rPr>
          <w:color w:val="000000"/>
        </w:rPr>
        <w:t xml:space="preserve">Групи </w:t>
      </w:r>
      <w:r>
        <w:rPr>
          <w:color w:val="000000"/>
        </w:rPr>
        <w:t>ДС-31мп</w:t>
      </w:r>
    </w:p>
    <w:p w:rsidR="000B4E67" w:rsidRPr="00F57405" w:rsidRDefault="000B4E67" w:rsidP="000B4E67">
      <w:pPr>
        <w:pStyle w:val="a3"/>
        <w:jc w:val="right"/>
        <w:rPr>
          <w:color w:val="000000"/>
          <w:u w:val="single"/>
        </w:rPr>
      </w:pPr>
      <w:r w:rsidRPr="00F57405">
        <w:rPr>
          <w:color w:val="000000"/>
          <w:u w:val="single"/>
        </w:rPr>
        <w:t>Рєзнік Олександр Сергійович</w:t>
      </w:r>
    </w:p>
    <w:p w:rsidR="000B4E67" w:rsidRPr="00F57405" w:rsidRDefault="000B4E67" w:rsidP="000B4E67">
      <w:pPr>
        <w:pStyle w:val="a3"/>
        <w:jc w:val="center"/>
        <w:rPr>
          <w:bCs/>
          <w:smallCaps/>
        </w:rPr>
      </w:pPr>
    </w:p>
    <w:p w:rsidR="000B4E67" w:rsidRPr="00F57405" w:rsidRDefault="000B4E67" w:rsidP="000B4E67">
      <w:pPr>
        <w:pStyle w:val="a3"/>
        <w:jc w:val="center"/>
      </w:pPr>
    </w:p>
    <w:p w:rsidR="000B4E67" w:rsidRPr="00D9592C" w:rsidRDefault="000B4E67" w:rsidP="000B4E67">
      <w:pPr>
        <w:pStyle w:val="a3"/>
        <w:jc w:val="center"/>
      </w:pPr>
    </w:p>
    <w:p w:rsidR="000B4E67" w:rsidRPr="00F57405" w:rsidRDefault="000B4E67" w:rsidP="000B4E67">
      <w:pPr>
        <w:pStyle w:val="a3"/>
        <w:jc w:val="center"/>
        <w:rPr>
          <w:b/>
        </w:rPr>
      </w:pPr>
      <w:r>
        <w:rPr>
          <w:b/>
        </w:rPr>
        <w:t>Київ 2024</w:t>
      </w:r>
      <w:r w:rsidRPr="00F57405">
        <w:rPr>
          <w:b/>
        </w:rPr>
        <w:t xml:space="preserve"> р.</w:t>
      </w: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AD658D" w:rsidRPr="00E63827" w:rsidRDefault="00AD658D" w:rsidP="00E6382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E63827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lastRenderedPageBreak/>
        <w:t>Завдання</w:t>
      </w:r>
    </w:p>
    <w:p w:rsidR="00AD658D" w:rsidRP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Порти введення-виведення: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PA, за номером варіанту = PA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,на вихід, та вивід РВ0 на вхід у режимі підтяжки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“No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pull-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up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no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pull-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down”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floating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input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Створити програмний код, що реалізує нескінченне опитування виводу РВ0 на предмет присутності вхідного сигналу. За присутності вхідного сигналу, відбувається підключення периферії підключеної до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РА. Врахувати необхідність усунення явища «тремтіння контактів» на програмному рівні.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PA за подвоєним номером варіанту =PA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12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вихід, та вивід порту РВ за номером варіанту =PB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вхід у режимі генерації зовнішнього переривання “EXTI”, підтяжка в режимі “Pull-down”.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Створити програмний код, що реалізує підключення периферії підключеної до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РА за виникнення зовнішнього переривання від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вхідного виводу порту РВ.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Створити модель у середовищі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“Proteus”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що демонструє роботу створеного коду. Врахувати необхідність усунення явища «тремтіння контактів» на апаратному рівні.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Таймери: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1. Налаштувати таймер ТІМ 1. Часовий інтервал розраховується за формулою: N*2000+1000*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(N,2)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де N – номер варіанту. Підключити роботу з перериваннями. 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*2000+1000*</w:t>
      </w:r>
      <w:proofErr w:type="spellStart"/>
      <w:proofErr w:type="gramStart"/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mod</w:t>
      </w:r>
      <w:proofErr w:type="spellEnd"/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,2)=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000 </w:t>
      </w:r>
      <w:proofErr w:type="spellStart"/>
      <w:r w:rsidR="00A10D32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мс</w:t>
      </w:r>
      <w:proofErr w:type="spellEnd"/>
      <w:r w:rsidR="00A10D32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Ініціалізувати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вивід порту PA за подвоєним номером варіанту =PA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12</w:t>
      </w: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вихід, вивід порту PB0 </w:t>
      </w:r>
      <w:r w:rsidR="000B4E67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674C9"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вхід.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3. Створити програмний код, що реалізує запуск таймеру за появи вхідного сигналу на виводі РВ0. Таймер, за досягнення заданого часового інтервалу ініціалізує запуск периферії підключеної до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ініціалізованого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виводу порту РА. Врахувати необхідність усунення явища «тремтіння контактів». </w:t>
      </w:r>
    </w:p>
    <w:p w:rsidR="00AD658D" w:rsidRPr="00510E56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4. Створити програмний код, що реалізує зміну часового інтервалу вимірювання таймера через певний часовий інтервал після запуску таймеру відповідно до п.3 на половину від величини інтервалу визначеної в п.3.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5. Створити модель у середовищі </w:t>
      </w:r>
      <w:proofErr w:type="spellStart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“Proteus”</w:t>
      </w:r>
      <w:proofErr w:type="spellEnd"/>
      <w:r w:rsidRPr="00510E56">
        <w:rPr>
          <w:rFonts w:ascii="Times New Roman" w:hAnsi="Times New Roman" w:cs="Times New Roman"/>
          <w:color w:val="000000" w:themeColor="text1"/>
          <w:sz w:val="28"/>
          <w:szCs w:val="28"/>
        </w:rPr>
        <w:t>, що демонструє роботу створеного коду.</w:t>
      </w:r>
      <w:r w:rsidR="00D959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AD658D" w:rsidRDefault="00AD658D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E67" w:rsidRDefault="000B4E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:rsidR="00B14754" w:rsidRDefault="00B14754" w:rsidP="00B1475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uk-UA"/>
        </w:rPr>
        <w:lastRenderedPageBreak/>
        <w:drawing>
          <wp:inline distT="0" distB="0" distL="0" distR="0">
            <wp:extent cx="3477000" cy="3457575"/>
            <wp:effectExtent l="19050" t="0" r="91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0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4754" w:rsidRPr="00B14754" w:rsidRDefault="00B14754" w:rsidP="00B14754">
      <w:pPr>
        <w:pStyle w:val="a3"/>
        <w:jc w:val="center"/>
        <w:rPr>
          <w:sz w:val="24"/>
        </w:rPr>
      </w:pPr>
      <w:r w:rsidRPr="00B14754">
        <w:rPr>
          <w:sz w:val="24"/>
        </w:rPr>
        <w:t xml:space="preserve">Рис. </w:t>
      </w:r>
      <w:r w:rsidRPr="00B14754">
        <w:rPr>
          <w:sz w:val="24"/>
        </w:rPr>
        <w:fldChar w:fldCharType="begin"/>
      </w:r>
      <w:r w:rsidRPr="00B14754">
        <w:rPr>
          <w:sz w:val="24"/>
        </w:rPr>
        <w:instrText xml:space="preserve"> SEQ Рис. \* ARABIC </w:instrText>
      </w:r>
      <w:r w:rsidRPr="00B14754">
        <w:rPr>
          <w:sz w:val="24"/>
        </w:rPr>
        <w:fldChar w:fldCharType="separate"/>
      </w:r>
      <w:r w:rsidR="00E1547E">
        <w:rPr>
          <w:noProof/>
          <w:sz w:val="24"/>
        </w:rPr>
        <w:t>1</w:t>
      </w:r>
      <w:r w:rsidRPr="00B14754">
        <w:rPr>
          <w:sz w:val="24"/>
        </w:rPr>
        <w:fldChar w:fldCharType="end"/>
      </w:r>
      <w:r w:rsidRPr="00B14754">
        <w:rPr>
          <w:sz w:val="24"/>
        </w:rPr>
        <w:t xml:space="preserve"> Конфігурація </w:t>
      </w:r>
      <w:proofErr w:type="spellStart"/>
      <w:r w:rsidRPr="00B14754">
        <w:rPr>
          <w:sz w:val="24"/>
        </w:rPr>
        <w:t>пінів</w:t>
      </w:r>
      <w:proofErr w:type="spellEnd"/>
    </w:p>
    <w:p w:rsidR="00B14754" w:rsidRPr="00B14754" w:rsidRDefault="00B14754" w:rsidP="00B1475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B4E67" w:rsidRPr="00B14754" w:rsidRDefault="000B4E67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14754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Лістинг програми</w:t>
      </w:r>
    </w:p>
    <w:p w:rsidR="00E337E7" w:rsidRPr="00AD658D" w:rsidRDefault="00E337E7" w:rsidP="00E337E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Порти введення-виведення: </w:t>
      </w:r>
    </w:p>
    <w:p w:rsidR="00595229" w:rsidRDefault="00F43A15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LR1_Timer_\Core\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F43A15" w:rsidRPr="002008D7" w:rsidRDefault="00F43A15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int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b/>
          <w:bCs/>
          <w:color w:val="0DD140"/>
          <w:sz w:val="20"/>
          <w:szCs w:val="20"/>
        </w:rPr>
        <w:t>main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F9FAF4"/>
          <w:sz w:val="20"/>
          <w:szCs w:val="20"/>
          <w:lang w:val="en-US"/>
        </w:rPr>
      </w:pP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A6CB1">
        <w:rPr>
          <w:rFonts w:ascii="Courier New" w:hAnsi="Courier New" w:cs="Courier New"/>
          <w:color w:val="F9FAF4"/>
          <w:sz w:val="20"/>
          <w:szCs w:val="20"/>
          <w:lang w:val="en-US"/>
        </w:rPr>
        <w:t>…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BEGIN WHILE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while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6897BB"/>
          <w:sz w:val="20"/>
          <w:szCs w:val="20"/>
        </w:rPr>
        <w:t>1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END WHILE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Опитування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PB0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HAL_GPIO_ReadPin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GPIOB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GPIO_PIN_0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GPIO_PIN_SET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Якщо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кнопка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натиснута</w:t>
      </w:r>
      <w:proofErr w:type="spellEnd"/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HAL_Delay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6897BB"/>
          <w:sz w:val="20"/>
          <w:szCs w:val="20"/>
        </w:rPr>
        <w:t>250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="002008D7">
        <w:rPr>
          <w:rFonts w:ascii="Consolas" w:hAnsi="Consolas"/>
          <w:color w:val="626262"/>
          <w:sz w:val="20"/>
          <w:szCs w:val="20"/>
          <w:u w:val="single"/>
        </w:rPr>
        <w:t>встановлюємо</w:t>
      </w:r>
      <w:proofErr w:type="spellEnd"/>
      <w:r w:rsidR="002008D7">
        <w:rPr>
          <w:rFonts w:ascii="Consolas" w:hAnsi="Consolas"/>
          <w:color w:val="626262"/>
          <w:sz w:val="20"/>
          <w:szCs w:val="20"/>
        </w:rPr>
        <w:t xml:space="preserve"> </w:t>
      </w:r>
      <w:proofErr w:type="spellStart"/>
      <w:r w:rsidR="002008D7">
        <w:rPr>
          <w:rFonts w:ascii="Consolas" w:hAnsi="Consolas"/>
          <w:color w:val="626262"/>
          <w:sz w:val="20"/>
          <w:szCs w:val="20"/>
          <w:u w:val="single"/>
        </w:rPr>
        <w:t>затримку</w:t>
      </w:r>
      <w:proofErr w:type="spellEnd"/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HAL_GPIO_ReadPin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GPIOB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GPIO_PIN_0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GPIO_PIN_SET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Перевірка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proofErr w:type="gram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п</w:t>
      </w:r>
      <w:proofErr w:type="gramEnd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ісля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затримки</w:t>
      </w:r>
      <w:proofErr w:type="spellEnd"/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HAL_GPIO_WritePin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GPIOA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GPIO_PIN_6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GPIO_PIN_SET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Активуємо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PA6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else</w:t>
      </w:r>
      <w:proofErr w:type="spellEnd"/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HAL_GPIO_WritePin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GPIOA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GPIO_PIN_6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GPIO_PIN_RESET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Деактивуємо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PA6,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якщо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сигнал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відсутній</w:t>
      </w:r>
      <w:proofErr w:type="spellEnd"/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  <w:lang w:val="en-US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BEGIN 3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END 3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Default="001A6CB1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static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b/>
          <w:bCs/>
          <w:color w:val="0DD140"/>
          <w:sz w:val="20"/>
          <w:szCs w:val="20"/>
        </w:rPr>
        <w:t>MX_GPIO_Init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1290C3"/>
          <w:sz w:val="20"/>
          <w:szCs w:val="20"/>
        </w:rPr>
        <w:t>GPIO_InitTypeDef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ED7F48"/>
          <w:sz w:val="20"/>
          <w:szCs w:val="20"/>
        </w:rPr>
        <w:t>GPIO_InitStruct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  <w:r w:rsidRPr="001A6CB1">
        <w:rPr>
          <w:rFonts w:ascii="Courier New" w:hAnsi="Courier New" w:cs="Courier New"/>
          <w:color w:val="6897BB"/>
          <w:sz w:val="20"/>
          <w:szCs w:val="20"/>
        </w:rPr>
        <w:t>0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626262"/>
          <w:sz w:val="20"/>
          <w:szCs w:val="20"/>
        </w:rPr>
        <w:t>/* USER CODE BEGIN MX_GPIO_Init_1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626262"/>
          <w:sz w:val="20"/>
          <w:szCs w:val="20"/>
        </w:rPr>
        <w:t>/* USER CODE END MX_GPIO_Init_1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/* GPIO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Ports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Clock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Enable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__HAL_RCC_GPIOA_CLK_ENABLE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()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__HAL_RCC_GPIOB_CLK_ENABLE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()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Configure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GPIO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pin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Output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Level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HAL_GPIO_WritePin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GPIOA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GPIO_PIN_6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|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GPIO_PIN_12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GPIO_PIN_RESET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Configure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GPIO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pins</w:t>
      </w:r>
      <w:proofErr w:type="spellEnd"/>
      <w:proofErr w:type="gramStart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:</w:t>
      </w:r>
      <w:proofErr w:type="gram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PA6 PA12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Pin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GPIO_PIN_6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|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GPIO_PIN_12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Додано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PA6 </w:t>
      </w:r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та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PA12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Mode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GPIO_MODE_OUTPUT_PP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Pull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GPIO_NOPULL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Speed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GPIO_SPEED_FREQ_LOW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HAL_GPIO_Init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GPIOA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Ініціалізація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для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PA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Configure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GPIO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pin</w:t>
      </w:r>
      <w:proofErr w:type="spellEnd"/>
      <w:proofErr w:type="gramStart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:</w:t>
      </w:r>
      <w:proofErr w:type="gram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PB0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Pin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GPIO_PIN_0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Mode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GPIO_MODE_INPUT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Pull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GPIO_NOPULL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HAL_GPIO_Init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GPIOB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Configure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GPIO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pin</w:t>
      </w:r>
      <w:proofErr w:type="spellEnd"/>
      <w:proofErr w:type="gramStart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:</w:t>
      </w:r>
      <w:proofErr w:type="gram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PB6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Pin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GPIO_PIN_6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Mode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GPIO_MODE_IT_RISING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.</w:t>
      </w:r>
      <w:r w:rsidRPr="001A6CB1">
        <w:rPr>
          <w:rFonts w:ascii="Courier New" w:hAnsi="Courier New" w:cs="Courier New"/>
          <w:color w:val="66E1F8"/>
          <w:sz w:val="20"/>
          <w:szCs w:val="20"/>
        </w:rPr>
        <w:t>Pull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=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GPIO_NOPULL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HAL_GPIO_Init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GPIOB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spellStart"/>
      <w:r w:rsidRPr="001A6CB1">
        <w:rPr>
          <w:rFonts w:ascii="Courier New" w:hAnsi="Courier New" w:cs="Courier New"/>
          <w:color w:val="FFBF26"/>
          <w:sz w:val="20"/>
          <w:szCs w:val="20"/>
        </w:rPr>
        <w:t>GPIO_InitStruct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/* EXTI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</w:rPr>
        <w:t>interrupt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1A6CB1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proofErr w:type="spellEnd"/>
      <w:r w:rsidRPr="001A6CB1">
        <w:rPr>
          <w:rFonts w:ascii="Courier New" w:hAnsi="Courier New" w:cs="Courier New"/>
          <w:color w:val="626262"/>
          <w:sz w:val="20"/>
          <w:szCs w:val="20"/>
        </w:rPr>
        <w:t>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HAL_NVIC_SetPriority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EXTI9_5_IRQn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897BB"/>
          <w:sz w:val="20"/>
          <w:szCs w:val="20"/>
        </w:rPr>
        <w:t>0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color w:val="6897BB"/>
          <w:sz w:val="20"/>
          <w:szCs w:val="20"/>
        </w:rPr>
        <w:t>0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HAL_NVIC_EnableIRQ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i/>
          <w:iCs/>
          <w:color w:val="8DDAF8"/>
          <w:sz w:val="20"/>
          <w:szCs w:val="20"/>
        </w:rPr>
        <w:t>EXTI9_5_IRQn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626262"/>
          <w:sz w:val="20"/>
          <w:szCs w:val="20"/>
        </w:rPr>
        <w:t>/* USER CODE BEGIN MX_GPIO_Init_2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626262"/>
          <w:sz w:val="20"/>
          <w:szCs w:val="20"/>
        </w:rPr>
        <w:t>/* USER CODE END MX_GPIO_Init_2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Default="001A6CB1" w:rsidP="00AD658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:rsidR="001A6CB1" w:rsidRDefault="001A6CB1" w:rsidP="001A6C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LR1_Timer_\Core\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\stm32f1xx_it.c</w:t>
      </w:r>
    </w:p>
    <w:p w:rsidR="00B07E2E" w:rsidRDefault="00B07E2E" w:rsidP="001A6CB1">
      <w:pPr>
        <w:pStyle w:val="a3"/>
        <w:rPr>
          <w:lang w:val="en-US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1A6CB1">
        <w:rPr>
          <w:rFonts w:ascii="Courier New" w:hAnsi="Courier New" w:cs="Courier New"/>
          <w:b/>
          <w:bCs/>
          <w:color w:val="0DD140"/>
          <w:sz w:val="20"/>
          <w:szCs w:val="20"/>
        </w:rPr>
        <w:t>EXTI9_5_IRQHandler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1A6CB1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BEGIN EXTI9_5_IRQn 0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HAL_GPIO_TogglePin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  <w:shd w:val="clear" w:color="auto" w:fill="1B6291"/>
        </w:rPr>
        <w:t>GPIOA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,</w:t>
      </w: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GPIO_PIN_12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END EXTI9_5_IRQn 0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1A6CB1">
        <w:rPr>
          <w:rFonts w:ascii="Courier New" w:hAnsi="Courier New" w:cs="Courier New"/>
          <w:b/>
          <w:bCs/>
          <w:color w:val="A7EC21"/>
          <w:sz w:val="20"/>
          <w:szCs w:val="20"/>
        </w:rPr>
        <w:t>HAL_GPIO_EXTI_IRQHandler</w:t>
      </w:r>
      <w:proofErr w:type="spellEnd"/>
      <w:r w:rsidRPr="001A6CB1">
        <w:rPr>
          <w:rFonts w:ascii="Courier New" w:hAnsi="Courier New" w:cs="Courier New"/>
          <w:color w:val="F9FAF4"/>
          <w:sz w:val="20"/>
          <w:szCs w:val="20"/>
        </w:rPr>
        <w:t>(</w:t>
      </w:r>
      <w:r w:rsidRPr="001A6CB1">
        <w:rPr>
          <w:rFonts w:ascii="Courier New" w:hAnsi="Courier New" w:cs="Courier New"/>
          <w:color w:val="D9E8F7"/>
          <w:sz w:val="20"/>
          <w:szCs w:val="20"/>
        </w:rPr>
        <w:t>GPIO_PIN_6</w:t>
      </w:r>
      <w:r w:rsidRPr="001A6CB1">
        <w:rPr>
          <w:rFonts w:ascii="Courier New" w:hAnsi="Courier New" w:cs="Courier New"/>
          <w:color w:val="F9FAF4"/>
          <w:sz w:val="20"/>
          <w:szCs w:val="20"/>
        </w:rPr>
        <w:t>)</w:t>
      </w:r>
      <w:r w:rsidRPr="001A6CB1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BEGIN EXTI9_5_IRQn 1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1A6CB1">
        <w:rPr>
          <w:rFonts w:ascii="Courier New" w:hAnsi="Courier New" w:cs="Courier New"/>
          <w:color w:val="626262"/>
          <w:sz w:val="20"/>
          <w:szCs w:val="20"/>
        </w:rPr>
        <w:t>/* USER CODE END EXTI9_5_IRQn 1 */</w:t>
      </w:r>
    </w:p>
    <w:p w:rsidR="001A6CB1" w:rsidRPr="001A6CB1" w:rsidRDefault="001A6CB1" w:rsidP="001A6CB1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1A6CB1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1A6CB1" w:rsidRDefault="001A6CB1" w:rsidP="001A6CB1">
      <w:pPr>
        <w:pStyle w:val="a3"/>
        <w:rPr>
          <w:lang w:val="en-US"/>
        </w:rPr>
      </w:pPr>
    </w:p>
    <w:p w:rsidR="001A6CB1" w:rsidRPr="000674C9" w:rsidRDefault="001A6CB1" w:rsidP="001A6CB1">
      <w:pPr>
        <w:pStyle w:val="a3"/>
        <w:ind w:firstLine="0"/>
      </w:pPr>
      <w:r>
        <w:rPr>
          <w:noProof/>
          <w:lang w:eastAsia="uk-UA"/>
        </w:rPr>
        <w:lastRenderedPageBreak/>
        <w:drawing>
          <wp:inline distT="0" distB="0" distL="0" distR="0">
            <wp:extent cx="6115050" cy="357187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CB1" w:rsidRPr="000674C9" w:rsidRDefault="000674C9" w:rsidP="000674C9">
      <w:pPr>
        <w:pStyle w:val="a3"/>
        <w:jc w:val="center"/>
        <w:rPr>
          <w:sz w:val="24"/>
        </w:rPr>
      </w:pPr>
      <w:r w:rsidRPr="000674C9">
        <w:rPr>
          <w:sz w:val="24"/>
        </w:rPr>
        <w:t xml:space="preserve">Рис. </w:t>
      </w:r>
      <w:r w:rsidRPr="000674C9">
        <w:rPr>
          <w:sz w:val="24"/>
        </w:rPr>
        <w:fldChar w:fldCharType="begin"/>
      </w:r>
      <w:r w:rsidRPr="000674C9">
        <w:rPr>
          <w:sz w:val="24"/>
        </w:rPr>
        <w:instrText xml:space="preserve"> SEQ Рис. \* ARABIC </w:instrText>
      </w:r>
      <w:r w:rsidRPr="000674C9">
        <w:rPr>
          <w:sz w:val="24"/>
        </w:rPr>
        <w:fldChar w:fldCharType="separate"/>
      </w:r>
      <w:r w:rsidR="00E1547E">
        <w:rPr>
          <w:noProof/>
          <w:sz w:val="24"/>
        </w:rPr>
        <w:t>2</w:t>
      </w:r>
      <w:r w:rsidRPr="000674C9">
        <w:rPr>
          <w:sz w:val="24"/>
        </w:rPr>
        <w:fldChar w:fldCharType="end"/>
      </w:r>
      <w:r w:rsidRPr="000674C9">
        <w:rPr>
          <w:sz w:val="24"/>
        </w:rPr>
        <w:t xml:space="preserve"> Після натиску на кнопку 2, маємо зовнішнє переривання</w:t>
      </w:r>
    </w:p>
    <w:p w:rsidR="000674C9" w:rsidRPr="000674C9" w:rsidRDefault="000674C9" w:rsidP="001A6CB1">
      <w:pPr>
        <w:pStyle w:val="a3"/>
      </w:pPr>
    </w:p>
    <w:p w:rsidR="001A6CB1" w:rsidRDefault="000674C9" w:rsidP="000674C9">
      <w:pPr>
        <w:pStyle w:val="a3"/>
        <w:ind w:firstLine="0"/>
      </w:pPr>
      <w:r>
        <w:rPr>
          <w:noProof/>
          <w:lang w:eastAsia="uk-UA"/>
        </w:rPr>
        <w:drawing>
          <wp:inline distT="0" distB="0" distL="0" distR="0">
            <wp:extent cx="6115050" cy="35337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74C9" w:rsidRPr="000674C9" w:rsidRDefault="000674C9" w:rsidP="000674C9">
      <w:pPr>
        <w:pStyle w:val="a3"/>
        <w:jc w:val="center"/>
        <w:rPr>
          <w:sz w:val="24"/>
        </w:rPr>
      </w:pPr>
      <w:r w:rsidRPr="000674C9">
        <w:rPr>
          <w:sz w:val="24"/>
        </w:rPr>
        <w:t xml:space="preserve">Рис. </w:t>
      </w:r>
      <w:r w:rsidRPr="000674C9">
        <w:rPr>
          <w:sz w:val="24"/>
        </w:rPr>
        <w:fldChar w:fldCharType="begin"/>
      </w:r>
      <w:r w:rsidRPr="000674C9">
        <w:rPr>
          <w:sz w:val="24"/>
        </w:rPr>
        <w:instrText xml:space="preserve"> SEQ Рис. \* ARABIC </w:instrText>
      </w:r>
      <w:r w:rsidRPr="000674C9">
        <w:rPr>
          <w:sz w:val="24"/>
        </w:rPr>
        <w:fldChar w:fldCharType="separate"/>
      </w:r>
      <w:r w:rsidR="00E1547E">
        <w:rPr>
          <w:noProof/>
          <w:sz w:val="24"/>
        </w:rPr>
        <w:t>3</w:t>
      </w:r>
      <w:r w:rsidRPr="000674C9">
        <w:rPr>
          <w:sz w:val="24"/>
        </w:rPr>
        <w:fldChar w:fldCharType="end"/>
      </w:r>
      <w:r w:rsidRPr="000674C9">
        <w:rPr>
          <w:sz w:val="24"/>
        </w:rPr>
        <w:t xml:space="preserve"> Після натиску на кнопку 1, загоряється </w:t>
      </w:r>
      <w:proofErr w:type="spellStart"/>
      <w:r w:rsidRPr="000674C9">
        <w:rPr>
          <w:sz w:val="24"/>
        </w:rPr>
        <w:t>світлодіод</w:t>
      </w:r>
      <w:proofErr w:type="spellEnd"/>
    </w:p>
    <w:p w:rsidR="00B14754" w:rsidRDefault="00B14754" w:rsidP="00B14754">
      <w:pPr>
        <w:pStyle w:val="a3"/>
      </w:pPr>
    </w:p>
    <w:p w:rsidR="00B14754" w:rsidRDefault="00B1475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:rsidR="00B14754" w:rsidRPr="00B14754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B14754">
        <w:rPr>
          <w:rFonts w:ascii="Times New Roman" w:hAnsi="Times New Roman" w:cs="Times New Roman"/>
          <w:i/>
          <w:color w:val="000000" w:themeColor="text1"/>
          <w:sz w:val="28"/>
          <w:szCs w:val="28"/>
        </w:rPr>
        <w:lastRenderedPageBreak/>
        <w:t>Лістинг програми</w:t>
      </w:r>
    </w:p>
    <w:p w:rsidR="00B14754" w:rsidRPr="00AD658D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65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Таймери: </w:t>
      </w:r>
    </w:p>
    <w:p w:rsidR="00B14754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LR1_Timer_\Core\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main.c</w:t>
      </w:r>
      <w:proofErr w:type="spellEnd"/>
    </w:p>
    <w:p w:rsidR="000674C9" w:rsidRDefault="000674C9" w:rsidP="001A6CB1">
      <w:pPr>
        <w:pStyle w:val="a3"/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while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1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END WHILE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GPIOB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-&gt;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IDR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GPIO_IDR_IDR0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//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якщо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кнопка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на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РВ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</w:rPr>
        <w:t>0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натиснута</w:t>
      </w:r>
      <w:proofErr w:type="spell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HAL_Delay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250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встановлюємо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затримку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для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нейтралізації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"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тремтіння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контактів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>"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GPIOB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-&gt;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IDR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GPIO_IDR_IDR0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якщо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кнопка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все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ще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нетиснута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то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виконуємо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код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HAL_GPIO_WritePin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GPIOA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GPIO_PIN_6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i/>
          <w:iCs/>
          <w:color w:val="8DDAF8"/>
          <w:sz w:val="20"/>
          <w:szCs w:val="20"/>
        </w:rPr>
        <w:t>GPIO_PIN_SET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включаємо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proofErr w:type="gram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св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ітлодіод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на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піні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РA6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HAL_TIM_Base_Start_IT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запускаємо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переривання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від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таймера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Т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>ІМ1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HAL_Delay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24000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затримка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протягом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якої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період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роботи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таймера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не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змінюється</w:t>
      </w:r>
      <w:proofErr w:type="spell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HAL_TIM_Base_Stop_IT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зупиняємо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Т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ІМ1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</w:rPr>
        <w:t>і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забороняємо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його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перериваання</w:t>
      </w:r>
      <w:proofErr w:type="spell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__HAL_TIM_SET_AUTORELOAD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0x03E7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//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завантажуємо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нове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значення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регістру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перезавантаження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таймеру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у 999 у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</w:rPr>
        <w:t>hex-формат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</w:rPr>
        <w:t>і.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>При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нашому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подільнику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частоти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період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таймеру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складатиме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1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секунду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.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__HAL_TIM_SET_COUNTER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0x0000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завантажуємо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нульове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значення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у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розрахунковий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регі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стр</w:t>
      </w:r>
      <w:proofErr w:type="spellEnd"/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для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відрахунку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часовогг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інтервалу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спочатку</w:t>
      </w:r>
      <w:proofErr w:type="spell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HAL_TIM_Base_Start_IT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знову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запускаємо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таймер</w:t>
      </w:r>
      <w:proofErr w:type="gramStart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Т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ІМ1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</w:rPr>
        <w:t>і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дозволяємо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його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переривання</w:t>
      </w:r>
      <w:proofErr w:type="spell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BEGIN 3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674C9" w:rsidRDefault="000674C9" w:rsidP="001A6CB1">
      <w:pPr>
        <w:pStyle w:val="a3"/>
        <w:rPr>
          <w:lang w:val="en-US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static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b/>
          <w:bCs/>
          <w:color w:val="0DD140"/>
          <w:sz w:val="20"/>
          <w:szCs w:val="20"/>
        </w:rPr>
        <w:t>MX_TIM1_Init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BEGIN TIM1_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0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END TIM1_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0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1290C3"/>
          <w:sz w:val="20"/>
          <w:szCs w:val="20"/>
        </w:rPr>
        <w:t>TIM_ClockConfigTypeDef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ED7F48"/>
          <w:sz w:val="20"/>
          <w:szCs w:val="20"/>
        </w:rPr>
        <w:t>sClockSourceConfig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1290C3"/>
          <w:sz w:val="20"/>
          <w:szCs w:val="20"/>
        </w:rPr>
        <w:t>TIM_MasterConfigTypeDef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ED7F48"/>
          <w:sz w:val="20"/>
          <w:szCs w:val="20"/>
        </w:rPr>
        <w:t>sMasterConfig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0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BEGIN TIM1_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1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END TIM1_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1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Instance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Init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Prescaler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7999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Init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CounterMode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TIM_COUNTERMODE_UP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Init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Period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11999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Init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ClockDivision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TIM_CLOCKDIVISION_DIV1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Init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RepetitionCounter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897BB"/>
          <w:sz w:val="20"/>
          <w:szCs w:val="20"/>
        </w:rPr>
        <w:t>0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Init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AutoReloadPreload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TIM_AUTORELOAD_PRELOAD_DISABLE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HAL_TIM_Base_Init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E1547E">
        <w:rPr>
          <w:rFonts w:ascii="Courier New" w:hAnsi="Courier New" w:cs="Courier New"/>
          <w:i/>
          <w:iCs/>
          <w:color w:val="8DDAF8"/>
          <w:sz w:val="20"/>
          <w:szCs w:val="20"/>
        </w:rPr>
        <w:t>HAL_OK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Error_Handler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color w:val="FFBF26"/>
          <w:sz w:val="20"/>
          <w:szCs w:val="20"/>
        </w:rPr>
        <w:t>sClockSourceConfig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ClockSource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TIM_CLOCKSOURCE_INTERNAL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HAL_TIM_ConfigClockSource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spellStart"/>
      <w:r w:rsidRPr="00E1547E">
        <w:rPr>
          <w:rFonts w:ascii="Courier New" w:hAnsi="Courier New" w:cs="Courier New"/>
          <w:color w:val="FFBF26"/>
          <w:sz w:val="20"/>
          <w:szCs w:val="20"/>
        </w:rPr>
        <w:t>sClockSourceConfig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E1547E">
        <w:rPr>
          <w:rFonts w:ascii="Courier New" w:hAnsi="Courier New" w:cs="Courier New"/>
          <w:i/>
          <w:iCs/>
          <w:color w:val="8DDAF8"/>
          <w:sz w:val="20"/>
          <w:szCs w:val="20"/>
        </w:rPr>
        <w:t>HAL_OK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Error_Handler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color w:val="FFBF26"/>
          <w:sz w:val="20"/>
          <w:szCs w:val="20"/>
        </w:rPr>
        <w:t>sMasterConfig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MasterOutputTrigger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TIM_TRGO_RESET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color w:val="FFBF26"/>
          <w:sz w:val="20"/>
          <w:szCs w:val="20"/>
        </w:rPr>
        <w:t>sMasterConfig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.</w:t>
      </w:r>
      <w:r w:rsidRPr="00E1547E">
        <w:rPr>
          <w:rFonts w:ascii="Courier New" w:hAnsi="Courier New" w:cs="Courier New"/>
          <w:color w:val="66E1F8"/>
          <w:sz w:val="20"/>
          <w:szCs w:val="20"/>
        </w:rPr>
        <w:t>MasterSlaveMode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TIM_MASTERSLAVEMODE_DISABLE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if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HAL_TIMEx_MasterConfigSynchronization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proofErr w:type="spellStart"/>
      <w:r w:rsidRPr="00E1547E">
        <w:rPr>
          <w:rFonts w:ascii="Courier New" w:hAnsi="Courier New" w:cs="Courier New"/>
          <w:color w:val="FFBF26"/>
          <w:sz w:val="20"/>
          <w:szCs w:val="20"/>
        </w:rPr>
        <w:t>sMasterConfig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Start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!</w:t>
      </w:r>
      <w:proofErr w:type="gramEnd"/>
      <w:r w:rsidRPr="00E1547E">
        <w:rPr>
          <w:rFonts w:ascii="Courier New" w:hAnsi="Courier New" w:cs="Courier New"/>
          <w:color w:val="E6E6FA"/>
          <w:sz w:val="20"/>
          <w:szCs w:val="20"/>
        </w:rPr>
        <w:t>=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 w:rsidRPr="00E1547E">
        <w:rPr>
          <w:rFonts w:ascii="Courier New" w:hAnsi="Courier New" w:cs="Courier New"/>
          <w:i/>
          <w:iCs/>
          <w:color w:val="8DDAF8"/>
          <w:sz w:val="20"/>
          <w:szCs w:val="20"/>
        </w:rPr>
        <w:t>HAL_OK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proofErr w:type="gram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Error_Handler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BEGIN TIM1_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2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END TIM1_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Init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2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E1547E" w:rsidRDefault="00E1547E" w:rsidP="001A6CB1">
      <w:pPr>
        <w:pStyle w:val="a3"/>
        <w:rPr>
          <w:lang w:val="en-US"/>
        </w:rPr>
      </w:pPr>
    </w:p>
    <w:p w:rsidR="00B14754" w:rsidRDefault="00B14754" w:rsidP="00B1475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LR1_Timer_\Core\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\stm32f1xx_it.c</w:t>
      </w:r>
    </w:p>
    <w:p w:rsidR="000674C9" w:rsidRDefault="000674C9" w:rsidP="001A6CB1">
      <w:pPr>
        <w:pStyle w:val="a3"/>
        <w:rPr>
          <w:lang w:val="en-US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b/>
          <w:bCs/>
          <w:color w:val="0DD140"/>
          <w:sz w:val="20"/>
          <w:szCs w:val="20"/>
        </w:rPr>
        <w:t>TIM1_UP_IRQHandler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 w:rsidRPr="00E1547E">
        <w:rPr>
          <w:rFonts w:ascii="Courier New" w:hAnsi="Courier New" w:cs="Courier New"/>
          <w:b/>
          <w:bCs/>
          <w:color w:val="DD2867"/>
          <w:sz w:val="20"/>
          <w:szCs w:val="20"/>
        </w:rPr>
        <w:t>void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F9FAF4"/>
          <w:sz w:val="20"/>
          <w:szCs w:val="20"/>
        </w:rPr>
        <w:t>{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BEGIN TIM1_UP_IRQn 0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HAL_GPIO_TogglePin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GPIOA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,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GPIO_PIN_12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//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блимаємо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proofErr w:type="gram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св</w:t>
      </w:r>
      <w:proofErr w:type="gramEnd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ітлодіодом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при</w:t>
      </w:r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приході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переривання</w:t>
      </w:r>
      <w:proofErr w:type="spellEnd"/>
      <w:r w:rsidRPr="00E1547E">
        <w:rPr>
          <w:rFonts w:ascii="Courier New" w:hAnsi="Courier New" w:cs="Courier New"/>
          <w:color w:val="626262"/>
          <w:sz w:val="20"/>
          <w:szCs w:val="20"/>
        </w:rPr>
        <w:t xml:space="preserve"> </w:t>
      </w:r>
      <w:proofErr w:type="spellStart"/>
      <w:r w:rsidRPr="00E1547E">
        <w:rPr>
          <w:rFonts w:ascii="Courier New" w:hAnsi="Courier New" w:cs="Courier New"/>
          <w:color w:val="626262"/>
          <w:sz w:val="20"/>
          <w:szCs w:val="20"/>
          <w:u w:val="single"/>
        </w:rPr>
        <w:t>переповненням</w:t>
      </w:r>
      <w:proofErr w:type="spellEnd"/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END TIM1_UP_IRQn 0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ind w:firstLine="708"/>
        <w:rPr>
          <w:rFonts w:ascii="Courier New" w:hAnsi="Courier New" w:cs="Courier New"/>
          <w:color w:val="AAAAAA"/>
          <w:sz w:val="20"/>
          <w:szCs w:val="20"/>
        </w:rPr>
      </w:pPr>
      <w:proofErr w:type="spellStart"/>
      <w:r w:rsidRPr="00E1547E">
        <w:rPr>
          <w:rFonts w:ascii="Courier New" w:hAnsi="Courier New" w:cs="Courier New"/>
          <w:b/>
          <w:bCs/>
          <w:color w:val="A7EC21"/>
          <w:sz w:val="20"/>
          <w:szCs w:val="20"/>
        </w:rPr>
        <w:t>HAL_TIM_IRQHandler</w:t>
      </w:r>
      <w:proofErr w:type="spellEnd"/>
      <w:r w:rsidRPr="00E1547E">
        <w:rPr>
          <w:rFonts w:ascii="Courier New" w:hAnsi="Courier New" w:cs="Courier New"/>
          <w:color w:val="F9FAF4"/>
          <w:sz w:val="20"/>
          <w:szCs w:val="20"/>
        </w:rPr>
        <w:t>(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&amp;</w:t>
      </w:r>
      <w:r w:rsidRPr="00E1547E">
        <w:rPr>
          <w:rFonts w:ascii="Courier New" w:hAnsi="Courier New" w:cs="Courier New"/>
          <w:color w:val="D9E8F7"/>
          <w:sz w:val="20"/>
          <w:szCs w:val="20"/>
        </w:rPr>
        <w:t>htim1</w:t>
      </w:r>
      <w:r w:rsidRPr="00E1547E">
        <w:rPr>
          <w:rFonts w:ascii="Courier New" w:hAnsi="Courier New" w:cs="Courier New"/>
          <w:color w:val="F9FAF4"/>
          <w:sz w:val="20"/>
          <w:szCs w:val="20"/>
        </w:rPr>
        <w:t>)</w:t>
      </w:r>
      <w:r w:rsidRPr="00E1547E">
        <w:rPr>
          <w:rFonts w:ascii="Courier New" w:hAnsi="Courier New" w:cs="Courier New"/>
          <w:color w:val="E6E6FA"/>
          <w:sz w:val="20"/>
          <w:szCs w:val="20"/>
        </w:rPr>
        <w:t>;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BEGIN TIM1_UP_IRQn 1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 w:rsidRPr="00E1547E">
        <w:rPr>
          <w:rFonts w:ascii="Courier New" w:hAnsi="Courier New" w:cs="Courier New"/>
          <w:color w:val="626262"/>
          <w:sz w:val="20"/>
          <w:szCs w:val="20"/>
        </w:rPr>
        <w:t>/* USER CODE END TIM1_UP_IRQn 1 */</w:t>
      </w:r>
    </w:p>
    <w:p w:rsidR="00E1547E" w:rsidRPr="00E1547E" w:rsidRDefault="00E1547E" w:rsidP="00E1547E">
      <w:pPr>
        <w:pStyle w:val="a6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 w:rsidRPr="00E1547E">
        <w:rPr>
          <w:rFonts w:ascii="Courier New" w:hAnsi="Courier New" w:cs="Courier New"/>
          <w:color w:val="F9FAF4"/>
          <w:sz w:val="20"/>
          <w:szCs w:val="20"/>
        </w:rPr>
        <w:t>}</w:t>
      </w:r>
    </w:p>
    <w:p w:rsidR="000674C9" w:rsidRDefault="000674C9" w:rsidP="001A6CB1">
      <w:pPr>
        <w:pStyle w:val="a3"/>
        <w:rPr>
          <w:lang w:val="en-US"/>
        </w:rPr>
      </w:pPr>
    </w:p>
    <w:p w:rsidR="00E1547E" w:rsidRDefault="00E1547E" w:rsidP="00E1547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05525" cy="33051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7E" w:rsidRPr="00E1547E" w:rsidRDefault="00E1547E" w:rsidP="00E1547E">
      <w:pPr>
        <w:pStyle w:val="a3"/>
        <w:jc w:val="center"/>
        <w:rPr>
          <w:sz w:val="24"/>
        </w:rPr>
      </w:pPr>
      <w:r w:rsidRPr="00E1547E">
        <w:rPr>
          <w:sz w:val="24"/>
        </w:rPr>
        <w:t xml:space="preserve">Рис. </w:t>
      </w:r>
      <w:r w:rsidRPr="00E1547E">
        <w:rPr>
          <w:sz w:val="24"/>
        </w:rPr>
        <w:fldChar w:fldCharType="begin"/>
      </w:r>
      <w:r w:rsidRPr="00E1547E">
        <w:rPr>
          <w:sz w:val="24"/>
        </w:rPr>
        <w:instrText xml:space="preserve"> SEQ Рис. \* ARABIC </w:instrText>
      </w:r>
      <w:r w:rsidRPr="00E1547E">
        <w:rPr>
          <w:sz w:val="24"/>
        </w:rPr>
        <w:fldChar w:fldCharType="separate"/>
      </w:r>
      <w:r>
        <w:rPr>
          <w:noProof/>
          <w:sz w:val="24"/>
        </w:rPr>
        <w:t>4</w:t>
      </w:r>
      <w:r w:rsidRPr="00E1547E">
        <w:rPr>
          <w:sz w:val="24"/>
        </w:rPr>
        <w:fldChar w:fldCharType="end"/>
      </w:r>
      <w:r w:rsidRPr="00E1547E">
        <w:rPr>
          <w:sz w:val="24"/>
        </w:rPr>
        <w:t xml:space="preserve"> Натиснута кнопка 1, загорівся </w:t>
      </w:r>
      <w:proofErr w:type="spellStart"/>
      <w:r>
        <w:rPr>
          <w:sz w:val="24"/>
        </w:rPr>
        <w:t>світло</w:t>
      </w:r>
      <w:r w:rsidRPr="00E1547E">
        <w:rPr>
          <w:sz w:val="24"/>
        </w:rPr>
        <w:t>діод</w:t>
      </w:r>
      <w:proofErr w:type="spellEnd"/>
      <w:r w:rsidRPr="00E1547E">
        <w:rPr>
          <w:sz w:val="24"/>
        </w:rPr>
        <w:t>,</w:t>
      </w:r>
      <w:r>
        <w:rPr>
          <w:sz w:val="24"/>
        </w:rPr>
        <w:t xml:space="preserve"> запуск </w:t>
      </w:r>
      <w:r w:rsidRPr="00E1547E">
        <w:rPr>
          <w:sz w:val="24"/>
        </w:rPr>
        <w:t>таймер</w:t>
      </w:r>
      <w:r>
        <w:rPr>
          <w:sz w:val="24"/>
        </w:rPr>
        <w:t>у</w:t>
      </w:r>
    </w:p>
    <w:p w:rsidR="00E1547E" w:rsidRDefault="00E1547E" w:rsidP="001A6CB1">
      <w:pPr>
        <w:pStyle w:val="a3"/>
        <w:rPr>
          <w:lang w:val="en-US"/>
        </w:rPr>
      </w:pPr>
    </w:p>
    <w:p w:rsidR="00E1547E" w:rsidRDefault="00E1547E" w:rsidP="00E1547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05525" cy="3314700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7E" w:rsidRPr="00E1547E" w:rsidRDefault="00E1547E" w:rsidP="00E1547E">
      <w:pPr>
        <w:pStyle w:val="a3"/>
        <w:jc w:val="center"/>
        <w:rPr>
          <w:sz w:val="24"/>
        </w:rPr>
      </w:pPr>
      <w:r w:rsidRPr="00E1547E">
        <w:rPr>
          <w:sz w:val="24"/>
        </w:rPr>
        <w:t xml:space="preserve">Рис. </w:t>
      </w:r>
      <w:r w:rsidRPr="00E1547E">
        <w:rPr>
          <w:sz w:val="24"/>
        </w:rPr>
        <w:fldChar w:fldCharType="begin"/>
      </w:r>
      <w:r w:rsidRPr="00E1547E">
        <w:rPr>
          <w:sz w:val="24"/>
        </w:rPr>
        <w:instrText xml:space="preserve"> SEQ Рис. \* ARABIC </w:instrText>
      </w:r>
      <w:r w:rsidRPr="00E1547E">
        <w:rPr>
          <w:sz w:val="24"/>
        </w:rPr>
        <w:fldChar w:fldCharType="separate"/>
      </w:r>
      <w:r>
        <w:rPr>
          <w:noProof/>
          <w:sz w:val="24"/>
        </w:rPr>
        <w:t>5</w:t>
      </w:r>
      <w:r w:rsidRPr="00E1547E">
        <w:rPr>
          <w:sz w:val="24"/>
        </w:rPr>
        <w:fldChar w:fldCharType="end"/>
      </w:r>
      <w:r w:rsidRPr="00E1547E">
        <w:rPr>
          <w:sz w:val="24"/>
        </w:rPr>
        <w:t xml:space="preserve"> Після 12 секунд загорівся зелений </w:t>
      </w:r>
      <w:proofErr w:type="spellStart"/>
      <w:r w:rsidRPr="00E1547E">
        <w:rPr>
          <w:sz w:val="24"/>
        </w:rPr>
        <w:t>світлодіод</w:t>
      </w:r>
      <w:proofErr w:type="spellEnd"/>
    </w:p>
    <w:p w:rsidR="00E1547E" w:rsidRDefault="00E1547E" w:rsidP="001A6CB1">
      <w:pPr>
        <w:pStyle w:val="a3"/>
        <w:rPr>
          <w:lang w:val="en-US"/>
        </w:rPr>
      </w:pPr>
    </w:p>
    <w:p w:rsidR="00E1547E" w:rsidRDefault="00E1547E" w:rsidP="00E1547E">
      <w:pPr>
        <w:pStyle w:val="a3"/>
        <w:ind w:firstLine="0"/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05525" cy="331470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47E" w:rsidRDefault="00E1547E" w:rsidP="00E1547E">
      <w:pPr>
        <w:pStyle w:val="a3"/>
        <w:jc w:val="center"/>
        <w:rPr>
          <w:sz w:val="24"/>
        </w:rPr>
      </w:pPr>
      <w:r w:rsidRPr="00E1547E">
        <w:rPr>
          <w:sz w:val="24"/>
        </w:rPr>
        <w:t xml:space="preserve">Рис. </w:t>
      </w:r>
      <w:r w:rsidRPr="00E1547E">
        <w:rPr>
          <w:sz w:val="24"/>
        </w:rPr>
        <w:fldChar w:fldCharType="begin"/>
      </w:r>
      <w:r w:rsidRPr="00E1547E">
        <w:rPr>
          <w:sz w:val="24"/>
        </w:rPr>
        <w:instrText xml:space="preserve"> SEQ Рис. \* ARABIC </w:instrText>
      </w:r>
      <w:r w:rsidRPr="00E1547E">
        <w:rPr>
          <w:sz w:val="24"/>
        </w:rPr>
        <w:fldChar w:fldCharType="separate"/>
      </w:r>
      <w:r w:rsidRPr="00E1547E">
        <w:rPr>
          <w:noProof/>
          <w:sz w:val="24"/>
        </w:rPr>
        <w:t>6</w:t>
      </w:r>
      <w:r w:rsidRPr="00E1547E">
        <w:rPr>
          <w:sz w:val="24"/>
        </w:rPr>
        <w:fldChar w:fldCharType="end"/>
      </w:r>
      <w:r w:rsidRPr="00E1547E">
        <w:rPr>
          <w:sz w:val="24"/>
        </w:rPr>
        <w:t xml:space="preserve"> Зміна часового інтервалу на 1 секунду</w:t>
      </w:r>
    </w:p>
    <w:p w:rsidR="00E1547E" w:rsidRDefault="00E1547E" w:rsidP="00E1547E">
      <w:pPr>
        <w:pStyle w:val="a3"/>
      </w:pPr>
    </w:p>
    <w:p w:rsidR="00E1547E" w:rsidRPr="00510E56" w:rsidRDefault="00510E56" w:rsidP="00E1547E">
      <w:pPr>
        <w:pStyle w:val="a3"/>
        <w:rPr>
          <w:b/>
          <w:i/>
        </w:rPr>
      </w:pPr>
      <w:r w:rsidRPr="00510E56">
        <w:rPr>
          <w:b/>
          <w:i/>
        </w:rPr>
        <w:t>Висновок:</w:t>
      </w:r>
    </w:p>
    <w:p w:rsidR="00510E56" w:rsidRPr="00510E56" w:rsidRDefault="00510E56" w:rsidP="00510E56">
      <w:pPr>
        <w:pStyle w:val="a3"/>
      </w:pPr>
      <w:r w:rsidRPr="00510E56">
        <w:t>Робота в с</w:t>
      </w:r>
      <w:r>
        <w:t>ередовищі розробки STM32CubeIDE.</w:t>
      </w:r>
    </w:p>
    <w:p w:rsidR="00510E56" w:rsidRPr="00510E56" w:rsidRDefault="00510E56" w:rsidP="00510E56">
      <w:pPr>
        <w:pStyle w:val="a3"/>
      </w:pPr>
      <w:r w:rsidRPr="00510E56">
        <w:t>Успішно було проведено ініціалізацію вихідних портів PA6 та PA12 та вхідних портів PB0 та PB6 з відповідними режимами роботи</w:t>
      </w:r>
      <w:r>
        <w:t>.</w:t>
      </w:r>
    </w:p>
    <w:p w:rsidR="00510E56" w:rsidRPr="00510E56" w:rsidRDefault="00510E56" w:rsidP="00510E56">
      <w:pPr>
        <w:pStyle w:val="a3"/>
      </w:pPr>
      <w:r w:rsidRPr="00510E56">
        <w:lastRenderedPageBreak/>
        <w:t xml:space="preserve">Реалізовано програмну логіку для опитування стану вхідного порту PB0 і активацію виводу PA6 при детектуванні сигналу, включаючи алгоритми для усунення </w:t>
      </w:r>
      <w:proofErr w:type="spellStart"/>
      <w:r w:rsidRPr="00510E56">
        <w:t>дребезгу</w:t>
      </w:r>
      <w:proofErr w:type="spellEnd"/>
      <w:r w:rsidRPr="00510E56">
        <w:t xml:space="preserve"> контактів.</w:t>
      </w:r>
    </w:p>
    <w:p w:rsidR="00510E56" w:rsidRPr="00510E56" w:rsidRDefault="00510E56" w:rsidP="00510E56">
      <w:pPr>
        <w:pStyle w:val="a3"/>
      </w:pPr>
      <w:r w:rsidRPr="00510E56">
        <w:t xml:space="preserve">Налаштовано таймер </w:t>
      </w:r>
      <w:proofErr w:type="spellStart"/>
      <w:r w:rsidRPr="00510E56">
        <w:t>ТІМ1</w:t>
      </w:r>
      <w:proofErr w:type="spellEnd"/>
      <w:r w:rsidRPr="00510E56">
        <w:t xml:space="preserve"> для генерації переривань з часовим інтервалом, що відповідає заданим умовам, та реалізовано динамічне керування часовими параметрами таймера.</w:t>
      </w:r>
    </w:p>
    <w:p w:rsidR="00510E56" w:rsidRPr="00510E56" w:rsidRDefault="00510E56" w:rsidP="00510E56">
      <w:pPr>
        <w:pStyle w:val="a3"/>
      </w:pPr>
      <w:r w:rsidRPr="00510E56">
        <w:t xml:space="preserve">Використання зовнішніх переривань для керування периферією з підключенням до </w:t>
      </w:r>
      <w:proofErr w:type="spellStart"/>
      <w:r w:rsidRPr="00510E56">
        <w:t>ініціалізованих</w:t>
      </w:r>
      <w:proofErr w:type="spellEnd"/>
      <w:r w:rsidRPr="00510E56">
        <w:t xml:space="preserve"> виводів</w:t>
      </w:r>
      <w:r>
        <w:t>.</w:t>
      </w:r>
    </w:p>
    <w:p w:rsidR="00510E56" w:rsidRPr="00510E56" w:rsidRDefault="00510E56" w:rsidP="00510E56">
      <w:pPr>
        <w:pStyle w:val="a3"/>
      </w:pPr>
      <w:r w:rsidRPr="00510E56">
        <w:t xml:space="preserve">Створення моделі в середовищі </w:t>
      </w:r>
      <w:proofErr w:type="spellStart"/>
      <w:r w:rsidRPr="00510E56">
        <w:t>Proteus</w:t>
      </w:r>
      <w:proofErr w:type="spellEnd"/>
      <w:r w:rsidRPr="00510E56">
        <w:t xml:space="preserve"> для візуал</w:t>
      </w:r>
      <w:r>
        <w:t>ізації роботи розробленого коду.</w:t>
      </w:r>
    </w:p>
    <w:p w:rsidR="00510E56" w:rsidRDefault="00510E56" w:rsidP="00E1547E">
      <w:pPr>
        <w:pStyle w:val="a3"/>
      </w:pPr>
    </w:p>
    <w:p w:rsidR="00E1547E" w:rsidRPr="00E1547E" w:rsidRDefault="00E1547E" w:rsidP="00E1547E">
      <w:pPr>
        <w:pStyle w:val="a3"/>
      </w:pPr>
    </w:p>
    <w:sectPr w:rsidR="00E1547E" w:rsidRPr="00E1547E" w:rsidSect="008C7E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C96487"/>
    <w:multiLevelType w:val="multilevel"/>
    <w:tmpl w:val="EECEF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658D"/>
    <w:rsid w:val="00003469"/>
    <w:rsid w:val="000034A1"/>
    <w:rsid w:val="00011385"/>
    <w:rsid w:val="000139C7"/>
    <w:rsid w:val="00016A28"/>
    <w:rsid w:val="00026F3A"/>
    <w:rsid w:val="00030808"/>
    <w:rsid w:val="0004592F"/>
    <w:rsid w:val="00050859"/>
    <w:rsid w:val="000601DE"/>
    <w:rsid w:val="000613F0"/>
    <w:rsid w:val="00064AD9"/>
    <w:rsid w:val="000674C9"/>
    <w:rsid w:val="000700BC"/>
    <w:rsid w:val="0007217D"/>
    <w:rsid w:val="00074A1B"/>
    <w:rsid w:val="00080070"/>
    <w:rsid w:val="00090CCC"/>
    <w:rsid w:val="000A116E"/>
    <w:rsid w:val="000A5C33"/>
    <w:rsid w:val="000B4E67"/>
    <w:rsid w:val="000C2C2F"/>
    <w:rsid w:val="000C657E"/>
    <w:rsid w:val="000D4DDC"/>
    <w:rsid w:val="000E7F4E"/>
    <w:rsid w:val="000F46E4"/>
    <w:rsid w:val="000F54D2"/>
    <w:rsid w:val="00100B1A"/>
    <w:rsid w:val="00106340"/>
    <w:rsid w:val="0011192A"/>
    <w:rsid w:val="00115438"/>
    <w:rsid w:val="00115BA3"/>
    <w:rsid w:val="00124B31"/>
    <w:rsid w:val="0014219D"/>
    <w:rsid w:val="001434C5"/>
    <w:rsid w:val="001620B0"/>
    <w:rsid w:val="00175142"/>
    <w:rsid w:val="00193798"/>
    <w:rsid w:val="00194BB2"/>
    <w:rsid w:val="00197581"/>
    <w:rsid w:val="001A6CB1"/>
    <w:rsid w:val="001B09EE"/>
    <w:rsid w:val="001B2EED"/>
    <w:rsid w:val="001C0451"/>
    <w:rsid w:val="001D1501"/>
    <w:rsid w:val="001D7F69"/>
    <w:rsid w:val="001E1DFA"/>
    <w:rsid w:val="001E22B4"/>
    <w:rsid w:val="001F1651"/>
    <w:rsid w:val="001F2494"/>
    <w:rsid w:val="001F3059"/>
    <w:rsid w:val="001F6A08"/>
    <w:rsid w:val="001F74CC"/>
    <w:rsid w:val="002008D7"/>
    <w:rsid w:val="00207244"/>
    <w:rsid w:val="002112BF"/>
    <w:rsid w:val="00214101"/>
    <w:rsid w:val="002331D0"/>
    <w:rsid w:val="00240F95"/>
    <w:rsid w:val="002514FE"/>
    <w:rsid w:val="0025254E"/>
    <w:rsid w:val="00253573"/>
    <w:rsid w:val="00253808"/>
    <w:rsid w:val="00260A36"/>
    <w:rsid w:val="002638AA"/>
    <w:rsid w:val="0026444D"/>
    <w:rsid w:val="00277C45"/>
    <w:rsid w:val="00285D7D"/>
    <w:rsid w:val="00295AB2"/>
    <w:rsid w:val="002A049F"/>
    <w:rsid w:val="002A2B44"/>
    <w:rsid w:val="002A6964"/>
    <w:rsid w:val="002A6F17"/>
    <w:rsid w:val="002B0C2E"/>
    <w:rsid w:val="002E7A14"/>
    <w:rsid w:val="002E7D88"/>
    <w:rsid w:val="00300877"/>
    <w:rsid w:val="00301C3B"/>
    <w:rsid w:val="00317455"/>
    <w:rsid w:val="00331EEF"/>
    <w:rsid w:val="00332AA7"/>
    <w:rsid w:val="00341EF4"/>
    <w:rsid w:val="003438EB"/>
    <w:rsid w:val="003562D2"/>
    <w:rsid w:val="00364001"/>
    <w:rsid w:val="0036584A"/>
    <w:rsid w:val="00367584"/>
    <w:rsid w:val="00386790"/>
    <w:rsid w:val="00395305"/>
    <w:rsid w:val="003A7AEF"/>
    <w:rsid w:val="003E191B"/>
    <w:rsid w:val="003E7FDF"/>
    <w:rsid w:val="003F00FF"/>
    <w:rsid w:val="003F0D54"/>
    <w:rsid w:val="003F2232"/>
    <w:rsid w:val="0040654C"/>
    <w:rsid w:val="00414C78"/>
    <w:rsid w:val="00425868"/>
    <w:rsid w:val="0043269F"/>
    <w:rsid w:val="0043539F"/>
    <w:rsid w:val="0044157D"/>
    <w:rsid w:val="00447509"/>
    <w:rsid w:val="00452917"/>
    <w:rsid w:val="00453E61"/>
    <w:rsid w:val="00464BD2"/>
    <w:rsid w:val="004758B7"/>
    <w:rsid w:val="004A150B"/>
    <w:rsid w:val="004A67B4"/>
    <w:rsid w:val="004A697A"/>
    <w:rsid w:val="004E06EB"/>
    <w:rsid w:val="004E276E"/>
    <w:rsid w:val="004E7571"/>
    <w:rsid w:val="004F3EF8"/>
    <w:rsid w:val="004F7616"/>
    <w:rsid w:val="005006D5"/>
    <w:rsid w:val="00503F21"/>
    <w:rsid w:val="00506046"/>
    <w:rsid w:val="00510E56"/>
    <w:rsid w:val="00511D10"/>
    <w:rsid w:val="005176CD"/>
    <w:rsid w:val="00523F57"/>
    <w:rsid w:val="00535FD2"/>
    <w:rsid w:val="0054247B"/>
    <w:rsid w:val="005512E2"/>
    <w:rsid w:val="00552E43"/>
    <w:rsid w:val="00553E33"/>
    <w:rsid w:val="00562149"/>
    <w:rsid w:val="00571581"/>
    <w:rsid w:val="005745CE"/>
    <w:rsid w:val="005808FC"/>
    <w:rsid w:val="0058798D"/>
    <w:rsid w:val="00587E4D"/>
    <w:rsid w:val="0059034C"/>
    <w:rsid w:val="00593AC0"/>
    <w:rsid w:val="00595229"/>
    <w:rsid w:val="005A1117"/>
    <w:rsid w:val="005A30D8"/>
    <w:rsid w:val="005B0FE7"/>
    <w:rsid w:val="005B3D14"/>
    <w:rsid w:val="005B42CA"/>
    <w:rsid w:val="005C7507"/>
    <w:rsid w:val="005D4624"/>
    <w:rsid w:val="005D6BAE"/>
    <w:rsid w:val="005D7713"/>
    <w:rsid w:val="005E0F1A"/>
    <w:rsid w:val="005E3BF1"/>
    <w:rsid w:val="005F2B55"/>
    <w:rsid w:val="005F5C80"/>
    <w:rsid w:val="00602CC4"/>
    <w:rsid w:val="00603240"/>
    <w:rsid w:val="00612333"/>
    <w:rsid w:val="006124FF"/>
    <w:rsid w:val="006139D2"/>
    <w:rsid w:val="006147C3"/>
    <w:rsid w:val="00615BF5"/>
    <w:rsid w:val="00627573"/>
    <w:rsid w:val="006351B0"/>
    <w:rsid w:val="00637DBB"/>
    <w:rsid w:val="0064165C"/>
    <w:rsid w:val="00642C1D"/>
    <w:rsid w:val="00654AAE"/>
    <w:rsid w:val="0066277F"/>
    <w:rsid w:val="00670231"/>
    <w:rsid w:val="00675049"/>
    <w:rsid w:val="00690FA2"/>
    <w:rsid w:val="0069432B"/>
    <w:rsid w:val="006A3AA5"/>
    <w:rsid w:val="006B2740"/>
    <w:rsid w:val="006B28D3"/>
    <w:rsid w:val="006B5525"/>
    <w:rsid w:val="006C00DF"/>
    <w:rsid w:val="006D45B0"/>
    <w:rsid w:val="006D6C0E"/>
    <w:rsid w:val="006F3CF1"/>
    <w:rsid w:val="00714CD1"/>
    <w:rsid w:val="0071510D"/>
    <w:rsid w:val="00741AA3"/>
    <w:rsid w:val="007528E2"/>
    <w:rsid w:val="00754B6E"/>
    <w:rsid w:val="0076068F"/>
    <w:rsid w:val="00785672"/>
    <w:rsid w:val="00790F74"/>
    <w:rsid w:val="00797593"/>
    <w:rsid w:val="007A22A1"/>
    <w:rsid w:val="007B21E5"/>
    <w:rsid w:val="007B4309"/>
    <w:rsid w:val="007B4E8C"/>
    <w:rsid w:val="007B5700"/>
    <w:rsid w:val="007B67CF"/>
    <w:rsid w:val="007C3BC8"/>
    <w:rsid w:val="007C6CA4"/>
    <w:rsid w:val="007C7CA6"/>
    <w:rsid w:val="007E15DD"/>
    <w:rsid w:val="007F3B22"/>
    <w:rsid w:val="007F55B6"/>
    <w:rsid w:val="00804B87"/>
    <w:rsid w:val="008067EE"/>
    <w:rsid w:val="00824C6E"/>
    <w:rsid w:val="008270CE"/>
    <w:rsid w:val="00830666"/>
    <w:rsid w:val="008361E9"/>
    <w:rsid w:val="008432BA"/>
    <w:rsid w:val="00850366"/>
    <w:rsid w:val="00865F4E"/>
    <w:rsid w:val="008672C1"/>
    <w:rsid w:val="00895FE8"/>
    <w:rsid w:val="008A4300"/>
    <w:rsid w:val="008B43D2"/>
    <w:rsid w:val="008C0174"/>
    <w:rsid w:val="008C7E61"/>
    <w:rsid w:val="008E12FC"/>
    <w:rsid w:val="008E448A"/>
    <w:rsid w:val="008E4548"/>
    <w:rsid w:val="008E5957"/>
    <w:rsid w:val="008F09DB"/>
    <w:rsid w:val="0090250C"/>
    <w:rsid w:val="00904CDD"/>
    <w:rsid w:val="00905221"/>
    <w:rsid w:val="00917B2A"/>
    <w:rsid w:val="00932AB4"/>
    <w:rsid w:val="00933B38"/>
    <w:rsid w:val="0094429B"/>
    <w:rsid w:val="00945185"/>
    <w:rsid w:val="00946D5C"/>
    <w:rsid w:val="00953251"/>
    <w:rsid w:val="00974D2B"/>
    <w:rsid w:val="00977D40"/>
    <w:rsid w:val="00980278"/>
    <w:rsid w:val="00987013"/>
    <w:rsid w:val="009A1BA5"/>
    <w:rsid w:val="009A6381"/>
    <w:rsid w:val="009B123A"/>
    <w:rsid w:val="009B3E5D"/>
    <w:rsid w:val="009B7A75"/>
    <w:rsid w:val="009C1077"/>
    <w:rsid w:val="009C63AD"/>
    <w:rsid w:val="009C6F18"/>
    <w:rsid w:val="009C7321"/>
    <w:rsid w:val="009D07FD"/>
    <w:rsid w:val="009D5D3C"/>
    <w:rsid w:val="009E12EB"/>
    <w:rsid w:val="009F31A0"/>
    <w:rsid w:val="009F7FE3"/>
    <w:rsid w:val="00A0239E"/>
    <w:rsid w:val="00A0683F"/>
    <w:rsid w:val="00A1046D"/>
    <w:rsid w:val="00A10D32"/>
    <w:rsid w:val="00A1127C"/>
    <w:rsid w:val="00A3319B"/>
    <w:rsid w:val="00A33987"/>
    <w:rsid w:val="00A35769"/>
    <w:rsid w:val="00A37864"/>
    <w:rsid w:val="00A50C61"/>
    <w:rsid w:val="00A5354F"/>
    <w:rsid w:val="00A57E02"/>
    <w:rsid w:val="00A57EEE"/>
    <w:rsid w:val="00A63B42"/>
    <w:rsid w:val="00A670E3"/>
    <w:rsid w:val="00A72818"/>
    <w:rsid w:val="00A912E9"/>
    <w:rsid w:val="00A930D2"/>
    <w:rsid w:val="00AA14CC"/>
    <w:rsid w:val="00AA4D31"/>
    <w:rsid w:val="00AA6E3D"/>
    <w:rsid w:val="00AB1A47"/>
    <w:rsid w:val="00AB43C4"/>
    <w:rsid w:val="00AB5662"/>
    <w:rsid w:val="00AC1303"/>
    <w:rsid w:val="00AC6F07"/>
    <w:rsid w:val="00AD16DF"/>
    <w:rsid w:val="00AD658D"/>
    <w:rsid w:val="00AE3FEC"/>
    <w:rsid w:val="00AF0113"/>
    <w:rsid w:val="00AF58FA"/>
    <w:rsid w:val="00B07E2E"/>
    <w:rsid w:val="00B07F23"/>
    <w:rsid w:val="00B14754"/>
    <w:rsid w:val="00B32F83"/>
    <w:rsid w:val="00B37785"/>
    <w:rsid w:val="00B41A50"/>
    <w:rsid w:val="00B47670"/>
    <w:rsid w:val="00B5112B"/>
    <w:rsid w:val="00B6088F"/>
    <w:rsid w:val="00B61EF8"/>
    <w:rsid w:val="00B73DFA"/>
    <w:rsid w:val="00B74BE3"/>
    <w:rsid w:val="00B80D09"/>
    <w:rsid w:val="00B83F66"/>
    <w:rsid w:val="00B946DE"/>
    <w:rsid w:val="00BA448E"/>
    <w:rsid w:val="00BA52E4"/>
    <w:rsid w:val="00BB267F"/>
    <w:rsid w:val="00BB36AB"/>
    <w:rsid w:val="00BC2E9D"/>
    <w:rsid w:val="00BC4A29"/>
    <w:rsid w:val="00BE11DC"/>
    <w:rsid w:val="00BE6802"/>
    <w:rsid w:val="00BF0176"/>
    <w:rsid w:val="00BF4815"/>
    <w:rsid w:val="00C00C14"/>
    <w:rsid w:val="00C10BCA"/>
    <w:rsid w:val="00C1511B"/>
    <w:rsid w:val="00C33C82"/>
    <w:rsid w:val="00C370A5"/>
    <w:rsid w:val="00C37442"/>
    <w:rsid w:val="00C37992"/>
    <w:rsid w:val="00C42270"/>
    <w:rsid w:val="00C438FA"/>
    <w:rsid w:val="00C516A7"/>
    <w:rsid w:val="00C5333F"/>
    <w:rsid w:val="00C534C7"/>
    <w:rsid w:val="00C55B49"/>
    <w:rsid w:val="00C7615A"/>
    <w:rsid w:val="00C76C5C"/>
    <w:rsid w:val="00C80B7A"/>
    <w:rsid w:val="00C85C2B"/>
    <w:rsid w:val="00C92D3D"/>
    <w:rsid w:val="00CA2F4E"/>
    <w:rsid w:val="00CA2F86"/>
    <w:rsid w:val="00CA36C3"/>
    <w:rsid w:val="00CC31D8"/>
    <w:rsid w:val="00CD010F"/>
    <w:rsid w:val="00CF33CA"/>
    <w:rsid w:val="00CF41C9"/>
    <w:rsid w:val="00D14EF0"/>
    <w:rsid w:val="00D32A0E"/>
    <w:rsid w:val="00D37B80"/>
    <w:rsid w:val="00D40127"/>
    <w:rsid w:val="00D446B9"/>
    <w:rsid w:val="00D45718"/>
    <w:rsid w:val="00D55259"/>
    <w:rsid w:val="00D563CC"/>
    <w:rsid w:val="00D649E6"/>
    <w:rsid w:val="00D6632B"/>
    <w:rsid w:val="00D84B88"/>
    <w:rsid w:val="00D85CE7"/>
    <w:rsid w:val="00D909E8"/>
    <w:rsid w:val="00D9365D"/>
    <w:rsid w:val="00D9592C"/>
    <w:rsid w:val="00D9786A"/>
    <w:rsid w:val="00DA1E5D"/>
    <w:rsid w:val="00DB6109"/>
    <w:rsid w:val="00DC08FF"/>
    <w:rsid w:val="00DD4842"/>
    <w:rsid w:val="00DE1A7D"/>
    <w:rsid w:val="00DE1EC6"/>
    <w:rsid w:val="00DE4321"/>
    <w:rsid w:val="00DE504E"/>
    <w:rsid w:val="00DE5FA5"/>
    <w:rsid w:val="00DF00B6"/>
    <w:rsid w:val="00DF4783"/>
    <w:rsid w:val="00DF5218"/>
    <w:rsid w:val="00E02DF4"/>
    <w:rsid w:val="00E10360"/>
    <w:rsid w:val="00E119BF"/>
    <w:rsid w:val="00E1547E"/>
    <w:rsid w:val="00E23180"/>
    <w:rsid w:val="00E24C57"/>
    <w:rsid w:val="00E27484"/>
    <w:rsid w:val="00E27A71"/>
    <w:rsid w:val="00E337E7"/>
    <w:rsid w:val="00E364F2"/>
    <w:rsid w:val="00E377E0"/>
    <w:rsid w:val="00E37F2D"/>
    <w:rsid w:val="00E514A5"/>
    <w:rsid w:val="00E57CA2"/>
    <w:rsid w:val="00E63827"/>
    <w:rsid w:val="00E73584"/>
    <w:rsid w:val="00E74B2C"/>
    <w:rsid w:val="00E76121"/>
    <w:rsid w:val="00E9192A"/>
    <w:rsid w:val="00EA4F01"/>
    <w:rsid w:val="00EA4F30"/>
    <w:rsid w:val="00EA7396"/>
    <w:rsid w:val="00EA7C86"/>
    <w:rsid w:val="00EB1254"/>
    <w:rsid w:val="00EB1FCB"/>
    <w:rsid w:val="00EC3A92"/>
    <w:rsid w:val="00EC5BBA"/>
    <w:rsid w:val="00EC6FD0"/>
    <w:rsid w:val="00EC7B91"/>
    <w:rsid w:val="00ED266A"/>
    <w:rsid w:val="00EF6D63"/>
    <w:rsid w:val="00F0219D"/>
    <w:rsid w:val="00F0449F"/>
    <w:rsid w:val="00F0716E"/>
    <w:rsid w:val="00F15882"/>
    <w:rsid w:val="00F25AA2"/>
    <w:rsid w:val="00F40508"/>
    <w:rsid w:val="00F43A15"/>
    <w:rsid w:val="00F647B4"/>
    <w:rsid w:val="00F75833"/>
    <w:rsid w:val="00F852AF"/>
    <w:rsid w:val="00F86501"/>
    <w:rsid w:val="00F86AE3"/>
    <w:rsid w:val="00F87E81"/>
    <w:rsid w:val="00F946DE"/>
    <w:rsid w:val="00F971DC"/>
    <w:rsid w:val="00FA53AC"/>
    <w:rsid w:val="00FB342B"/>
    <w:rsid w:val="00FE212D"/>
    <w:rsid w:val="00FF0246"/>
    <w:rsid w:val="00FF3475"/>
    <w:rsid w:val="00FF4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47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а"/>
    <w:basedOn w:val="a"/>
    <w:link w:val="a4"/>
    <w:qFormat/>
    <w:rsid w:val="00AD658D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5">
    <w:name w:val="No Spacing"/>
    <w:uiPriority w:val="1"/>
    <w:qFormat/>
    <w:rsid w:val="000B4E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a4">
    <w:name w:val="База Знак"/>
    <w:basedOn w:val="a0"/>
    <w:link w:val="a3"/>
    <w:rsid w:val="00AD658D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6">
    <w:name w:val="Normal (Web)"/>
    <w:basedOn w:val="a"/>
    <w:uiPriority w:val="99"/>
    <w:unhideWhenUsed/>
    <w:rsid w:val="000B4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Hyperlink"/>
    <w:basedOn w:val="a0"/>
    <w:uiPriority w:val="99"/>
    <w:unhideWhenUsed/>
    <w:rsid w:val="000B4E67"/>
    <w:rPr>
      <w:color w:val="0000FF"/>
      <w:u w:val="single"/>
    </w:rPr>
  </w:style>
  <w:style w:type="character" w:customStyle="1" w:styleId="hljs-comment">
    <w:name w:val="hljs-comment"/>
    <w:basedOn w:val="a0"/>
    <w:rsid w:val="00B07E2E"/>
  </w:style>
  <w:style w:type="character" w:customStyle="1" w:styleId="hljs-keyword">
    <w:name w:val="hljs-keyword"/>
    <w:basedOn w:val="a0"/>
    <w:rsid w:val="00B07E2E"/>
  </w:style>
  <w:style w:type="character" w:customStyle="1" w:styleId="hljs-number">
    <w:name w:val="hljs-number"/>
    <w:basedOn w:val="a0"/>
    <w:rsid w:val="00B07E2E"/>
  </w:style>
  <w:style w:type="paragraph" w:styleId="a8">
    <w:name w:val="Balloon Text"/>
    <w:basedOn w:val="a"/>
    <w:link w:val="a9"/>
    <w:uiPriority w:val="99"/>
    <w:semiHidden/>
    <w:unhideWhenUsed/>
    <w:rsid w:val="001A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uiPriority w:val="99"/>
    <w:semiHidden/>
    <w:rsid w:val="001A6CB1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674C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b">
    <w:name w:val="Strong"/>
    <w:basedOn w:val="a0"/>
    <w:uiPriority w:val="22"/>
    <w:qFormat/>
    <w:rsid w:val="00510E5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64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6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5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3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1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99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E18EB94-7623-4123-9BC2-7E4927E6A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5357</Words>
  <Characters>3054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Olexandr Reznik</dc:creator>
  <cp:lastModifiedBy>Olexandr Reznik</cp:lastModifiedBy>
  <cp:revision>9</cp:revision>
  <dcterms:created xsi:type="dcterms:W3CDTF">2024-03-06T07:35:00Z</dcterms:created>
  <dcterms:modified xsi:type="dcterms:W3CDTF">2024-03-06T12:28:00Z</dcterms:modified>
</cp:coreProperties>
</file>