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6543A"/>
          <w:sz w:val="40"/>
        </w:rPr>
        <w:t>Stack e Arquitetura Recomendada</w:t>
      </w:r>
    </w:p>
    <w:p>
      <w:pPr>
        <w:jc w:val="center"/>
      </w:pPr>
      <w:r>
        <w:rPr>
          <w:i/>
          <w:sz w:val="22"/>
        </w:rPr>
        <w:t>Projeto: Vitrine Digital com Painel Admin e Gestão de Torneios - Beco do Pescador</w:t>
      </w:r>
    </w:p>
    <w:p>
      <w:pPr>
        <w:spacing w:before="200" w:after="80"/>
      </w:pPr>
      <w:r>
        <w:rPr>
          <w:b/>
        </w:rPr>
        <w:t xml:space="preserve">Recomendação principal: </w:t>
      </w:r>
      <w:r>
        <w:t>Next.js + TypeScript + Supabase + Tailwind CSS + shadcn/ui, com middleware.ts e RLS para segurança.</w:t>
      </w:r>
    </w:p>
    <w:p>
      <w:r>
        <w:rPr>
          <w:b/>
        </w:rPr>
        <w:t xml:space="preserve">Objetivo: </w:t>
      </w:r>
      <w:r>
        <w:t>criar uma vitrine digital administrável, com produtos, páginas individuais, torneios, inscrições online e painel para funcionários.</w:t>
      </w:r>
    </w:p>
    <w:p>
      <w:pPr>
        <w:pStyle w:val="Heading1"/>
      </w:pPr>
      <w:r>
        <w:t>1. Stack recomendada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16543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Camada</w:t>
            </w:r>
          </w:p>
        </w:tc>
        <w:tc>
          <w:tcPr>
            <w:tcW w:type="dxa" w:w="3312"/>
            <w:shd w:fill="16543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Tecnologia</w:t>
            </w:r>
          </w:p>
        </w:tc>
        <w:tc>
          <w:tcPr>
            <w:tcW w:type="dxa" w:w="3312"/>
            <w:shd w:fill="16543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Uso no projeto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Frontend / rotas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Next.js + TypeScript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Site público, páginas dinâmicas de produtos/torneios e painel admin.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Banco / backend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Supabase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PostgreSQL, autenticação do admin e storage das imagens.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Interface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Tailwind CSS + shadcn/ui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Layout moderno, responsivo e componentes prontos para dashboard.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Formulários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React Hook Form + Zod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Validação de produto, torneio, inscrição e login.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Deploy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Vercel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Publicação simples do projeto Next.js. Variáveis de ambiente configuradas no painel da Vercel (nunca no repositório).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Segurança de rotas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Next.js middleware.ts + Supabase RLS</w:t>
            </w:r>
          </w:p>
        </w:tc>
        <w:tc>
          <w:tcPr>
            <w:tcW w:type="dxa" w:w="3312"/>
            <w:vAlign w:val="top"/>
          </w:tcPr>
          <w:p>
            <w:pPr>
              <w:spacing w:after="0"/>
            </w:pPr>
            <w:r/>
            <w:r>
              <w:rPr>
                <w:b w:val="0"/>
              </w:rPr>
              <w:t>Proteger rotas /admin/* no servidor e garantir políticas de acesso no banco.</w:t>
            </w:r>
          </w:p>
        </w:tc>
      </w:tr>
    </w:tbl>
    <w:p>
      <w:pPr>
        <w:pStyle w:val="Heading2"/>
      </w:pPr>
      <w:r>
        <w:t>Por que usar essa stack? máximo 3 motivos</w:t>
      </w:r>
    </w:p>
    <w:p>
      <w:pPr>
        <w:pStyle w:val="ListNumber"/>
      </w:pPr>
      <w:r>
        <w:t>Combina site público, rotas dinâmicas e painel administrativo em uma única aplicação organizada.</w:t>
      </w:r>
    </w:p>
    <w:p>
      <w:pPr>
        <w:pStyle w:val="ListNumber"/>
      </w:pPr>
      <w:r>
        <w:t>Supabase reduz a necessidade de criar backend do zero, pois já entrega banco, autenticação e upload de imagens.</w:t>
      </w:r>
    </w:p>
    <w:p>
      <w:pPr>
        <w:pStyle w:val="ListNumber"/>
      </w:pPr>
      <w:r>
        <w:t>Tailwind e shadcn/ui aceleram a criação de uma interface bonita, responsiva e com aparência profissional.</w:t>
      </w:r>
    </w:p>
    <w:p>
      <w:pPr>
        <w:pStyle w:val="Heading1"/>
      </w:pPr>
      <w:r>
        <w:t>2. Arquitetura recomendada</w:t>
      </w:r>
    </w:p>
    <w:p>
      <w:r>
        <w:rPr>
          <w:b/>
        </w:rPr>
        <w:t xml:space="preserve">Arquitetura sugerida: </w:t>
      </w:r>
      <w:r>
        <w:t>arquitetura modular por funcionalidades, usando App Router do Next.js, camada de serviços e Supabase como backend principal.</w:t>
      </w:r>
    </w:p>
    <w:p>
      <w:r>
        <w:rPr>
          <w:b/>
        </w:rPr>
        <w:t>Estrutura sugerida:</w:t>
      </w:r>
    </w:p>
    <w:p>
      <w:r>
        <w:rPr>
          <w:rFonts w:ascii="Consolas" w:hAnsi="Consolas"/>
          <w:sz w:val="18"/>
        </w:rPr>
        <w:t>src/</w:t>
        <w:br/>
        <w:t>├── app/</w:t>
        <w:br/>
        <w:t>│   ├── page.tsx</w:t>
        <w:br/>
        <w:t>│   ├── produtos/[categoria]/[produto]/page.tsx</w:t>
        <w:br/>
        <w:t>│   ├── torneios/[slug]/page.tsx</w:t>
        <w:br/>
        <w:t>│   └── admin/</w:t>
        <w:br/>
        <w:t>│       ├── layout.tsx  ← verifica sessão no servidor</w:t>
        <w:br/>
        <w:t>│       ├── produtos/</w:t>
        <w:br/>
        <w:t>│       ├── torneios/</w:t>
        <w:br/>
        <w:t>│       └── inscricoes/</w:t>
        <w:br/>
        <w:t>├── components/</w:t>
        <w:br/>
        <w:t>│   ├── public/</w:t>
        <w:br/>
        <w:t>│   ├── admin/</w:t>
        <w:br/>
        <w:t>│   └── ui/</w:t>
        <w:br/>
        <w:t>├── services/</w:t>
        <w:br/>
        <w:t>│   ├── produtos.service.ts</w:t>
        <w:br/>
        <w:t>│   ├── torneios.service.ts</w:t>
        <w:br/>
        <w:t>│   └── inscricoes.service.ts</w:t>
        <w:br/>
        <w:t>├── lib/</w:t>
        <w:br/>
        <w:t>│   ├── supabase/</w:t>
        <w:br/>
        <w:t>│   │   ├── client.ts      ← cliente para componentes Client</w:t>
        <w:br/>
        <w:t>│   │   └── server.ts      ← cliente para Server Components e actions</w:t>
        <w:br/>
        <w:t>│   └── validations/</w:t>
        <w:br/>
        <w:t>├── hooks/</w:t>
        <w:br/>
        <w:t>│   └── useAuth.ts</w:t>
        <w:br/>
        <w:t>├── types/</w:t>
        <w:br/>
        <w:t>└── middleware.ts          ← proteção das rotas /admin/*</w:t>
      </w:r>
    </w:p>
    <w:p>
      <w:pPr>
        <w:pStyle w:val="Heading2"/>
      </w:pPr>
      <w:r>
        <w:t>Por que usar essa arquitetura? máximo 3 motivos</w:t>
      </w:r>
    </w:p>
    <w:p>
      <w:pPr>
        <w:pStyle w:val="ListNumber"/>
      </w:pPr>
      <w:r>
        <w:t>Separa bem as responsabilidades: páginas, componentes, serviços, validações e tipos.</w:t>
      </w:r>
    </w:p>
    <w:p>
      <w:pPr>
        <w:pStyle w:val="ListNumber"/>
      </w:pPr>
      <w:r>
        <w:t>Facilita manutenção: produtos, torneios e inscrições ficam em módulos claros e independentes.</w:t>
      </w:r>
    </w:p>
    <w:p>
      <w:pPr>
        <w:pStyle w:val="ListNumber"/>
      </w:pPr>
      <w:r>
        <w:t>Garante segurança em duas camadas: middleware.ts bloqueia rotas /admin/* no servidor, e o admin/layout.tsx valida a sessão antes de renderizar qualquer página protegida.</w:t>
      </w:r>
    </w:p>
    <w:p>
      <w:pPr>
        <w:pStyle w:val="ListNumber"/>
      </w:pPr>
      <w:r>
        <w:t>Permite crescimento futuro sem bagunçar o projeto, como adicionar galeria, relatórios ou filtros.</w:t>
      </w:r>
    </w:p>
    <w:p>
      <w:pPr>
        <w:pStyle w:val="Heading1"/>
      </w:pPr>
      <w:r>
        <w:t>3. Módulos principais do sistema</w:t>
      </w:r>
    </w:p>
    <w:p>
      <w:pPr>
        <w:pStyle w:val="ListBullet"/>
      </w:pPr>
      <w:r>
        <w:rPr>
          <w:b/>
        </w:rPr>
        <w:t xml:space="preserve">Site público: </w:t>
      </w:r>
      <w:r>
        <w:t>Home, sobre, produtos, torneios, contato e localização.</w:t>
      </w:r>
    </w:p>
    <w:p>
      <w:pPr>
        <w:pStyle w:val="ListBullet"/>
      </w:pPr>
      <w:r>
        <w:rPr>
          <w:b/>
        </w:rPr>
        <w:t xml:space="preserve">Vitrine de produtos: </w:t>
      </w:r>
      <w:r>
        <w:t>Categorias, páginas individuais e botão para consulta via WhatsApp.</w:t>
      </w:r>
    </w:p>
    <w:p>
      <w:pPr>
        <w:pStyle w:val="ListBullet"/>
      </w:pPr>
      <w:r>
        <w:rPr>
          <w:b/>
        </w:rPr>
        <w:t xml:space="preserve">Painel admin: </w:t>
      </w:r>
      <w:r>
        <w:t>Cadastro, edição, exclusão e ativação/desativação de produtos e torneios.</w:t>
      </w:r>
    </w:p>
    <w:p>
      <w:pPr>
        <w:pStyle w:val="ListBullet"/>
      </w:pPr>
      <w:r>
        <w:rPr>
          <w:b/>
        </w:rPr>
        <w:t xml:space="preserve">Inscrições em torneios: </w:t>
      </w:r>
      <w:r>
        <w:t>Formulário público e lista de inscritos no painel admin.</w:t>
      </w:r>
    </w:p>
    <w:p>
      <w:pPr>
        <w:pStyle w:val="ListBullet"/>
      </w:pPr>
      <w:r>
        <w:rPr>
          <w:b/>
        </w:rPr>
        <w:t xml:space="preserve">WhatsApp: </w:t>
      </w:r>
      <w:r>
        <w:t>Botão para chamar clientes e inscritos usando o número cadastrado.</w:t>
      </w:r>
    </w:p>
    <w:p>
      <w:pPr>
        <w:pStyle w:val="Heading1"/>
      </w:pPr>
      <w:r>
        <w:t>4. Tabelas principais no Supabase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6543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Tabela</w:t>
            </w:r>
          </w:p>
        </w:tc>
        <w:tc>
          <w:tcPr>
            <w:tcW w:type="dxa" w:w="4968"/>
            <w:shd w:fill="16543A"/>
          </w:tcPr>
          <w:p>
            <w:pPr>
              <w:spacing w:after="0"/>
            </w:pPr>
            <w:r/>
            <w:r>
              <w:rPr>
                <w:b/>
                <w:color w:val="FFFFFF"/>
              </w:rPr>
              <w:t>Finalidade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categorias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Organizar os produtos por Pesca, Camping, Náutica etc.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produtos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Cadastrar nome, slug, descrição, categoria, status e imagem principal.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produto_imagens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Guardar imagens extras/galeria de cada produto.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torneios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Cadastrar torneios, descrição, data, local, regulamento e banner.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inscricoes_torneio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Guardar dados dos participantes inscritos em cada torneio.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perfis_admin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Estender auth.users do Supabase com cargo e permissões. Sempre vinculado via FK a auth.users(id).</w:t>
            </w:r>
          </w:p>
        </w:tc>
      </w:tr>
      <w:tr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configuracoes</w:t>
            </w:r>
          </w:p>
        </w:tc>
        <w:tc>
          <w:tcPr>
            <w:tcW w:type="dxa" w:w="4968"/>
          </w:tcPr>
          <w:p>
            <w:pPr>
              <w:spacing w:after="0"/>
            </w:pPr>
            <w:r/>
            <w:r>
              <w:rPr>
                <w:b w:val="0"/>
              </w:rPr>
              <w:t>Armazenar dados globais do site: nome da loja, WhatsApp, redes sociais e endereço. Leitura pública; edição restrita ao admin.</w:t>
            </w:r>
          </w:p>
        </w:tc>
      </w:tr>
    </w:tbl>
    <w:p>
      <w:pPr>
        <w:pStyle w:val="Heading2"/>
      </w:pPr>
      <w:r>
        <w:t>Segurança obrigatória: Row Level Security (RLS)</w:t>
      </w:r>
    </w:p>
    <w:p>
      <w:pPr>
        <w:pStyle w:val="ListBullet"/>
      </w:pPr>
      <w:r>
        <w:rPr>
          <w:b/>
        </w:rPr>
        <w:t xml:space="preserve">Habilitar RLS em todas as tabelas </w:t>
      </w:r>
      <w:r>
        <w:t>no painel do Supabase logo na criação. Sem RLS, qualquer usuário autenticado pode ler e escrever em qualquer linha.</w:t>
      </w:r>
    </w:p>
    <w:p>
      <w:pPr>
        <w:pStyle w:val="ListBullet"/>
      </w:pPr>
      <w:r>
        <w:rPr>
          <w:b/>
        </w:rPr>
        <w:t xml:space="preserve">Políticas mínimas recomendadas: </w:t>
      </w:r>
      <w:r>
        <w:t>tabelas públicas (produtos, categorias, torneios) com SELECT aberto; configuracoes com SELECT aberto e UPDATE restrito ao admin; perfis_admin com SELECT e UPDATE restritos a auth.uid() autenticado.</w:t>
      </w:r>
    </w:p>
    <w:p>
      <w:pPr>
        <w:pStyle w:val="ListBullet"/>
      </w:pPr>
      <w:r>
        <w:rPr>
          <w:b/>
        </w:rPr>
        <w:t xml:space="preserve">Nunca usar a service_role key no frontend. </w:t>
      </w:r>
      <w:r>
        <w:t>Usar apenas a anon key pública no frontend. Evitar a service_role sempre que possível; usá-la somente no servidor e apenas em operações que realmente exijam bypass do RLS.</w:t>
      </w:r>
    </w:p>
    <w:p>
      <w:pPr>
        <w:pStyle w:val="Heading1"/>
      </w:pPr>
      <w:r>
        <w:t>5. Decisão final</w:t>
      </w:r>
    </w:p>
    <w:p>
      <w:r>
        <w:rPr>
          <w:b/>
        </w:rPr>
        <w:t xml:space="preserve">Escolha recomendada: </w:t>
      </w:r>
      <w:r>
        <w:t>Next.js + TypeScript + Supabase + Tailwind CSS + shadcn/ui, com middleware.ts e RLS, seguindo arquitetura modular por funcionalidades.</w:t>
      </w:r>
    </w:p>
    <w:p>
      <w:r>
        <w:rPr>
          <w:b/>
        </w:rPr>
        <w:t xml:space="preserve">Resumo: </w:t>
      </w:r>
      <w:r>
        <w:t>essa escolha permite criar uma vitrine digital moderna, com painel administrativo, cadastro de produtos, gestão de torneios e inscrições, sem transformar o projeto em e-commerce. A segurança é garantida em duas camadas: middleware.ts no Next.js protege as rotas do servidor, e RLS no Supabase protege os dados no banco.</w:t>
      </w:r>
    </w:p>
    <w:p>
      <w:pPr>
        <w:pStyle w:val="Heading1"/>
      </w:pPr>
      <w:r>
        <w:t>6. Fontes de apoio</w:t>
      </w:r>
    </w:p>
    <w:p>
      <w:pPr>
        <w:pStyle w:val="ListBullet"/>
      </w:pPr>
      <w:r>
        <w:t>Next.js Docs - App Router: https://nextjs.org/docs/app</w:t>
      </w:r>
    </w:p>
    <w:p>
      <w:pPr>
        <w:pStyle w:val="ListBullet"/>
      </w:pPr>
      <w:r>
        <w:t>Supabase Docs: https://supabase.com/docs</w:t>
      </w:r>
    </w:p>
    <w:p>
      <w:pPr>
        <w:pStyle w:val="ListBullet"/>
      </w:pPr>
      <w:r>
        <w:t>Tailwind CSS: https://tailwindcss.com</w:t>
      </w:r>
    </w:p>
    <w:p>
      <w:pPr>
        <w:pStyle w:val="ListBullet"/>
      </w:pPr>
      <w:r>
        <w:t>shadcn/ui Docs: https://ui.shadcn.com/docs</w:t>
      </w:r>
    </w:p>
    <w:p>
      <w:pPr>
        <w:pStyle w:val="ListBullet"/>
      </w:pPr>
      <w:r>
        <w:t>React Hook Form Docs: https://react-hook-form.com/docs/useform</w:t>
      </w:r>
    </w:p>
    <w:p>
      <w:pPr>
        <w:pStyle w:val="ListBullet"/>
      </w:pPr>
      <w:r>
        <w:t>Supabase RLS: https://supabase.com/docs/guides/auth/row-level-security</w:t>
      </w:r>
    </w:p>
    <w:p>
      <w:pPr>
        <w:pStyle w:val="ListBullet"/>
      </w:pPr>
      <w:r>
        <w:t>Next.js Middleware: https://nextjs.org/docs/app/building-your-application/routing/middleware</w:t>
      </w:r>
    </w:p>
    <w:p>
      <w:pPr>
        <w:pStyle w:val="ListBullet"/>
      </w:pPr>
      <w:r>
        <w:t>Supabase Auth + Next.js SSR: https://supabase.com/docs/guides/auth/server-side/nextjs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apoio - Projeto Beco do Pescador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