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REQ-20260724-125009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CERTIFICATE OF INDIGENCY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Jennel Nanol</w:t>
      </w:r>
      <w:r>
        <w:rPr>
          <w:sz w:val="24"/>
          <w:szCs w:val="24"/>
        </w:rPr>
        <w:t xml:space="preserve">, a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Sampaguita, belongs to an indigent family in this Barangay.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certification is being issued upon the request of the above-named person for </w:t>
      </w:r>
      <w:r>
        <w:rPr>
          <w:b/>
          <w:bCs/>
          <w:sz w:val="24"/>
          <w:szCs w:val="24"/>
        </w:rPr>
        <w:t xml:space="preserve">Personal Record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July 25, 2026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System Test Official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2026-07-24T08:10:17.250Z</dcterms:created>
  <dcterms:modified xsi:type="dcterms:W3CDTF">2026-07-24T08:10:17.250Z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