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B6CD7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ind w:left="0" w:firstLine="0"/>
        <w:jc w:val="left"/>
        <w:rPr>
          <w:rFonts w:hint="eastAsia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u w:val="none"/>
        </w:rPr>
        <w:t>PyTorch 学习笔记</w:t>
      </w:r>
    </w:p>
    <w:p w14:paraId="4801A06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ind w:left="0" w:firstLine="0"/>
        <w:jc w:val="left"/>
        <w:rPr>
          <w:rFonts w:hint="eastAsia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u w:val="none"/>
        </w:rPr>
        <w:t>一、PyTorch 基础认知</w:t>
      </w:r>
    </w:p>
    <w:p w14:paraId="406A5865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PyTorch 是基于 Python 的机器学习框架，具备两大关键特性：一是支持在 GPU 上进行 Tensor 计算，可加速高维矩阵运算；二是能自动算微分，助力模型训练。</w:t>
      </w:r>
    </w:p>
    <w:p w14:paraId="6ACA3510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开展模型训练时，需准备好模型架构、损失函数与最佳算法，流程依次为训练、验证、测试</w:t>
      </w:r>
      <w:r>
        <w:rPr>
          <w:rFonts w:hint="eastAsia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的迭代</w:t>
      </w:r>
      <w:r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。</w:t>
      </w:r>
    </w:p>
    <w:p w14:paraId="0B3437D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ind w:lef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iCs w:val="0"/>
          <w:caps w:val="0"/>
          <w:color w:val="000000"/>
          <w:spacing w:val="0"/>
          <w:u w:val="none"/>
        </w:rPr>
        <w:t>二、数据准备：Dataset 与 DataLoader</w:t>
      </w:r>
    </w:p>
    <w:p w14:paraId="5723505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（一）核心概念</w:t>
      </w:r>
    </w:p>
    <w:p w14:paraId="2EE34F11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Dataset用于收集所有数据，DataLoader则多次读取Dataset，每次从Dataset取出一些实例及对应值，再将其整理成batches，使用时通过dataloader = DataLoader(dataset, batch_size, shuffle=True)构建，需先从torch.utils.data导入Dataset和DataLoader，自定义数据集和数据加载器也依赖这些基础导入。</w:t>
      </w:r>
    </w:p>
    <w:p w14:paraId="54A6E7D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（二）自定义 Dataset 类</w:t>
      </w:r>
    </w:p>
    <w:p w14:paraId="7E03C6D8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创建MyDataset类继承Dataset，需实现三个方法：</w:t>
      </w:r>
    </w:p>
    <w:p w14:paraId="577F77A1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</w:pPr>
    </w:p>
    <w:p w14:paraId="170A7E7E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__init__(self, file)：完成数据读取与预处理，将处理后数据存于self.data。</w:t>
      </w:r>
    </w:p>
    <w:p w14:paraId="01720D78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__getitem__(self, index)：按索引index返回self.data中对应数据项，实现数据按需获取。</w:t>
      </w:r>
    </w:p>
    <w:p w14:paraId="134326D3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__len__(self)：返回self.data长度，告知整个数据集大小 。</w:t>
      </w:r>
    </w:p>
    <w:p w14:paraId="089F63A8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DataLoader 借助 Dataset 的__getitem__方法，按批次（batch_size ）获取数据组成 mini - batch，如从索引 0 到 4 依次取数据构建批次 。</w:t>
      </w:r>
    </w:p>
    <w:p w14:paraId="116DB4A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三、Tensor 操作</w:t>
      </w:r>
    </w:p>
    <w:p w14:paraId="7340C65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Tensor 是 PyTorch 中高维矩阵，为数据存储形式，可通过shape查看大小，不同维度对应dim0（一维 ）、dim0 dim1（二维 ）、dim0 dim1 dim2（三维 ）等，且 PyTorch 里的dim 类似 NumPy 中的axis。</w:t>
      </w:r>
    </w:p>
    <w:p w14:paraId="7A09977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（一）创建 Tensor</w:t>
      </w:r>
    </w:p>
    <w:p w14:paraId="0E1A7CDC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可将已有的 list 或 numpy.ndarray 转换，x = torch.tensor([[1,7],[1,1]])、x = torch.from_numpy(np.array([[1,7],[1,1]]))。</w:t>
      </w:r>
    </w:p>
    <w:p w14:paraId="7974A9F7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也能生成全 0 或全 1 的 Tensor，x = torch.zeros([2,1])、x = torch.ones([1,2,5])。</w:t>
      </w:r>
    </w:p>
    <w:p w14:paraId="5E477A7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（二）常见操作</w:t>
      </w:r>
    </w:p>
    <w:p w14:paraId="257D890B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算术运算：支持z = x + y、z = x - y，还有幂运算y = x.pow(2)、求和y = x.sum()、求平均y = x.mean()。</w:t>
      </w:r>
    </w:p>
    <w:p w14:paraId="2F4BD2CF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维度变换：transpose用于转置，二维 Tensor 中x = x.transpose(0,1)可交换 0 维和 1 维；squeeze删掉长度为 1 的维度，如[1,2,3]经x = x.squeeze(0)变为[2,3]；unsqueeze增加长度为 1 的维度，[2,3]用x = x.unsqueeze(1)变为[2,1,3]。</w:t>
      </w:r>
    </w:p>
    <w:p w14:paraId="6F75AAA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拼接操作：cat可连接多个 Tensor，如x = torch.zeros([2,1,3])、y = torch.zeros([2,3,3])、z = torch.zeros([2,2,3])，通过w = torch.cat([x,y,z], dim = 1)按维度 1 拼接，得到形状为[2,6,3]的 Tensor 。</w:t>
      </w:r>
    </w:p>
    <w:p w14:paraId="24CE9BB1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设备与精度：数据类型别混用（如 float、long ），可通过 x = x.to('cpu') 在 CPU 计算，x = x.to('cuda') 在 GPU 计算，用 torch.cuda.is_available()检查 GPU ，还能通过 specify 'cuda:0'指定某块 GPU</w:t>
      </w:r>
      <w:r>
        <w:rPr>
          <w:rFonts w:hint="eastAsia" w:ascii="Hiragino Sans GB" w:hAnsi="Hiragino Sans GB" w:eastAsia="Hiragino Sans GB" w:cs="Hiragino Sans GB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。</w:t>
      </w:r>
      <w:bookmarkStart w:id="0" w:name="_GoBack"/>
      <w:bookmarkEnd w:id="0"/>
    </w:p>
    <w:p w14:paraId="3DD289A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iragino Sans GB">
    <w:altName w:val="宋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64ED8"/>
    <w:rsid w:val="20A64ED8"/>
    <w:rsid w:val="49316623"/>
    <w:rsid w:val="5288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2025-07-19T15:32:00Z</dcterms:created>
  <dc:creator>星河</dc:creator>
  <cp:lastModifiedBy>星河</cp:lastModifiedBy>
  <dcterms:modified xsi:type="dcterms:W3CDTF">2025-07-19T15:59:14Z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8DD1C46F4FE743BC9C771B27B1025BFE_11</vt:lpwstr>
  </property>
  <property fmtid="{D5CDD505-2E9C-101B-9397-08002B2CF9AE}" pid="4" name="KSOTemplateDocerSaveRecord">
    <vt:lpwstr>eyJoZGlkIjoiMTllOGNkNDdmNDJkY2YxNjIzZTNkNmYyMGM1ZmVhMmQiLCJ1c2VySWQiOiIxMjcyMTUzMjQxIn0=</vt:lpwstr>
  </property>
</Properties>
</file>