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20" w:rsidRPr="00785074" w:rsidRDefault="00904C09">
      <w:pPr>
        <w:pStyle w:val="a5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785074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463F20" w:rsidRPr="00785074" w:rsidRDefault="00463F20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</w:p>
    <w:p w:rsidR="00463F20" w:rsidRPr="00785074" w:rsidRDefault="00904C09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  <w:r w:rsidRPr="00785074">
        <w:rPr>
          <w:rFonts w:ascii="Times New Roman" w:hAnsi="Times New Roman"/>
          <w:sz w:val="28"/>
          <w:szCs w:val="28"/>
        </w:rPr>
        <w:t>Учреждение образования</w:t>
      </w:r>
    </w:p>
    <w:p w:rsidR="00463F20" w:rsidRPr="00785074" w:rsidRDefault="00904C09">
      <w:pPr>
        <w:jc w:val="center"/>
        <w:rPr>
          <w:caps/>
          <w:sz w:val="28"/>
          <w:szCs w:val="28"/>
        </w:rPr>
      </w:pPr>
      <w:r w:rsidRPr="00785074">
        <w:rPr>
          <w:caps/>
          <w:sz w:val="28"/>
          <w:szCs w:val="28"/>
        </w:rPr>
        <w:t>БелорусскиЙ государственный университет</w:t>
      </w:r>
    </w:p>
    <w:p w:rsidR="00463F20" w:rsidRPr="00785074" w:rsidRDefault="00904C09">
      <w:pPr>
        <w:jc w:val="center"/>
        <w:rPr>
          <w:caps/>
          <w:sz w:val="28"/>
          <w:szCs w:val="28"/>
        </w:rPr>
      </w:pPr>
      <w:r w:rsidRPr="00785074">
        <w:rPr>
          <w:caps/>
          <w:sz w:val="28"/>
          <w:szCs w:val="28"/>
        </w:rPr>
        <w:t>информатики и радиоэлектроники</w:t>
      </w:r>
    </w:p>
    <w:p w:rsidR="00463F20" w:rsidRPr="00785074" w:rsidRDefault="00463F20">
      <w:pPr>
        <w:rPr>
          <w:sz w:val="28"/>
          <w:szCs w:val="28"/>
        </w:rPr>
      </w:pPr>
    </w:p>
    <w:p w:rsidR="00463F20" w:rsidRPr="00785074" w:rsidRDefault="00463F20">
      <w:pPr>
        <w:rPr>
          <w:sz w:val="28"/>
          <w:szCs w:val="28"/>
        </w:rPr>
      </w:pPr>
    </w:p>
    <w:p w:rsidR="00463F20" w:rsidRPr="00785074" w:rsidRDefault="00904C09">
      <w:pPr>
        <w:rPr>
          <w:sz w:val="28"/>
          <w:szCs w:val="28"/>
        </w:rPr>
      </w:pPr>
      <w:r w:rsidRPr="00785074">
        <w:rPr>
          <w:sz w:val="28"/>
          <w:szCs w:val="28"/>
        </w:rPr>
        <w:t>Факультет</w:t>
      </w:r>
      <w:r w:rsidRPr="00785074">
        <w:rPr>
          <w:sz w:val="28"/>
          <w:szCs w:val="28"/>
        </w:rPr>
        <w:tab/>
      </w:r>
      <w:r w:rsidR="006227BB">
        <w:rPr>
          <w:sz w:val="28"/>
          <w:szCs w:val="28"/>
        </w:rPr>
        <w:tab/>
      </w:r>
      <w:r w:rsidRPr="00785074">
        <w:rPr>
          <w:sz w:val="28"/>
          <w:szCs w:val="28"/>
        </w:rPr>
        <w:t>компьютерных</w:t>
      </w:r>
      <w:r w:rsidRPr="00785074">
        <w:rPr>
          <w:sz w:val="28"/>
          <w:szCs w:val="28"/>
        </w:rPr>
        <w:t xml:space="preserve"> систем и сетей</w:t>
      </w:r>
    </w:p>
    <w:p w:rsidR="00463F20" w:rsidRPr="00785074" w:rsidRDefault="00463F20">
      <w:pPr>
        <w:rPr>
          <w:sz w:val="28"/>
          <w:szCs w:val="28"/>
        </w:rPr>
      </w:pPr>
    </w:p>
    <w:p w:rsidR="00463F20" w:rsidRPr="00785074" w:rsidRDefault="00904C09">
      <w:pPr>
        <w:rPr>
          <w:sz w:val="28"/>
          <w:szCs w:val="28"/>
        </w:rPr>
      </w:pPr>
      <w:r w:rsidRPr="00785074">
        <w:rPr>
          <w:sz w:val="28"/>
          <w:szCs w:val="28"/>
        </w:rPr>
        <w:t>Кафедра</w:t>
      </w:r>
      <w:r w:rsidRPr="00785074">
        <w:rPr>
          <w:sz w:val="28"/>
          <w:szCs w:val="28"/>
        </w:rPr>
        <w:tab/>
      </w:r>
      <w:r w:rsidR="006227BB">
        <w:rPr>
          <w:sz w:val="28"/>
          <w:szCs w:val="28"/>
        </w:rPr>
        <w:tab/>
      </w:r>
      <w:r w:rsidRPr="00785074">
        <w:rPr>
          <w:sz w:val="28"/>
          <w:szCs w:val="28"/>
        </w:rPr>
        <w:t>программного</w:t>
      </w:r>
      <w:r w:rsidRPr="00785074">
        <w:rPr>
          <w:sz w:val="28"/>
          <w:szCs w:val="28"/>
        </w:rPr>
        <w:t xml:space="preserve"> обеспечения информационных технологий</w:t>
      </w:r>
    </w:p>
    <w:p w:rsidR="00463F20" w:rsidRPr="00785074" w:rsidRDefault="00463F20">
      <w:pPr>
        <w:rPr>
          <w:sz w:val="28"/>
          <w:szCs w:val="28"/>
        </w:rPr>
      </w:pPr>
    </w:p>
    <w:p w:rsidR="00463F20" w:rsidRPr="00785074" w:rsidRDefault="00904C09">
      <w:pPr>
        <w:rPr>
          <w:sz w:val="28"/>
          <w:szCs w:val="28"/>
        </w:rPr>
      </w:pPr>
      <w:r w:rsidRPr="00785074">
        <w:rPr>
          <w:sz w:val="28"/>
          <w:szCs w:val="28"/>
        </w:rPr>
        <w:t>Дисциплина</w:t>
      </w:r>
      <w:r w:rsidRPr="00785074">
        <w:rPr>
          <w:sz w:val="28"/>
          <w:szCs w:val="28"/>
        </w:rPr>
        <w:t>:</w:t>
      </w:r>
      <w:r w:rsidRPr="00785074">
        <w:rPr>
          <w:sz w:val="28"/>
          <w:szCs w:val="28"/>
        </w:rPr>
        <w:tab/>
      </w:r>
      <w:r w:rsidRPr="00785074">
        <w:rPr>
          <w:sz w:val="28"/>
          <w:szCs w:val="28"/>
        </w:rPr>
        <w:t>Основы алгоритмизации и программировани</w:t>
      </w:r>
      <w:proofErr w:type="gramStart"/>
      <w:r w:rsidRPr="00785074">
        <w:rPr>
          <w:sz w:val="28"/>
          <w:szCs w:val="28"/>
        </w:rPr>
        <w:t>я(</w:t>
      </w:r>
      <w:proofErr w:type="spellStart"/>
      <w:proofErr w:type="gramEnd"/>
      <w:r w:rsidRPr="00785074">
        <w:rPr>
          <w:sz w:val="28"/>
          <w:szCs w:val="28"/>
        </w:rPr>
        <w:t>ОАиП</w:t>
      </w:r>
      <w:proofErr w:type="spellEnd"/>
      <w:r w:rsidRPr="00785074">
        <w:rPr>
          <w:sz w:val="28"/>
          <w:szCs w:val="28"/>
        </w:rPr>
        <w:t>)</w:t>
      </w:r>
    </w:p>
    <w:p w:rsidR="00463F20" w:rsidRDefault="00463F20">
      <w:pPr>
        <w:rPr>
          <w:sz w:val="24"/>
        </w:rPr>
      </w:pPr>
    </w:p>
    <w:p w:rsidR="00463F20" w:rsidRDefault="00463F20">
      <w:pPr>
        <w:rPr>
          <w:sz w:val="24"/>
        </w:rPr>
      </w:pPr>
    </w:p>
    <w:p w:rsidR="00463F20" w:rsidRDefault="00463F20">
      <w:pPr>
        <w:rPr>
          <w:sz w:val="24"/>
        </w:rPr>
      </w:pPr>
    </w:p>
    <w:p w:rsidR="00463F20" w:rsidRDefault="00463F20">
      <w:pPr>
        <w:rPr>
          <w:sz w:val="24"/>
        </w:rPr>
      </w:pPr>
    </w:p>
    <w:p w:rsidR="00463F20" w:rsidRDefault="00463F20">
      <w:pPr>
        <w:rPr>
          <w:sz w:val="24"/>
        </w:rPr>
      </w:pPr>
    </w:p>
    <w:p w:rsidR="00463F20" w:rsidRDefault="00463F20">
      <w:pPr>
        <w:rPr>
          <w:sz w:val="24"/>
        </w:rPr>
      </w:pPr>
    </w:p>
    <w:p w:rsidR="00463F20" w:rsidRDefault="00463F20">
      <w:pPr>
        <w:rPr>
          <w:sz w:val="24"/>
        </w:rPr>
      </w:pPr>
    </w:p>
    <w:p w:rsidR="00463F20" w:rsidRDefault="00463F20">
      <w:pPr>
        <w:rPr>
          <w:sz w:val="24"/>
        </w:rPr>
      </w:pPr>
    </w:p>
    <w:p w:rsidR="00463F20" w:rsidRPr="00785074" w:rsidRDefault="00904C09">
      <w:pPr>
        <w:pStyle w:val="1"/>
        <w:rPr>
          <w:b/>
          <w:caps/>
          <w:sz w:val="28"/>
          <w:szCs w:val="28"/>
        </w:rPr>
      </w:pPr>
      <w:r w:rsidRPr="00785074">
        <w:rPr>
          <w:b/>
          <w:caps/>
          <w:sz w:val="28"/>
          <w:szCs w:val="28"/>
        </w:rPr>
        <w:t>Пояснительная записка</w:t>
      </w:r>
    </w:p>
    <w:p w:rsidR="00463F20" w:rsidRPr="00785074" w:rsidRDefault="00904C09">
      <w:pPr>
        <w:jc w:val="center"/>
        <w:rPr>
          <w:sz w:val="28"/>
          <w:szCs w:val="28"/>
        </w:rPr>
      </w:pPr>
      <w:r w:rsidRPr="00785074">
        <w:rPr>
          <w:sz w:val="28"/>
          <w:szCs w:val="28"/>
        </w:rPr>
        <w:t xml:space="preserve">к </w:t>
      </w:r>
      <w:r w:rsidRPr="00785074">
        <w:rPr>
          <w:sz w:val="28"/>
          <w:szCs w:val="28"/>
        </w:rPr>
        <w:t>учебной</w:t>
      </w:r>
      <w:r w:rsidRPr="00785074">
        <w:rPr>
          <w:sz w:val="28"/>
          <w:szCs w:val="28"/>
        </w:rPr>
        <w:t xml:space="preserve"> практик</w:t>
      </w:r>
      <w:proofErr w:type="gramStart"/>
      <w:r w:rsidRPr="00785074">
        <w:rPr>
          <w:sz w:val="28"/>
          <w:szCs w:val="28"/>
        </w:rPr>
        <w:t>е(</w:t>
      </w:r>
      <w:proofErr w:type="gramEnd"/>
      <w:r w:rsidRPr="00785074">
        <w:rPr>
          <w:sz w:val="28"/>
          <w:szCs w:val="28"/>
        </w:rPr>
        <w:t>ознакомительной)</w:t>
      </w:r>
    </w:p>
    <w:p w:rsidR="00463F20" w:rsidRPr="00785074" w:rsidRDefault="00904C09">
      <w:pPr>
        <w:jc w:val="center"/>
        <w:rPr>
          <w:sz w:val="28"/>
          <w:szCs w:val="28"/>
        </w:rPr>
      </w:pPr>
      <w:r w:rsidRPr="00785074">
        <w:rPr>
          <w:sz w:val="28"/>
          <w:szCs w:val="28"/>
        </w:rPr>
        <w:t>на тему</w:t>
      </w:r>
    </w:p>
    <w:p w:rsidR="00463F20" w:rsidRPr="00785074" w:rsidRDefault="00463F20">
      <w:pPr>
        <w:jc w:val="center"/>
        <w:rPr>
          <w:sz w:val="28"/>
          <w:szCs w:val="28"/>
        </w:rPr>
      </w:pPr>
    </w:p>
    <w:p w:rsidR="00463F20" w:rsidRPr="00785074" w:rsidRDefault="00463F20">
      <w:pPr>
        <w:jc w:val="center"/>
        <w:rPr>
          <w:sz w:val="28"/>
          <w:szCs w:val="28"/>
        </w:rPr>
      </w:pPr>
    </w:p>
    <w:p w:rsidR="00463F20" w:rsidRPr="00785074" w:rsidRDefault="00904C09">
      <w:pPr>
        <w:pStyle w:val="a4"/>
        <w:spacing w:before="0"/>
        <w:jc w:val="center"/>
        <w:rPr>
          <w:szCs w:val="28"/>
        </w:rPr>
      </w:pPr>
      <w:r w:rsidRPr="00785074">
        <w:rPr>
          <w:b/>
          <w:caps/>
          <w:szCs w:val="28"/>
        </w:rPr>
        <w:t>Каталог</w:t>
      </w:r>
      <w:r w:rsidRPr="00785074">
        <w:rPr>
          <w:b/>
          <w:caps/>
          <w:szCs w:val="28"/>
        </w:rPr>
        <w:t xml:space="preserve"> компьютеров</w:t>
      </w:r>
    </w:p>
    <w:p w:rsidR="00463F20" w:rsidRPr="00785074" w:rsidRDefault="00463F20">
      <w:pPr>
        <w:pStyle w:val="a4"/>
        <w:spacing w:before="0"/>
        <w:rPr>
          <w:szCs w:val="28"/>
        </w:rPr>
      </w:pPr>
    </w:p>
    <w:p w:rsidR="00463F20" w:rsidRPr="00785074" w:rsidRDefault="00904C09">
      <w:pPr>
        <w:pStyle w:val="a4"/>
        <w:spacing w:before="0"/>
        <w:jc w:val="center"/>
        <w:rPr>
          <w:szCs w:val="28"/>
        </w:rPr>
      </w:pPr>
      <w:r w:rsidRPr="00785074">
        <w:rPr>
          <w:szCs w:val="28"/>
        </w:rPr>
        <w:t xml:space="preserve">БГУИР  </w:t>
      </w:r>
      <w:r w:rsidRPr="00785074">
        <w:rPr>
          <w:szCs w:val="28"/>
        </w:rPr>
        <w:t>КР 1-40 01 01 </w:t>
      </w:r>
      <w:r w:rsidRPr="00785074">
        <w:rPr>
          <w:szCs w:val="28"/>
        </w:rPr>
        <w:t>106</w:t>
      </w:r>
      <w:r w:rsidRPr="00785074">
        <w:rPr>
          <w:szCs w:val="28"/>
        </w:rPr>
        <w:t xml:space="preserve"> ПЗ</w:t>
      </w:r>
    </w:p>
    <w:p w:rsidR="00463F20" w:rsidRPr="00785074" w:rsidRDefault="00463F20">
      <w:pPr>
        <w:pStyle w:val="a4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4A0"/>
      </w:tblPr>
      <w:tblGrid>
        <w:gridCol w:w="4253"/>
        <w:gridCol w:w="2551"/>
        <w:gridCol w:w="2552"/>
      </w:tblGrid>
      <w:tr w:rsidR="00463F20" w:rsidRPr="00785074">
        <w:trPr>
          <w:trHeight w:val="408"/>
        </w:trPr>
        <w:tc>
          <w:tcPr>
            <w:tcW w:w="4253" w:type="dxa"/>
          </w:tcPr>
          <w:p w:rsidR="00463F20" w:rsidRPr="00785074" w:rsidRDefault="00904C09">
            <w:pPr>
              <w:pStyle w:val="a4"/>
              <w:spacing w:before="0"/>
              <w:jc w:val="left"/>
              <w:rPr>
                <w:szCs w:val="28"/>
              </w:rPr>
            </w:pPr>
            <w:r w:rsidRPr="00785074">
              <w:rPr>
                <w:szCs w:val="28"/>
              </w:rPr>
              <w:t>Студент</w:t>
            </w:r>
          </w:p>
        </w:tc>
        <w:tc>
          <w:tcPr>
            <w:tcW w:w="2551" w:type="dxa"/>
          </w:tcPr>
          <w:p w:rsidR="00463F20" w:rsidRPr="00785074" w:rsidRDefault="00463F20">
            <w:pPr>
              <w:pStyle w:val="a4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463F20" w:rsidRPr="00785074" w:rsidRDefault="00904C09">
            <w:pPr>
              <w:pStyle w:val="a4"/>
              <w:spacing w:before="0"/>
              <w:jc w:val="left"/>
              <w:rPr>
                <w:szCs w:val="28"/>
              </w:rPr>
            </w:pPr>
            <w:r w:rsidRPr="00785074">
              <w:rPr>
                <w:szCs w:val="28"/>
              </w:rPr>
              <w:t>К</w:t>
            </w:r>
            <w:r w:rsidRPr="00785074">
              <w:rPr>
                <w:szCs w:val="28"/>
              </w:rPr>
              <w:t xml:space="preserve">. А. </w:t>
            </w:r>
            <w:proofErr w:type="spellStart"/>
            <w:r w:rsidRPr="00785074">
              <w:rPr>
                <w:szCs w:val="28"/>
              </w:rPr>
              <w:t>Зиновенко</w:t>
            </w:r>
            <w:proofErr w:type="spellEnd"/>
            <w:r w:rsidRPr="00785074">
              <w:rPr>
                <w:szCs w:val="28"/>
              </w:rPr>
              <w:t xml:space="preserve"> </w:t>
            </w:r>
          </w:p>
        </w:tc>
      </w:tr>
      <w:tr w:rsidR="00463F20" w:rsidRPr="00785074">
        <w:trPr>
          <w:trHeight w:val="369"/>
        </w:trPr>
        <w:tc>
          <w:tcPr>
            <w:tcW w:w="4253" w:type="dxa"/>
          </w:tcPr>
          <w:p w:rsidR="00463F20" w:rsidRPr="00785074" w:rsidRDefault="00904C09">
            <w:pPr>
              <w:pStyle w:val="a4"/>
              <w:spacing w:before="0"/>
              <w:jc w:val="left"/>
              <w:rPr>
                <w:szCs w:val="28"/>
              </w:rPr>
            </w:pPr>
            <w:r w:rsidRPr="00785074">
              <w:rPr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463F20" w:rsidRPr="00785074" w:rsidRDefault="00463F20">
            <w:pPr>
              <w:pStyle w:val="a4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463F20" w:rsidRPr="00785074" w:rsidRDefault="00904C09">
            <w:pPr>
              <w:pStyle w:val="a4"/>
              <w:spacing w:before="0"/>
              <w:ind w:right="-100"/>
              <w:jc w:val="left"/>
              <w:rPr>
                <w:szCs w:val="28"/>
              </w:rPr>
            </w:pPr>
            <w:r w:rsidRPr="00785074">
              <w:rPr>
                <w:szCs w:val="28"/>
              </w:rPr>
              <w:t>асс</w:t>
            </w:r>
            <w:r w:rsidRPr="00785074">
              <w:rPr>
                <w:szCs w:val="28"/>
              </w:rPr>
              <w:t>. Е. Е. Фадеева</w:t>
            </w:r>
          </w:p>
        </w:tc>
      </w:tr>
    </w:tbl>
    <w:p w:rsidR="00463F20" w:rsidRPr="00785074" w:rsidRDefault="00463F20">
      <w:pPr>
        <w:pStyle w:val="a4"/>
        <w:rPr>
          <w:szCs w:val="28"/>
        </w:rPr>
      </w:pPr>
    </w:p>
    <w:p w:rsidR="00463F20" w:rsidRPr="00785074" w:rsidRDefault="00463F20">
      <w:pPr>
        <w:pStyle w:val="a4"/>
        <w:rPr>
          <w:szCs w:val="28"/>
        </w:rPr>
      </w:pPr>
    </w:p>
    <w:p w:rsidR="00463F20" w:rsidRPr="00785074" w:rsidRDefault="00463F20">
      <w:pPr>
        <w:pStyle w:val="a4"/>
        <w:rPr>
          <w:szCs w:val="28"/>
        </w:rPr>
      </w:pPr>
    </w:p>
    <w:p w:rsidR="00463F20" w:rsidRPr="00785074" w:rsidRDefault="00463F20">
      <w:pPr>
        <w:pStyle w:val="a4"/>
        <w:rPr>
          <w:szCs w:val="28"/>
        </w:rPr>
      </w:pPr>
    </w:p>
    <w:p w:rsidR="00463F20" w:rsidRPr="00785074" w:rsidRDefault="00463F20">
      <w:pPr>
        <w:pStyle w:val="a4"/>
        <w:rPr>
          <w:szCs w:val="28"/>
        </w:rPr>
      </w:pPr>
    </w:p>
    <w:p w:rsidR="00463F20" w:rsidRPr="00785074" w:rsidRDefault="00463F20">
      <w:pPr>
        <w:pStyle w:val="a4"/>
        <w:rPr>
          <w:szCs w:val="28"/>
        </w:rPr>
      </w:pPr>
    </w:p>
    <w:p w:rsidR="00463F20" w:rsidRPr="00785074" w:rsidRDefault="00463F20">
      <w:pPr>
        <w:pStyle w:val="a4"/>
        <w:rPr>
          <w:szCs w:val="28"/>
        </w:rPr>
      </w:pPr>
    </w:p>
    <w:p w:rsidR="00463F20" w:rsidRPr="00785074" w:rsidRDefault="00904C09">
      <w:pPr>
        <w:pStyle w:val="a4"/>
        <w:spacing w:before="360"/>
        <w:jc w:val="center"/>
        <w:rPr>
          <w:szCs w:val="28"/>
        </w:rPr>
      </w:pPr>
      <w:r w:rsidRPr="00785074">
        <w:rPr>
          <w:szCs w:val="28"/>
        </w:rPr>
        <w:t>Минск, 20</w:t>
      </w:r>
      <w:r w:rsidRPr="00785074">
        <w:rPr>
          <w:szCs w:val="28"/>
        </w:rPr>
        <w:t>24</w:t>
      </w:r>
    </w:p>
    <w:p w:rsidR="009629BA" w:rsidRDefault="009629BA" w:rsidP="009629BA">
      <w:pPr>
        <w:pStyle w:val="a4"/>
        <w:spacing w:before="360"/>
        <w:jc w:val="center"/>
        <w:rPr>
          <w:b/>
          <w:szCs w:val="28"/>
        </w:rPr>
      </w:pPr>
      <w:r>
        <w:rPr>
          <w:b/>
          <w:sz w:val="32"/>
          <w:szCs w:val="32"/>
        </w:rPr>
        <w:lastRenderedPageBreak/>
        <w:t>СОДЕРЖАНИЕ</w:t>
      </w:r>
    </w:p>
    <w:p w:rsidR="009629BA" w:rsidRDefault="009629BA" w:rsidP="009629BA">
      <w:pPr>
        <w:pStyle w:val="a4"/>
        <w:numPr>
          <w:ilvl w:val="0"/>
          <w:numId w:val="4"/>
        </w:numPr>
        <w:spacing w:before="360"/>
        <w:jc w:val="left"/>
        <w:rPr>
          <w:szCs w:val="28"/>
        </w:rPr>
      </w:pPr>
      <w:r>
        <w:rPr>
          <w:szCs w:val="28"/>
        </w:rPr>
        <w:t>Разработка технического задания…………………………………………3</w:t>
      </w:r>
    </w:p>
    <w:p w:rsidR="009629BA" w:rsidRDefault="009629BA" w:rsidP="009629BA">
      <w:pPr>
        <w:pStyle w:val="a4"/>
        <w:numPr>
          <w:ilvl w:val="0"/>
          <w:numId w:val="4"/>
        </w:numPr>
        <w:spacing w:before="360"/>
        <w:jc w:val="left"/>
        <w:rPr>
          <w:szCs w:val="28"/>
        </w:rPr>
      </w:pPr>
      <w:r>
        <w:rPr>
          <w:szCs w:val="28"/>
        </w:rPr>
        <w:t>Описание блок-схем алгоритмов………………………………………….4</w:t>
      </w:r>
    </w:p>
    <w:p w:rsidR="009629BA" w:rsidRDefault="009629BA" w:rsidP="009629BA">
      <w:pPr>
        <w:pStyle w:val="a4"/>
        <w:numPr>
          <w:ilvl w:val="0"/>
          <w:numId w:val="4"/>
        </w:numPr>
        <w:spacing w:before="360"/>
        <w:jc w:val="left"/>
        <w:rPr>
          <w:szCs w:val="28"/>
        </w:rPr>
      </w:pPr>
      <w:r>
        <w:rPr>
          <w:szCs w:val="28"/>
        </w:rPr>
        <w:t>Выделение основных структур данных…..…………..…………………..</w:t>
      </w:r>
      <w:r w:rsidR="00505982">
        <w:rPr>
          <w:szCs w:val="28"/>
        </w:rPr>
        <w:t>9</w:t>
      </w:r>
    </w:p>
    <w:p w:rsidR="009629BA" w:rsidRDefault="009629BA" w:rsidP="009629BA">
      <w:pPr>
        <w:pStyle w:val="a4"/>
        <w:numPr>
          <w:ilvl w:val="0"/>
          <w:numId w:val="4"/>
        </w:numPr>
        <w:spacing w:before="360"/>
        <w:jc w:val="left"/>
        <w:rPr>
          <w:szCs w:val="28"/>
        </w:rPr>
      </w:pPr>
      <w:r>
        <w:rPr>
          <w:szCs w:val="28"/>
        </w:rPr>
        <w:t>Описание структур в виде таблиц………………………………………</w:t>
      </w:r>
      <w:r w:rsidR="008F060F">
        <w:rPr>
          <w:szCs w:val="28"/>
        </w:rPr>
        <w:t>.11</w:t>
      </w:r>
    </w:p>
    <w:p w:rsidR="009629BA" w:rsidRDefault="009629BA" w:rsidP="009629BA">
      <w:pPr>
        <w:pStyle w:val="a4"/>
        <w:numPr>
          <w:ilvl w:val="0"/>
          <w:numId w:val="4"/>
        </w:numPr>
        <w:spacing w:before="360"/>
        <w:jc w:val="left"/>
        <w:rPr>
          <w:szCs w:val="28"/>
        </w:rPr>
      </w:pPr>
      <w:r>
        <w:rPr>
          <w:szCs w:val="28"/>
        </w:rPr>
        <w:t>Определение подпрограмм и их описание……………………………</w:t>
      </w:r>
      <w:r w:rsidR="0024480C">
        <w:rPr>
          <w:szCs w:val="28"/>
        </w:rPr>
        <w:t>...12</w:t>
      </w:r>
    </w:p>
    <w:p w:rsidR="009629BA" w:rsidRDefault="009629BA" w:rsidP="009629BA">
      <w:pPr>
        <w:pStyle w:val="a4"/>
        <w:numPr>
          <w:ilvl w:val="0"/>
          <w:numId w:val="4"/>
        </w:numPr>
        <w:spacing w:before="360"/>
        <w:jc w:val="left"/>
        <w:rPr>
          <w:szCs w:val="28"/>
        </w:rPr>
      </w:pPr>
      <w:r>
        <w:rPr>
          <w:szCs w:val="28"/>
        </w:rPr>
        <w:t>Тестирование и отладка программы……………………………………</w:t>
      </w:r>
      <w:r w:rsidR="00692581">
        <w:rPr>
          <w:szCs w:val="28"/>
        </w:rPr>
        <w:t>.18</w:t>
      </w:r>
    </w:p>
    <w:p w:rsidR="009629BA" w:rsidRDefault="009629BA" w:rsidP="009629BA">
      <w:pPr>
        <w:pStyle w:val="a4"/>
        <w:numPr>
          <w:ilvl w:val="0"/>
          <w:numId w:val="4"/>
        </w:numPr>
        <w:spacing w:before="360"/>
        <w:jc w:val="left"/>
        <w:rPr>
          <w:szCs w:val="28"/>
        </w:rPr>
      </w:pPr>
      <w:r>
        <w:rPr>
          <w:szCs w:val="28"/>
        </w:rPr>
        <w:t>Руководство пользователя………………………………………………...</w:t>
      </w:r>
    </w:p>
    <w:p w:rsidR="009629BA" w:rsidRDefault="009629BA" w:rsidP="009629BA">
      <w:pPr>
        <w:pStyle w:val="a4"/>
        <w:numPr>
          <w:ilvl w:val="0"/>
          <w:numId w:val="4"/>
        </w:numPr>
        <w:spacing w:before="360"/>
        <w:jc w:val="left"/>
        <w:rPr>
          <w:szCs w:val="28"/>
        </w:rPr>
      </w:pPr>
      <w:r>
        <w:rPr>
          <w:szCs w:val="28"/>
        </w:rPr>
        <w:t>Те</w:t>
      </w:r>
      <w:proofErr w:type="gramStart"/>
      <w:r>
        <w:rPr>
          <w:szCs w:val="28"/>
        </w:rPr>
        <w:t>кст пр</w:t>
      </w:r>
      <w:proofErr w:type="gramEnd"/>
      <w:r>
        <w:rPr>
          <w:szCs w:val="28"/>
        </w:rPr>
        <w:t>ограммы………………………………………………………….</w:t>
      </w:r>
    </w:p>
    <w:p w:rsidR="009629BA" w:rsidRDefault="00152BCF" w:rsidP="009629BA">
      <w:pPr>
        <w:pStyle w:val="a4"/>
        <w:numPr>
          <w:ilvl w:val="0"/>
          <w:numId w:val="4"/>
        </w:numPr>
        <w:spacing w:before="360"/>
        <w:jc w:val="left"/>
        <w:rPr>
          <w:szCs w:val="28"/>
        </w:rPr>
      </w:pPr>
      <w:r>
        <w:rPr>
          <w:szCs w:val="28"/>
        </w:rPr>
        <w:t xml:space="preserve">Приложение </w:t>
      </w:r>
      <w:r w:rsidR="009629BA">
        <w:rPr>
          <w:szCs w:val="28"/>
        </w:rPr>
        <w:t>А</w:t>
      </w:r>
      <w:r>
        <w:rPr>
          <w:szCs w:val="28"/>
        </w:rPr>
        <w:t>...</w:t>
      </w:r>
      <w:r w:rsidR="009629BA">
        <w:rPr>
          <w:szCs w:val="28"/>
        </w:rPr>
        <w:t>…………………………</w:t>
      </w:r>
      <w:r>
        <w:rPr>
          <w:szCs w:val="28"/>
        </w:rPr>
        <w:t>.</w:t>
      </w:r>
      <w:r w:rsidR="009629BA">
        <w:rPr>
          <w:szCs w:val="28"/>
        </w:rPr>
        <w:t>……………………………….</w:t>
      </w:r>
    </w:p>
    <w:p w:rsidR="009629BA" w:rsidRDefault="00152BCF" w:rsidP="009629BA">
      <w:pPr>
        <w:pStyle w:val="a4"/>
        <w:numPr>
          <w:ilvl w:val="0"/>
          <w:numId w:val="4"/>
        </w:numPr>
        <w:spacing w:before="360"/>
        <w:jc w:val="left"/>
        <w:rPr>
          <w:szCs w:val="28"/>
        </w:rPr>
      </w:pPr>
      <w:r>
        <w:rPr>
          <w:szCs w:val="28"/>
        </w:rPr>
        <w:t xml:space="preserve"> </w:t>
      </w:r>
      <w:r w:rsidR="009629BA">
        <w:rPr>
          <w:szCs w:val="28"/>
        </w:rPr>
        <w:t>Приложение</w:t>
      </w:r>
      <w:proofErr w:type="gramStart"/>
      <w:r w:rsidR="009629BA">
        <w:rPr>
          <w:szCs w:val="28"/>
        </w:rPr>
        <w:t xml:space="preserve"> Б</w:t>
      </w:r>
      <w:proofErr w:type="gramEnd"/>
      <w:r w:rsidR="009629BA">
        <w:rPr>
          <w:szCs w:val="28"/>
        </w:rPr>
        <w:t>…</w:t>
      </w:r>
      <w:r>
        <w:rPr>
          <w:szCs w:val="28"/>
        </w:rPr>
        <w:t>...</w:t>
      </w:r>
      <w:r w:rsidR="009629BA">
        <w:rPr>
          <w:szCs w:val="28"/>
        </w:rPr>
        <w:t>………………………………………………………</w:t>
      </w:r>
      <w:r w:rsidR="00505982">
        <w:rPr>
          <w:szCs w:val="28"/>
        </w:rPr>
        <w:t>..</w:t>
      </w:r>
    </w:p>
    <w:p w:rsidR="00785074" w:rsidRDefault="00785074" w:rsidP="00785074">
      <w:pPr>
        <w:pStyle w:val="a4"/>
        <w:spacing w:before="360"/>
        <w:jc w:val="left"/>
        <w:rPr>
          <w:szCs w:val="28"/>
        </w:rPr>
      </w:pPr>
    </w:p>
    <w:p w:rsidR="00785074" w:rsidRDefault="00785074" w:rsidP="00785074">
      <w:pPr>
        <w:pStyle w:val="a4"/>
        <w:spacing w:before="360"/>
        <w:jc w:val="left"/>
        <w:rPr>
          <w:szCs w:val="28"/>
        </w:rPr>
      </w:pPr>
    </w:p>
    <w:p w:rsidR="00785074" w:rsidRDefault="00785074" w:rsidP="00785074">
      <w:pPr>
        <w:pStyle w:val="a4"/>
        <w:spacing w:before="360"/>
        <w:jc w:val="left"/>
        <w:rPr>
          <w:szCs w:val="28"/>
        </w:rPr>
      </w:pPr>
    </w:p>
    <w:p w:rsidR="00785074" w:rsidRDefault="00785074" w:rsidP="00785074">
      <w:pPr>
        <w:pStyle w:val="a4"/>
        <w:spacing w:before="360"/>
        <w:jc w:val="left"/>
        <w:rPr>
          <w:szCs w:val="28"/>
        </w:rPr>
      </w:pPr>
    </w:p>
    <w:p w:rsidR="00785074" w:rsidRDefault="00785074" w:rsidP="00785074">
      <w:pPr>
        <w:pStyle w:val="a4"/>
        <w:spacing w:before="360"/>
        <w:jc w:val="left"/>
        <w:rPr>
          <w:szCs w:val="28"/>
        </w:rPr>
      </w:pPr>
    </w:p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/>
    <w:p w:rsidR="00785074" w:rsidRDefault="00785074" w:rsidP="00785074">
      <w:pPr>
        <w:rPr>
          <w:sz w:val="28"/>
          <w:szCs w:val="28"/>
        </w:rPr>
      </w:pPr>
      <w:r w:rsidRPr="00785074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 </w:t>
      </w:r>
      <w:r w:rsidRPr="00785074">
        <w:rPr>
          <w:sz w:val="28"/>
          <w:szCs w:val="28"/>
        </w:rPr>
        <w:t>Разработка технического задания.</w:t>
      </w:r>
    </w:p>
    <w:p w:rsidR="00785074" w:rsidRDefault="00785074" w:rsidP="00785074">
      <w:pPr>
        <w:rPr>
          <w:sz w:val="28"/>
          <w:szCs w:val="28"/>
        </w:rPr>
      </w:pPr>
    </w:p>
    <w:p w:rsidR="003C4AFA" w:rsidRDefault="00785074" w:rsidP="00CD24E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программного средства </w:t>
      </w:r>
      <w:r w:rsidRPr="00785074">
        <w:rPr>
          <w:sz w:val="28"/>
          <w:szCs w:val="28"/>
        </w:rPr>
        <w:t>“</w:t>
      </w:r>
      <w:r>
        <w:rPr>
          <w:sz w:val="28"/>
          <w:szCs w:val="28"/>
        </w:rPr>
        <w:t>Каталог компьютеров</w:t>
      </w:r>
      <w:r w:rsidRPr="00785074">
        <w:rPr>
          <w:sz w:val="28"/>
          <w:szCs w:val="28"/>
        </w:rPr>
        <w:t>”</w:t>
      </w:r>
      <w:r>
        <w:rPr>
          <w:sz w:val="28"/>
          <w:szCs w:val="28"/>
        </w:rPr>
        <w:t xml:space="preserve"> было разработано техническое задание, представленное в приложении 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см. стр. 11)</w:t>
      </w:r>
      <w:r w:rsidR="00735506">
        <w:rPr>
          <w:sz w:val="28"/>
          <w:szCs w:val="28"/>
        </w:rPr>
        <w:t>.</w:t>
      </w: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Описание блок-схем алгоритмов.</w:t>
      </w:r>
    </w:p>
    <w:p w:rsidR="00735506" w:rsidRDefault="00735506" w:rsidP="00785074">
      <w:pPr>
        <w:rPr>
          <w:sz w:val="28"/>
          <w:szCs w:val="28"/>
        </w:rPr>
      </w:pPr>
    </w:p>
    <w:p w:rsidR="00735506" w:rsidRDefault="00735506" w:rsidP="0073550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Схемы алгоритмов представлены в приложении </w:t>
      </w:r>
      <w:proofErr w:type="gramStart"/>
      <w:r>
        <w:rPr>
          <w:sz w:val="28"/>
          <w:szCs w:val="28"/>
        </w:rPr>
        <w:t>Б(</w:t>
      </w:r>
      <w:proofErr w:type="gramEnd"/>
      <w:r>
        <w:rPr>
          <w:sz w:val="28"/>
          <w:szCs w:val="28"/>
        </w:rPr>
        <w:t>см. стр. 12). Ниже представлены описания алгоритмов.</w:t>
      </w:r>
    </w:p>
    <w:p w:rsidR="00735506" w:rsidRDefault="00735506" w:rsidP="00785074">
      <w:pPr>
        <w:rPr>
          <w:sz w:val="28"/>
          <w:szCs w:val="28"/>
        </w:rPr>
      </w:pPr>
    </w:p>
    <w:p w:rsidR="00735506" w:rsidRPr="00735506" w:rsidRDefault="00735506" w:rsidP="00735506">
      <w:pPr>
        <w:rPr>
          <w:sz w:val="28"/>
          <w:szCs w:val="28"/>
        </w:rPr>
      </w:pPr>
      <w:r w:rsidRPr="00735506">
        <w:rPr>
          <w:sz w:val="28"/>
          <w:szCs w:val="28"/>
        </w:rPr>
        <w:t xml:space="preserve">2.1. </w:t>
      </w:r>
      <w:r w:rsidR="0021301F">
        <w:rPr>
          <w:sz w:val="28"/>
          <w:szCs w:val="28"/>
        </w:rPr>
        <w:t>Основная схема программ</w:t>
      </w:r>
      <w:proofErr w:type="gramStart"/>
      <w:r w:rsidR="0021301F">
        <w:rPr>
          <w:sz w:val="28"/>
          <w:szCs w:val="28"/>
        </w:rPr>
        <w:t>ы(</w:t>
      </w:r>
      <w:proofErr w:type="gramEnd"/>
      <w:r w:rsidR="0021301F">
        <w:rPr>
          <w:sz w:val="28"/>
          <w:szCs w:val="28"/>
        </w:rPr>
        <w:t>рис. 1)</w:t>
      </w:r>
    </w:p>
    <w:p w:rsidR="00735506" w:rsidRPr="00735506" w:rsidRDefault="00735506" w:rsidP="00735506">
      <w:pPr>
        <w:rPr>
          <w:sz w:val="28"/>
          <w:szCs w:val="28"/>
        </w:rPr>
      </w:pPr>
    </w:p>
    <w:p w:rsidR="00735506" w:rsidRDefault="00735506" w:rsidP="00735506">
      <w:pPr>
        <w:rPr>
          <w:sz w:val="28"/>
          <w:szCs w:val="28"/>
        </w:rPr>
      </w:pPr>
      <w:r w:rsidRPr="00735506">
        <w:rPr>
          <w:sz w:val="28"/>
          <w:szCs w:val="28"/>
        </w:rPr>
        <w:tab/>
      </w:r>
      <w:proofErr w:type="gramStart"/>
      <w:r w:rsidRPr="00735506">
        <w:rPr>
          <w:sz w:val="28"/>
          <w:szCs w:val="28"/>
        </w:rPr>
        <w:t>Данная схема декомпозирует основной блок программы, который включает себя приветствие пользователя, выделение памяти под списки, и вход в цикл, который представляет собой набор функций, которые выполняются при вводе соответствующего кода функции.</w:t>
      </w:r>
      <w:proofErr w:type="gramEnd"/>
      <w:r w:rsidRPr="00735506">
        <w:rPr>
          <w:sz w:val="28"/>
          <w:szCs w:val="28"/>
        </w:rPr>
        <w:t xml:space="preserve"> Выход из цикла происходит, когда вводится код функции, которая предполагает выход из программы. Как только цикл был покинут, программа очищает память, ранее выделенную под списки, и прощается с пользователем. </w:t>
      </w:r>
    </w:p>
    <w:p w:rsidR="0021301F" w:rsidRDefault="0021301F" w:rsidP="00735506">
      <w:pPr>
        <w:rPr>
          <w:sz w:val="28"/>
          <w:szCs w:val="28"/>
        </w:rPr>
      </w:pPr>
    </w:p>
    <w:p w:rsidR="0021301F" w:rsidRPr="0021301F" w:rsidRDefault="0021301F" w:rsidP="0021301F">
      <w:pPr>
        <w:rPr>
          <w:sz w:val="28"/>
          <w:szCs w:val="28"/>
        </w:rPr>
      </w:pPr>
      <w:r w:rsidRPr="0021301F">
        <w:rPr>
          <w:sz w:val="28"/>
          <w:szCs w:val="28"/>
        </w:rPr>
        <w:t>2.2. Чтение данных из файл</w:t>
      </w:r>
      <w:proofErr w:type="gramStart"/>
      <w:r w:rsidRPr="0021301F">
        <w:rPr>
          <w:sz w:val="28"/>
          <w:szCs w:val="28"/>
        </w:rPr>
        <w:t>а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рис. 2)</w:t>
      </w:r>
    </w:p>
    <w:p w:rsidR="0021301F" w:rsidRPr="0021301F" w:rsidRDefault="0021301F" w:rsidP="0021301F">
      <w:pPr>
        <w:rPr>
          <w:sz w:val="28"/>
          <w:szCs w:val="28"/>
        </w:rPr>
      </w:pPr>
    </w:p>
    <w:p w:rsidR="0021301F" w:rsidRDefault="0021301F" w:rsidP="0021301F">
      <w:pPr>
        <w:rPr>
          <w:sz w:val="28"/>
          <w:szCs w:val="28"/>
        </w:rPr>
      </w:pPr>
      <w:r w:rsidRPr="0021301F">
        <w:rPr>
          <w:sz w:val="28"/>
          <w:szCs w:val="28"/>
        </w:rPr>
        <w:tab/>
        <w:t>В данный алгоритм передаются списки, а также параметр, который указывает, были ли данные уже прочтены из файла. Так же алгоритм проверяет, есть ли в списке на момент выполнения функции. Если данные не были прочтены или пользователь желает перезаписать имеющиеся данные, то далее вводится директория к папке, которая содержит типизированные файлы с данными, затем вводится имя папки. При отсутствии в папке необходимых файлов выводится соответствующее сообщение, и управление передаётся обратно, иначе - данные прочтены и алгоритм завершает работу.</w:t>
      </w:r>
    </w:p>
    <w:p w:rsidR="0021301F" w:rsidRDefault="0021301F" w:rsidP="0021301F">
      <w:pPr>
        <w:rPr>
          <w:sz w:val="28"/>
          <w:szCs w:val="28"/>
        </w:rPr>
      </w:pPr>
    </w:p>
    <w:p w:rsidR="0021301F" w:rsidRDefault="0021301F" w:rsidP="0021301F">
      <w:pPr>
        <w:rPr>
          <w:sz w:val="28"/>
          <w:szCs w:val="28"/>
        </w:rPr>
      </w:pPr>
      <w:r>
        <w:rPr>
          <w:sz w:val="28"/>
          <w:szCs w:val="28"/>
        </w:rPr>
        <w:t xml:space="preserve">2.3. </w:t>
      </w:r>
      <w:r w:rsidRPr="0021301F">
        <w:rPr>
          <w:sz w:val="28"/>
          <w:szCs w:val="28"/>
        </w:rPr>
        <w:t>Выбор списк</w:t>
      </w:r>
      <w:proofErr w:type="gramStart"/>
      <w:r w:rsidRPr="0021301F">
        <w:rPr>
          <w:sz w:val="28"/>
          <w:szCs w:val="28"/>
        </w:rPr>
        <w:t>а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рис. 3)</w:t>
      </w:r>
    </w:p>
    <w:p w:rsidR="0021301F" w:rsidRPr="0021301F" w:rsidRDefault="0021301F" w:rsidP="0021301F">
      <w:pPr>
        <w:rPr>
          <w:sz w:val="28"/>
          <w:szCs w:val="28"/>
        </w:rPr>
      </w:pPr>
    </w:p>
    <w:p w:rsidR="00CC21EA" w:rsidRDefault="0021301F" w:rsidP="00CC21EA">
      <w:pPr>
        <w:ind w:firstLine="708"/>
        <w:rPr>
          <w:sz w:val="28"/>
          <w:szCs w:val="28"/>
        </w:rPr>
      </w:pPr>
      <w:r w:rsidRPr="0021301F">
        <w:rPr>
          <w:sz w:val="28"/>
          <w:szCs w:val="28"/>
        </w:rPr>
        <w:t>Функция возвращает номер выбранного списка.</w:t>
      </w:r>
    </w:p>
    <w:p w:rsidR="00CC21EA" w:rsidRDefault="00CC21EA" w:rsidP="00CC21EA">
      <w:pPr>
        <w:ind w:firstLine="708"/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.4. </w:t>
      </w:r>
      <w:r w:rsidRPr="00997F4C">
        <w:rPr>
          <w:sz w:val="28"/>
          <w:szCs w:val="28"/>
        </w:rPr>
        <w:t xml:space="preserve">Просмотр </w:t>
      </w:r>
      <w:proofErr w:type="gramStart"/>
      <w:r w:rsidRPr="00997F4C">
        <w:rPr>
          <w:sz w:val="28"/>
          <w:szCs w:val="28"/>
        </w:rPr>
        <w:t>списков</w:t>
      </w:r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рис. 4)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  <w:t>Пользователь вводит номер списка, который далее выводиться на экран.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2.5. Сортировка списко</w:t>
      </w:r>
      <w:proofErr w:type="gramStart"/>
      <w:r w:rsidRPr="00997F4C">
        <w:rPr>
          <w:sz w:val="28"/>
          <w:szCs w:val="28"/>
        </w:rPr>
        <w:t>в</w:t>
      </w:r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рис. 5)</w:t>
      </w:r>
    </w:p>
    <w:p w:rsidR="00D43377" w:rsidRPr="00997F4C" w:rsidRDefault="00D43377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  <w:t xml:space="preserve">Пользователь вводит номер списка, в процедуру передаётся список, далее вводится номер поля, по которому идёт сортировка. Если список пуст или содержит 1 элемент, то сортировка не производится. Алгоритм сортировки заключается в поиске минимального элемента списка в промежутке от границы до конца списка и вставке его после границы, затем граница двигается на 1 элемент вправо. Алгоритм заканчивается, когда граница достигает конца списка. 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lastRenderedPageBreak/>
        <w:t xml:space="preserve">Для списка </w:t>
      </w:r>
      <w:proofErr w:type="gramStart"/>
      <w:r w:rsidRPr="00997F4C">
        <w:rPr>
          <w:sz w:val="28"/>
          <w:szCs w:val="28"/>
        </w:rPr>
        <w:t>комплектующих</w:t>
      </w:r>
      <w:proofErr w:type="gramEnd"/>
      <w:r w:rsidRPr="00997F4C">
        <w:rPr>
          <w:sz w:val="28"/>
          <w:szCs w:val="28"/>
        </w:rPr>
        <w:t xml:space="preserve"> доступны следующие поля:</w:t>
      </w:r>
    </w:p>
    <w:p w:rsidR="00CC21EA" w:rsidRPr="00997F4C" w:rsidRDefault="00CC21EA" w:rsidP="00CC21EA">
      <w:pPr>
        <w:numPr>
          <w:ilvl w:val="0"/>
          <w:numId w:val="12"/>
        </w:numPr>
        <w:rPr>
          <w:sz w:val="28"/>
          <w:szCs w:val="28"/>
        </w:rPr>
      </w:pPr>
      <w:r w:rsidRPr="00997F4C">
        <w:rPr>
          <w:sz w:val="28"/>
          <w:szCs w:val="28"/>
        </w:rPr>
        <w:t xml:space="preserve">Код </w:t>
      </w:r>
      <w:proofErr w:type="gramStart"/>
      <w:r w:rsidRPr="00997F4C">
        <w:rPr>
          <w:sz w:val="28"/>
          <w:szCs w:val="28"/>
        </w:rPr>
        <w:t>комплектующего</w:t>
      </w:r>
      <w:proofErr w:type="gramEnd"/>
    </w:p>
    <w:p w:rsidR="00CC21EA" w:rsidRPr="00997F4C" w:rsidRDefault="00CC21EA" w:rsidP="00CC21EA">
      <w:pPr>
        <w:numPr>
          <w:ilvl w:val="0"/>
          <w:numId w:val="12"/>
        </w:numPr>
        <w:rPr>
          <w:sz w:val="28"/>
          <w:szCs w:val="28"/>
        </w:rPr>
      </w:pPr>
      <w:r w:rsidRPr="00997F4C">
        <w:rPr>
          <w:sz w:val="28"/>
          <w:szCs w:val="28"/>
        </w:rPr>
        <w:t>Код типа комплектующего</w:t>
      </w:r>
    </w:p>
    <w:p w:rsidR="00CC21EA" w:rsidRPr="00997F4C" w:rsidRDefault="00CC21EA" w:rsidP="00CC21EA">
      <w:pPr>
        <w:numPr>
          <w:ilvl w:val="0"/>
          <w:numId w:val="12"/>
        </w:numPr>
        <w:rPr>
          <w:sz w:val="28"/>
          <w:szCs w:val="28"/>
        </w:rPr>
      </w:pPr>
      <w:r w:rsidRPr="00997F4C">
        <w:rPr>
          <w:sz w:val="28"/>
          <w:szCs w:val="28"/>
        </w:rPr>
        <w:t>Производитель</w:t>
      </w:r>
    </w:p>
    <w:p w:rsidR="00CC21EA" w:rsidRPr="00997F4C" w:rsidRDefault="00CC21EA" w:rsidP="00CC21EA">
      <w:pPr>
        <w:numPr>
          <w:ilvl w:val="0"/>
          <w:numId w:val="12"/>
        </w:numPr>
        <w:rPr>
          <w:sz w:val="28"/>
          <w:szCs w:val="28"/>
        </w:rPr>
      </w:pPr>
      <w:r w:rsidRPr="00997F4C">
        <w:rPr>
          <w:sz w:val="28"/>
          <w:szCs w:val="28"/>
        </w:rPr>
        <w:t>Имя модели</w:t>
      </w:r>
    </w:p>
    <w:p w:rsidR="00CC21EA" w:rsidRPr="00997F4C" w:rsidRDefault="00CC21EA" w:rsidP="00CC21EA">
      <w:pPr>
        <w:numPr>
          <w:ilvl w:val="0"/>
          <w:numId w:val="12"/>
        </w:numPr>
        <w:rPr>
          <w:sz w:val="28"/>
          <w:szCs w:val="28"/>
        </w:rPr>
      </w:pPr>
      <w:r w:rsidRPr="00997F4C">
        <w:rPr>
          <w:sz w:val="28"/>
          <w:szCs w:val="28"/>
        </w:rPr>
        <w:t>Цена</w:t>
      </w:r>
    </w:p>
    <w:p w:rsidR="00CC21EA" w:rsidRPr="00997F4C" w:rsidRDefault="00CC21EA" w:rsidP="00CC21EA">
      <w:pPr>
        <w:numPr>
          <w:ilvl w:val="0"/>
          <w:numId w:val="12"/>
        </w:numPr>
        <w:rPr>
          <w:sz w:val="28"/>
          <w:szCs w:val="28"/>
        </w:rPr>
      </w:pPr>
      <w:r w:rsidRPr="00997F4C">
        <w:rPr>
          <w:sz w:val="28"/>
          <w:szCs w:val="28"/>
        </w:rPr>
        <w:t>Количество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Для списка типов комплектующих доступны следующие поля:</w:t>
      </w:r>
    </w:p>
    <w:p w:rsidR="00CC21EA" w:rsidRPr="00997F4C" w:rsidRDefault="00CC21EA" w:rsidP="00CC21EA">
      <w:pPr>
        <w:numPr>
          <w:ilvl w:val="0"/>
          <w:numId w:val="13"/>
        </w:numPr>
        <w:rPr>
          <w:sz w:val="28"/>
          <w:szCs w:val="28"/>
        </w:rPr>
      </w:pPr>
      <w:r w:rsidRPr="00997F4C">
        <w:rPr>
          <w:sz w:val="28"/>
          <w:szCs w:val="28"/>
        </w:rPr>
        <w:t>Код типа комплектующего</w:t>
      </w:r>
    </w:p>
    <w:p w:rsidR="00CC21EA" w:rsidRPr="00997F4C" w:rsidRDefault="00CC21EA" w:rsidP="00CC21EA">
      <w:pPr>
        <w:numPr>
          <w:ilvl w:val="0"/>
          <w:numId w:val="13"/>
        </w:numPr>
        <w:rPr>
          <w:sz w:val="28"/>
          <w:szCs w:val="28"/>
        </w:rPr>
      </w:pPr>
      <w:r w:rsidRPr="00997F4C">
        <w:rPr>
          <w:sz w:val="28"/>
          <w:szCs w:val="28"/>
        </w:rPr>
        <w:t>Название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 xml:space="preserve">Для списка </w:t>
      </w:r>
      <w:proofErr w:type="gramStart"/>
      <w:r w:rsidRPr="00997F4C">
        <w:rPr>
          <w:sz w:val="28"/>
          <w:szCs w:val="28"/>
        </w:rPr>
        <w:t>совместимых</w:t>
      </w:r>
      <w:proofErr w:type="gramEnd"/>
      <w:r w:rsidRPr="00997F4C">
        <w:rPr>
          <w:sz w:val="28"/>
          <w:szCs w:val="28"/>
        </w:rPr>
        <w:t xml:space="preserve"> комплектующих доступны следующие поля:</w:t>
      </w:r>
    </w:p>
    <w:p w:rsidR="00CC21EA" w:rsidRPr="00997F4C" w:rsidRDefault="00CC21EA" w:rsidP="00CC21EA">
      <w:pPr>
        <w:numPr>
          <w:ilvl w:val="0"/>
          <w:numId w:val="14"/>
        </w:numPr>
        <w:rPr>
          <w:sz w:val="28"/>
          <w:szCs w:val="28"/>
        </w:rPr>
      </w:pPr>
      <w:r w:rsidRPr="00997F4C">
        <w:rPr>
          <w:sz w:val="28"/>
          <w:szCs w:val="28"/>
        </w:rPr>
        <w:t>Код первого комплектующего</w:t>
      </w:r>
    </w:p>
    <w:p w:rsidR="00CC21EA" w:rsidRPr="00997F4C" w:rsidRDefault="00CC21EA" w:rsidP="00CC21EA">
      <w:pPr>
        <w:numPr>
          <w:ilvl w:val="0"/>
          <w:numId w:val="14"/>
        </w:numPr>
        <w:rPr>
          <w:sz w:val="28"/>
          <w:szCs w:val="28"/>
        </w:rPr>
      </w:pPr>
      <w:r w:rsidRPr="00997F4C">
        <w:rPr>
          <w:sz w:val="28"/>
          <w:szCs w:val="28"/>
        </w:rPr>
        <w:t>Код второго комплектующего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  <w:lang w:val="en-US"/>
        </w:rPr>
        <w:t>2.6</w:t>
      </w:r>
      <w:r w:rsidRPr="00997F4C">
        <w:rPr>
          <w:sz w:val="28"/>
          <w:szCs w:val="28"/>
        </w:rPr>
        <w:t>.</w:t>
      </w:r>
      <w:r w:rsidRPr="00997F4C">
        <w:rPr>
          <w:sz w:val="28"/>
          <w:szCs w:val="28"/>
          <w:lang w:val="en-US"/>
        </w:rPr>
        <w:t xml:space="preserve"> </w:t>
      </w:r>
      <w:r w:rsidRPr="00997F4C">
        <w:rPr>
          <w:sz w:val="28"/>
          <w:szCs w:val="28"/>
        </w:rPr>
        <w:t xml:space="preserve">Поиск в </w:t>
      </w:r>
      <w:proofErr w:type="gramStart"/>
      <w:r w:rsidRPr="00997F4C">
        <w:rPr>
          <w:sz w:val="28"/>
          <w:szCs w:val="28"/>
        </w:rPr>
        <w:t>списке</w:t>
      </w:r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рис. 6)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  <w:t>Пользователь вводит номер списка, в процедуру передаётся список, вводится номер поля, по которому идёт поиск. Алгоритм проходиться по всему списку и, найдя элементы, выводит их, иначе - сообщение о то, что записи не найдены.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 xml:space="preserve">Для списка </w:t>
      </w:r>
      <w:proofErr w:type="gramStart"/>
      <w:r w:rsidRPr="00997F4C">
        <w:rPr>
          <w:sz w:val="28"/>
          <w:szCs w:val="28"/>
        </w:rPr>
        <w:t>комплектующих</w:t>
      </w:r>
      <w:proofErr w:type="gramEnd"/>
      <w:r w:rsidRPr="00997F4C">
        <w:rPr>
          <w:sz w:val="28"/>
          <w:szCs w:val="28"/>
        </w:rPr>
        <w:t xml:space="preserve"> доступны следующие поля:</w:t>
      </w:r>
    </w:p>
    <w:p w:rsidR="00CC21EA" w:rsidRPr="00997F4C" w:rsidRDefault="00CC21EA" w:rsidP="00CC21EA">
      <w:pPr>
        <w:numPr>
          <w:ilvl w:val="0"/>
          <w:numId w:val="15"/>
        </w:numPr>
        <w:rPr>
          <w:sz w:val="28"/>
          <w:szCs w:val="28"/>
        </w:rPr>
      </w:pPr>
      <w:r w:rsidRPr="00997F4C">
        <w:rPr>
          <w:sz w:val="28"/>
          <w:szCs w:val="28"/>
        </w:rPr>
        <w:t xml:space="preserve">Код </w:t>
      </w:r>
      <w:proofErr w:type="gramStart"/>
      <w:r w:rsidRPr="00997F4C">
        <w:rPr>
          <w:sz w:val="28"/>
          <w:szCs w:val="28"/>
        </w:rPr>
        <w:t>комплектующего</w:t>
      </w:r>
      <w:proofErr w:type="gramEnd"/>
    </w:p>
    <w:p w:rsidR="00CC21EA" w:rsidRPr="00997F4C" w:rsidRDefault="00CC21EA" w:rsidP="00CC21EA">
      <w:pPr>
        <w:numPr>
          <w:ilvl w:val="0"/>
          <w:numId w:val="15"/>
        </w:numPr>
        <w:rPr>
          <w:sz w:val="28"/>
          <w:szCs w:val="28"/>
        </w:rPr>
      </w:pPr>
      <w:r w:rsidRPr="00997F4C">
        <w:rPr>
          <w:sz w:val="28"/>
          <w:szCs w:val="28"/>
        </w:rPr>
        <w:t>Код типа комплектующего</w:t>
      </w:r>
    </w:p>
    <w:p w:rsidR="00CC21EA" w:rsidRPr="00997F4C" w:rsidRDefault="00CC21EA" w:rsidP="00CC21EA">
      <w:pPr>
        <w:numPr>
          <w:ilvl w:val="0"/>
          <w:numId w:val="15"/>
        </w:numPr>
        <w:rPr>
          <w:sz w:val="28"/>
          <w:szCs w:val="28"/>
        </w:rPr>
      </w:pPr>
      <w:r w:rsidRPr="00997F4C">
        <w:rPr>
          <w:sz w:val="28"/>
          <w:szCs w:val="28"/>
        </w:rPr>
        <w:t>Производитель</w:t>
      </w:r>
    </w:p>
    <w:p w:rsidR="00CC21EA" w:rsidRPr="00997F4C" w:rsidRDefault="00CC21EA" w:rsidP="00CC21EA">
      <w:pPr>
        <w:numPr>
          <w:ilvl w:val="0"/>
          <w:numId w:val="15"/>
        </w:numPr>
        <w:rPr>
          <w:sz w:val="28"/>
          <w:szCs w:val="28"/>
        </w:rPr>
      </w:pPr>
      <w:r w:rsidRPr="00997F4C">
        <w:rPr>
          <w:sz w:val="28"/>
          <w:szCs w:val="28"/>
        </w:rPr>
        <w:t>Имя модели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Для списка типов комплектующих доступны следующие поля:</w:t>
      </w:r>
    </w:p>
    <w:p w:rsidR="00CC21EA" w:rsidRPr="00997F4C" w:rsidRDefault="00CC21EA" w:rsidP="00CC21EA">
      <w:pPr>
        <w:numPr>
          <w:ilvl w:val="0"/>
          <w:numId w:val="16"/>
        </w:numPr>
        <w:rPr>
          <w:sz w:val="28"/>
          <w:szCs w:val="28"/>
        </w:rPr>
      </w:pPr>
      <w:r w:rsidRPr="00997F4C">
        <w:rPr>
          <w:sz w:val="28"/>
          <w:szCs w:val="28"/>
        </w:rPr>
        <w:t>Код типа комплектующего</w:t>
      </w:r>
    </w:p>
    <w:p w:rsidR="00CC21EA" w:rsidRPr="00997F4C" w:rsidRDefault="00CC21EA" w:rsidP="00CC21EA">
      <w:pPr>
        <w:numPr>
          <w:ilvl w:val="0"/>
          <w:numId w:val="16"/>
        </w:numPr>
        <w:rPr>
          <w:sz w:val="28"/>
          <w:szCs w:val="28"/>
        </w:rPr>
      </w:pPr>
      <w:r w:rsidRPr="00997F4C">
        <w:rPr>
          <w:sz w:val="28"/>
          <w:szCs w:val="28"/>
        </w:rPr>
        <w:t>Название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2.7. Добавление в списо</w:t>
      </w:r>
      <w:proofErr w:type="gramStart"/>
      <w:r w:rsidRPr="00997F4C">
        <w:rPr>
          <w:sz w:val="28"/>
          <w:szCs w:val="28"/>
        </w:rPr>
        <w:t>к</w:t>
      </w:r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рис. 7)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  <w:t>Пользователь вводит номер списка, далее:</w:t>
      </w:r>
    </w:p>
    <w:p w:rsidR="00CC21EA" w:rsidRPr="00997F4C" w:rsidRDefault="00CC21EA" w:rsidP="00CC21EA">
      <w:pPr>
        <w:numPr>
          <w:ilvl w:val="0"/>
          <w:numId w:val="17"/>
        </w:numPr>
        <w:rPr>
          <w:sz w:val="28"/>
          <w:szCs w:val="28"/>
        </w:rPr>
      </w:pPr>
      <w:r w:rsidRPr="00997F4C">
        <w:rPr>
          <w:sz w:val="28"/>
          <w:szCs w:val="28"/>
        </w:rPr>
        <w:t xml:space="preserve">Для списка комплектующих передаются списки </w:t>
      </w:r>
      <w:proofErr w:type="spellStart"/>
      <w:r w:rsidRPr="00997F4C">
        <w:rPr>
          <w:sz w:val="28"/>
          <w:szCs w:val="28"/>
        </w:rPr>
        <w:t>комп</w:t>
      </w:r>
      <w:proofErr w:type="spellEnd"/>
      <w:r w:rsidRPr="00997F4C">
        <w:rPr>
          <w:sz w:val="28"/>
          <w:szCs w:val="28"/>
        </w:rPr>
        <w:t xml:space="preserve">. и типов </w:t>
      </w:r>
      <w:proofErr w:type="spellStart"/>
      <w:r w:rsidRPr="00997F4C">
        <w:rPr>
          <w:sz w:val="28"/>
          <w:szCs w:val="28"/>
        </w:rPr>
        <w:t>комп</w:t>
      </w:r>
      <w:proofErr w:type="spellEnd"/>
      <w:r w:rsidRPr="00997F4C">
        <w:rPr>
          <w:sz w:val="28"/>
          <w:szCs w:val="28"/>
        </w:rPr>
        <w:t>.,  выводится список типов комплектующих, чтобы пользователь мог выбрать нужный тип, выделяется память под новую запись, затем вводится тип комплектующег</w:t>
      </w:r>
      <w:proofErr w:type="gramStart"/>
      <w:r w:rsidRPr="00997F4C">
        <w:rPr>
          <w:sz w:val="28"/>
          <w:szCs w:val="28"/>
        </w:rPr>
        <w:t>о(</w:t>
      </w:r>
      <w:proofErr w:type="gramEnd"/>
      <w:r w:rsidRPr="00997F4C">
        <w:rPr>
          <w:sz w:val="28"/>
          <w:szCs w:val="28"/>
        </w:rPr>
        <w:t>если введён несуществующий, то алгоритм попросит ввести снова), производитель, имя модели(если будет введена уже имеющаяся модель, то алгоритм попросит ввести снова), параметры, цена и количество(если цена или количество будет меньше нуля, то алгоритм попросит ввести снова).</w:t>
      </w:r>
    </w:p>
    <w:p w:rsidR="00CC21EA" w:rsidRPr="00997F4C" w:rsidRDefault="00CC21EA" w:rsidP="00CC21EA">
      <w:pPr>
        <w:numPr>
          <w:ilvl w:val="0"/>
          <w:numId w:val="17"/>
        </w:numPr>
        <w:rPr>
          <w:sz w:val="28"/>
          <w:szCs w:val="28"/>
        </w:rPr>
      </w:pPr>
      <w:r w:rsidRPr="00997F4C">
        <w:rPr>
          <w:sz w:val="28"/>
          <w:szCs w:val="28"/>
        </w:rPr>
        <w:lastRenderedPageBreak/>
        <w:t xml:space="preserve">Для списка типов комплектующих передаётся список типов </w:t>
      </w:r>
      <w:proofErr w:type="spellStart"/>
      <w:r w:rsidRPr="00997F4C">
        <w:rPr>
          <w:sz w:val="28"/>
          <w:szCs w:val="28"/>
        </w:rPr>
        <w:t>комп</w:t>
      </w:r>
      <w:proofErr w:type="spellEnd"/>
      <w:r w:rsidRPr="00997F4C">
        <w:rPr>
          <w:sz w:val="28"/>
          <w:szCs w:val="28"/>
        </w:rPr>
        <w:t>., выделяется память под новую запись, вводится названи</w:t>
      </w:r>
      <w:proofErr w:type="gramStart"/>
      <w:r w:rsidRPr="00997F4C">
        <w:rPr>
          <w:sz w:val="28"/>
          <w:szCs w:val="28"/>
        </w:rPr>
        <w:t>е(</w:t>
      </w:r>
      <w:proofErr w:type="gramEnd"/>
      <w:r w:rsidRPr="00997F4C">
        <w:rPr>
          <w:sz w:val="28"/>
          <w:szCs w:val="28"/>
        </w:rPr>
        <w:t>если такой тип уже есть, то алгоритм попросит ввести снова).</w:t>
      </w:r>
    </w:p>
    <w:p w:rsidR="00CC21EA" w:rsidRPr="00997F4C" w:rsidRDefault="00CC21EA" w:rsidP="00CC21EA">
      <w:pPr>
        <w:numPr>
          <w:ilvl w:val="0"/>
          <w:numId w:val="17"/>
        </w:numPr>
        <w:rPr>
          <w:sz w:val="28"/>
          <w:szCs w:val="28"/>
        </w:rPr>
      </w:pPr>
      <w:r w:rsidRPr="00997F4C">
        <w:rPr>
          <w:sz w:val="28"/>
          <w:szCs w:val="28"/>
        </w:rPr>
        <w:t xml:space="preserve">Для списка совместимых комплектующих передаются списки </w:t>
      </w:r>
      <w:proofErr w:type="spellStart"/>
      <w:r w:rsidRPr="00997F4C">
        <w:rPr>
          <w:sz w:val="28"/>
          <w:szCs w:val="28"/>
        </w:rPr>
        <w:t>комп</w:t>
      </w:r>
      <w:proofErr w:type="spellEnd"/>
      <w:r w:rsidRPr="00997F4C">
        <w:rPr>
          <w:sz w:val="28"/>
          <w:szCs w:val="28"/>
        </w:rPr>
        <w:t xml:space="preserve">. и </w:t>
      </w:r>
      <w:proofErr w:type="spellStart"/>
      <w:r w:rsidRPr="00997F4C">
        <w:rPr>
          <w:sz w:val="28"/>
          <w:szCs w:val="28"/>
        </w:rPr>
        <w:t>совм</w:t>
      </w:r>
      <w:proofErr w:type="spellEnd"/>
      <w:r w:rsidRPr="00997F4C">
        <w:rPr>
          <w:sz w:val="28"/>
          <w:szCs w:val="28"/>
        </w:rPr>
        <w:t xml:space="preserve">. </w:t>
      </w:r>
      <w:proofErr w:type="spellStart"/>
      <w:r w:rsidRPr="00997F4C">
        <w:rPr>
          <w:sz w:val="28"/>
          <w:szCs w:val="28"/>
        </w:rPr>
        <w:t>комп</w:t>
      </w:r>
      <w:proofErr w:type="spellEnd"/>
      <w:r w:rsidRPr="00997F4C">
        <w:rPr>
          <w:sz w:val="28"/>
          <w:szCs w:val="28"/>
        </w:rPr>
        <w:t>.,  выводится список комплектующих, чтобы пользователь выбрал нужные, выделяется память под новую запись, далее вводится код первого и второго комплектующег</w:t>
      </w:r>
      <w:proofErr w:type="gramStart"/>
      <w:r w:rsidRPr="00997F4C">
        <w:rPr>
          <w:sz w:val="28"/>
          <w:szCs w:val="28"/>
        </w:rPr>
        <w:t>о(</w:t>
      </w:r>
      <w:proofErr w:type="gramEnd"/>
      <w:r w:rsidRPr="00997F4C">
        <w:rPr>
          <w:sz w:val="28"/>
          <w:szCs w:val="28"/>
        </w:rPr>
        <w:t>если введённая запись уже существует, либо 1 или 2 коды введены некорректно, то алгоритм попросит ввести снова).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2.8. Удаление из списко</w:t>
      </w:r>
      <w:proofErr w:type="gramStart"/>
      <w:r w:rsidRPr="00997F4C">
        <w:rPr>
          <w:sz w:val="28"/>
          <w:szCs w:val="28"/>
        </w:rPr>
        <w:t>в</w:t>
      </w:r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рис. 8)</w:t>
      </w:r>
    </w:p>
    <w:p w:rsidR="00D43377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</w: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Пользователь вводит номер списка, далее:</w:t>
      </w:r>
    </w:p>
    <w:p w:rsidR="00CC21EA" w:rsidRPr="00997F4C" w:rsidRDefault="00CC21EA" w:rsidP="00CC21EA">
      <w:pPr>
        <w:numPr>
          <w:ilvl w:val="0"/>
          <w:numId w:val="18"/>
        </w:numPr>
        <w:tabs>
          <w:tab w:val="clear" w:pos="420"/>
        </w:tabs>
        <w:rPr>
          <w:sz w:val="28"/>
          <w:szCs w:val="28"/>
        </w:rPr>
      </w:pPr>
      <w:r w:rsidRPr="00997F4C">
        <w:rPr>
          <w:sz w:val="28"/>
          <w:szCs w:val="28"/>
        </w:rPr>
        <w:t xml:space="preserve">Для списка комплектующих передаются списки </w:t>
      </w:r>
      <w:proofErr w:type="spellStart"/>
      <w:r w:rsidRPr="00997F4C">
        <w:rPr>
          <w:sz w:val="28"/>
          <w:szCs w:val="28"/>
        </w:rPr>
        <w:t>комп</w:t>
      </w:r>
      <w:proofErr w:type="spellEnd"/>
      <w:r w:rsidRPr="00997F4C">
        <w:rPr>
          <w:sz w:val="28"/>
          <w:szCs w:val="28"/>
        </w:rPr>
        <w:t xml:space="preserve">. и </w:t>
      </w:r>
      <w:proofErr w:type="spellStart"/>
      <w:r w:rsidRPr="00997F4C">
        <w:rPr>
          <w:sz w:val="28"/>
          <w:szCs w:val="28"/>
        </w:rPr>
        <w:t>совм</w:t>
      </w:r>
      <w:proofErr w:type="spellEnd"/>
      <w:r w:rsidRPr="00997F4C">
        <w:rPr>
          <w:sz w:val="28"/>
          <w:szCs w:val="28"/>
        </w:rPr>
        <w:t xml:space="preserve">. </w:t>
      </w:r>
      <w:proofErr w:type="spellStart"/>
      <w:r w:rsidRPr="00997F4C">
        <w:rPr>
          <w:sz w:val="28"/>
          <w:szCs w:val="28"/>
        </w:rPr>
        <w:t>комп</w:t>
      </w:r>
      <w:proofErr w:type="spellEnd"/>
      <w:r w:rsidRPr="00997F4C">
        <w:rPr>
          <w:sz w:val="28"/>
          <w:szCs w:val="28"/>
        </w:rPr>
        <w:t>., выводится список комплектующих, чтобы пользователь выбрал нужные записи для удаления, далее вводится код комплектующег</w:t>
      </w:r>
      <w:proofErr w:type="gramStart"/>
      <w:r w:rsidRPr="00997F4C">
        <w:rPr>
          <w:sz w:val="28"/>
          <w:szCs w:val="28"/>
        </w:rPr>
        <w:t>о(</w:t>
      </w:r>
      <w:proofErr w:type="gramEnd"/>
      <w:r w:rsidRPr="00997F4C">
        <w:rPr>
          <w:sz w:val="28"/>
          <w:szCs w:val="28"/>
        </w:rPr>
        <w:t xml:space="preserve">если введён несуществующий код, то алгоритм попросит ввести снова), запись удаляется, память очищается. При этом происходит поиск удалённого комплектующего в списке </w:t>
      </w:r>
      <w:proofErr w:type="spellStart"/>
      <w:r w:rsidRPr="00997F4C">
        <w:rPr>
          <w:sz w:val="28"/>
          <w:szCs w:val="28"/>
        </w:rPr>
        <w:t>совм</w:t>
      </w:r>
      <w:proofErr w:type="spellEnd"/>
      <w:r w:rsidRPr="00997F4C">
        <w:rPr>
          <w:sz w:val="28"/>
          <w:szCs w:val="28"/>
        </w:rPr>
        <w:t xml:space="preserve">. </w:t>
      </w:r>
      <w:proofErr w:type="spellStart"/>
      <w:r w:rsidRPr="00997F4C">
        <w:rPr>
          <w:sz w:val="28"/>
          <w:szCs w:val="28"/>
        </w:rPr>
        <w:t>комп</w:t>
      </w:r>
      <w:proofErr w:type="spellEnd"/>
      <w:r w:rsidRPr="00997F4C">
        <w:rPr>
          <w:sz w:val="28"/>
          <w:szCs w:val="28"/>
        </w:rPr>
        <w:t>., и</w:t>
      </w:r>
      <w:proofErr w:type="gramStart"/>
      <w:r w:rsidRPr="00997F4C">
        <w:rPr>
          <w:sz w:val="28"/>
          <w:szCs w:val="28"/>
        </w:rPr>
        <w:t xml:space="preserve"> ,</w:t>
      </w:r>
      <w:proofErr w:type="gramEnd"/>
      <w:r w:rsidRPr="00997F4C">
        <w:rPr>
          <w:sz w:val="28"/>
          <w:szCs w:val="28"/>
        </w:rPr>
        <w:t>если таковые найдены, то в данном списке удаляются записи и очищается память.</w:t>
      </w:r>
    </w:p>
    <w:p w:rsidR="00CC21EA" w:rsidRPr="00997F4C" w:rsidRDefault="00CC21EA" w:rsidP="00CC21EA">
      <w:pPr>
        <w:numPr>
          <w:ilvl w:val="0"/>
          <w:numId w:val="18"/>
        </w:numPr>
        <w:tabs>
          <w:tab w:val="clear" w:pos="420"/>
        </w:tabs>
        <w:rPr>
          <w:sz w:val="28"/>
          <w:szCs w:val="28"/>
        </w:rPr>
      </w:pPr>
      <w:r w:rsidRPr="00997F4C">
        <w:rPr>
          <w:sz w:val="28"/>
          <w:szCs w:val="28"/>
        </w:rPr>
        <w:t xml:space="preserve">Для списка типов комплектующих передаются списки </w:t>
      </w:r>
      <w:proofErr w:type="spellStart"/>
      <w:r w:rsidRPr="00997F4C">
        <w:rPr>
          <w:sz w:val="28"/>
          <w:szCs w:val="28"/>
        </w:rPr>
        <w:t>комп</w:t>
      </w:r>
      <w:proofErr w:type="spellEnd"/>
      <w:r w:rsidRPr="00997F4C">
        <w:rPr>
          <w:sz w:val="28"/>
          <w:szCs w:val="28"/>
        </w:rPr>
        <w:t xml:space="preserve">., типов </w:t>
      </w:r>
      <w:proofErr w:type="spellStart"/>
      <w:r w:rsidRPr="00997F4C">
        <w:rPr>
          <w:sz w:val="28"/>
          <w:szCs w:val="28"/>
        </w:rPr>
        <w:t>комп</w:t>
      </w:r>
      <w:proofErr w:type="spellEnd"/>
      <w:r w:rsidRPr="00997F4C">
        <w:rPr>
          <w:sz w:val="28"/>
          <w:szCs w:val="28"/>
        </w:rPr>
        <w:t xml:space="preserve">. и </w:t>
      </w:r>
      <w:proofErr w:type="spellStart"/>
      <w:r w:rsidRPr="00997F4C">
        <w:rPr>
          <w:sz w:val="28"/>
          <w:szCs w:val="28"/>
        </w:rPr>
        <w:t>совм</w:t>
      </w:r>
      <w:proofErr w:type="spellEnd"/>
      <w:r w:rsidRPr="00997F4C">
        <w:rPr>
          <w:sz w:val="28"/>
          <w:szCs w:val="28"/>
        </w:rPr>
        <w:t xml:space="preserve">. </w:t>
      </w:r>
      <w:proofErr w:type="spellStart"/>
      <w:r w:rsidRPr="00997F4C">
        <w:rPr>
          <w:sz w:val="28"/>
          <w:szCs w:val="28"/>
        </w:rPr>
        <w:t>комп</w:t>
      </w:r>
      <w:proofErr w:type="spellEnd"/>
      <w:r w:rsidRPr="00997F4C">
        <w:rPr>
          <w:sz w:val="28"/>
          <w:szCs w:val="28"/>
        </w:rPr>
        <w:t>., выводится список типов комплектующих, чтобы пользователь выбрал нужные записи для удаления, далее вводиться код типа комплектующег</w:t>
      </w:r>
      <w:proofErr w:type="gramStart"/>
      <w:r w:rsidRPr="00997F4C">
        <w:rPr>
          <w:sz w:val="28"/>
          <w:szCs w:val="28"/>
        </w:rPr>
        <w:t>о(</w:t>
      </w:r>
      <w:proofErr w:type="gramEnd"/>
      <w:r w:rsidRPr="00997F4C">
        <w:rPr>
          <w:sz w:val="28"/>
          <w:szCs w:val="28"/>
        </w:rPr>
        <w:t>если введён несуществующий код, то алгоритм попросит ввести снова), запись удаляется, память очищается. При этом идёт поиск всех комплектующих в списке комплектующих, которые имеют удалённый тип, и, если такие найдены, записи удаляются, память очищается, и по алгоритму для списка комплектующих идёт поиск и удалени</w:t>
      </w:r>
      <w:proofErr w:type="gramStart"/>
      <w:r w:rsidRPr="00997F4C">
        <w:rPr>
          <w:sz w:val="28"/>
          <w:szCs w:val="28"/>
        </w:rPr>
        <w:t>е(</w:t>
      </w:r>
      <w:proofErr w:type="gramEnd"/>
      <w:r w:rsidRPr="00997F4C">
        <w:rPr>
          <w:sz w:val="28"/>
          <w:szCs w:val="28"/>
        </w:rPr>
        <w:t>если найдены) записей в списке совместимых комплектующих.</w:t>
      </w:r>
    </w:p>
    <w:p w:rsidR="00CC21EA" w:rsidRDefault="00CC21EA" w:rsidP="00CC21EA">
      <w:pPr>
        <w:numPr>
          <w:ilvl w:val="0"/>
          <w:numId w:val="18"/>
        </w:numPr>
        <w:tabs>
          <w:tab w:val="clear" w:pos="420"/>
        </w:tabs>
        <w:rPr>
          <w:sz w:val="28"/>
          <w:szCs w:val="28"/>
        </w:rPr>
      </w:pPr>
      <w:r w:rsidRPr="00997F4C">
        <w:rPr>
          <w:sz w:val="28"/>
          <w:szCs w:val="28"/>
        </w:rPr>
        <w:t>Для списка совместимых комплектующих передаётся данный список, далее список выводится на экран, чтобы пользователь мог выбрать нужные записи для удаления, далее вводятся коды запис</w:t>
      </w:r>
      <w:proofErr w:type="gramStart"/>
      <w:r w:rsidRPr="00997F4C">
        <w:rPr>
          <w:sz w:val="28"/>
          <w:szCs w:val="28"/>
        </w:rPr>
        <w:t>и(</w:t>
      </w:r>
      <w:proofErr w:type="gramEnd"/>
      <w:r w:rsidRPr="00997F4C">
        <w:rPr>
          <w:sz w:val="28"/>
          <w:szCs w:val="28"/>
        </w:rPr>
        <w:t>если введена несуществующая запись, то алгоритм попросит ввести снова), запись удаляется, память очищается.</w:t>
      </w:r>
    </w:p>
    <w:p w:rsidR="00D43377" w:rsidRPr="00997F4C" w:rsidRDefault="00D43377" w:rsidP="00D43377">
      <w:pPr>
        <w:ind w:left="420"/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2.9. Редактирование в списка</w:t>
      </w:r>
      <w:proofErr w:type="gramStart"/>
      <w:r w:rsidRPr="00997F4C">
        <w:rPr>
          <w:sz w:val="28"/>
          <w:szCs w:val="28"/>
        </w:rPr>
        <w:t>х</w:t>
      </w:r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рис. 9)</w:t>
      </w:r>
    </w:p>
    <w:p w:rsidR="00D43377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</w: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Пользователь вводит номер списка, далее в процедуру передаются списк</w:t>
      </w:r>
      <w:proofErr w:type="gramStart"/>
      <w:r w:rsidRPr="00997F4C">
        <w:rPr>
          <w:sz w:val="28"/>
          <w:szCs w:val="28"/>
        </w:rPr>
        <w:t>и(</w:t>
      </w:r>
      <w:proofErr w:type="gramEnd"/>
      <w:r w:rsidRPr="00997F4C">
        <w:rPr>
          <w:sz w:val="28"/>
          <w:szCs w:val="28"/>
        </w:rPr>
        <w:t>редактируемый и связные с ним), на экран выводится список для выбора записи для редактирования, далее вводится код записи(если введён несуществующий, то алгоритм попросит ввести снова). Далее пользователь редактирует пол</w:t>
      </w:r>
      <w:proofErr w:type="gramStart"/>
      <w:r w:rsidRPr="00997F4C">
        <w:rPr>
          <w:sz w:val="28"/>
          <w:szCs w:val="28"/>
        </w:rPr>
        <w:t>я(</w:t>
      </w:r>
      <w:proofErr w:type="gramEnd"/>
      <w:r w:rsidRPr="00997F4C">
        <w:rPr>
          <w:sz w:val="28"/>
          <w:szCs w:val="28"/>
        </w:rPr>
        <w:t xml:space="preserve">чтобы оставить поле неизменным, нужно нажать </w:t>
      </w:r>
      <w:r w:rsidRPr="00997F4C">
        <w:rPr>
          <w:sz w:val="28"/>
          <w:szCs w:val="28"/>
          <w:lang w:val="en-US"/>
        </w:rPr>
        <w:t>enter</w:t>
      </w:r>
      <w:r w:rsidRPr="00997F4C">
        <w:rPr>
          <w:sz w:val="28"/>
          <w:szCs w:val="28"/>
        </w:rPr>
        <w:t>), проверка на ввод осуществляется так же, как и при добавлении элемента.</w:t>
      </w:r>
    </w:p>
    <w:p w:rsidR="00CC21EA" w:rsidRDefault="00CC21EA" w:rsidP="00CC21EA">
      <w:pPr>
        <w:rPr>
          <w:sz w:val="28"/>
          <w:szCs w:val="28"/>
        </w:rPr>
      </w:pPr>
    </w:p>
    <w:p w:rsidR="00D43377" w:rsidRPr="00997F4C" w:rsidRDefault="00D43377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lastRenderedPageBreak/>
        <w:t>2.10. Специальные функции</w:t>
      </w:r>
    </w:p>
    <w:p w:rsidR="00CC21EA" w:rsidRPr="00997F4C" w:rsidRDefault="00CC21EA" w:rsidP="00CC21EA">
      <w:pPr>
        <w:rPr>
          <w:sz w:val="28"/>
          <w:szCs w:val="28"/>
        </w:rPr>
      </w:pPr>
    </w:p>
    <w:p w:rsidR="00D43377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 xml:space="preserve">2.10.1. Меню </w:t>
      </w:r>
      <w:proofErr w:type="spellStart"/>
      <w:r w:rsidRPr="00997F4C">
        <w:rPr>
          <w:sz w:val="28"/>
          <w:szCs w:val="28"/>
        </w:rPr>
        <w:t>спецфункци</w:t>
      </w:r>
      <w:proofErr w:type="gramStart"/>
      <w:r w:rsidRPr="00997F4C">
        <w:rPr>
          <w:sz w:val="28"/>
          <w:szCs w:val="28"/>
        </w:rPr>
        <w:t>й</w:t>
      </w:r>
      <w:proofErr w:type="spellEnd"/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 10.1)</w:t>
      </w:r>
    </w:p>
    <w:p w:rsidR="00D43377" w:rsidRDefault="00D43377" w:rsidP="00D43377">
      <w:pPr>
        <w:ind w:firstLine="708"/>
        <w:rPr>
          <w:sz w:val="28"/>
          <w:szCs w:val="28"/>
        </w:rPr>
      </w:pPr>
    </w:p>
    <w:p w:rsidR="00CC21EA" w:rsidRPr="00997F4C" w:rsidRDefault="00CC21EA" w:rsidP="00D43377">
      <w:pPr>
        <w:ind w:firstLine="708"/>
        <w:rPr>
          <w:sz w:val="28"/>
          <w:szCs w:val="28"/>
        </w:rPr>
      </w:pPr>
      <w:r w:rsidRPr="00997F4C">
        <w:rPr>
          <w:sz w:val="28"/>
          <w:szCs w:val="28"/>
        </w:rPr>
        <w:t>Фу</w:t>
      </w:r>
      <w:r w:rsidR="00D43377">
        <w:rPr>
          <w:sz w:val="28"/>
          <w:szCs w:val="28"/>
        </w:rPr>
        <w:t xml:space="preserve">нкция возвращает код </w:t>
      </w:r>
      <w:proofErr w:type="gramStart"/>
      <w:r w:rsidR="00D43377">
        <w:rPr>
          <w:sz w:val="28"/>
          <w:szCs w:val="28"/>
        </w:rPr>
        <w:t>выбранной</w:t>
      </w:r>
      <w:proofErr w:type="gramEnd"/>
      <w:r w:rsidR="00D43377">
        <w:rPr>
          <w:sz w:val="28"/>
          <w:szCs w:val="28"/>
        </w:rPr>
        <w:t xml:space="preserve"> </w:t>
      </w:r>
      <w:proofErr w:type="spellStart"/>
      <w:r w:rsidRPr="00997F4C">
        <w:rPr>
          <w:sz w:val="28"/>
          <w:szCs w:val="28"/>
        </w:rPr>
        <w:t>спецфункции</w:t>
      </w:r>
      <w:proofErr w:type="spellEnd"/>
      <w:r w:rsidR="00D43377">
        <w:rPr>
          <w:sz w:val="28"/>
          <w:szCs w:val="28"/>
        </w:rPr>
        <w:t>.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2.10.2. Подбор всех возможных комбинаци</w:t>
      </w:r>
      <w:r w:rsidR="00D43377">
        <w:rPr>
          <w:sz w:val="28"/>
          <w:szCs w:val="28"/>
        </w:rPr>
        <w:t xml:space="preserve">й </w:t>
      </w:r>
      <w:r w:rsidRPr="00997F4C">
        <w:rPr>
          <w:sz w:val="28"/>
          <w:szCs w:val="28"/>
        </w:rPr>
        <w:t>компьютера в заданном ценовом диапазон</w:t>
      </w:r>
      <w:proofErr w:type="gramStart"/>
      <w:r w:rsidRPr="00997F4C">
        <w:rPr>
          <w:sz w:val="28"/>
          <w:szCs w:val="28"/>
        </w:rPr>
        <w:t>е</w:t>
      </w:r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 10.2)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 xml:space="preserve">2.10.2.1. Создание массива совместимых </w:t>
      </w:r>
      <w:r w:rsidRPr="00997F4C">
        <w:rPr>
          <w:sz w:val="28"/>
          <w:szCs w:val="28"/>
        </w:rPr>
        <w:tab/>
        <w:t>комплектующи</w:t>
      </w:r>
      <w:proofErr w:type="gramStart"/>
      <w:r w:rsidRPr="00997F4C">
        <w:rPr>
          <w:sz w:val="28"/>
          <w:szCs w:val="28"/>
        </w:rPr>
        <w:t>х</w:t>
      </w:r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 10.2.1)</w:t>
      </w:r>
    </w:p>
    <w:p w:rsidR="00D43377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</w:r>
    </w:p>
    <w:p w:rsidR="00CC21EA" w:rsidRDefault="00CC21EA" w:rsidP="00D43377">
      <w:pPr>
        <w:ind w:firstLine="708"/>
        <w:rPr>
          <w:sz w:val="28"/>
          <w:szCs w:val="28"/>
        </w:rPr>
      </w:pPr>
      <w:r w:rsidRPr="00997F4C">
        <w:rPr>
          <w:sz w:val="28"/>
          <w:szCs w:val="28"/>
        </w:rPr>
        <w:t xml:space="preserve">В функцию передаётся список совместимых комплектующих, далее внутри идёт проверка на совместимость всех имеющихся комплектующих друг </w:t>
      </w:r>
      <w:r w:rsidRPr="00997F4C">
        <w:rPr>
          <w:sz w:val="28"/>
          <w:szCs w:val="28"/>
        </w:rPr>
        <w:tab/>
        <w:t xml:space="preserve">с другом. Функция возвращает массив </w:t>
      </w:r>
      <w:proofErr w:type="gramStart"/>
      <w:r w:rsidRPr="00997F4C">
        <w:rPr>
          <w:sz w:val="28"/>
          <w:szCs w:val="28"/>
        </w:rPr>
        <w:t>комплектующих</w:t>
      </w:r>
      <w:proofErr w:type="gramEnd"/>
      <w:r w:rsidRPr="00997F4C">
        <w:rPr>
          <w:sz w:val="28"/>
          <w:szCs w:val="28"/>
        </w:rPr>
        <w:t xml:space="preserve">, которые совместимы друг с другом и </w:t>
      </w:r>
      <w:r w:rsidRPr="00997F4C">
        <w:rPr>
          <w:sz w:val="28"/>
          <w:szCs w:val="28"/>
        </w:rPr>
        <w:tab/>
        <w:t>дают возможность собрать компьютер.</w:t>
      </w:r>
    </w:p>
    <w:p w:rsidR="00D43377" w:rsidRPr="00997F4C" w:rsidRDefault="00D43377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2.10.2.2 Получение всех комбинаций индексо</w:t>
      </w:r>
      <w:proofErr w:type="gramStart"/>
      <w:r w:rsidRPr="00997F4C">
        <w:rPr>
          <w:sz w:val="28"/>
          <w:szCs w:val="28"/>
        </w:rPr>
        <w:t>в</w:t>
      </w:r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рис. 10.2.2)</w:t>
      </w:r>
    </w:p>
    <w:p w:rsidR="00D43377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</w:r>
    </w:p>
    <w:p w:rsidR="00CC21EA" w:rsidRPr="00997F4C" w:rsidRDefault="00CC21EA" w:rsidP="00D43377">
      <w:pPr>
        <w:ind w:firstLine="708"/>
        <w:rPr>
          <w:sz w:val="28"/>
          <w:szCs w:val="28"/>
        </w:rPr>
      </w:pPr>
      <w:r w:rsidRPr="00997F4C">
        <w:rPr>
          <w:sz w:val="28"/>
          <w:szCs w:val="28"/>
        </w:rPr>
        <w:t xml:space="preserve">В функцию передаётся длина массива </w:t>
      </w:r>
      <w:proofErr w:type="gramStart"/>
      <w:r w:rsidRPr="00997F4C">
        <w:rPr>
          <w:sz w:val="28"/>
          <w:szCs w:val="28"/>
        </w:rPr>
        <w:t>совместимых</w:t>
      </w:r>
      <w:proofErr w:type="gramEnd"/>
      <w:r w:rsidRPr="00997F4C">
        <w:rPr>
          <w:sz w:val="28"/>
          <w:szCs w:val="28"/>
        </w:rPr>
        <w:t xml:space="preserve"> комплектующих. Алгоритм находит все </w:t>
      </w:r>
      <w:r w:rsidRPr="00997F4C">
        <w:rPr>
          <w:sz w:val="28"/>
          <w:szCs w:val="28"/>
        </w:rPr>
        <w:tab/>
        <w:t>возможные сочетания без повторений. Функция возвращает массивы, которые представляют собой</w:t>
      </w:r>
      <w:r w:rsidR="00D43377">
        <w:rPr>
          <w:sz w:val="28"/>
          <w:szCs w:val="28"/>
        </w:rPr>
        <w:t xml:space="preserve"> </w:t>
      </w:r>
      <w:r w:rsidRPr="00997F4C">
        <w:rPr>
          <w:sz w:val="28"/>
          <w:szCs w:val="28"/>
        </w:rPr>
        <w:t>комбинации индексов.</w:t>
      </w:r>
    </w:p>
    <w:p w:rsidR="00D43377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</w: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2.10.2.3 Сортировка комбинаци</w:t>
      </w:r>
      <w:proofErr w:type="gramStart"/>
      <w:r w:rsidRPr="00997F4C">
        <w:rPr>
          <w:sz w:val="28"/>
          <w:szCs w:val="28"/>
        </w:rPr>
        <w:t>й</w:t>
      </w:r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рис. 10.2.3)</w:t>
      </w:r>
    </w:p>
    <w:p w:rsidR="00D43377" w:rsidRDefault="00D43377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  <w:t>В функцию передаётся массив с комбинациями и список</w:t>
      </w:r>
      <w:r w:rsidR="00D43377">
        <w:rPr>
          <w:sz w:val="28"/>
          <w:szCs w:val="28"/>
        </w:rPr>
        <w:t xml:space="preserve"> </w:t>
      </w:r>
      <w:proofErr w:type="gramStart"/>
      <w:r w:rsidRPr="00997F4C">
        <w:rPr>
          <w:sz w:val="28"/>
          <w:szCs w:val="28"/>
        </w:rPr>
        <w:t>комплектующих</w:t>
      </w:r>
      <w:proofErr w:type="gramEnd"/>
      <w:r w:rsidRPr="00997F4C">
        <w:rPr>
          <w:sz w:val="28"/>
          <w:szCs w:val="28"/>
        </w:rPr>
        <w:t xml:space="preserve">. Алгоритм сортирует все подобранные комбинации, а так же проверяет </w:t>
      </w:r>
      <w:r w:rsidRPr="00997F4C">
        <w:rPr>
          <w:sz w:val="28"/>
          <w:szCs w:val="28"/>
        </w:rPr>
        <w:tab/>
        <w:t>возможность приобретения той или иной комбинаци</w:t>
      </w:r>
      <w:proofErr w:type="gramStart"/>
      <w:r w:rsidRPr="00997F4C">
        <w:rPr>
          <w:sz w:val="28"/>
          <w:szCs w:val="28"/>
        </w:rPr>
        <w:t>и(</w:t>
      </w:r>
      <w:proofErr w:type="gramEnd"/>
      <w:r w:rsidRPr="00997F4C">
        <w:rPr>
          <w:sz w:val="28"/>
          <w:szCs w:val="28"/>
        </w:rPr>
        <w:t>зависит, есть ли в наличии данные комплектующие).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  <w:t>В начале алгоритма проверяется, не были ли до этого подобраны комбинации, и, если были, то пользователю предлагается перезаписать, или оставить как есть. Далее пользователь вводит ценовой диапазо</w:t>
      </w:r>
      <w:proofErr w:type="gramStart"/>
      <w:r w:rsidRPr="00997F4C">
        <w:rPr>
          <w:sz w:val="28"/>
          <w:szCs w:val="28"/>
        </w:rPr>
        <w:t>н(</w:t>
      </w:r>
      <w:proofErr w:type="gramEnd"/>
      <w:r w:rsidRPr="00997F4C">
        <w:rPr>
          <w:sz w:val="28"/>
          <w:szCs w:val="28"/>
        </w:rPr>
        <w:t xml:space="preserve">если введено меньше нуля, то алгоритм попросит ввести снова). Если комбинации не были подобраны, выводится соответствующее сообщение, иначе - алгоритм возвращает массив всех возможных комбинаций сборки. 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  <w:t>2.10.3. Оформление заказ</w:t>
      </w:r>
      <w:proofErr w:type="gramStart"/>
      <w:r w:rsidRPr="00997F4C">
        <w:rPr>
          <w:sz w:val="28"/>
          <w:szCs w:val="28"/>
        </w:rPr>
        <w:t>а</w:t>
      </w:r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рис. 10.3)</w:t>
      </w:r>
    </w:p>
    <w:p w:rsidR="00D43377" w:rsidRPr="00997F4C" w:rsidRDefault="00D43377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  <w:t>В процедуру передаётся массив комбинаций. Далее на экран выводятся все возможные варианты для заказа, где пользователь решает, хочет ли он что-либо заказать или нет. Если да, то вводится директория, и создаётся текстовый файл с заказом.</w:t>
      </w:r>
    </w:p>
    <w:p w:rsidR="00CC21EA" w:rsidRDefault="00CC21EA" w:rsidP="00CC21EA">
      <w:pPr>
        <w:rPr>
          <w:sz w:val="28"/>
          <w:szCs w:val="28"/>
        </w:rPr>
      </w:pPr>
    </w:p>
    <w:p w:rsidR="00D43377" w:rsidRDefault="00D43377" w:rsidP="00CC21EA">
      <w:pPr>
        <w:rPr>
          <w:sz w:val="28"/>
          <w:szCs w:val="28"/>
        </w:rPr>
      </w:pPr>
    </w:p>
    <w:p w:rsidR="00D43377" w:rsidRPr="00997F4C" w:rsidRDefault="00D43377" w:rsidP="00CC21EA">
      <w:pPr>
        <w:rPr>
          <w:sz w:val="28"/>
          <w:szCs w:val="28"/>
        </w:rPr>
      </w:pPr>
    </w:p>
    <w:p w:rsidR="00CC21EA" w:rsidRDefault="00CC21EA" w:rsidP="00CC21EA">
      <w:pPr>
        <w:rPr>
          <w:sz w:val="28"/>
          <w:szCs w:val="28"/>
        </w:rPr>
      </w:pPr>
      <w:r w:rsidRPr="00CC21EA">
        <w:rPr>
          <w:sz w:val="28"/>
          <w:szCs w:val="28"/>
        </w:rPr>
        <w:lastRenderedPageBreak/>
        <w:t>2.10.</w:t>
      </w:r>
      <w:r w:rsidRPr="00997F4C">
        <w:rPr>
          <w:sz w:val="28"/>
          <w:szCs w:val="28"/>
        </w:rPr>
        <w:t>4</w:t>
      </w:r>
      <w:r w:rsidRPr="00CC21EA">
        <w:rPr>
          <w:sz w:val="28"/>
          <w:szCs w:val="28"/>
        </w:rPr>
        <w:t xml:space="preserve">. </w:t>
      </w:r>
      <w:r w:rsidRPr="00997F4C">
        <w:rPr>
          <w:sz w:val="28"/>
          <w:szCs w:val="28"/>
        </w:rPr>
        <w:t>Просмотр подобранных варианто</w:t>
      </w:r>
      <w:proofErr w:type="gramStart"/>
      <w:r w:rsidRPr="00997F4C">
        <w:rPr>
          <w:sz w:val="28"/>
          <w:szCs w:val="28"/>
        </w:rPr>
        <w:t>в</w:t>
      </w:r>
      <w:r w:rsidR="00D43377">
        <w:rPr>
          <w:sz w:val="28"/>
          <w:szCs w:val="28"/>
        </w:rPr>
        <w:t>(</w:t>
      </w:r>
      <w:proofErr w:type="gramEnd"/>
      <w:r w:rsidR="00D43377">
        <w:rPr>
          <w:sz w:val="28"/>
          <w:szCs w:val="28"/>
        </w:rPr>
        <w:t>рис. 10.4)</w:t>
      </w:r>
    </w:p>
    <w:p w:rsidR="00D43377" w:rsidRPr="00997F4C" w:rsidRDefault="00D43377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  <w:t xml:space="preserve">В процедуру передаётся массив комбинаций. Далее они выводятся на экран. Если пользователь желает сохранить в файл, то </w:t>
      </w:r>
      <w:proofErr w:type="gramStart"/>
      <w:r w:rsidRPr="00997F4C">
        <w:rPr>
          <w:sz w:val="28"/>
          <w:szCs w:val="28"/>
        </w:rPr>
        <w:t>в начале</w:t>
      </w:r>
      <w:proofErr w:type="gramEnd"/>
      <w:r w:rsidRPr="00997F4C">
        <w:rPr>
          <w:sz w:val="28"/>
          <w:szCs w:val="28"/>
        </w:rPr>
        <w:t xml:space="preserve"> вводит директорию, и данные сохраняются в файл.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2.11. Выход из программы</w:t>
      </w:r>
    </w:p>
    <w:p w:rsidR="00CC21EA" w:rsidRPr="00997F4C" w:rsidRDefault="00CC21EA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2.11.1 Выход без сохранени</w:t>
      </w:r>
      <w:proofErr w:type="gramStart"/>
      <w:r w:rsidRPr="00997F4C">
        <w:rPr>
          <w:sz w:val="28"/>
          <w:szCs w:val="28"/>
        </w:rPr>
        <w:t>я</w:t>
      </w:r>
      <w:r w:rsidR="00921FA4">
        <w:rPr>
          <w:sz w:val="28"/>
          <w:szCs w:val="28"/>
        </w:rPr>
        <w:t>(</w:t>
      </w:r>
      <w:proofErr w:type="gramEnd"/>
      <w:r w:rsidR="00921FA4">
        <w:rPr>
          <w:sz w:val="28"/>
          <w:szCs w:val="28"/>
        </w:rPr>
        <w:t>рис 11.1)</w:t>
      </w: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  <w:t>Функция удаляет записи из списков и очищает память, результатом является код выхода из программы.</w:t>
      </w:r>
    </w:p>
    <w:p w:rsidR="00D43377" w:rsidRDefault="00D43377" w:rsidP="00CC21EA">
      <w:pPr>
        <w:rPr>
          <w:sz w:val="28"/>
          <w:szCs w:val="28"/>
        </w:rPr>
      </w:pPr>
    </w:p>
    <w:p w:rsidR="00CC21EA" w:rsidRPr="00997F4C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>2.11.2 Выход с сохранение</w:t>
      </w:r>
      <w:proofErr w:type="gramStart"/>
      <w:r w:rsidRPr="00997F4C">
        <w:rPr>
          <w:sz w:val="28"/>
          <w:szCs w:val="28"/>
        </w:rPr>
        <w:t>м</w:t>
      </w:r>
      <w:r w:rsidR="00921FA4">
        <w:rPr>
          <w:sz w:val="28"/>
          <w:szCs w:val="28"/>
        </w:rPr>
        <w:t>(</w:t>
      </w:r>
      <w:proofErr w:type="gramEnd"/>
      <w:r w:rsidR="00921FA4">
        <w:rPr>
          <w:sz w:val="28"/>
          <w:szCs w:val="28"/>
        </w:rPr>
        <w:t>рис 11.2)</w:t>
      </w:r>
    </w:p>
    <w:p w:rsidR="00CC21EA" w:rsidRPr="0021301F" w:rsidRDefault="00CC21EA" w:rsidP="00CC21EA">
      <w:pPr>
        <w:rPr>
          <w:sz w:val="28"/>
          <w:szCs w:val="28"/>
        </w:rPr>
      </w:pPr>
      <w:r w:rsidRPr="00997F4C">
        <w:rPr>
          <w:sz w:val="28"/>
          <w:szCs w:val="28"/>
        </w:rPr>
        <w:tab/>
        <w:t>Пользователь вводит директорию и имя папки, далее данные сохраняются в файл,  удаляются записи из списков и очищается память. Результатом является код выхода из программы</w:t>
      </w:r>
      <w:r w:rsidR="00505982">
        <w:rPr>
          <w:sz w:val="28"/>
          <w:szCs w:val="28"/>
        </w:rPr>
        <w:t>.</w:t>
      </w:r>
    </w:p>
    <w:p w:rsidR="0021301F" w:rsidRDefault="0021301F" w:rsidP="0021301F">
      <w:pPr>
        <w:rPr>
          <w:sz w:val="28"/>
          <w:szCs w:val="28"/>
        </w:rPr>
      </w:pPr>
    </w:p>
    <w:p w:rsidR="00505982" w:rsidRDefault="00505982" w:rsidP="0021301F">
      <w:pPr>
        <w:rPr>
          <w:sz w:val="28"/>
          <w:szCs w:val="28"/>
        </w:rPr>
      </w:pPr>
    </w:p>
    <w:p w:rsidR="00505982" w:rsidRDefault="00505982" w:rsidP="0021301F">
      <w:pPr>
        <w:rPr>
          <w:sz w:val="28"/>
          <w:szCs w:val="28"/>
        </w:rPr>
      </w:pPr>
    </w:p>
    <w:p w:rsidR="00505982" w:rsidRDefault="00505982" w:rsidP="0021301F">
      <w:pPr>
        <w:rPr>
          <w:sz w:val="28"/>
          <w:szCs w:val="28"/>
        </w:rPr>
      </w:pPr>
    </w:p>
    <w:p w:rsidR="00505982" w:rsidRPr="0021301F" w:rsidRDefault="00505982" w:rsidP="0021301F">
      <w:pPr>
        <w:rPr>
          <w:sz w:val="28"/>
          <w:szCs w:val="28"/>
        </w:rPr>
      </w:pPr>
    </w:p>
    <w:p w:rsidR="0021301F" w:rsidRPr="00735506" w:rsidRDefault="0021301F" w:rsidP="00735506">
      <w:pPr>
        <w:rPr>
          <w:sz w:val="28"/>
          <w:szCs w:val="28"/>
        </w:rPr>
      </w:pPr>
    </w:p>
    <w:p w:rsidR="00735506" w:rsidRDefault="00735506" w:rsidP="00785074">
      <w:pPr>
        <w:rPr>
          <w:sz w:val="28"/>
          <w:szCs w:val="28"/>
        </w:rPr>
      </w:pPr>
    </w:p>
    <w:p w:rsidR="00785074" w:rsidRDefault="00785074" w:rsidP="00785074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</w:p>
    <w:p w:rsidR="00505982" w:rsidRDefault="00505982" w:rsidP="007850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Выделение основных структур данных</w:t>
      </w:r>
    </w:p>
    <w:p w:rsidR="00505982" w:rsidRDefault="00505982" w:rsidP="00785074">
      <w:pPr>
        <w:rPr>
          <w:sz w:val="28"/>
          <w:szCs w:val="28"/>
        </w:rPr>
      </w:pPr>
    </w:p>
    <w:tbl>
      <w:tblPr>
        <w:tblStyle w:val="aa"/>
        <w:tblW w:w="0" w:type="auto"/>
        <w:tblLayout w:type="fixed"/>
        <w:tblLook w:val="04A0"/>
      </w:tblPr>
      <w:tblGrid>
        <w:gridCol w:w="3510"/>
        <w:gridCol w:w="2410"/>
        <w:gridCol w:w="3651"/>
      </w:tblGrid>
      <w:tr w:rsid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идентификатора структуры</w:t>
            </w:r>
          </w:p>
        </w:tc>
        <w:tc>
          <w:tcPr>
            <w:tcW w:w="24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структуры</w:t>
            </w:r>
          </w:p>
        </w:tc>
        <w:tc>
          <w:tcPr>
            <w:tcW w:w="3651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структуры</w:t>
            </w:r>
          </w:p>
        </w:tc>
      </w:tr>
      <w:tr w:rsid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TCompPartsArr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Массив </w:t>
            </w:r>
            <w:proofErr w:type="gramStart"/>
            <w:r>
              <w:rPr>
                <w:sz w:val="28"/>
                <w:szCs w:val="28"/>
              </w:rPr>
              <w:t>совместимых</w:t>
            </w:r>
            <w:proofErr w:type="gramEnd"/>
            <w:r>
              <w:rPr>
                <w:sz w:val="28"/>
                <w:szCs w:val="28"/>
              </w:rPr>
              <w:t xml:space="preserve"> комплектующих</w:t>
            </w:r>
          </w:p>
        </w:tc>
        <w:tc>
          <w:tcPr>
            <w:tcW w:w="3651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array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  <w:proofErr w:type="spellStart"/>
            <w:r w:rsidRPr="00D96A9E">
              <w:rPr>
                <w:sz w:val="28"/>
                <w:szCs w:val="28"/>
              </w:rPr>
              <w:t>of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  <w:proofErr w:type="spellStart"/>
            <w:r w:rsidRPr="00D96A9E">
              <w:rPr>
                <w:sz w:val="28"/>
                <w:szCs w:val="28"/>
              </w:rPr>
              <w:t>integer</w:t>
            </w:r>
            <w:proofErr w:type="spellEnd"/>
          </w:p>
        </w:tc>
      </w:tr>
      <w:tr w:rsidR="00D96A9E" w:rsidTr="008F060F">
        <w:tc>
          <w:tcPr>
            <w:tcW w:w="35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TcompPartsMtx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комбинаций сборки</w:t>
            </w:r>
          </w:p>
        </w:tc>
        <w:tc>
          <w:tcPr>
            <w:tcW w:w="3651" w:type="dxa"/>
          </w:tcPr>
          <w:p w:rsidR="00D96A9E" w:rsidRPr="00D96A9E" w:rsidRDefault="00D96A9E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array of </w:t>
            </w:r>
            <w:proofErr w:type="spellStart"/>
            <w:r>
              <w:rPr>
                <w:sz w:val="28"/>
                <w:szCs w:val="28"/>
                <w:lang w:val="en-US"/>
              </w:rPr>
              <w:t>TCompPartsArr</w:t>
            </w:r>
            <w:proofErr w:type="spellEnd"/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TcompPartsArrPrice</w:t>
            </w:r>
            <w:proofErr w:type="spellEnd"/>
          </w:p>
        </w:tc>
        <w:tc>
          <w:tcPr>
            <w:tcW w:w="24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Массив стоимости комбинаций с </w:t>
            </w:r>
            <w:proofErr w:type="spellStart"/>
            <w:r>
              <w:rPr>
                <w:sz w:val="28"/>
                <w:szCs w:val="28"/>
              </w:rPr>
              <w:t>соот</w:t>
            </w:r>
            <w:proofErr w:type="spellEnd"/>
            <w:r>
              <w:rPr>
                <w:sz w:val="28"/>
                <w:szCs w:val="28"/>
              </w:rPr>
              <w:t>. индексом</w:t>
            </w:r>
          </w:p>
        </w:tc>
        <w:tc>
          <w:tcPr>
            <w:tcW w:w="3651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array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  <w:proofErr w:type="spellStart"/>
            <w:r w:rsidRPr="00D96A9E">
              <w:rPr>
                <w:sz w:val="28"/>
                <w:szCs w:val="28"/>
              </w:rPr>
              <w:t>of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  <w:proofErr w:type="spellStart"/>
            <w:r w:rsidRPr="00D96A9E">
              <w:rPr>
                <w:sz w:val="28"/>
                <w:szCs w:val="28"/>
              </w:rPr>
              <w:t>real</w:t>
            </w:r>
            <w:proofErr w:type="spellEnd"/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TCompPartsArrAvaliable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Массив с данными о возможности покупки комбинации с </w:t>
            </w:r>
            <w:proofErr w:type="spellStart"/>
            <w:r>
              <w:rPr>
                <w:sz w:val="28"/>
                <w:szCs w:val="28"/>
              </w:rPr>
              <w:t>соот</w:t>
            </w:r>
            <w:proofErr w:type="spellEnd"/>
            <w:r>
              <w:rPr>
                <w:sz w:val="28"/>
                <w:szCs w:val="28"/>
              </w:rPr>
              <w:t>. индексом</w:t>
            </w:r>
          </w:p>
        </w:tc>
        <w:tc>
          <w:tcPr>
            <w:tcW w:w="3651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array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  <w:proofErr w:type="spellStart"/>
            <w:r w:rsidRPr="00D96A9E">
              <w:rPr>
                <w:sz w:val="28"/>
                <w:szCs w:val="28"/>
              </w:rPr>
              <w:t>of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  <w:proofErr w:type="spellStart"/>
            <w:r w:rsidRPr="00D96A9E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TCombsFile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 файл для оформления заказа или записи комбинаций в файл</w:t>
            </w:r>
          </w:p>
        </w:tc>
        <w:tc>
          <w:tcPr>
            <w:tcW w:w="3651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TextFile</w:t>
            </w:r>
            <w:proofErr w:type="spellEnd"/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PartListDataType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Структура списка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  <w:tc>
          <w:tcPr>
            <w:tcW w:w="3651" w:type="dxa"/>
          </w:tcPr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>packed record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partCode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: integer;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partTypeCode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: integer;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manufacturer: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TString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modelName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TString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parameters: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TString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price: real;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availability: integer;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end;</w:t>
            </w:r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PartListType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  <w:tc>
          <w:tcPr>
            <w:tcW w:w="3651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^PartListPointer</w:t>
            </w:r>
            <w:proofErr w:type="spellEnd"/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PartListPointer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Указатель на запись списка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  <w:tc>
          <w:tcPr>
            <w:tcW w:w="3651" w:type="dxa"/>
          </w:tcPr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>packed record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lastID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: integer;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partListInfo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PartListDataType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;</w:t>
            </w:r>
          </w:p>
          <w:p w:rsidR="00D96A9E" w:rsidRPr="00D96A9E" w:rsidRDefault="00D96A9E" w:rsidP="00D96A9E">
            <w:pPr>
              <w:rPr>
                <w:sz w:val="28"/>
                <w:szCs w:val="28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</w:rPr>
              <w:t>partListNextElement</w:t>
            </w:r>
            <w:proofErr w:type="spellEnd"/>
            <w:r w:rsidRPr="00D96A9E">
              <w:rPr>
                <w:sz w:val="28"/>
                <w:szCs w:val="28"/>
              </w:rPr>
              <w:t xml:space="preserve">: </w:t>
            </w:r>
            <w:proofErr w:type="spellStart"/>
            <w:r w:rsidRPr="00D96A9E">
              <w:rPr>
                <w:sz w:val="28"/>
                <w:szCs w:val="28"/>
              </w:rPr>
              <w:t>PartListType</w:t>
            </w:r>
            <w:proofErr w:type="spellEnd"/>
            <w:r w:rsidRPr="00D96A9E">
              <w:rPr>
                <w:sz w:val="28"/>
                <w:szCs w:val="28"/>
              </w:rPr>
              <w:t>;</w:t>
            </w:r>
          </w:p>
          <w:p w:rsidR="00D96A9E" w:rsidRPr="00D96A9E" w:rsidRDefault="00D96A9E" w:rsidP="00D96A9E">
            <w:pPr>
              <w:rPr>
                <w:sz w:val="28"/>
                <w:szCs w:val="28"/>
              </w:rPr>
            </w:pPr>
            <w:r w:rsidRPr="00D96A9E">
              <w:rPr>
                <w:sz w:val="28"/>
                <w:szCs w:val="28"/>
              </w:rPr>
              <w:t xml:space="preserve">  </w:t>
            </w:r>
            <w:proofErr w:type="spellStart"/>
            <w:r w:rsidRPr="00D96A9E">
              <w:rPr>
                <w:sz w:val="28"/>
                <w:szCs w:val="28"/>
              </w:rPr>
              <w:t>end</w:t>
            </w:r>
            <w:proofErr w:type="spellEnd"/>
            <w:r w:rsidRPr="00D96A9E">
              <w:rPr>
                <w:sz w:val="28"/>
                <w:szCs w:val="28"/>
              </w:rPr>
              <w:t>;</w:t>
            </w:r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PartListFileType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со </w:t>
            </w:r>
            <w:r>
              <w:rPr>
                <w:sz w:val="28"/>
                <w:szCs w:val="28"/>
              </w:rPr>
              <w:lastRenderedPageBreak/>
              <w:t xml:space="preserve">структурой списка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  <w:tc>
          <w:tcPr>
            <w:tcW w:w="3651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lastRenderedPageBreak/>
              <w:t>file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  <w:proofErr w:type="spellStart"/>
            <w:r w:rsidRPr="00D96A9E">
              <w:rPr>
                <w:sz w:val="28"/>
                <w:szCs w:val="28"/>
              </w:rPr>
              <w:t>of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  <w:proofErr w:type="spellStart"/>
            <w:r w:rsidRPr="00D96A9E">
              <w:rPr>
                <w:sz w:val="28"/>
                <w:szCs w:val="28"/>
              </w:rPr>
              <w:t>PartListDataType</w:t>
            </w:r>
            <w:proofErr w:type="spellEnd"/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  <w:lang w:val="en-US"/>
              </w:rPr>
            </w:pPr>
            <w:proofErr w:type="spellStart"/>
            <w:r w:rsidRPr="00D96A9E">
              <w:rPr>
                <w:sz w:val="28"/>
                <w:szCs w:val="28"/>
                <w:lang w:val="en-US"/>
              </w:rPr>
              <w:lastRenderedPageBreak/>
              <w:t>PartTypeListDataType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списка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типов комплектующих</w:t>
            </w:r>
          </w:p>
        </w:tc>
        <w:tc>
          <w:tcPr>
            <w:tcW w:w="3651" w:type="dxa"/>
          </w:tcPr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>packed record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partTypeCode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: integer;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partTypeName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TString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;</w:t>
            </w:r>
          </w:p>
          <w:p w:rsidR="00D96A9E" w:rsidRPr="00D96A9E" w:rsidRDefault="00D96A9E" w:rsidP="00D96A9E">
            <w:pPr>
              <w:rPr>
                <w:sz w:val="28"/>
                <w:szCs w:val="28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96A9E">
              <w:rPr>
                <w:sz w:val="28"/>
                <w:szCs w:val="28"/>
              </w:rPr>
              <w:t>end</w:t>
            </w:r>
            <w:proofErr w:type="spellEnd"/>
            <w:r w:rsidRPr="00D96A9E">
              <w:rPr>
                <w:sz w:val="28"/>
                <w:szCs w:val="28"/>
              </w:rPr>
              <w:t>;</w:t>
            </w:r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PartTypeListType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типов комплектующих</w:t>
            </w:r>
          </w:p>
        </w:tc>
        <w:tc>
          <w:tcPr>
            <w:tcW w:w="3651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^PartTypeListPointer</w:t>
            </w:r>
            <w:proofErr w:type="spellEnd"/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PartTypeListPointer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запись списка типов комплектующих</w:t>
            </w:r>
          </w:p>
        </w:tc>
        <w:tc>
          <w:tcPr>
            <w:tcW w:w="3651" w:type="dxa"/>
          </w:tcPr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>packed record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lastID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: integer;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partTypeListInfo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PartTypeListDataType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;</w:t>
            </w:r>
          </w:p>
          <w:p w:rsidR="00D96A9E" w:rsidRPr="00D96A9E" w:rsidRDefault="00D96A9E" w:rsidP="00D96A9E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partTypeListNextElement</w:t>
            </w:r>
            <w:proofErr w:type="spellEnd"/>
            <w:r w:rsidRPr="00D96A9E">
              <w:rPr>
                <w:sz w:val="28"/>
                <w:szCs w:val="28"/>
              </w:rPr>
              <w:t xml:space="preserve">: </w:t>
            </w:r>
            <w:proofErr w:type="spellStart"/>
            <w:r w:rsidRPr="00D96A9E">
              <w:rPr>
                <w:sz w:val="28"/>
                <w:szCs w:val="28"/>
              </w:rPr>
              <w:t>PartTypeListType</w:t>
            </w:r>
            <w:proofErr w:type="spellEnd"/>
            <w:r w:rsidRPr="00D96A9E">
              <w:rPr>
                <w:sz w:val="28"/>
                <w:szCs w:val="28"/>
              </w:rPr>
              <w:t>;</w:t>
            </w:r>
          </w:p>
          <w:p w:rsidR="00D96A9E" w:rsidRPr="00D96A9E" w:rsidRDefault="00D96A9E" w:rsidP="00D96A9E">
            <w:pPr>
              <w:rPr>
                <w:sz w:val="28"/>
                <w:szCs w:val="28"/>
              </w:rPr>
            </w:pPr>
            <w:r w:rsidRPr="00D96A9E">
              <w:rPr>
                <w:sz w:val="28"/>
                <w:szCs w:val="28"/>
              </w:rPr>
              <w:t xml:space="preserve">  </w:t>
            </w:r>
            <w:proofErr w:type="spellStart"/>
            <w:r w:rsidRPr="00D96A9E">
              <w:rPr>
                <w:sz w:val="28"/>
                <w:szCs w:val="28"/>
              </w:rPr>
              <w:t>end</w:t>
            </w:r>
            <w:proofErr w:type="spellEnd"/>
            <w:r w:rsidRPr="00D96A9E">
              <w:rPr>
                <w:sz w:val="28"/>
                <w:szCs w:val="28"/>
              </w:rPr>
              <w:t>;</w:t>
            </w:r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PartTypeListFileType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со структурой списка типов комплектующих</w:t>
            </w:r>
          </w:p>
        </w:tc>
        <w:tc>
          <w:tcPr>
            <w:tcW w:w="3651" w:type="dxa"/>
          </w:tcPr>
          <w:p w:rsidR="00D96A9E" w:rsidRPr="00D96A9E" w:rsidRDefault="00D96A9E" w:rsidP="00D96A9E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file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  <w:proofErr w:type="spellStart"/>
            <w:r w:rsidRPr="00D96A9E">
              <w:rPr>
                <w:sz w:val="28"/>
                <w:szCs w:val="28"/>
              </w:rPr>
              <w:t>of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  <w:proofErr w:type="spellStart"/>
            <w:r w:rsidRPr="00D96A9E">
              <w:rPr>
                <w:sz w:val="28"/>
                <w:szCs w:val="28"/>
              </w:rPr>
              <w:t>PartTypeListDataType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D96A9E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CompatiblePartListDataType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списка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совместимых</w:t>
            </w:r>
            <w:proofErr w:type="gramEnd"/>
            <w:r>
              <w:rPr>
                <w:sz w:val="28"/>
                <w:szCs w:val="28"/>
              </w:rPr>
              <w:t xml:space="preserve"> комплектующих</w:t>
            </w:r>
          </w:p>
        </w:tc>
        <w:tc>
          <w:tcPr>
            <w:tcW w:w="3651" w:type="dxa"/>
          </w:tcPr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>packed record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firstPartCode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: integer;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secondPartCode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: integer;</w:t>
            </w:r>
          </w:p>
          <w:p w:rsidR="00D96A9E" w:rsidRPr="00D96A9E" w:rsidRDefault="00D96A9E" w:rsidP="00D96A9E">
            <w:pPr>
              <w:rPr>
                <w:sz w:val="28"/>
                <w:szCs w:val="28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96A9E">
              <w:rPr>
                <w:sz w:val="28"/>
                <w:szCs w:val="28"/>
              </w:rPr>
              <w:t>end</w:t>
            </w:r>
            <w:proofErr w:type="spellEnd"/>
            <w:r w:rsidRPr="00D96A9E">
              <w:rPr>
                <w:sz w:val="28"/>
                <w:szCs w:val="28"/>
              </w:rPr>
              <w:t>;</w:t>
            </w:r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CompatiblePartListType</w:t>
            </w:r>
            <w:proofErr w:type="spellEnd"/>
          </w:p>
        </w:tc>
        <w:tc>
          <w:tcPr>
            <w:tcW w:w="2410" w:type="dxa"/>
          </w:tcPr>
          <w:p w:rsid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совместимых</w:t>
            </w:r>
            <w:proofErr w:type="gramEnd"/>
            <w:r>
              <w:rPr>
                <w:sz w:val="28"/>
                <w:szCs w:val="28"/>
              </w:rPr>
              <w:t xml:space="preserve"> комплектующих</w:t>
            </w:r>
          </w:p>
        </w:tc>
        <w:tc>
          <w:tcPr>
            <w:tcW w:w="3651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^CompatiblePartListPointer</w:t>
            </w:r>
            <w:proofErr w:type="spellEnd"/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CompatiblePartListPointer</w:t>
            </w:r>
            <w:proofErr w:type="spellEnd"/>
          </w:p>
        </w:tc>
        <w:tc>
          <w:tcPr>
            <w:tcW w:w="2410" w:type="dxa"/>
          </w:tcPr>
          <w:p w:rsidR="00D96A9E" w:rsidRDefault="00D96A9E" w:rsidP="00D96A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Указатель на запись списка </w:t>
            </w:r>
            <w:proofErr w:type="gramStart"/>
            <w:r>
              <w:rPr>
                <w:sz w:val="28"/>
                <w:szCs w:val="28"/>
              </w:rPr>
              <w:t>совместимых</w:t>
            </w:r>
            <w:proofErr w:type="gramEnd"/>
            <w:r>
              <w:rPr>
                <w:sz w:val="28"/>
                <w:szCs w:val="28"/>
              </w:rPr>
              <w:t xml:space="preserve"> комплектующих</w:t>
            </w:r>
          </w:p>
        </w:tc>
        <w:tc>
          <w:tcPr>
            <w:tcW w:w="3651" w:type="dxa"/>
          </w:tcPr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>packed record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compatiblePartListInfo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CompatiblePartListDataType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proofErr w:type="spellStart"/>
            <w:r w:rsidRPr="00D96A9E">
              <w:rPr>
                <w:sz w:val="28"/>
                <w:szCs w:val="28"/>
                <w:lang w:val="en-US"/>
              </w:rPr>
              <w:t>compatiblePartListNextElement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D96A9E">
              <w:rPr>
                <w:sz w:val="28"/>
                <w:szCs w:val="28"/>
                <w:lang w:val="en-US"/>
              </w:rPr>
              <w:t>CompatiblePartListType</w:t>
            </w:r>
            <w:proofErr w:type="spellEnd"/>
            <w:r w:rsidRPr="00D96A9E">
              <w:rPr>
                <w:sz w:val="28"/>
                <w:szCs w:val="28"/>
                <w:lang w:val="en-US"/>
              </w:rPr>
              <w:t>;</w:t>
            </w:r>
          </w:p>
          <w:p w:rsidR="00D96A9E" w:rsidRPr="00D96A9E" w:rsidRDefault="00D96A9E" w:rsidP="00D96A9E">
            <w:pPr>
              <w:rPr>
                <w:sz w:val="28"/>
                <w:szCs w:val="28"/>
                <w:lang w:val="en-US"/>
              </w:rPr>
            </w:pPr>
            <w:r w:rsidRPr="00D96A9E">
              <w:rPr>
                <w:sz w:val="28"/>
                <w:szCs w:val="28"/>
                <w:lang w:val="en-US"/>
              </w:rPr>
              <w:t xml:space="preserve">  end;</w:t>
            </w:r>
          </w:p>
        </w:tc>
      </w:tr>
      <w:tr w:rsidR="00D96A9E" w:rsidRPr="00D96A9E" w:rsidTr="008F060F">
        <w:tc>
          <w:tcPr>
            <w:tcW w:w="3510" w:type="dxa"/>
          </w:tcPr>
          <w:p w:rsidR="00D96A9E" w:rsidRPr="00D96A9E" w:rsidRDefault="00D96A9E" w:rsidP="00785074">
            <w:pPr>
              <w:rPr>
                <w:sz w:val="28"/>
                <w:szCs w:val="28"/>
                <w:lang w:val="en-US"/>
              </w:rPr>
            </w:pPr>
            <w:proofErr w:type="spellStart"/>
            <w:r w:rsidRPr="00D96A9E">
              <w:rPr>
                <w:sz w:val="28"/>
                <w:szCs w:val="28"/>
                <w:lang w:val="en-US"/>
              </w:rPr>
              <w:t>CompatiblePartListFileType</w:t>
            </w:r>
            <w:proofErr w:type="spellEnd"/>
          </w:p>
        </w:tc>
        <w:tc>
          <w:tcPr>
            <w:tcW w:w="2410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со структурой списка типов комплектующих</w:t>
            </w:r>
          </w:p>
        </w:tc>
        <w:tc>
          <w:tcPr>
            <w:tcW w:w="3651" w:type="dxa"/>
          </w:tcPr>
          <w:p w:rsidR="00D96A9E" w:rsidRPr="00D96A9E" w:rsidRDefault="00D96A9E" w:rsidP="00785074">
            <w:pPr>
              <w:rPr>
                <w:sz w:val="28"/>
                <w:szCs w:val="28"/>
              </w:rPr>
            </w:pPr>
            <w:proofErr w:type="spellStart"/>
            <w:r w:rsidRPr="00D96A9E">
              <w:rPr>
                <w:sz w:val="28"/>
                <w:szCs w:val="28"/>
              </w:rPr>
              <w:t>file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  <w:proofErr w:type="spellStart"/>
            <w:r w:rsidRPr="00D96A9E">
              <w:rPr>
                <w:sz w:val="28"/>
                <w:szCs w:val="28"/>
              </w:rPr>
              <w:t>of</w:t>
            </w:r>
            <w:proofErr w:type="spellEnd"/>
            <w:r w:rsidRPr="00D96A9E">
              <w:rPr>
                <w:sz w:val="28"/>
                <w:szCs w:val="28"/>
              </w:rPr>
              <w:t xml:space="preserve"> </w:t>
            </w:r>
            <w:proofErr w:type="spellStart"/>
            <w:r w:rsidRPr="00D96A9E">
              <w:rPr>
                <w:sz w:val="28"/>
                <w:szCs w:val="28"/>
              </w:rPr>
              <w:t>CompatiblePartListDataType</w:t>
            </w:r>
            <w:proofErr w:type="spellEnd"/>
          </w:p>
        </w:tc>
      </w:tr>
    </w:tbl>
    <w:p w:rsidR="00505982" w:rsidRDefault="00505982" w:rsidP="00785074">
      <w:pPr>
        <w:rPr>
          <w:sz w:val="28"/>
          <w:szCs w:val="28"/>
        </w:rPr>
      </w:pPr>
    </w:p>
    <w:p w:rsidR="008F060F" w:rsidRDefault="008F060F" w:rsidP="00785074">
      <w:pPr>
        <w:rPr>
          <w:sz w:val="28"/>
          <w:szCs w:val="28"/>
        </w:rPr>
      </w:pPr>
    </w:p>
    <w:p w:rsidR="008F060F" w:rsidRDefault="008F060F" w:rsidP="00785074">
      <w:pPr>
        <w:rPr>
          <w:sz w:val="28"/>
          <w:szCs w:val="28"/>
        </w:rPr>
      </w:pPr>
    </w:p>
    <w:p w:rsidR="008F060F" w:rsidRDefault="008F060F" w:rsidP="00785074">
      <w:pPr>
        <w:rPr>
          <w:sz w:val="28"/>
          <w:szCs w:val="28"/>
        </w:rPr>
      </w:pPr>
    </w:p>
    <w:p w:rsidR="008F060F" w:rsidRDefault="008F060F" w:rsidP="00785074">
      <w:pPr>
        <w:rPr>
          <w:sz w:val="28"/>
          <w:szCs w:val="28"/>
        </w:rPr>
      </w:pPr>
    </w:p>
    <w:p w:rsidR="008F060F" w:rsidRDefault="008F060F" w:rsidP="00785074">
      <w:pPr>
        <w:rPr>
          <w:sz w:val="28"/>
          <w:szCs w:val="28"/>
        </w:rPr>
      </w:pPr>
    </w:p>
    <w:p w:rsidR="008F060F" w:rsidRDefault="008F060F" w:rsidP="00785074">
      <w:pPr>
        <w:rPr>
          <w:sz w:val="28"/>
          <w:szCs w:val="28"/>
        </w:rPr>
      </w:pPr>
    </w:p>
    <w:p w:rsidR="008F060F" w:rsidRDefault="008F060F" w:rsidP="007850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Описание структур в виде таблиц</w:t>
      </w:r>
    </w:p>
    <w:p w:rsidR="008F060F" w:rsidRDefault="008F060F" w:rsidP="00785074">
      <w:pPr>
        <w:rPr>
          <w:sz w:val="28"/>
          <w:szCs w:val="28"/>
        </w:rPr>
      </w:pPr>
    </w:p>
    <w:p w:rsidR="008F060F" w:rsidRDefault="00D705F7" w:rsidP="00785074">
      <w:pPr>
        <w:rPr>
          <w:sz w:val="28"/>
          <w:szCs w:val="28"/>
        </w:rPr>
      </w:pPr>
      <w:r>
        <w:rPr>
          <w:sz w:val="28"/>
          <w:szCs w:val="28"/>
        </w:rPr>
        <w:t xml:space="preserve">4.1. Список </w:t>
      </w:r>
      <w:proofErr w:type="gramStart"/>
      <w:r>
        <w:rPr>
          <w:sz w:val="28"/>
          <w:szCs w:val="28"/>
        </w:rPr>
        <w:t>комплектующих</w:t>
      </w:r>
      <w:proofErr w:type="gramEnd"/>
    </w:p>
    <w:tbl>
      <w:tblPr>
        <w:tblStyle w:val="aa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D705F7" w:rsidTr="00D705F7"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proofErr w:type="spellStart"/>
            <w:r>
              <w:rPr>
                <w:sz w:val="28"/>
                <w:szCs w:val="28"/>
              </w:rPr>
              <w:t>комп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типа </w:t>
            </w:r>
            <w:proofErr w:type="spellStart"/>
            <w:r>
              <w:rPr>
                <w:sz w:val="28"/>
                <w:szCs w:val="28"/>
              </w:rPr>
              <w:t>комп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Изгото-витель</w:t>
            </w:r>
            <w:proofErr w:type="spellEnd"/>
            <w:proofErr w:type="gramEnd"/>
          </w:p>
        </w:tc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</w:t>
            </w:r>
          </w:p>
        </w:tc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Пара-метры</w:t>
            </w:r>
            <w:proofErr w:type="spellEnd"/>
            <w:proofErr w:type="gramEnd"/>
          </w:p>
        </w:tc>
        <w:tc>
          <w:tcPr>
            <w:tcW w:w="1368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1368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</w:tc>
      </w:tr>
      <w:tr w:rsidR="00D705F7" w:rsidTr="00D705F7"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Intel</w:t>
            </w:r>
          </w:p>
        </w:tc>
        <w:tc>
          <w:tcPr>
            <w:tcW w:w="1367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Core i9 14900H</w:t>
            </w:r>
          </w:p>
        </w:tc>
        <w:tc>
          <w:tcPr>
            <w:tcW w:w="1367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Frec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4.9 </w:t>
            </w:r>
            <w:proofErr w:type="spellStart"/>
            <w:r>
              <w:rPr>
                <w:sz w:val="28"/>
                <w:szCs w:val="28"/>
                <w:lang w:val="en-US"/>
              </w:rPr>
              <w:t>Ghz</w:t>
            </w:r>
            <w:proofErr w:type="spellEnd"/>
          </w:p>
        </w:tc>
        <w:tc>
          <w:tcPr>
            <w:tcW w:w="1368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799</w:t>
            </w:r>
          </w:p>
        </w:tc>
        <w:tc>
          <w:tcPr>
            <w:tcW w:w="1368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705F7" w:rsidTr="00D705F7"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Asus</w:t>
            </w:r>
          </w:p>
        </w:tc>
        <w:tc>
          <w:tcPr>
            <w:tcW w:w="1367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B550HM</w:t>
            </w:r>
          </w:p>
        </w:tc>
        <w:tc>
          <w:tcPr>
            <w:tcW w:w="1367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Socket </w:t>
            </w:r>
            <w:proofErr w:type="spellStart"/>
            <w:r>
              <w:rPr>
                <w:sz w:val="28"/>
                <w:szCs w:val="28"/>
                <w:lang w:val="en-US"/>
              </w:rPr>
              <w:t>lga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1700</w:t>
            </w:r>
          </w:p>
        </w:tc>
        <w:tc>
          <w:tcPr>
            <w:tcW w:w="1368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599</w:t>
            </w:r>
          </w:p>
        </w:tc>
        <w:tc>
          <w:tcPr>
            <w:tcW w:w="1368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705F7" w:rsidTr="00D705F7"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67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HyperX</w:t>
            </w:r>
            <w:proofErr w:type="spellEnd"/>
          </w:p>
        </w:tc>
        <w:tc>
          <w:tcPr>
            <w:tcW w:w="1367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Fury</w:t>
            </w:r>
          </w:p>
        </w:tc>
        <w:tc>
          <w:tcPr>
            <w:tcW w:w="1367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Frec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5200 </w:t>
            </w:r>
            <w:proofErr w:type="spellStart"/>
            <w:r>
              <w:rPr>
                <w:sz w:val="28"/>
                <w:szCs w:val="28"/>
                <w:lang w:val="en-US"/>
              </w:rPr>
              <w:t>Mhz</w:t>
            </w:r>
            <w:proofErr w:type="spellEnd"/>
          </w:p>
        </w:tc>
        <w:tc>
          <w:tcPr>
            <w:tcW w:w="1368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368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D705F7" w:rsidTr="00D705F7"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67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67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Nvidia</w:t>
            </w:r>
            <w:proofErr w:type="spellEnd"/>
          </w:p>
        </w:tc>
        <w:tc>
          <w:tcPr>
            <w:tcW w:w="1367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RTX 4090</w:t>
            </w:r>
          </w:p>
        </w:tc>
        <w:tc>
          <w:tcPr>
            <w:tcW w:w="1367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 </w:t>
            </w:r>
            <w:proofErr w:type="spellStart"/>
            <w:r>
              <w:rPr>
                <w:sz w:val="28"/>
                <w:szCs w:val="28"/>
                <w:lang w:val="en-US"/>
              </w:rPr>
              <w:t>Gb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VRAM</w:t>
            </w:r>
          </w:p>
        </w:tc>
        <w:tc>
          <w:tcPr>
            <w:tcW w:w="1368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1200</w:t>
            </w:r>
          </w:p>
        </w:tc>
        <w:tc>
          <w:tcPr>
            <w:tcW w:w="1368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D705F7" w:rsidRDefault="00D705F7" w:rsidP="00785074">
      <w:pPr>
        <w:rPr>
          <w:sz w:val="28"/>
          <w:szCs w:val="28"/>
          <w:lang w:val="en-US"/>
        </w:rPr>
      </w:pPr>
    </w:p>
    <w:p w:rsidR="00D705F7" w:rsidRDefault="00D705F7" w:rsidP="00785074">
      <w:pPr>
        <w:rPr>
          <w:sz w:val="28"/>
          <w:szCs w:val="28"/>
        </w:rPr>
      </w:pPr>
      <w:r>
        <w:rPr>
          <w:sz w:val="28"/>
          <w:szCs w:val="28"/>
          <w:lang w:val="en-US"/>
        </w:rPr>
        <w:t>4.2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Список типов </w:t>
      </w:r>
      <w:proofErr w:type="spellStart"/>
      <w:r>
        <w:rPr>
          <w:sz w:val="28"/>
          <w:szCs w:val="28"/>
        </w:rPr>
        <w:t>комрлектующих</w:t>
      </w:r>
      <w:proofErr w:type="spellEnd"/>
    </w:p>
    <w:tbl>
      <w:tblPr>
        <w:tblStyle w:val="aa"/>
        <w:tblW w:w="0" w:type="auto"/>
        <w:tblLook w:val="04A0"/>
      </w:tblPr>
      <w:tblGrid>
        <w:gridCol w:w="4785"/>
        <w:gridCol w:w="4786"/>
      </w:tblGrid>
      <w:tr w:rsidR="00D705F7" w:rsidTr="00D705F7">
        <w:tc>
          <w:tcPr>
            <w:tcW w:w="4785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типа комплектующего</w:t>
            </w:r>
          </w:p>
        </w:tc>
        <w:tc>
          <w:tcPr>
            <w:tcW w:w="4786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D705F7" w:rsidTr="00D705F7">
        <w:tc>
          <w:tcPr>
            <w:tcW w:w="4785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Central Processing Unit</w:t>
            </w:r>
          </w:p>
        </w:tc>
      </w:tr>
      <w:tr w:rsidR="00D705F7" w:rsidTr="00D705F7">
        <w:tc>
          <w:tcPr>
            <w:tcW w:w="4785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86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MotherBoard</w:t>
            </w:r>
            <w:proofErr w:type="spellEnd"/>
          </w:p>
        </w:tc>
      </w:tr>
      <w:tr w:rsidR="00D705F7" w:rsidTr="00D705F7">
        <w:tc>
          <w:tcPr>
            <w:tcW w:w="4785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86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 access memory</w:t>
            </w:r>
          </w:p>
        </w:tc>
      </w:tr>
      <w:tr w:rsidR="00D705F7" w:rsidTr="00D705F7">
        <w:tc>
          <w:tcPr>
            <w:tcW w:w="4785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86" w:type="dxa"/>
          </w:tcPr>
          <w:p w:rsidR="00D705F7" w:rsidRPr="00D705F7" w:rsidRDefault="00D705F7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Graphical Processing Unit</w:t>
            </w:r>
          </w:p>
        </w:tc>
      </w:tr>
    </w:tbl>
    <w:p w:rsidR="00D705F7" w:rsidRDefault="00D705F7" w:rsidP="00785074">
      <w:pPr>
        <w:rPr>
          <w:sz w:val="28"/>
          <w:szCs w:val="28"/>
          <w:lang w:val="en-US"/>
        </w:rPr>
      </w:pPr>
    </w:p>
    <w:p w:rsidR="00D705F7" w:rsidRDefault="00D705F7" w:rsidP="0078507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4.3. </w:t>
      </w:r>
      <w:r>
        <w:rPr>
          <w:sz w:val="28"/>
          <w:szCs w:val="28"/>
        </w:rPr>
        <w:t>Список совместимых комплектующих</w:t>
      </w:r>
    </w:p>
    <w:tbl>
      <w:tblPr>
        <w:tblStyle w:val="aa"/>
        <w:tblW w:w="0" w:type="auto"/>
        <w:tblLook w:val="04A0"/>
      </w:tblPr>
      <w:tblGrid>
        <w:gridCol w:w="4785"/>
        <w:gridCol w:w="4786"/>
      </w:tblGrid>
      <w:tr w:rsidR="00D705F7" w:rsidTr="00D705F7">
        <w:tc>
          <w:tcPr>
            <w:tcW w:w="4785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первого комплектующего</w:t>
            </w:r>
          </w:p>
        </w:tc>
        <w:tc>
          <w:tcPr>
            <w:tcW w:w="4786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второго комплектующего</w:t>
            </w:r>
          </w:p>
        </w:tc>
      </w:tr>
      <w:tr w:rsidR="00D705F7" w:rsidTr="00D705F7">
        <w:tc>
          <w:tcPr>
            <w:tcW w:w="4785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705F7" w:rsidTr="00D705F7">
        <w:tc>
          <w:tcPr>
            <w:tcW w:w="4785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705F7" w:rsidTr="00D705F7">
        <w:tc>
          <w:tcPr>
            <w:tcW w:w="4785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705F7" w:rsidTr="00D705F7">
        <w:tc>
          <w:tcPr>
            <w:tcW w:w="4785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86" w:type="dxa"/>
          </w:tcPr>
          <w:p w:rsidR="00D705F7" w:rsidRDefault="00D705F7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D705F7" w:rsidRDefault="00D705F7" w:rsidP="00785074">
      <w:pPr>
        <w:rPr>
          <w:sz w:val="28"/>
          <w:szCs w:val="28"/>
        </w:rPr>
      </w:pPr>
    </w:p>
    <w:p w:rsidR="00D705F7" w:rsidRDefault="00D705F7" w:rsidP="00785074">
      <w:pPr>
        <w:rPr>
          <w:sz w:val="28"/>
          <w:szCs w:val="28"/>
        </w:rPr>
      </w:pPr>
      <w:r>
        <w:rPr>
          <w:sz w:val="28"/>
          <w:szCs w:val="28"/>
        </w:rPr>
        <w:t xml:space="preserve">4.4. Массив </w:t>
      </w:r>
      <w:proofErr w:type="gramStart"/>
      <w:r>
        <w:rPr>
          <w:sz w:val="28"/>
          <w:szCs w:val="28"/>
        </w:rPr>
        <w:t>совместимых</w:t>
      </w:r>
      <w:proofErr w:type="gramEnd"/>
      <w:r>
        <w:rPr>
          <w:sz w:val="28"/>
          <w:szCs w:val="28"/>
        </w:rPr>
        <w:t xml:space="preserve"> комплектующих</w:t>
      </w:r>
    </w:p>
    <w:p w:rsidR="00D705F7" w:rsidRDefault="00D705F7" w:rsidP="0078507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[1, 2, 3, 4, 5, 6], [1, 2, </w:t>
      </w:r>
      <w:proofErr w:type="gramStart"/>
      <w:r>
        <w:rPr>
          <w:sz w:val="28"/>
          <w:szCs w:val="28"/>
          <w:lang w:val="en-US"/>
        </w:rPr>
        <w:t>3</w:t>
      </w:r>
      <w:proofErr w:type="gramEnd"/>
      <w:r>
        <w:rPr>
          <w:sz w:val="28"/>
          <w:szCs w:val="28"/>
          <w:lang w:val="en-US"/>
        </w:rPr>
        <w:t>], [1, 3, 6, 8]</w:t>
      </w:r>
    </w:p>
    <w:p w:rsidR="00D705F7" w:rsidRDefault="00D705F7" w:rsidP="00785074">
      <w:pPr>
        <w:rPr>
          <w:sz w:val="28"/>
          <w:szCs w:val="28"/>
        </w:rPr>
      </w:pPr>
    </w:p>
    <w:p w:rsidR="00D705F7" w:rsidRDefault="00D705F7" w:rsidP="00785074">
      <w:pPr>
        <w:rPr>
          <w:sz w:val="28"/>
          <w:szCs w:val="28"/>
        </w:rPr>
      </w:pPr>
      <w:r>
        <w:rPr>
          <w:sz w:val="28"/>
          <w:szCs w:val="28"/>
        </w:rPr>
        <w:t>4.5. Массив комбинаций</w:t>
      </w:r>
    </w:p>
    <w:p w:rsidR="00D705F7" w:rsidRDefault="00D705F7" w:rsidP="00785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[[1, 2], [1, 3], [1, 2, 3, </w:t>
      </w:r>
      <w:proofErr w:type="gramStart"/>
      <w:r>
        <w:rPr>
          <w:sz w:val="28"/>
          <w:szCs w:val="28"/>
          <w:lang w:val="en-US"/>
        </w:rPr>
        <w:t>4</w:t>
      </w:r>
      <w:proofErr w:type="gramEnd"/>
      <w:r>
        <w:rPr>
          <w:sz w:val="28"/>
          <w:szCs w:val="28"/>
          <w:lang w:val="en-US"/>
        </w:rPr>
        <w:t>], [1, 2, 3, 4, 5, 6]</w:t>
      </w:r>
    </w:p>
    <w:p w:rsidR="00D705F7" w:rsidRDefault="00D705F7" w:rsidP="00785074">
      <w:pPr>
        <w:rPr>
          <w:sz w:val="28"/>
          <w:szCs w:val="28"/>
          <w:lang w:val="en-US"/>
        </w:rPr>
      </w:pPr>
    </w:p>
    <w:p w:rsidR="00D705F7" w:rsidRDefault="00D705F7" w:rsidP="0078507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4.6. </w:t>
      </w:r>
      <w:r>
        <w:rPr>
          <w:sz w:val="28"/>
          <w:szCs w:val="28"/>
        </w:rPr>
        <w:t>Массив сумм комбинаций</w:t>
      </w:r>
    </w:p>
    <w:p w:rsidR="00D705F7" w:rsidRDefault="00D705F7" w:rsidP="00785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[3, 4, 10, 21]</w:t>
      </w:r>
    </w:p>
    <w:p w:rsidR="00D705F7" w:rsidRDefault="00D705F7" w:rsidP="00785074">
      <w:pPr>
        <w:rPr>
          <w:sz w:val="28"/>
          <w:szCs w:val="28"/>
          <w:lang w:val="en-US"/>
        </w:rPr>
      </w:pPr>
    </w:p>
    <w:p w:rsidR="00D705F7" w:rsidRDefault="00D705F7" w:rsidP="00785074">
      <w:pPr>
        <w:rPr>
          <w:sz w:val="28"/>
          <w:szCs w:val="28"/>
        </w:rPr>
      </w:pPr>
      <w:r w:rsidRPr="00D705F7">
        <w:rPr>
          <w:sz w:val="28"/>
          <w:szCs w:val="28"/>
        </w:rPr>
        <w:t xml:space="preserve">4.7. </w:t>
      </w:r>
      <w:r>
        <w:rPr>
          <w:sz w:val="28"/>
          <w:szCs w:val="28"/>
        </w:rPr>
        <w:t>Массив с информацией о наличии</w:t>
      </w:r>
    </w:p>
    <w:p w:rsidR="00D705F7" w:rsidRDefault="00D705F7" w:rsidP="00785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proofErr w:type="gramStart"/>
      <w:r>
        <w:rPr>
          <w:sz w:val="28"/>
          <w:szCs w:val="28"/>
          <w:lang w:val="en-US"/>
        </w:rPr>
        <w:t>true</w:t>
      </w:r>
      <w:proofErr w:type="gramEnd"/>
      <w:r>
        <w:rPr>
          <w:sz w:val="28"/>
          <w:szCs w:val="28"/>
          <w:lang w:val="en-US"/>
        </w:rPr>
        <w:t>, true, false, true]</w:t>
      </w:r>
    </w:p>
    <w:p w:rsidR="00D705F7" w:rsidRDefault="00D705F7" w:rsidP="00785074">
      <w:pPr>
        <w:rPr>
          <w:sz w:val="28"/>
          <w:szCs w:val="28"/>
          <w:lang w:val="en-US"/>
        </w:rPr>
      </w:pPr>
    </w:p>
    <w:p w:rsidR="00D705F7" w:rsidRDefault="00D705F7" w:rsidP="00785074">
      <w:pPr>
        <w:rPr>
          <w:sz w:val="28"/>
          <w:szCs w:val="28"/>
          <w:lang w:val="en-US"/>
        </w:rPr>
      </w:pPr>
    </w:p>
    <w:p w:rsidR="00D705F7" w:rsidRDefault="00D705F7" w:rsidP="00785074">
      <w:pPr>
        <w:rPr>
          <w:sz w:val="28"/>
          <w:szCs w:val="28"/>
          <w:lang w:val="en-US"/>
        </w:rPr>
      </w:pPr>
    </w:p>
    <w:p w:rsidR="00D705F7" w:rsidRDefault="00D705F7" w:rsidP="00785074">
      <w:pPr>
        <w:rPr>
          <w:sz w:val="28"/>
          <w:szCs w:val="28"/>
          <w:lang w:val="en-US"/>
        </w:rPr>
      </w:pPr>
    </w:p>
    <w:p w:rsidR="00D705F7" w:rsidRDefault="00D705F7" w:rsidP="00785074">
      <w:pPr>
        <w:rPr>
          <w:sz w:val="28"/>
          <w:szCs w:val="28"/>
          <w:lang w:val="en-US"/>
        </w:rPr>
      </w:pPr>
    </w:p>
    <w:p w:rsidR="00D705F7" w:rsidRDefault="00D705F7" w:rsidP="00785074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5. </w:t>
      </w:r>
      <w:r>
        <w:rPr>
          <w:sz w:val="28"/>
          <w:szCs w:val="28"/>
        </w:rPr>
        <w:t>Определение подпрограмм и их описание</w:t>
      </w:r>
    </w:p>
    <w:tbl>
      <w:tblPr>
        <w:tblStyle w:val="aa"/>
        <w:tblW w:w="0" w:type="auto"/>
        <w:tblLayout w:type="fixed"/>
        <w:tblLook w:val="04A0"/>
      </w:tblPr>
      <w:tblGrid>
        <w:gridCol w:w="1809"/>
        <w:gridCol w:w="1742"/>
        <w:gridCol w:w="3120"/>
        <w:gridCol w:w="1450"/>
        <w:gridCol w:w="117"/>
        <w:gridCol w:w="1333"/>
      </w:tblGrid>
      <w:tr w:rsidR="008D5BB0" w:rsidTr="00097B06">
        <w:tc>
          <w:tcPr>
            <w:tcW w:w="1809" w:type="dxa"/>
          </w:tcPr>
          <w:p w:rsidR="0024480C" w:rsidRDefault="0024480C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подпрограммы</w:t>
            </w:r>
          </w:p>
        </w:tc>
        <w:tc>
          <w:tcPr>
            <w:tcW w:w="1742" w:type="dxa"/>
          </w:tcPr>
          <w:p w:rsidR="0024480C" w:rsidRDefault="0024480C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подпрограммы</w:t>
            </w:r>
          </w:p>
        </w:tc>
        <w:tc>
          <w:tcPr>
            <w:tcW w:w="3120" w:type="dxa"/>
          </w:tcPr>
          <w:p w:rsidR="0024480C" w:rsidRDefault="0024480C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 подпрограммы</w:t>
            </w:r>
          </w:p>
        </w:tc>
        <w:tc>
          <w:tcPr>
            <w:tcW w:w="1567" w:type="dxa"/>
            <w:gridSpan w:val="2"/>
          </w:tcPr>
          <w:p w:rsidR="0024480C" w:rsidRDefault="0024480C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параметра</w:t>
            </w:r>
          </w:p>
        </w:tc>
        <w:tc>
          <w:tcPr>
            <w:tcW w:w="1333" w:type="dxa"/>
          </w:tcPr>
          <w:p w:rsidR="0024480C" w:rsidRDefault="0024480C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параметра</w:t>
            </w:r>
          </w:p>
        </w:tc>
      </w:tr>
      <w:tr w:rsidR="008D5BB0" w:rsidTr="00097B06">
        <w:tc>
          <w:tcPr>
            <w:tcW w:w="1809" w:type="dxa"/>
          </w:tcPr>
          <w:p w:rsidR="0024480C" w:rsidRPr="008D5BB0" w:rsidRDefault="0024480C" w:rsidP="007850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ClearScreen</w:t>
            </w:r>
            <w:proofErr w:type="spellEnd"/>
          </w:p>
        </w:tc>
        <w:tc>
          <w:tcPr>
            <w:tcW w:w="1742" w:type="dxa"/>
          </w:tcPr>
          <w:p w:rsidR="0024480C" w:rsidRDefault="0024480C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консоли</w:t>
            </w:r>
          </w:p>
        </w:tc>
        <w:tc>
          <w:tcPr>
            <w:tcW w:w="3120" w:type="dxa"/>
          </w:tcPr>
          <w:p w:rsidR="0024480C" w:rsidRDefault="0024480C" w:rsidP="00785074">
            <w:pPr>
              <w:rPr>
                <w:sz w:val="28"/>
                <w:szCs w:val="28"/>
              </w:rPr>
            </w:pPr>
            <w:proofErr w:type="spellStart"/>
            <w:r w:rsidRPr="0024480C">
              <w:rPr>
                <w:sz w:val="28"/>
                <w:szCs w:val="28"/>
              </w:rPr>
              <w:t>procedure</w:t>
            </w:r>
            <w:proofErr w:type="spellEnd"/>
            <w:r w:rsidRPr="0024480C">
              <w:rPr>
                <w:sz w:val="28"/>
                <w:szCs w:val="28"/>
              </w:rPr>
              <w:t xml:space="preserve"> </w:t>
            </w:r>
            <w:proofErr w:type="spellStart"/>
            <w:r w:rsidRPr="0024480C">
              <w:rPr>
                <w:sz w:val="28"/>
                <w:szCs w:val="28"/>
              </w:rPr>
              <w:t>ClearScreen</w:t>
            </w:r>
            <w:proofErr w:type="spellEnd"/>
            <w:r w:rsidRPr="0024480C">
              <w:rPr>
                <w:sz w:val="28"/>
                <w:szCs w:val="28"/>
              </w:rPr>
              <w:t>();</w:t>
            </w:r>
          </w:p>
        </w:tc>
        <w:tc>
          <w:tcPr>
            <w:tcW w:w="1567" w:type="dxa"/>
            <w:gridSpan w:val="2"/>
          </w:tcPr>
          <w:p w:rsidR="0024480C" w:rsidRDefault="0024480C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3" w:type="dxa"/>
          </w:tcPr>
          <w:p w:rsidR="0024480C" w:rsidRDefault="0024480C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D5BB0" w:rsidRPr="0024480C" w:rsidTr="00097B06">
        <w:trPr>
          <w:trHeight w:val="1035"/>
        </w:trPr>
        <w:tc>
          <w:tcPr>
            <w:tcW w:w="1809" w:type="dxa"/>
            <w:vMerge w:val="restart"/>
          </w:tcPr>
          <w:p w:rsidR="0024480C" w:rsidRDefault="0024480C" w:rsidP="00785074">
            <w:pPr>
              <w:rPr>
                <w:sz w:val="28"/>
                <w:szCs w:val="28"/>
              </w:rPr>
            </w:pPr>
            <w:proofErr w:type="spellStart"/>
            <w:r w:rsidRPr="0024480C">
              <w:rPr>
                <w:sz w:val="28"/>
                <w:szCs w:val="28"/>
              </w:rPr>
              <w:t>ReadFromFiles</w:t>
            </w:r>
            <w:proofErr w:type="spellEnd"/>
          </w:p>
        </w:tc>
        <w:tc>
          <w:tcPr>
            <w:tcW w:w="1742" w:type="dxa"/>
            <w:vMerge w:val="restart"/>
          </w:tcPr>
          <w:p w:rsidR="0024480C" w:rsidRPr="0024480C" w:rsidRDefault="0024480C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данных из типизированных файлов</w:t>
            </w:r>
          </w:p>
        </w:tc>
        <w:tc>
          <w:tcPr>
            <w:tcW w:w="3120" w:type="dxa"/>
            <w:vMerge w:val="restart"/>
          </w:tcPr>
          <w:p w:rsidR="0024480C" w:rsidRPr="0024480C" w:rsidRDefault="0024480C" w:rsidP="0024480C">
            <w:pPr>
              <w:rPr>
                <w:sz w:val="28"/>
                <w:szCs w:val="28"/>
                <w:lang w:val="en-US"/>
              </w:rPr>
            </w:pPr>
            <w:r w:rsidRPr="0024480C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24480C">
              <w:rPr>
                <w:sz w:val="28"/>
                <w:szCs w:val="28"/>
                <w:lang w:val="en-US"/>
              </w:rPr>
              <w:t>ReadFromFiles</w:t>
            </w:r>
            <w:proofErr w:type="spellEnd"/>
            <w:r w:rsidRPr="0024480C">
              <w:rPr>
                <w:sz w:val="28"/>
                <w:szCs w:val="28"/>
                <w:lang w:val="en-US"/>
              </w:rPr>
              <w:t xml:space="preserve">(list1: </w:t>
            </w:r>
            <w:proofErr w:type="spellStart"/>
            <w:r w:rsidRPr="0024480C">
              <w:rPr>
                <w:sz w:val="28"/>
                <w:szCs w:val="28"/>
                <w:lang w:val="en-US"/>
              </w:rPr>
              <w:t>PartListType</w:t>
            </w:r>
            <w:proofErr w:type="spellEnd"/>
            <w:r w:rsidRPr="0024480C">
              <w:rPr>
                <w:sz w:val="28"/>
                <w:szCs w:val="28"/>
                <w:lang w:val="en-US"/>
              </w:rPr>
              <w:t xml:space="preserve">; list2: </w:t>
            </w:r>
            <w:proofErr w:type="spellStart"/>
            <w:r w:rsidRPr="0024480C">
              <w:rPr>
                <w:sz w:val="28"/>
                <w:szCs w:val="28"/>
                <w:lang w:val="en-US"/>
              </w:rPr>
              <w:t>PartTypeListType</w:t>
            </w:r>
            <w:proofErr w:type="spellEnd"/>
            <w:r w:rsidRPr="0024480C">
              <w:rPr>
                <w:sz w:val="28"/>
                <w:szCs w:val="28"/>
                <w:lang w:val="en-US"/>
              </w:rPr>
              <w:t>;</w:t>
            </w:r>
          </w:p>
          <w:p w:rsidR="0024480C" w:rsidRPr="0024480C" w:rsidRDefault="0024480C" w:rsidP="0024480C">
            <w:pPr>
              <w:rPr>
                <w:sz w:val="28"/>
                <w:szCs w:val="28"/>
                <w:lang w:val="en-US"/>
              </w:rPr>
            </w:pPr>
            <w:r w:rsidRPr="0024480C">
              <w:rPr>
                <w:sz w:val="28"/>
                <w:szCs w:val="28"/>
                <w:lang w:val="en-US"/>
              </w:rPr>
              <w:t xml:space="preserve">  list3: </w:t>
            </w:r>
            <w:proofErr w:type="spellStart"/>
            <w:r w:rsidRPr="0024480C">
              <w:rPr>
                <w:sz w:val="28"/>
                <w:szCs w:val="28"/>
                <w:lang w:val="en-US"/>
              </w:rPr>
              <w:t>CompatiblePartListType</w:t>
            </w:r>
            <w:proofErr w:type="spellEnd"/>
            <w:r w:rsidRPr="0024480C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24480C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24480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4480C">
              <w:rPr>
                <w:sz w:val="28"/>
                <w:szCs w:val="28"/>
                <w:lang w:val="en-US"/>
              </w:rPr>
              <w:t>isReadFromFile</w:t>
            </w:r>
            <w:proofErr w:type="spellEnd"/>
            <w:r w:rsidRPr="0024480C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24480C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Pr="0024480C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567" w:type="dxa"/>
            <w:gridSpan w:val="2"/>
          </w:tcPr>
          <w:p w:rsidR="0024480C" w:rsidRPr="0024480C" w:rsidRDefault="0024480C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List1</w:t>
            </w:r>
          </w:p>
        </w:tc>
        <w:tc>
          <w:tcPr>
            <w:tcW w:w="1333" w:type="dxa"/>
          </w:tcPr>
          <w:p w:rsidR="0024480C" w:rsidRPr="0024480C" w:rsidRDefault="0024480C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</w:tr>
      <w:tr w:rsidR="008D5BB0" w:rsidRPr="0024480C" w:rsidTr="00097B06">
        <w:trPr>
          <w:trHeight w:val="1032"/>
        </w:trPr>
        <w:tc>
          <w:tcPr>
            <w:tcW w:w="1809" w:type="dxa"/>
            <w:vMerge/>
          </w:tcPr>
          <w:p w:rsidR="0024480C" w:rsidRPr="0024480C" w:rsidRDefault="0024480C" w:rsidP="00785074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24480C" w:rsidRDefault="0024480C" w:rsidP="00785074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24480C" w:rsidRPr="0024480C" w:rsidRDefault="0024480C" w:rsidP="002448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24480C" w:rsidRPr="0024480C" w:rsidRDefault="0024480C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List2</w:t>
            </w:r>
          </w:p>
        </w:tc>
        <w:tc>
          <w:tcPr>
            <w:tcW w:w="1333" w:type="dxa"/>
          </w:tcPr>
          <w:p w:rsidR="0024480C" w:rsidRPr="0024480C" w:rsidRDefault="0024480C" w:rsidP="00785074">
            <w:r>
              <w:rPr>
                <w:sz w:val="28"/>
                <w:szCs w:val="28"/>
              </w:rPr>
              <w:t>Список типов комплектующих</w:t>
            </w:r>
          </w:p>
        </w:tc>
      </w:tr>
      <w:tr w:rsidR="008D5BB0" w:rsidRPr="0024480C" w:rsidTr="00097B06">
        <w:trPr>
          <w:trHeight w:val="1032"/>
        </w:trPr>
        <w:tc>
          <w:tcPr>
            <w:tcW w:w="1809" w:type="dxa"/>
            <w:vMerge/>
          </w:tcPr>
          <w:p w:rsidR="0024480C" w:rsidRPr="0024480C" w:rsidRDefault="0024480C" w:rsidP="00785074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24480C" w:rsidRDefault="0024480C" w:rsidP="00785074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24480C" w:rsidRPr="0024480C" w:rsidRDefault="0024480C" w:rsidP="002448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24480C" w:rsidRPr="0024480C" w:rsidRDefault="0024480C" w:rsidP="007850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List3</w:t>
            </w:r>
          </w:p>
        </w:tc>
        <w:tc>
          <w:tcPr>
            <w:tcW w:w="1333" w:type="dxa"/>
          </w:tcPr>
          <w:p w:rsidR="0024480C" w:rsidRDefault="0024480C" w:rsidP="002448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совместимых</w:t>
            </w:r>
            <w:proofErr w:type="gramEnd"/>
          </w:p>
          <w:p w:rsidR="0024480C" w:rsidRPr="0024480C" w:rsidRDefault="0024480C" w:rsidP="002448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комплектующих</w:t>
            </w:r>
          </w:p>
        </w:tc>
      </w:tr>
      <w:tr w:rsidR="008D5BB0" w:rsidRPr="0024480C" w:rsidTr="00097B06">
        <w:trPr>
          <w:trHeight w:val="1032"/>
        </w:trPr>
        <w:tc>
          <w:tcPr>
            <w:tcW w:w="1809" w:type="dxa"/>
            <w:vMerge/>
          </w:tcPr>
          <w:p w:rsidR="0024480C" w:rsidRPr="0024480C" w:rsidRDefault="0024480C" w:rsidP="00785074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24480C" w:rsidRDefault="0024480C" w:rsidP="00785074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24480C" w:rsidRPr="0024480C" w:rsidRDefault="0024480C" w:rsidP="002448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24480C" w:rsidRPr="0024480C" w:rsidRDefault="0024480C" w:rsidP="0078507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isReadFromFile</w:t>
            </w:r>
            <w:proofErr w:type="spellEnd"/>
          </w:p>
        </w:tc>
        <w:tc>
          <w:tcPr>
            <w:tcW w:w="1333" w:type="dxa"/>
          </w:tcPr>
          <w:p w:rsidR="0024480C" w:rsidRPr="0024480C" w:rsidRDefault="0024480C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Пометка, были ли данные уже прочтены</w:t>
            </w:r>
          </w:p>
        </w:tc>
      </w:tr>
      <w:tr w:rsidR="008D5BB0" w:rsidRPr="0024480C" w:rsidTr="00097B06">
        <w:tc>
          <w:tcPr>
            <w:tcW w:w="1809" w:type="dxa"/>
          </w:tcPr>
          <w:p w:rsidR="0024480C" w:rsidRPr="008D5BB0" w:rsidRDefault="005A741F" w:rsidP="009154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GetList</w:t>
            </w:r>
            <w:proofErr w:type="spellEnd"/>
          </w:p>
        </w:tc>
        <w:tc>
          <w:tcPr>
            <w:tcW w:w="1742" w:type="dxa"/>
          </w:tcPr>
          <w:p w:rsidR="0024480C" w:rsidRPr="0024480C" w:rsidRDefault="005A741F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номер выбранного списка</w:t>
            </w:r>
          </w:p>
        </w:tc>
        <w:tc>
          <w:tcPr>
            <w:tcW w:w="3120" w:type="dxa"/>
          </w:tcPr>
          <w:p w:rsidR="0024480C" w:rsidRDefault="005A741F" w:rsidP="0091545E">
            <w:pPr>
              <w:rPr>
                <w:sz w:val="28"/>
                <w:szCs w:val="28"/>
                <w:lang w:val="en-US"/>
              </w:rPr>
            </w:pPr>
            <w:r w:rsidRPr="005A741F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5A741F">
              <w:rPr>
                <w:sz w:val="28"/>
                <w:szCs w:val="28"/>
                <w:lang w:val="en-US"/>
              </w:rPr>
              <w:t>ShowListMenu</w:t>
            </w:r>
            <w:proofErr w:type="spellEnd"/>
            <w:r w:rsidRPr="005A741F">
              <w:rPr>
                <w:sz w:val="28"/>
                <w:szCs w:val="28"/>
                <w:lang w:val="en-US"/>
              </w:rPr>
              <w:t>(): integer;</w:t>
            </w:r>
          </w:p>
          <w:p w:rsidR="005A741F" w:rsidRDefault="005A741F" w:rsidP="0091545E">
            <w:pPr>
              <w:rPr>
                <w:sz w:val="28"/>
                <w:szCs w:val="28"/>
                <w:lang w:val="en-US"/>
              </w:rPr>
            </w:pPr>
            <w:r w:rsidRPr="005A741F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5A741F">
              <w:rPr>
                <w:sz w:val="28"/>
                <w:szCs w:val="28"/>
                <w:lang w:val="en-US"/>
              </w:rPr>
              <w:t>SortListMenu</w:t>
            </w:r>
            <w:proofErr w:type="spellEnd"/>
            <w:r w:rsidRPr="005A741F">
              <w:rPr>
                <w:sz w:val="28"/>
                <w:szCs w:val="28"/>
                <w:lang w:val="en-US"/>
              </w:rPr>
              <w:t>(): integer;</w:t>
            </w:r>
          </w:p>
          <w:p w:rsidR="005A741F" w:rsidRDefault="005A741F" w:rsidP="0091545E">
            <w:pPr>
              <w:rPr>
                <w:sz w:val="28"/>
                <w:szCs w:val="28"/>
                <w:lang w:val="en-US"/>
              </w:rPr>
            </w:pPr>
            <w:r w:rsidRPr="005A741F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5A741F">
              <w:rPr>
                <w:sz w:val="28"/>
                <w:szCs w:val="28"/>
                <w:lang w:val="en-US"/>
              </w:rPr>
              <w:t>FindInListMenu</w:t>
            </w:r>
            <w:proofErr w:type="spellEnd"/>
            <w:r w:rsidRPr="005A741F">
              <w:rPr>
                <w:sz w:val="28"/>
                <w:szCs w:val="28"/>
                <w:lang w:val="en-US"/>
              </w:rPr>
              <w:t>(): integer;</w:t>
            </w:r>
          </w:p>
          <w:p w:rsidR="005A741F" w:rsidRDefault="005A741F" w:rsidP="0091545E">
            <w:pPr>
              <w:rPr>
                <w:sz w:val="28"/>
                <w:szCs w:val="28"/>
                <w:lang w:val="en-US"/>
              </w:rPr>
            </w:pPr>
            <w:r w:rsidRPr="005A741F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5A741F">
              <w:rPr>
                <w:sz w:val="28"/>
                <w:szCs w:val="28"/>
                <w:lang w:val="en-US"/>
              </w:rPr>
              <w:t>AddToListMenu</w:t>
            </w:r>
            <w:proofErr w:type="spellEnd"/>
            <w:r w:rsidRPr="005A741F">
              <w:rPr>
                <w:sz w:val="28"/>
                <w:szCs w:val="28"/>
                <w:lang w:val="en-US"/>
              </w:rPr>
              <w:t>(): integer;</w:t>
            </w:r>
          </w:p>
          <w:p w:rsidR="005A741F" w:rsidRDefault="005A741F" w:rsidP="0091545E">
            <w:pPr>
              <w:rPr>
                <w:sz w:val="28"/>
                <w:szCs w:val="28"/>
                <w:lang w:val="en-US"/>
              </w:rPr>
            </w:pPr>
            <w:r w:rsidRPr="005A741F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5A741F">
              <w:rPr>
                <w:sz w:val="28"/>
                <w:szCs w:val="28"/>
                <w:lang w:val="en-US"/>
              </w:rPr>
              <w:t>DeleteFromListMenu</w:t>
            </w:r>
            <w:proofErr w:type="spellEnd"/>
            <w:r w:rsidRPr="005A741F">
              <w:rPr>
                <w:sz w:val="28"/>
                <w:szCs w:val="28"/>
                <w:lang w:val="en-US"/>
              </w:rPr>
              <w:t>(): integer;</w:t>
            </w:r>
          </w:p>
          <w:p w:rsidR="005A741F" w:rsidRDefault="005A741F" w:rsidP="0091545E">
            <w:pPr>
              <w:rPr>
                <w:sz w:val="28"/>
                <w:szCs w:val="28"/>
                <w:lang w:val="en-US"/>
              </w:rPr>
            </w:pPr>
            <w:r w:rsidRPr="005A741F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5A741F">
              <w:rPr>
                <w:sz w:val="28"/>
                <w:szCs w:val="28"/>
                <w:lang w:val="en-US"/>
              </w:rPr>
              <w:t>EditInListMenu</w:t>
            </w:r>
            <w:proofErr w:type="spellEnd"/>
            <w:r w:rsidRPr="005A741F">
              <w:rPr>
                <w:sz w:val="28"/>
                <w:szCs w:val="28"/>
                <w:lang w:val="en-US"/>
              </w:rPr>
              <w:t>(): integer;</w:t>
            </w:r>
          </w:p>
          <w:p w:rsidR="005A741F" w:rsidRPr="005A741F" w:rsidRDefault="005A741F" w:rsidP="009154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24480C" w:rsidRPr="007572E9" w:rsidRDefault="007572E9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33" w:type="dxa"/>
          </w:tcPr>
          <w:p w:rsidR="0024480C" w:rsidRPr="007572E9" w:rsidRDefault="007572E9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8D5BB0" w:rsidRPr="0024480C" w:rsidTr="00097B06">
        <w:tc>
          <w:tcPr>
            <w:tcW w:w="1809" w:type="dxa"/>
          </w:tcPr>
          <w:p w:rsidR="0024480C" w:rsidRPr="008D5BB0" w:rsidRDefault="007572E9" w:rsidP="009154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ShowList</w:t>
            </w:r>
            <w:proofErr w:type="spellEnd"/>
          </w:p>
        </w:tc>
        <w:tc>
          <w:tcPr>
            <w:tcW w:w="1742" w:type="dxa"/>
          </w:tcPr>
          <w:p w:rsidR="0024480C" w:rsidRPr="0024480C" w:rsidRDefault="007572E9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</w:t>
            </w:r>
            <w:r>
              <w:rPr>
                <w:sz w:val="28"/>
                <w:szCs w:val="28"/>
              </w:rPr>
              <w:lastRenderedPageBreak/>
              <w:t>списка на экран</w:t>
            </w:r>
          </w:p>
        </w:tc>
        <w:tc>
          <w:tcPr>
            <w:tcW w:w="3120" w:type="dxa"/>
          </w:tcPr>
          <w:p w:rsidR="0024480C" w:rsidRDefault="007572E9" w:rsidP="0091545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72E9">
              <w:rPr>
                <w:sz w:val="28"/>
                <w:szCs w:val="28"/>
              </w:rPr>
              <w:lastRenderedPageBreak/>
              <w:t>procedure</w:t>
            </w:r>
            <w:proofErr w:type="spellEnd"/>
            <w:r w:rsidRPr="007572E9">
              <w:rPr>
                <w:sz w:val="28"/>
                <w:szCs w:val="28"/>
              </w:rPr>
              <w:t xml:space="preserve"> </w:t>
            </w:r>
            <w:proofErr w:type="spellStart"/>
            <w:r w:rsidRPr="007572E9">
              <w:rPr>
                <w:sz w:val="28"/>
                <w:szCs w:val="28"/>
              </w:rPr>
              <w:lastRenderedPageBreak/>
              <w:t>ShowPartList</w:t>
            </w:r>
            <w:proofErr w:type="spellEnd"/>
            <w:r w:rsidRPr="007572E9">
              <w:rPr>
                <w:sz w:val="28"/>
                <w:szCs w:val="28"/>
              </w:rPr>
              <w:t>(</w:t>
            </w:r>
            <w:proofErr w:type="spellStart"/>
            <w:r w:rsidRPr="007572E9">
              <w:rPr>
                <w:sz w:val="28"/>
                <w:szCs w:val="28"/>
              </w:rPr>
              <w:t>list</w:t>
            </w:r>
            <w:proofErr w:type="spellEnd"/>
            <w:r w:rsidRPr="007572E9">
              <w:rPr>
                <w:sz w:val="28"/>
                <w:szCs w:val="28"/>
              </w:rPr>
              <w:t>:</w:t>
            </w:r>
            <w:proofErr w:type="gramEnd"/>
            <w:r w:rsidRPr="007572E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572E9">
              <w:rPr>
                <w:sz w:val="28"/>
                <w:szCs w:val="28"/>
              </w:rPr>
              <w:t>PartListType</w:t>
            </w:r>
            <w:proofErr w:type="spellEnd"/>
            <w:r w:rsidRPr="007572E9">
              <w:rPr>
                <w:sz w:val="28"/>
                <w:szCs w:val="28"/>
              </w:rPr>
              <w:t>);</w:t>
            </w:r>
            <w:proofErr w:type="gramEnd"/>
          </w:p>
          <w:p w:rsidR="007572E9" w:rsidRDefault="007572E9" w:rsidP="0091545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72E9">
              <w:rPr>
                <w:sz w:val="28"/>
                <w:szCs w:val="28"/>
              </w:rPr>
              <w:t>procedure</w:t>
            </w:r>
            <w:proofErr w:type="spellEnd"/>
            <w:r w:rsidRPr="007572E9">
              <w:rPr>
                <w:sz w:val="28"/>
                <w:szCs w:val="28"/>
              </w:rPr>
              <w:t xml:space="preserve"> </w:t>
            </w:r>
            <w:proofErr w:type="spellStart"/>
            <w:r w:rsidRPr="007572E9">
              <w:rPr>
                <w:sz w:val="28"/>
                <w:szCs w:val="28"/>
              </w:rPr>
              <w:t>ShowPartTypeList</w:t>
            </w:r>
            <w:proofErr w:type="spellEnd"/>
            <w:r w:rsidRPr="007572E9">
              <w:rPr>
                <w:sz w:val="28"/>
                <w:szCs w:val="28"/>
              </w:rPr>
              <w:t>(</w:t>
            </w:r>
            <w:proofErr w:type="spellStart"/>
            <w:r w:rsidRPr="007572E9">
              <w:rPr>
                <w:sz w:val="28"/>
                <w:szCs w:val="28"/>
              </w:rPr>
              <w:t>list</w:t>
            </w:r>
            <w:proofErr w:type="spellEnd"/>
            <w:r w:rsidRPr="007572E9">
              <w:rPr>
                <w:sz w:val="28"/>
                <w:szCs w:val="28"/>
              </w:rPr>
              <w:t>:</w:t>
            </w:r>
            <w:proofErr w:type="gramEnd"/>
            <w:r w:rsidRPr="007572E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572E9">
              <w:rPr>
                <w:sz w:val="28"/>
                <w:szCs w:val="28"/>
              </w:rPr>
              <w:t>PartTypeListType</w:t>
            </w:r>
            <w:proofErr w:type="spellEnd"/>
            <w:r w:rsidRPr="007572E9">
              <w:rPr>
                <w:sz w:val="28"/>
                <w:szCs w:val="28"/>
              </w:rPr>
              <w:t>);</w:t>
            </w:r>
            <w:proofErr w:type="gramEnd"/>
          </w:p>
          <w:p w:rsidR="007572E9" w:rsidRPr="0024480C" w:rsidRDefault="007572E9" w:rsidP="0091545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72E9">
              <w:rPr>
                <w:sz w:val="28"/>
                <w:szCs w:val="28"/>
              </w:rPr>
              <w:t>procedure</w:t>
            </w:r>
            <w:proofErr w:type="spellEnd"/>
            <w:r w:rsidRPr="007572E9">
              <w:rPr>
                <w:sz w:val="28"/>
                <w:szCs w:val="28"/>
              </w:rPr>
              <w:t xml:space="preserve"> </w:t>
            </w:r>
            <w:proofErr w:type="spellStart"/>
            <w:r w:rsidRPr="007572E9">
              <w:rPr>
                <w:sz w:val="28"/>
                <w:szCs w:val="28"/>
              </w:rPr>
              <w:t>ShowCompatiblePartList</w:t>
            </w:r>
            <w:proofErr w:type="spellEnd"/>
            <w:r w:rsidRPr="007572E9">
              <w:rPr>
                <w:sz w:val="28"/>
                <w:szCs w:val="28"/>
              </w:rPr>
              <w:t>(</w:t>
            </w:r>
            <w:proofErr w:type="spellStart"/>
            <w:r w:rsidRPr="007572E9">
              <w:rPr>
                <w:sz w:val="28"/>
                <w:szCs w:val="28"/>
              </w:rPr>
              <w:t>list</w:t>
            </w:r>
            <w:proofErr w:type="spellEnd"/>
            <w:r w:rsidRPr="007572E9">
              <w:rPr>
                <w:sz w:val="28"/>
                <w:szCs w:val="28"/>
              </w:rPr>
              <w:t>:</w:t>
            </w:r>
            <w:proofErr w:type="gramEnd"/>
            <w:r w:rsidRPr="007572E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572E9">
              <w:rPr>
                <w:sz w:val="28"/>
                <w:szCs w:val="28"/>
              </w:rPr>
              <w:t>CompatiblePartListType</w:t>
            </w:r>
            <w:proofErr w:type="spellEnd"/>
            <w:r w:rsidRPr="007572E9">
              <w:rPr>
                <w:sz w:val="28"/>
                <w:szCs w:val="28"/>
              </w:rPr>
              <w:t>);</w:t>
            </w:r>
            <w:proofErr w:type="gramEnd"/>
          </w:p>
        </w:tc>
        <w:tc>
          <w:tcPr>
            <w:tcW w:w="1567" w:type="dxa"/>
            <w:gridSpan w:val="2"/>
          </w:tcPr>
          <w:p w:rsidR="0024480C" w:rsidRPr="007572E9" w:rsidRDefault="007572E9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List</w:t>
            </w:r>
          </w:p>
        </w:tc>
        <w:tc>
          <w:tcPr>
            <w:tcW w:w="1333" w:type="dxa"/>
          </w:tcPr>
          <w:p w:rsidR="0024480C" w:rsidRPr="0024480C" w:rsidRDefault="007572E9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Список, </w:t>
            </w:r>
            <w:r>
              <w:rPr>
                <w:sz w:val="28"/>
                <w:szCs w:val="28"/>
              </w:rPr>
              <w:lastRenderedPageBreak/>
              <w:t>который выводится</w:t>
            </w:r>
          </w:p>
        </w:tc>
      </w:tr>
      <w:tr w:rsidR="008D5BB0" w:rsidRPr="0024480C" w:rsidTr="00097B06">
        <w:tc>
          <w:tcPr>
            <w:tcW w:w="1809" w:type="dxa"/>
          </w:tcPr>
          <w:p w:rsidR="0024480C" w:rsidRPr="008D5BB0" w:rsidRDefault="007572E9" w:rsidP="009154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SortList</w:t>
            </w:r>
            <w:proofErr w:type="spellEnd"/>
          </w:p>
        </w:tc>
        <w:tc>
          <w:tcPr>
            <w:tcW w:w="1742" w:type="dxa"/>
          </w:tcPr>
          <w:p w:rsidR="0024480C" w:rsidRPr="0024480C" w:rsidRDefault="007572E9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списка</w:t>
            </w:r>
          </w:p>
        </w:tc>
        <w:tc>
          <w:tcPr>
            <w:tcW w:w="3120" w:type="dxa"/>
          </w:tcPr>
          <w:p w:rsidR="0024480C" w:rsidRDefault="007572E9" w:rsidP="0091545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72E9">
              <w:rPr>
                <w:sz w:val="28"/>
                <w:szCs w:val="28"/>
              </w:rPr>
              <w:t>procedure</w:t>
            </w:r>
            <w:proofErr w:type="spellEnd"/>
            <w:r w:rsidRPr="007572E9">
              <w:rPr>
                <w:sz w:val="28"/>
                <w:szCs w:val="28"/>
              </w:rPr>
              <w:t xml:space="preserve"> </w:t>
            </w:r>
            <w:proofErr w:type="spellStart"/>
            <w:r w:rsidRPr="007572E9">
              <w:rPr>
                <w:sz w:val="28"/>
                <w:szCs w:val="28"/>
              </w:rPr>
              <w:t>SortPartList</w:t>
            </w:r>
            <w:proofErr w:type="spellEnd"/>
            <w:r w:rsidRPr="007572E9">
              <w:rPr>
                <w:sz w:val="28"/>
                <w:szCs w:val="28"/>
              </w:rPr>
              <w:t>(</w:t>
            </w:r>
            <w:proofErr w:type="spellStart"/>
            <w:r w:rsidRPr="007572E9">
              <w:rPr>
                <w:sz w:val="28"/>
                <w:szCs w:val="28"/>
              </w:rPr>
              <w:t>list</w:t>
            </w:r>
            <w:proofErr w:type="spellEnd"/>
            <w:r w:rsidRPr="007572E9">
              <w:rPr>
                <w:sz w:val="28"/>
                <w:szCs w:val="28"/>
              </w:rPr>
              <w:t>:</w:t>
            </w:r>
            <w:proofErr w:type="gramEnd"/>
            <w:r w:rsidRPr="007572E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572E9">
              <w:rPr>
                <w:sz w:val="28"/>
                <w:szCs w:val="28"/>
              </w:rPr>
              <w:t>PartListType</w:t>
            </w:r>
            <w:proofErr w:type="spellEnd"/>
            <w:r w:rsidRPr="007572E9">
              <w:rPr>
                <w:sz w:val="28"/>
                <w:szCs w:val="28"/>
              </w:rPr>
              <w:t>);</w:t>
            </w:r>
            <w:proofErr w:type="gramEnd"/>
          </w:p>
          <w:p w:rsidR="007572E9" w:rsidRDefault="007572E9" w:rsidP="0091545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72E9">
              <w:rPr>
                <w:sz w:val="28"/>
                <w:szCs w:val="28"/>
              </w:rPr>
              <w:t>procedure</w:t>
            </w:r>
            <w:proofErr w:type="spellEnd"/>
            <w:r w:rsidRPr="007572E9">
              <w:rPr>
                <w:sz w:val="28"/>
                <w:szCs w:val="28"/>
              </w:rPr>
              <w:t xml:space="preserve"> </w:t>
            </w:r>
            <w:proofErr w:type="spellStart"/>
            <w:r w:rsidRPr="007572E9">
              <w:rPr>
                <w:sz w:val="28"/>
                <w:szCs w:val="28"/>
              </w:rPr>
              <w:t>SortPartTypeList</w:t>
            </w:r>
            <w:proofErr w:type="spellEnd"/>
            <w:r w:rsidRPr="007572E9">
              <w:rPr>
                <w:sz w:val="28"/>
                <w:szCs w:val="28"/>
              </w:rPr>
              <w:t>(</w:t>
            </w:r>
            <w:proofErr w:type="spellStart"/>
            <w:r w:rsidRPr="007572E9">
              <w:rPr>
                <w:sz w:val="28"/>
                <w:szCs w:val="28"/>
              </w:rPr>
              <w:t>list</w:t>
            </w:r>
            <w:proofErr w:type="spellEnd"/>
            <w:r w:rsidRPr="007572E9">
              <w:rPr>
                <w:sz w:val="28"/>
                <w:szCs w:val="28"/>
              </w:rPr>
              <w:t>:</w:t>
            </w:r>
            <w:proofErr w:type="gramEnd"/>
            <w:r w:rsidRPr="007572E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572E9">
              <w:rPr>
                <w:sz w:val="28"/>
                <w:szCs w:val="28"/>
              </w:rPr>
              <w:t>PartTypeListType</w:t>
            </w:r>
            <w:proofErr w:type="spellEnd"/>
            <w:r w:rsidRPr="007572E9">
              <w:rPr>
                <w:sz w:val="28"/>
                <w:szCs w:val="28"/>
              </w:rPr>
              <w:t>);</w:t>
            </w:r>
            <w:proofErr w:type="gramEnd"/>
          </w:p>
          <w:p w:rsidR="007572E9" w:rsidRPr="0024480C" w:rsidRDefault="007572E9" w:rsidP="0091545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572E9">
              <w:rPr>
                <w:sz w:val="28"/>
                <w:szCs w:val="28"/>
              </w:rPr>
              <w:t>procedure</w:t>
            </w:r>
            <w:proofErr w:type="spellEnd"/>
            <w:r w:rsidRPr="007572E9">
              <w:rPr>
                <w:sz w:val="28"/>
                <w:szCs w:val="28"/>
              </w:rPr>
              <w:t xml:space="preserve"> </w:t>
            </w:r>
            <w:proofErr w:type="spellStart"/>
            <w:r w:rsidRPr="007572E9">
              <w:rPr>
                <w:sz w:val="28"/>
                <w:szCs w:val="28"/>
              </w:rPr>
              <w:t>SortCompatiblePartList</w:t>
            </w:r>
            <w:proofErr w:type="spellEnd"/>
            <w:r w:rsidRPr="007572E9">
              <w:rPr>
                <w:sz w:val="28"/>
                <w:szCs w:val="28"/>
              </w:rPr>
              <w:t>(</w:t>
            </w:r>
            <w:proofErr w:type="spellStart"/>
            <w:r w:rsidRPr="007572E9">
              <w:rPr>
                <w:sz w:val="28"/>
                <w:szCs w:val="28"/>
              </w:rPr>
              <w:t>list</w:t>
            </w:r>
            <w:proofErr w:type="spellEnd"/>
            <w:r w:rsidRPr="007572E9">
              <w:rPr>
                <w:sz w:val="28"/>
                <w:szCs w:val="28"/>
              </w:rPr>
              <w:t>:</w:t>
            </w:r>
            <w:proofErr w:type="gramEnd"/>
            <w:r w:rsidRPr="007572E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572E9">
              <w:rPr>
                <w:sz w:val="28"/>
                <w:szCs w:val="28"/>
              </w:rPr>
              <w:t>CompatiblePartListType</w:t>
            </w:r>
            <w:proofErr w:type="spellEnd"/>
            <w:r w:rsidRPr="007572E9">
              <w:rPr>
                <w:sz w:val="28"/>
                <w:szCs w:val="28"/>
              </w:rPr>
              <w:t>);</w:t>
            </w:r>
            <w:proofErr w:type="gramEnd"/>
          </w:p>
        </w:tc>
        <w:tc>
          <w:tcPr>
            <w:tcW w:w="1567" w:type="dxa"/>
            <w:gridSpan w:val="2"/>
          </w:tcPr>
          <w:p w:rsidR="0024480C" w:rsidRPr="007572E9" w:rsidRDefault="007572E9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333" w:type="dxa"/>
          </w:tcPr>
          <w:p w:rsidR="0024480C" w:rsidRPr="0024480C" w:rsidRDefault="007572E9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Список, который сортируется</w:t>
            </w:r>
          </w:p>
        </w:tc>
      </w:tr>
      <w:tr w:rsidR="008D5BB0" w:rsidRPr="0024480C" w:rsidTr="00097B06">
        <w:tc>
          <w:tcPr>
            <w:tcW w:w="1809" w:type="dxa"/>
          </w:tcPr>
          <w:p w:rsidR="0024480C" w:rsidRPr="008D5BB0" w:rsidRDefault="007572E9" w:rsidP="009154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FindInList</w:t>
            </w:r>
            <w:proofErr w:type="spellEnd"/>
          </w:p>
        </w:tc>
        <w:tc>
          <w:tcPr>
            <w:tcW w:w="1742" w:type="dxa"/>
          </w:tcPr>
          <w:p w:rsidR="0024480C" w:rsidRPr="0024480C" w:rsidRDefault="007572E9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</w:t>
            </w:r>
            <w:proofErr w:type="gramStart"/>
            <w:r>
              <w:rPr>
                <w:sz w:val="28"/>
                <w:szCs w:val="28"/>
              </w:rPr>
              <w:t>ск в сп</w:t>
            </w:r>
            <w:proofErr w:type="gramEnd"/>
            <w:r>
              <w:rPr>
                <w:sz w:val="28"/>
                <w:szCs w:val="28"/>
              </w:rPr>
              <w:t>иске</w:t>
            </w:r>
          </w:p>
        </w:tc>
        <w:tc>
          <w:tcPr>
            <w:tcW w:w="3120" w:type="dxa"/>
          </w:tcPr>
          <w:p w:rsidR="0024480C" w:rsidRDefault="008D5BB0" w:rsidP="0091545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D5BB0">
              <w:rPr>
                <w:sz w:val="28"/>
                <w:szCs w:val="28"/>
              </w:rPr>
              <w:t>procedure</w:t>
            </w:r>
            <w:proofErr w:type="spell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FindInPartList</w:t>
            </w:r>
            <w:proofErr w:type="spellEnd"/>
            <w:r w:rsidRPr="008D5BB0">
              <w:rPr>
                <w:sz w:val="28"/>
                <w:szCs w:val="28"/>
              </w:rPr>
              <w:t>(</w:t>
            </w:r>
            <w:proofErr w:type="spellStart"/>
            <w:r w:rsidRPr="008D5BB0">
              <w:rPr>
                <w:sz w:val="28"/>
                <w:szCs w:val="28"/>
              </w:rPr>
              <w:t>list</w:t>
            </w:r>
            <w:proofErr w:type="spellEnd"/>
            <w:r w:rsidRPr="008D5BB0">
              <w:rPr>
                <w:sz w:val="28"/>
                <w:szCs w:val="28"/>
              </w:rPr>
              <w:t>:</w:t>
            </w:r>
            <w:proofErr w:type="gram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D5BB0">
              <w:rPr>
                <w:sz w:val="28"/>
                <w:szCs w:val="28"/>
              </w:rPr>
              <w:t>PartListType</w:t>
            </w:r>
            <w:proofErr w:type="spellEnd"/>
            <w:r w:rsidRPr="008D5BB0">
              <w:rPr>
                <w:sz w:val="28"/>
                <w:szCs w:val="28"/>
              </w:rPr>
              <w:t>);</w:t>
            </w:r>
            <w:proofErr w:type="gramEnd"/>
          </w:p>
          <w:p w:rsidR="008D5BB0" w:rsidRDefault="008D5BB0" w:rsidP="0091545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D5BB0">
              <w:rPr>
                <w:sz w:val="28"/>
                <w:szCs w:val="28"/>
              </w:rPr>
              <w:t>procedure</w:t>
            </w:r>
            <w:proofErr w:type="spell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FindInPartTypeList</w:t>
            </w:r>
            <w:proofErr w:type="spellEnd"/>
            <w:r w:rsidRPr="008D5BB0">
              <w:rPr>
                <w:sz w:val="28"/>
                <w:szCs w:val="28"/>
              </w:rPr>
              <w:t>(</w:t>
            </w:r>
            <w:proofErr w:type="spellStart"/>
            <w:r w:rsidRPr="008D5BB0">
              <w:rPr>
                <w:sz w:val="28"/>
                <w:szCs w:val="28"/>
              </w:rPr>
              <w:t>list</w:t>
            </w:r>
            <w:proofErr w:type="spellEnd"/>
            <w:r w:rsidRPr="008D5BB0">
              <w:rPr>
                <w:sz w:val="28"/>
                <w:szCs w:val="28"/>
              </w:rPr>
              <w:t>:</w:t>
            </w:r>
            <w:proofErr w:type="gram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D5BB0">
              <w:rPr>
                <w:sz w:val="28"/>
                <w:szCs w:val="28"/>
              </w:rPr>
              <w:t>PartTypeListType</w:t>
            </w:r>
            <w:proofErr w:type="spellEnd"/>
            <w:r w:rsidRPr="008D5BB0">
              <w:rPr>
                <w:sz w:val="28"/>
                <w:szCs w:val="28"/>
              </w:rPr>
              <w:t>);</w:t>
            </w:r>
            <w:proofErr w:type="gramEnd"/>
          </w:p>
          <w:p w:rsidR="008D5BB0" w:rsidRPr="0024480C" w:rsidRDefault="008D5BB0" w:rsidP="0091545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D5BB0">
              <w:rPr>
                <w:sz w:val="28"/>
                <w:szCs w:val="28"/>
              </w:rPr>
              <w:t>procedure</w:t>
            </w:r>
            <w:proofErr w:type="spell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FindInCompatiblePartList</w:t>
            </w:r>
            <w:proofErr w:type="spellEnd"/>
            <w:r w:rsidRPr="008D5BB0">
              <w:rPr>
                <w:sz w:val="28"/>
                <w:szCs w:val="28"/>
              </w:rPr>
              <w:t>(</w:t>
            </w:r>
            <w:proofErr w:type="spellStart"/>
            <w:r w:rsidRPr="008D5BB0">
              <w:rPr>
                <w:sz w:val="28"/>
                <w:szCs w:val="28"/>
              </w:rPr>
              <w:t>list</w:t>
            </w:r>
            <w:proofErr w:type="spellEnd"/>
            <w:r w:rsidRPr="008D5BB0">
              <w:rPr>
                <w:sz w:val="28"/>
                <w:szCs w:val="28"/>
              </w:rPr>
              <w:t>:</w:t>
            </w:r>
            <w:proofErr w:type="gram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D5BB0">
              <w:rPr>
                <w:sz w:val="28"/>
                <w:szCs w:val="28"/>
              </w:rPr>
              <w:t>CompatiblePartListType</w:t>
            </w:r>
            <w:proofErr w:type="spellEnd"/>
            <w:r w:rsidRPr="008D5BB0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1567" w:type="dxa"/>
            <w:gridSpan w:val="2"/>
          </w:tcPr>
          <w:p w:rsidR="0024480C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333" w:type="dxa"/>
          </w:tcPr>
          <w:p w:rsidR="0024480C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Список, в котором происходит поиск</w:t>
            </w:r>
          </w:p>
        </w:tc>
      </w:tr>
      <w:tr w:rsidR="00097B06" w:rsidRPr="008D5BB0" w:rsidTr="00097B06">
        <w:trPr>
          <w:trHeight w:val="1149"/>
        </w:trPr>
        <w:tc>
          <w:tcPr>
            <w:tcW w:w="1809" w:type="dxa"/>
            <w:vMerge w:val="restart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proofErr w:type="spellStart"/>
            <w:r w:rsidRPr="008D5BB0">
              <w:rPr>
                <w:sz w:val="28"/>
                <w:szCs w:val="28"/>
              </w:rPr>
              <w:t>AddToPartList</w:t>
            </w:r>
            <w:proofErr w:type="spellEnd"/>
          </w:p>
        </w:tc>
        <w:tc>
          <w:tcPr>
            <w:tcW w:w="1742" w:type="dxa"/>
            <w:vMerge w:val="restart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в список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  <w:tc>
          <w:tcPr>
            <w:tcW w:w="3120" w:type="dxa"/>
            <w:vMerge w:val="restart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 w:rsidRPr="008D5BB0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AddToPartList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(list: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PartListType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checkList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PartTypeListType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</w:tr>
      <w:tr w:rsidR="00097B06" w:rsidRPr="008D5BB0" w:rsidTr="00097B06">
        <w:trPr>
          <w:trHeight w:val="1148"/>
        </w:trPr>
        <w:tc>
          <w:tcPr>
            <w:tcW w:w="1809" w:type="dxa"/>
            <w:vMerge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CheckList</w:t>
            </w:r>
            <w:proofErr w:type="spellEnd"/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Список типов комплектующих</w:t>
            </w:r>
          </w:p>
        </w:tc>
      </w:tr>
      <w:tr w:rsidR="008D5BB0" w:rsidRPr="0024480C" w:rsidTr="00097B06">
        <w:trPr>
          <w:trHeight w:val="2307"/>
        </w:trPr>
        <w:tc>
          <w:tcPr>
            <w:tcW w:w="1809" w:type="dxa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 w:rsidRPr="008D5BB0">
              <w:rPr>
                <w:sz w:val="28"/>
                <w:szCs w:val="28"/>
                <w:lang w:val="en-US"/>
              </w:rPr>
              <w:lastRenderedPageBreak/>
              <w:t>AddToPartTypeList</w:t>
            </w:r>
            <w:proofErr w:type="spellEnd"/>
          </w:p>
        </w:tc>
        <w:tc>
          <w:tcPr>
            <w:tcW w:w="1742" w:type="dxa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список типов комплектующих</w:t>
            </w:r>
          </w:p>
        </w:tc>
        <w:tc>
          <w:tcPr>
            <w:tcW w:w="3120" w:type="dxa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D5BB0">
              <w:rPr>
                <w:sz w:val="28"/>
                <w:szCs w:val="28"/>
              </w:rPr>
              <w:t>procedure</w:t>
            </w:r>
            <w:proofErr w:type="spell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AddToPartTypeList</w:t>
            </w:r>
            <w:proofErr w:type="spellEnd"/>
            <w:r w:rsidRPr="008D5BB0">
              <w:rPr>
                <w:sz w:val="28"/>
                <w:szCs w:val="28"/>
              </w:rPr>
              <w:t>(</w:t>
            </w:r>
            <w:proofErr w:type="spellStart"/>
            <w:r w:rsidRPr="008D5BB0">
              <w:rPr>
                <w:sz w:val="28"/>
                <w:szCs w:val="28"/>
              </w:rPr>
              <w:t>list</w:t>
            </w:r>
            <w:proofErr w:type="spellEnd"/>
            <w:r w:rsidRPr="008D5BB0">
              <w:rPr>
                <w:sz w:val="28"/>
                <w:szCs w:val="28"/>
              </w:rPr>
              <w:t>:</w:t>
            </w:r>
            <w:proofErr w:type="gram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D5BB0">
              <w:rPr>
                <w:sz w:val="28"/>
                <w:szCs w:val="28"/>
              </w:rPr>
              <w:t>PartTypeListType</w:t>
            </w:r>
            <w:proofErr w:type="spellEnd"/>
            <w:r w:rsidRPr="008D5BB0">
              <w:rPr>
                <w:sz w:val="28"/>
                <w:szCs w:val="28"/>
              </w:rPr>
              <w:t>);</w:t>
            </w:r>
            <w:proofErr w:type="gramEnd"/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333" w:type="dxa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типов комплектующих</w:t>
            </w:r>
          </w:p>
        </w:tc>
      </w:tr>
      <w:tr w:rsidR="008D5BB0" w:rsidRPr="0024480C" w:rsidTr="00097B06">
        <w:trPr>
          <w:trHeight w:val="1380"/>
        </w:trPr>
        <w:tc>
          <w:tcPr>
            <w:tcW w:w="1809" w:type="dxa"/>
            <w:vMerge w:val="restart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proofErr w:type="spellStart"/>
            <w:r w:rsidRPr="008D5BB0">
              <w:rPr>
                <w:sz w:val="28"/>
                <w:szCs w:val="28"/>
              </w:rPr>
              <w:t>AddToCompatiblePartList</w:t>
            </w:r>
            <w:proofErr w:type="spellEnd"/>
          </w:p>
        </w:tc>
        <w:tc>
          <w:tcPr>
            <w:tcW w:w="1742" w:type="dxa"/>
            <w:vMerge w:val="restart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в список </w:t>
            </w:r>
            <w:proofErr w:type="spellStart"/>
            <w:r>
              <w:rPr>
                <w:sz w:val="28"/>
                <w:szCs w:val="28"/>
              </w:rPr>
              <w:t>совмести-мых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  <w:tc>
          <w:tcPr>
            <w:tcW w:w="3120" w:type="dxa"/>
            <w:vMerge w:val="restart"/>
          </w:tcPr>
          <w:p w:rsidR="008D5BB0" w:rsidRPr="008D5BB0" w:rsidRDefault="008D5BB0" w:rsidP="008D5BB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D5BB0">
              <w:rPr>
                <w:sz w:val="28"/>
                <w:szCs w:val="28"/>
              </w:rPr>
              <w:t>procedure</w:t>
            </w:r>
            <w:proofErr w:type="spell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AddToCompatiblePartList</w:t>
            </w:r>
            <w:proofErr w:type="spellEnd"/>
            <w:r w:rsidRPr="008D5BB0">
              <w:rPr>
                <w:sz w:val="28"/>
                <w:szCs w:val="28"/>
              </w:rPr>
              <w:t>(</w:t>
            </w:r>
            <w:proofErr w:type="spellStart"/>
            <w:r w:rsidRPr="008D5BB0">
              <w:rPr>
                <w:sz w:val="28"/>
                <w:szCs w:val="28"/>
              </w:rPr>
              <w:t>list</w:t>
            </w:r>
            <w:proofErr w:type="spellEnd"/>
            <w:r w:rsidRPr="008D5BB0">
              <w:rPr>
                <w:sz w:val="28"/>
                <w:szCs w:val="28"/>
              </w:rPr>
              <w:t>:</w:t>
            </w:r>
            <w:proofErr w:type="gram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CompatiblePartListType</w:t>
            </w:r>
            <w:proofErr w:type="spellEnd"/>
            <w:r w:rsidRPr="008D5BB0">
              <w:rPr>
                <w:sz w:val="28"/>
                <w:szCs w:val="28"/>
              </w:rPr>
              <w:t>;</w:t>
            </w:r>
          </w:p>
          <w:p w:rsidR="008D5BB0" w:rsidRPr="0024480C" w:rsidRDefault="008D5BB0" w:rsidP="008D5BB0">
            <w:pPr>
              <w:rPr>
                <w:sz w:val="28"/>
                <w:szCs w:val="28"/>
              </w:rPr>
            </w:pPr>
            <w:r w:rsidRPr="008D5BB0">
              <w:rPr>
                <w:sz w:val="28"/>
                <w:szCs w:val="28"/>
              </w:rPr>
              <w:t xml:space="preserve">  </w:t>
            </w:r>
            <w:proofErr w:type="spellStart"/>
            <w:r w:rsidRPr="008D5BB0">
              <w:rPr>
                <w:sz w:val="28"/>
                <w:szCs w:val="28"/>
              </w:rPr>
              <w:t>checkList</w:t>
            </w:r>
            <w:proofErr w:type="spellEnd"/>
            <w:r w:rsidRPr="008D5BB0">
              <w:rPr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8D5BB0">
              <w:rPr>
                <w:sz w:val="28"/>
                <w:szCs w:val="28"/>
              </w:rPr>
              <w:t>PartListType</w:t>
            </w:r>
            <w:proofErr w:type="spellEnd"/>
            <w:r w:rsidRPr="008D5BB0">
              <w:rPr>
                <w:sz w:val="28"/>
                <w:szCs w:val="28"/>
              </w:rPr>
              <w:t>);</w:t>
            </w:r>
            <w:proofErr w:type="gramEnd"/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333" w:type="dxa"/>
          </w:tcPr>
          <w:p w:rsid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spellStart"/>
            <w:proofErr w:type="gramStart"/>
            <w:r>
              <w:rPr>
                <w:sz w:val="28"/>
                <w:szCs w:val="28"/>
              </w:rPr>
              <w:t>совмести-мых</w:t>
            </w:r>
            <w:proofErr w:type="spellEnd"/>
            <w:proofErr w:type="gramEnd"/>
          </w:p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комплектующих</w:t>
            </w:r>
          </w:p>
        </w:tc>
      </w:tr>
      <w:tr w:rsidR="008D5BB0" w:rsidRPr="0024480C" w:rsidTr="00097B06">
        <w:trPr>
          <w:trHeight w:val="1380"/>
        </w:trPr>
        <w:tc>
          <w:tcPr>
            <w:tcW w:w="1809" w:type="dxa"/>
            <w:vMerge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CheckList</w:t>
            </w:r>
            <w:proofErr w:type="spellEnd"/>
          </w:p>
        </w:tc>
        <w:tc>
          <w:tcPr>
            <w:tcW w:w="1333" w:type="dxa"/>
          </w:tcPr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</w:tr>
      <w:tr w:rsidR="008D5BB0" w:rsidRPr="0024480C" w:rsidTr="00097B06">
        <w:trPr>
          <w:trHeight w:val="1074"/>
        </w:trPr>
        <w:tc>
          <w:tcPr>
            <w:tcW w:w="1809" w:type="dxa"/>
            <w:vMerge w:val="restart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proofErr w:type="spellStart"/>
            <w:r w:rsidRPr="008D5BB0">
              <w:rPr>
                <w:sz w:val="28"/>
                <w:szCs w:val="28"/>
              </w:rPr>
              <w:t>DeleteFromPartList</w:t>
            </w:r>
            <w:proofErr w:type="spellEnd"/>
          </w:p>
        </w:tc>
        <w:tc>
          <w:tcPr>
            <w:tcW w:w="1742" w:type="dxa"/>
            <w:vMerge w:val="restart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из списка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  <w:tc>
          <w:tcPr>
            <w:tcW w:w="3120" w:type="dxa"/>
            <w:vMerge w:val="restart"/>
          </w:tcPr>
          <w:p w:rsidR="008D5BB0" w:rsidRPr="008D5BB0" w:rsidRDefault="008D5BB0" w:rsidP="008D5BB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D5BB0">
              <w:rPr>
                <w:sz w:val="28"/>
                <w:szCs w:val="28"/>
              </w:rPr>
              <w:t>procedure</w:t>
            </w:r>
            <w:proofErr w:type="spell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DeleteFromPartList</w:t>
            </w:r>
            <w:proofErr w:type="spellEnd"/>
            <w:r w:rsidRPr="008D5BB0">
              <w:rPr>
                <w:sz w:val="28"/>
                <w:szCs w:val="28"/>
              </w:rPr>
              <w:t>(</w:t>
            </w:r>
            <w:proofErr w:type="spellStart"/>
            <w:r w:rsidRPr="008D5BB0">
              <w:rPr>
                <w:sz w:val="28"/>
                <w:szCs w:val="28"/>
              </w:rPr>
              <w:t>list</w:t>
            </w:r>
            <w:proofErr w:type="spellEnd"/>
            <w:r w:rsidRPr="008D5BB0">
              <w:rPr>
                <w:sz w:val="28"/>
                <w:szCs w:val="28"/>
              </w:rPr>
              <w:t>:</w:t>
            </w:r>
            <w:proofErr w:type="gram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PartListType</w:t>
            </w:r>
            <w:proofErr w:type="spellEnd"/>
            <w:r w:rsidRPr="008D5BB0">
              <w:rPr>
                <w:sz w:val="28"/>
                <w:szCs w:val="28"/>
              </w:rPr>
              <w:t>;</w:t>
            </w:r>
          </w:p>
          <w:p w:rsidR="008D5BB0" w:rsidRPr="0024480C" w:rsidRDefault="008D5BB0" w:rsidP="008D5BB0">
            <w:pPr>
              <w:rPr>
                <w:sz w:val="28"/>
                <w:szCs w:val="28"/>
              </w:rPr>
            </w:pPr>
            <w:r w:rsidRPr="008D5BB0">
              <w:rPr>
                <w:sz w:val="28"/>
                <w:szCs w:val="28"/>
              </w:rPr>
              <w:t xml:space="preserve">  deleteList1: </w:t>
            </w:r>
            <w:proofErr w:type="spellStart"/>
            <w:proofErr w:type="gramStart"/>
            <w:r w:rsidRPr="008D5BB0">
              <w:rPr>
                <w:sz w:val="28"/>
                <w:szCs w:val="28"/>
              </w:rPr>
              <w:t>CompatiblePartListType</w:t>
            </w:r>
            <w:proofErr w:type="spellEnd"/>
            <w:r w:rsidRPr="008D5BB0">
              <w:rPr>
                <w:sz w:val="28"/>
                <w:szCs w:val="28"/>
              </w:rPr>
              <w:t>);</w:t>
            </w:r>
            <w:proofErr w:type="gramEnd"/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</w:tr>
      <w:tr w:rsidR="008D5BB0" w:rsidRPr="0024480C" w:rsidTr="00097B06">
        <w:trPr>
          <w:trHeight w:val="1073"/>
        </w:trPr>
        <w:tc>
          <w:tcPr>
            <w:tcW w:w="1809" w:type="dxa"/>
            <w:vMerge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DeleteList1</w:t>
            </w:r>
          </w:p>
        </w:tc>
        <w:tc>
          <w:tcPr>
            <w:tcW w:w="1333" w:type="dxa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типов комплектующих</w:t>
            </w:r>
          </w:p>
        </w:tc>
      </w:tr>
      <w:tr w:rsidR="00097B06" w:rsidRPr="0024480C" w:rsidTr="00097B06">
        <w:trPr>
          <w:trHeight w:val="1071"/>
        </w:trPr>
        <w:tc>
          <w:tcPr>
            <w:tcW w:w="1809" w:type="dxa"/>
            <w:vMerge w:val="restart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proofErr w:type="spellStart"/>
            <w:r w:rsidRPr="008D5BB0">
              <w:rPr>
                <w:sz w:val="28"/>
                <w:szCs w:val="28"/>
              </w:rPr>
              <w:t>DeleteFromPartTypeList</w:t>
            </w:r>
            <w:proofErr w:type="spellEnd"/>
          </w:p>
        </w:tc>
        <w:tc>
          <w:tcPr>
            <w:tcW w:w="1742" w:type="dxa"/>
            <w:vMerge w:val="restart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из списка типов комплектующих</w:t>
            </w:r>
          </w:p>
        </w:tc>
        <w:tc>
          <w:tcPr>
            <w:tcW w:w="3120" w:type="dxa"/>
            <w:vMerge w:val="restart"/>
          </w:tcPr>
          <w:p w:rsidR="008D5BB0" w:rsidRPr="008D5BB0" w:rsidRDefault="008D5BB0" w:rsidP="008D5BB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D5BB0">
              <w:rPr>
                <w:sz w:val="28"/>
                <w:szCs w:val="28"/>
              </w:rPr>
              <w:t>procedure</w:t>
            </w:r>
            <w:proofErr w:type="spell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DeleteFromPartTypeList</w:t>
            </w:r>
            <w:proofErr w:type="spellEnd"/>
            <w:r w:rsidRPr="008D5BB0">
              <w:rPr>
                <w:sz w:val="28"/>
                <w:szCs w:val="28"/>
              </w:rPr>
              <w:t>(deleteList1:</w:t>
            </w:r>
            <w:proofErr w:type="gram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PartListType</w:t>
            </w:r>
            <w:proofErr w:type="spellEnd"/>
            <w:r w:rsidRPr="008D5BB0">
              <w:rPr>
                <w:sz w:val="28"/>
                <w:szCs w:val="28"/>
              </w:rPr>
              <w:t>;</w:t>
            </w:r>
          </w:p>
          <w:p w:rsidR="008D5BB0" w:rsidRPr="0024480C" w:rsidRDefault="008D5BB0" w:rsidP="008D5BB0">
            <w:pPr>
              <w:rPr>
                <w:sz w:val="28"/>
                <w:szCs w:val="28"/>
              </w:rPr>
            </w:pPr>
            <w:r w:rsidRPr="008D5BB0">
              <w:rPr>
                <w:sz w:val="28"/>
                <w:szCs w:val="28"/>
              </w:rPr>
              <w:t xml:space="preserve">  </w:t>
            </w:r>
            <w:proofErr w:type="spellStart"/>
            <w:r w:rsidRPr="008D5BB0">
              <w:rPr>
                <w:sz w:val="28"/>
                <w:szCs w:val="28"/>
              </w:rPr>
              <w:t>list</w:t>
            </w:r>
            <w:proofErr w:type="spellEnd"/>
            <w:r w:rsidRPr="008D5BB0">
              <w:rPr>
                <w:sz w:val="28"/>
                <w:szCs w:val="28"/>
              </w:rPr>
              <w:t xml:space="preserve">: </w:t>
            </w:r>
            <w:proofErr w:type="spellStart"/>
            <w:r w:rsidRPr="008D5BB0">
              <w:rPr>
                <w:sz w:val="28"/>
                <w:szCs w:val="28"/>
              </w:rPr>
              <w:t>PartTypeListType</w:t>
            </w:r>
            <w:proofErr w:type="spellEnd"/>
            <w:r w:rsidRPr="008D5BB0">
              <w:rPr>
                <w:sz w:val="28"/>
                <w:szCs w:val="28"/>
              </w:rPr>
              <w:t xml:space="preserve">; deleteList2: </w:t>
            </w:r>
            <w:proofErr w:type="spellStart"/>
            <w:proofErr w:type="gramStart"/>
            <w:r w:rsidRPr="008D5BB0">
              <w:rPr>
                <w:sz w:val="28"/>
                <w:szCs w:val="28"/>
              </w:rPr>
              <w:t>CompatiblePartListType</w:t>
            </w:r>
            <w:proofErr w:type="spellEnd"/>
            <w:r w:rsidRPr="008D5BB0">
              <w:rPr>
                <w:sz w:val="28"/>
                <w:szCs w:val="28"/>
              </w:rPr>
              <w:t>);</w:t>
            </w:r>
            <w:proofErr w:type="gramEnd"/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333" w:type="dxa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типов комплектующих</w:t>
            </w:r>
          </w:p>
        </w:tc>
      </w:tr>
      <w:tr w:rsidR="00097B06" w:rsidRPr="0024480C" w:rsidTr="00097B06">
        <w:trPr>
          <w:trHeight w:val="1071"/>
        </w:trPr>
        <w:tc>
          <w:tcPr>
            <w:tcW w:w="1809" w:type="dxa"/>
            <w:vMerge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</w:rPr>
            </w:pPr>
          </w:p>
        </w:tc>
        <w:tc>
          <w:tcPr>
            <w:tcW w:w="1567" w:type="dxa"/>
            <w:gridSpan w:val="2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DeleteList1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</w:tr>
      <w:tr w:rsidR="00097B06" w:rsidRPr="0024480C" w:rsidTr="00097B06">
        <w:trPr>
          <w:trHeight w:val="1071"/>
        </w:trPr>
        <w:tc>
          <w:tcPr>
            <w:tcW w:w="1809" w:type="dxa"/>
            <w:vMerge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</w:rPr>
            </w:pPr>
          </w:p>
        </w:tc>
        <w:tc>
          <w:tcPr>
            <w:tcW w:w="1567" w:type="dxa"/>
            <w:gridSpan w:val="2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DeleteList2</w:t>
            </w:r>
          </w:p>
        </w:tc>
        <w:tc>
          <w:tcPr>
            <w:tcW w:w="1333" w:type="dxa"/>
          </w:tcPr>
          <w:p w:rsidR="008D5BB0" w:rsidRDefault="008D5BB0" w:rsidP="008D5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spellStart"/>
            <w:proofErr w:type="gramStart"/>
            <w:r>
              <w:rPr>
                <w:sz w:val="28"/>
                <w:szCs w:val="28"/>
              </w:rPr>
              <w:t>совмести-мых</w:t>
            </w:r>
            <w:proofErr w:type="spellEnd"/>
            <w:proofErr w:type="gramEnd"/>
          </w:p>
          <w:p w:rsidR="008D5BB0" w:rsidRPr="0024480C" w:rsidRDefault="008D5BB0" w:rsidP="008D5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комплектующих</w:t>
            </w:r>
          </w:p>
        </w:tc>
      </w:tr>
      <w:tr w:rsidR="008D5BB0" w:rsidRPr="0024480C" w:rsidTr="00097B06">
        <w:tc>
          <w:tcPr>
            <w:tcW w:w="1809" w:type="dxa"/>
          </w:tcPr>
          <w:p w:rsidR="008D5BB0" w:rsidRPr="0024480C" w:rsidRDefault="008D5BB0" w:rsidP="008D5BB0">
            <w:pPr>
              <w:rPr>
                <w:sz w:val="28"/>
                <w:szCs w:val="28"/>
              </w:rPr>
            </w:pPr>
            <w:proofErr w:type="spellStart"/>
            <w:r w:rsidRPr="008D5BB0">
              <w:rPr>
                <w:sz w:val="28"/>
                <w:szCs w:val="28"/>
              </w:rPr>
              <w:t>DeleteFromCompatiblePartList</w:t>
            </w:r>
            <w:proofErr w:type="spellEnd"/>
          </w:p>
        </w:tc>
        <w:tc>
          <w:tcPr>
            <w:tcW w:w="1742" w:type="dxa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из списка </w:t>
            </w:r>
            <w:proofErr w:type="spellStart"/>
            <w:r>
              <w:rPr>
                <w:sz w:val="28"/>
                <w:szCs w:val="28"/>
              </w:rPr>
              <w:t>совмести-мых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  <w:tc>
          <w:tcPr>
            <w:tcW w:w="3120" w:type="dxa"/>
          </w:tcPr>
          <w:p w:rsidR="008D5BB0" w:rsidRPr="0024480C" w:rsidRDefault="008D5BB0" w:rsidP="0091545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D5BB0">
              <w:rPr>
                <w:sz w:val="28"/>
                <w:szCs w:val="28"/>
              </w:rPr>
              <w:t>procedure</w:t>
            </w:r>
            <w:proofErr w:type="spell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DeleteFromCompatiblePartList</w:t>
            </w:r>
            <w:proofErr w:type="spellEnd"/>
            <w:r w:rsidRPr="008D5BB0">
              <w:rPr>
                <w:sz w:val="28"/>
                <w:szCs w:val="28"/>
              </w:rPr>
              <w:t>(</w:t>
            </w:r>
            <w:proofErr w:type="spellStart"/>
            <w:r w:rsidRPr="008D5BB0">
              <w:rPr>
                <w:sz w:val="28"/>
                <w:szCs w:val="28"/>
              </w:rPr>
              <w:t>list</w:t>
            </w:r>
            <w:proofErr w:type="spellEnd"/>
            <w:r w:rsidRPr="008D5BB0">
              <w:rPr>
                <w:sz w:val="28"/>
                <w:szCs w:val="28"/>
              </w:rPr>
              <w:t>:</w:t>
            </w:r>
            <w:proofErr w:type="gram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D5BB0">
              <w:rPr>
                <w:sz w:val="28"/>
                <w:szCs w:val="28"/>
              </w:rPr>
              <w:t>CompatiblePartListType</w:t>
            </w:r>
            <w:proofErr w:type="spellEnd"/>
            <w:r w:rsidRPr="008D5BB0">
              <w:rPr>
                <w:sz w:val="28"/>
                <w:szCs w:val="28"/>
              </w:rPr>
              <w:t>);</w:t>
            </w:r>
            <w:proofErr w:type="gramEnd"/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333" w:type="dxa"/>
          </w:tcPr>
          <w:p w:rsidR="008D5BB0" w:rsidRDefault="008D5BB0" w:rsidP="008D5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spellStart"/>
            <w:proofErr w:type="gramStart"/>
            <w:r>
              <w:rPr>
                <w:sz w:val="28"/>
                <w:szCs w:val="28"/>
              </w:rPr>
              <w:t>совмести-мых</w:t>
            </w:r>
            <w:proofErr w:type="spellEnd"/>
            <w:proofErr w:type="gramEnd"/>
          </w:p>
          <w:p w:rsidR="008D5BB0" w:rsidRPr="0024480C" w:rsidRDefault="008D5BB0" w:rsidP="008D5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комплектующих</w:t>
            </w:r>
          </w:p>
        </w:tc>
      </w:tr>
      <w:tr w:rsidR="008D5BB0" w:rsidRPr="008D5BB0" w:rsidTr="00097B06">
        <w:tc>
          <w:tcPr>
            <w:tcW w:w="1809" w:type="dxa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EditInList</w:t>
            </w:r>
            <w:proofErr w:type="spellEnd"/>
          </w:p>
        </w:tc>
        <w:tc>
          <w:tcPr>
            <w:tcW w:w="1742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Редактирование в </w:t>
            </w:r>
            <w:r>
              <w:rPr>
                <w:sz w:val="28"/>
                <w:szCs w:val="28"/>
              </w:rPr>
              <w:lastRenderedPageBreak/>
              <w:t>списках</w:t>
            </w:r>
          </w:p>
        </w:tc>
        <w:tc>
          <w:tcPr>
            <w:tcW w:w="3120" w:type="dxa"/>
          </w:tcPr>
          <w:p w:rsidR="008D5BB0" w:rsidRDefault="008D5BB0" w:rsidP="0091545E">
            <w:pPr>
              <w:rPr>
                <w:sz w:val="28"/>
                <w:szCs w:val="28"/>
              </w:rPr>
            </w:pPr>
            <w:r w:rsidRPr="008D5BB0">
              <w:rPr>
                <w:sz w:val="28"/>
                <w:szCs w:val="28"/>
                <w:lang w:val="en-US"/>
              </w:rPr>
              <w:lastRenderedPageBreak/>
              <w:t xml:space="preserve">procedure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EditInPartList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(list: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lastRenderedPageBreak/>
              <w:t>PartListType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checkList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PartTypeListType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);</w:t>
            </w:r>
          </w:p>
          <w:p w:rsidR="008D5BB0" w:rsidRDefault="008D5BB0" w:rsidP="0091545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D5BB0">
              <w:rPr>
                <w:sz w:val="28"/>
                <w:szCs w:val="28"/>
              </w:rPr>
              <w:t>procedure</w:t>
            </w:r>
            <w:proofErr w:type="spell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EditInPartTypeList</w:t>
            </w:r>
            <w:proofErr w:type="spellEnd"/>
            <w:r w:rsidRPr="008D5BB0">
              <w:rPr>
                <w:sz w:val="28"/>
                <w:szCs w:val="28"/>
              </w:rPr>
              <w:t>(</w:t>
            </w:r>
            <w:proofErr w:type="spellStart"/>
            <w:r w:rsidRPr="008D5BB0">
              <w:rPr>
                <w:sz w:val="28"/>
                <w:szCs w:val="28"/>
              </w:rPr>
              <w:t>list</w:t>
            </w:r>
            <w:proofErr w:type="spellEnd"/>
            <w:r w:rsidRPr="008D5BB0">
              <w:rPr>
                <w:sz w:val="28"/>
                <w:szCs w:val="28"/>
              </w:rPr>
              <w:t>:</w:t>
            </w:r>
            <w:proofErr w:type="gram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D5BB0">
              <w:rPr>
                <w:sz w:val="28"/>
                <w:szCs w:val="28"/>
              </w:rPr>
              <w:t>PartTypeListType</w:t>
            </w:r>
            <w:proofErr w:type="spellEnd"/>
            <w:r w:rsidRPr="008D5BB0">
              <w:rPr>
                <w:sz w:val="28"/>
                <w:szCs w:val="28"/>
              </w:rPr>
              <w:t>);</w:t>
            </w:r>
            <w:proofErr w:type="gramEnd"/>
          </w:p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  <w:r w:rsidRPr="008D5BB0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EditInCompatiblePartList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(list: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CompatiblePartListType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checkList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PartListType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List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для </w:t>
            </w:r>
            <w:r>
              <w:rPr>
                <w:sz w:val="28"/>
                <w:szCs w:val="28"/>
              </w:rPr>
              <w:lastRenderedPageBreak/>
              <w:t>редактирования</w:t>
            </w:r>
          </w:p>
        </w:tc>
      </w:tr>
      <w:tr w:rsidR="008D5BB0" w:rsidRPr="008D5BB0" w:rsidTr="00097B06">
        <w:tc>
          <w:tcPr>
            <w:tcW w:w="1809" w:type="dxa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SpecFunsMenu</w:t>
            </w:r>
            <w:proofErr w:type="spellEnd"/>
          </w:p>
        </w:tc>
        <w:tc>
          <w:tcPr>
            <w:tcW w:w="1742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Меню для выбора и исполнения </w:t>
            </w:r>
            <w:proofErr w:type="spellStart"/>
            <w:r>
              <w:rPr>
                <w:sz w:val="28"/>
                <w:szCs w:val="28"/>
              </w:rPr>
              <w:t>спецфункций</w:t>
            </w:r>
            <w:proofErr w:type="spellEnd"/>
          </w:p>
        </w:tc>
        <w:tc>
          <w:tcPr>
            <w:tcW w:w="3120" w:type="dxa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 w:rsidRPr="008D5BB0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SpecialFunctionsMenu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isSpecFunCompleted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): integer;</w:t>
            </w: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isSpecFunCompleted</w:t>
            </w:r>
            <w:proofErr w:type="spellEnd"/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Была ли </w:t>
            </w:r>
            <w:proofErr w:type="spellStart"/>
            <w:r>
              <w:rPr>
                <w:sz w:val="28"/>
                <w:szCs w:val="28"/>
              </w:rPr>
              <w:t>спецфункция</w:t>
            </w:r>
            <w:proofErr w:type="spellEnd"/>
            <w:r>
              <w:rPr>
                <w:sz w:val="28"/>
                <w:szCs w:val="28"/>
              </w:rPr>
              <w:t xml:space="preserve"> уже выполнена</w:t>
            </w:r>
          </w:p>
        </w:tc>
      </w:tr>
      <w:tr w:rsidR="008D5BB0" w:rsidRPr="008D5BB0" w:rsidTr="00097B06">
        <w:tc>
          <w:tcPr>
            <w:tcW w:w="1809" w:type="dxa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GetCompPrtsArr</w:t>
            </w:r>
            <w:proofErr w:type="spellEnd"/>
          </w:p>
        </w:tc>
        <w:tc>
          <w:tcPr>
            <w:tcW w:w="1742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возвращает массив </w:t>
            </w:r>
            <w:proofErr w:type="gramStart"/>
            <w:r>
              <w:rPr>
                <w:sz w:val="28"/>
                <w:szCs w:val="28"/>
              </w:rPr>
              <w:t>совместимых</w:t>
            </w:r>
            <w:proofErr w:type="gramEnd"/>
            <w:r>
              <w:rPr>
                <w:sz w:val="28"/>
                <w:szCs w:val="28"/>
              </w:rPr>
              <w:t xml:space="preserve"> комплектующих</w:t>
            </w:r>
          </w:p>
        </w:tc>
        <w:tc>
          <w:tcPr>
            <w:tcW w:w="3120" w:type="dxa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 w:rsidRPr="008D5BB0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GetCompatiblePartsArray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(list: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CompatiblePartListType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):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TCompPartsArr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333" w:type="dxa"/>
          </w:tcPr>
          <w:p w:rsid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spellStart"/>
            <w:proofErr w:type="gramStart"/>
            <w:r>
              <w:rPr>
                <w:sz w:val="28"/>
                <w:szCs w:val="28"/>
              </w:rPr>
              <w:t>совмести-мых</w:t>
            </w:r>
            <w:proofErr w:type="spellEnd"/>
            <w:proofErr w:type="gramEnd"/>
          </w:p>
          <w:p w:rsidR="008D5BB0" w:rsidRPr="0024480C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комплектующих</w:t>
            </w:r>
          </w:p>
        </w:tc>
      </w:tr>
      <w:tr w:rsidR="008D5BB0" w:rsidRPr="008D5BB0" w:rsidTr="00097B06">
        <w:trPr>
          <w:trHeight w:val="783"/>
        </w:trPr>
        <w:tc>
          <w:tcPr>
            <w:tcW w:w="1809" w:type="dxa"/>
            <w:vMerge w:val="restart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GetIndexArrCombs</w:t>
            </w:r>
            <w:proofErr w:type="spellEnd"/>
          </w:p>
        </w:tc>
        <w:tc>
          <w:tcPr>
            <w:tcW w:w="1742" w:type="dxa"/>
            <w:vMerge w:val="restart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массива всевозможных комбинаций сборки</w:t>
            </w:r>
          </w:p>
        </w:tc>
        <w:tc>
          <w:tcPr>
            <w:tcW w:w="3120" w:type="dxa"/>
            <w:vMerge w:val="restart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 w:rsidRPr="008D5BB0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GetAllCombsIndex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IndexArr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TcompPartsMtx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; n, m: integer);</w:t>
            </w: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proofErr w:type="spellStart"/>
            <w:r w:rsidRPr="008D5BB0">
              <w:rPr>
                <w:sz w:val="28"/>
                <w:szCs w:val="28"/>
                <w:lang w:val="en-US"/>
              </w:rPr>
              <w:t>IndexArr</w:t>
            </w:r>
            <w:proofErr w:type="spellEnd"/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комбинаций индексов</w:t>
            </w:r>
          </w:p>
        </w:tc>
      </w:tr>
      <w:tr w:rsidR="008D5BB0" w:rsidRPr="008D5BB0" w:rsidTr="00097B06">
        <w:trPr>
          <w:trHeight w:val="781"/>
        </w:trPr>
        <w:tc>
          <w:tcPr>
            <w:tcW w:w="1809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sz w:val="28"/>
                <w:szCs w:val="28"/>
                <w:lang w:val="en-US"/>
              </w:rPr>
              <w:t xml:space="preserve">N </w:t>
            </w:r>
            <w:r>
              <w:rPr>
                <w:sz w:val="28"/>
                <w:szCs w:val="28"/>
              </w:rPr>
              <w:t>в сочетаниях</w:t>
            </w:r>
          </w:p>
        </w:tc>
      </w:tr>
      <w:tr w:rsidR="008D5BB0" w:rsidRPr="008D5BB0" w:rsidTr="00097B06">
        <w:trPr>
          <w:trHeight w:val="781"/>
        </w:trPr>
        <w:tc>
          <w:tcPr>
            <w:tcW w:w="1809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sz w:val="28"/>
                <w:szCs w:val="28"/>
                <w:lang w:val="en-US"/>
              </w:rPr>
              <w:t xml:space="preserve">m </w:t>
            </w:r>
            <w:r>
              <w:rPr>
                <w:sz w:val="28"/>
                <w:szCs w:val="28"/>
              </w:rPr>
              <w:t>в сочетаниях</w:t>
            </w:r>
          </w:p>
        </w:tc>
      </w:tr>
      <w:tr w:rsidR="008D5BB0" w:rsidRPr="008D5BB0" w:rsidTr="00097B06">
        <w:trPr>
          <w:trHeight w:val="1205"/>
        </w:trPr>
        <w:tc>
          <w:tcPr>
            <w:tcW w:w="1809" w:type="dxa"/>
            <w:vMerge w:val="restart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SortCombs</w:t>
            </w:r>
            <w:proofErr w:type="spellEnd"/>
          </w:p>
        </w:tc>
        <w:tc>
          <w:tcPr>
            <w:tcW w:w="1742" w:type="dxa"/>
            <w:vMerge w:val="restart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Сортирует все комбинации и обозначает те, которые можно заказать</w:t>
            </w:r>
          </w:p>
        </w:tc>
        <w:tc>
          <w:tcPr>
            <w:tcW w:w="3120" w:type="dxa"/>
            <w:vMerge w:val="restart"/>
          </w:tcPr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  <w:r w:rsidRPr="008D5BB0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SortCombs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(list: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PartListType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IndexMtx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TcompPartsMtx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;</w:t>
            </w:r>
          </w:p>
          <w:p w:rsidR="008D5BB0" w:rsidRDefault="008D5BB0" w:rsidP="008D5BB0">
            <w:pPr>
              <w:rPr>
                <w:sz w:val="28"/>
                <w:szCs w:val="28"/>
              </w:rPr>
            </w:pPr>
            <w:r w:rsidRPr="008D5BB0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D5BB0">
              <w:rPr>
                <w:sz w:val="28"/>
                <w:szCs w:val="28"/>
              </w:rPr>
              <w:t>var</w:t>
            </w:r>
            <w:proofErr w:type="spell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avaliable</w:t>
            </w:r>
            <w:proofErr w:type="spellEnd"/>
            <w:r w:rsidRPr="008D5BB0">
              <w:rPr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8D5BB0">
              <w:rPr>
                <w:sz w:val="28"/>
                <w:szCs w:val="28"/>
              </w:rPr>
              <w:t>TCompPartsArrAvaliable</w:t>
            </w:r>
            <w:proofErr w:type="spellEnd"/>
            <w:r w:rsidRPr="008D5BB0">
              <w:rPr>
                <w:sz w:val="28"/>
                <w:szCs w:val="28"/>
              </w:rPr>
              <w:t>):</w:t>
            </w:r>
            <w:proofErr w:type="gramEnd"/>
            <w:r w:rsidRPr="008D5BB0">
              <w:rPr>
                <w:sz w:val="28"/>
                <w:szCs w:val="28"/>
              </w:rPr>
              <w:t xml:space="preserve"> </w:t>
            </w:r>
            <w:proofErr w:type="spellStart"/>
            <w:r w:rsidRPr="008D5BB0">
              <w:rPr>
                <w:sz w:val="28"/>
                <w:szCs w:val="28"/>
              </w:rPr>
              <w:t>TcompPartsArrPrice</w:t>
            </w:r>
            <w:proofErr w:type="spellEnd"/>
            <w:r w:rsidRPr="008D5BB0">
              <w:rPr>
                <w:sz w:val="28"/>
                <w:szCs w:val="28"/>
              </w:rPr>
              <w:t>;</w:t>
            </w:r>
          </w:p>
          <w:p w:rsidR="008D5BB0" w:rsidRDefault="008D5BB0" w:rsidP="008D5BB0">
            <w:pPr>
              <w:rPr>
                <w:sz w:val="28"/>
                <w:szCs w:val="28"/>
              </w:rPr>
            </w:pPr>
          </w:p>
          <w:p w:rsidR="008D5BB0" w:rsidRPr="008D5BB0" w:rsidRDefault="008D5BB0" w:rsidP="008D5B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</w:tr>
      <w:tr w:rsidR="008D5BB0" w:rsidRPr="008D5BB0" w:rsidTr="00097B06">
        <w:trPr>
          <w:trHeight w:val="1205"/>
        </w:trPr>
        <w:tc>
          <w:tcPr>
            <w:tcW w:w="1809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avaliable</w:t>
            </w:r>
            <w:proofErr w:type="spellEnd"/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с информацией о возможности заказа комбина</w:t>
            </w:r>
            <w:r>
              <w:rPr>
                <w:sz w:val="28"/>
                <w:szCs w:val="28"/>
              </w:rPr>
              <w:lastRenderedPageBreak/>
              <w:t>ции</w:t>
            </w:r>
          </w:p>
        </w:tc>
      </w:tr>
      <w:tr w:rsidR="008D5BB0" w:rsidRPr="008D5BB0" w:rsidTr="00097B06">
        <w:trPr>
          <w:trHeight w:val="1205"/>
        </w:trPr>
        <w:tc>
          <w:tcPr>
            <w:tcW w:w="1809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IndexMtx</w:t>
            </w:r>
            <w:proofErr w:type="spellEnd"/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комбинаций</w:t>
            </w:r>
          </w:p>
        </w:tc>
      </w:tr>
      <w:tr w:rsidR="008D5BB0" w:rsidRPr="008D5BB0" w:rsidTr="00097B06">
        <w:trPr>
          <w:trHeight w:val="1035"/>
        </w:trPr>
        <w:tc>
          <w:tcPr>
            <w:tcW w:w="1809" w:type="dxa"/>
            <w:vMerge w:val="restart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ShowCombs</w:t>
            </w:r>
            <w:proofErr w:type="spellEnd"/>
          </w:p>
        </w:tc>
        <w:tc>
          <w:tcPr>
            <w:tcW w:w="1742" w:type="dxa"/>
            <w:vMerge w:val="restart"/>
          </w:tcPr>
          <w:p w:rsid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 комбинаций и сохранение данных в текстовый файл</w:t>
            </w:r>
          </w:p>
        </w:tc>
        <w:tc>
          <w:tcPr>
            <w:tcW w:w="3120" w:type="dxa"/>
            <w:vMerge w:val="restart"/>
          </w:tcPr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  <w:r w:rsidRPr="008D5BB0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ShowAllCombs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(list: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PartListType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mtx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TcompPartsMtx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;</w:t>
            </w:r>
          </w:p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  <w:r w:rsidRPr="008D5BB0">
              <w:rPr>
                <w:sz w:val="28"/>
                <w:szCs w:val="28"/>
                <w:lang w:val="en-US"/>
              </w:rPr>
              <w:t xml:space="preserve">  sum: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TcompPartsArrPrice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; price: real): integer;</w:t>
            </w: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</w:tr>
      <w:tr w:rsidR="008D5BB0" w:rsidRPr="008D5BB0" w:rsidTr="00097B06">
        <w:trPr>
          <w:trHeight w:val="1032"/>
        </w:trPr>
        <w:tc>
          <w:tcPr>
            <w:tcW w:w="1809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Mtx</w:t>
            </w:r>
            <w:proofErr w:type="spellEnd"/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комбинаций</w:t>
            </w:r>
          </w:p>
        </w:tc>
      </w:tr>
      <w:tr w:rsidR="008D5BB0" w:rsidRPr="008D5BB0" w:rsidTr="00097B06">
        <w:trPr>
          <w:trHeight w:val="1032"/>
        </w:trPr>
        <w:tc>
          <w:tcPr>
            <w:tcW w:w="1809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стоимостей комбинаций</w:t>
            </w:r>
          </w:p>
        </w:tc>
      </w:tr>
      <w:tr w:rsidR="008D5BB0" w:rsidRPr="008D5BB0" w:rsidTr="00097B06">
        <w:trPr>
          <w:trHeight w:val="705"/>
        </w:trPr>
        <w:tc>
          <w:tcPr>
            <w:tcW w:w="1809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Ценовой диапазон</w:t>
            </w:r>
          </w:p>
        </w:tc>
      </w:tr>
      <w:tr w:rsidR="008D5BB0" w:rsidRPr="008D5BB0" w:rsidTr="00097B06">
        <w:trPr>
          <w:trHeight w:val="598"/>
        </w:trPr>
        <w:tc>
          <w:tcPr>
            <w:tcW w:w="1809" w:type="dxa"/>
            <w:vMerge w:val="restart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MakeOrder</w:t>
            </w:r>
            <w:proofErr w:type="spellEnd"/>
          </w:p>
        </w:tc>
        <w:tc>
          <w:tcPr>
            <w:tcW w:w="1742" w:type="dxa"/>
            <w:vMerge w:val="restart"/>
          </w:tcPr>
          <w:p w:rsid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заказа в текстовый файл</w:t>
            </w:r>
          </w:p>
        </w:tc>
        <w:tc>
          <w:tcPr>
            <w:tcW w:w="3120" w:type="dxa"/>
            <w:vMerge w:val="restart"/>
          </w:tcPr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  <w:r w:rsidRPr="008D5BB0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MakeOrder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(list: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PartListType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mtx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TcompPartsMtx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;</w:t>
            </w:r>
          </w:p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  <w:r w:rsidRPr="008D5BB0">
              <w:rPr>
                <w:sz w:val="28"/>
                <w:szCs w:val="28"/>
                <w:lang w:val="en-US"/>
              </w:rPr>
              <w:t xml:space="preserve">  sum: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TcompPartsArrPrice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avaliable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8D5BB0">
              <w:rPr>
                <w:sz w:val="28"/>
                <w:szCs w:val="28"/>
                <w:lang w:val="en-US"/>
              </w:rPr>
              <w:t>TCompPartsArrAvaliable</w:t>
            </w:r>
            <w:proofErr w:type="spellEnd"/>
            <w:r w:rsidRPr="008D5BB0">
              <w:rPr>
                <w:sz w:val="28"/>
                <w:szCs w:val="28"/>
                <w:lang w:val="en-US"/>
              </w:rPr>
              <w:t>; size: integer;</w:t>
            </w:r>
          </w:p>
          <w:p w:rsidR="008D5BB0" w:rsidRPr="008D5BB0" w:rsidRDefault="008D5BB0" w:rsidP="008D5BB0">
            <w:pPr>
              <w:rPr>
                <w:sz w:val="28"/>
                <w:szCs w:val="28"/>
              </w:rPr>
            </w:pPr>
            <w:r w:rsidRPr="008D5BB0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8D5BB0">
              <w:rPr>
                <w:sz w:val="28"/>
                <w:szCs w:val="28"/>
              </w:rPr>
              <w:t>price</w:t>
            </w:r>
            <w:proofErr w:type="spellEnd"/>
            <w:r w:rsidRPr="008D5BB0">
              <w:rPr>
                <w:sz w:val="28"/>
                <w:szCs w:val="28"/>
              </w:rPr>
              <w:t xml:space="preserve">: </w:t>
            </w:r>
            <w:proofErr w:type="spellStart"/>
            <w:r w:rsidRPr="008D5BB0">
              <w:rPr>
                <w:sz w:val="28"/>
                <w:szCs w:val="28"/>
              </w:rPr>
              <w:t>real</w:t>
            </w:r>
            <w:proofErr w:type="spellEnd"/>
            <w:r w:rsidRPr="008D5BB0">
              <w:rPr>
                <w:sz w:val="28"/>
                <w:szCs w:val="28"/>
              </w:rPr>
              <w:t>);</w:t>
            </w:r>
            <w:proofErr w:type="gramEnd"/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</w:tr>
      <w:tr w:rsidR="008D5BB0" w:rsidRPr="008D5BB0" w:rsidTr="00097B06">
        <w:trPr>
          <w:trHeight w:val="595"/>
        </w:trPr>
        <w:tc>
          <w:tcPr>
            <w:tcW w:w="1809" w:type="dxa"/>
            <w:vMerge/>
          </w:tcPr>
          <w:p w:rsidR="008D5BB0" w:rsidRDefault="008D5BB0" w:rsidP="009154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Mtx</w:t>
            </w:r>
            <w:proofErr w:type="spellEnd"/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комбинаций</w:t>
            </w:r>
          </w:p>
        </w:tc>
      </w:tr>
      <w:tr w:rsidR="008D5BB0" w:rsidRPr="008D5BB0" w:rsidTr="00097B06">
        <w:trPr>
          <w:trHeight w:val="595"/>
        </w:trPr>
        <w:tc>
          <w:tcPr>
            <w:tcW w:w="1809" w:type="dxa"/>
            <w:vMerge/>
          </w:tcPr>
          <w:p w:rsidR="008D5BB0" w:rsidRDefault="008D5BB0" w:rsidP="009154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стоимостей комбинаций</w:t>
            </w:r>
          </w:p>
        </w:tc>
      </w:tr>
      <w:tr w:rsidR="008D5BB0" w:rsidRPr="008D5BB0" w:rsidTr="00097B06">
        <w:trPr>
          <w:trHeight w:val="595"/>
        </w:trPr>
        <w:tc>
          <w:tcPr>
            <w:tcW w:w="1809" w:type="dxa"/>
            <w:vMerge/>
          </w:tcPr>
          <w:p w:rsidR="008D5BB0" w:rsidRDefault="008D5BB0" w:rsidP="009154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avaliable</w:t>
            </w:r>
            <w:proofErr w:type="spellEnd"/>
          </w:p>
        </w:tc>
        <w:tc>
          <w:tcPr>
            <w:tcW w:w="1333" w:type="dxa"/>
          </w:tcPr>
          <w:p w:rsid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Массив с </w:t>
            </w:r>
            <w:proofErr w:type="spellStart"/>
            <w:r>
              <w:rPr>
                <w:sz w:val="28"/>
                <w:szCs w:val="28"/>
              </w:rPr>
              <w:t>инфор</w:t>
            </w:r>
            <w:proofErr w:type="spellEnd"/>
            <w:r>
              <w:rPr>
                <w:sz w:val="28"/>
                <w:szCs w:val="28"/>
              </w:rPr>
              <w:t>. о возможности покупки</w:t>
            </w:r>
          </w:p>
        </w:tc>
      </w:tr>
      <w:tr w:rsidR="008D5BB0" w:rsidRPr="008D5BB0" w:rsidTr="00097B06">
        <w:trPr>
          <w:trHeight w:val="595"/>
        </w:trPr>
        <w:tc>
          <w:tcPr>
            <w:tcW w:w="1809" w:type="dxa"/>
            <w:vMerge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комбинаций</w:t>
            </w:r>
          </w:p>
        </w:tc>
      </w:tr>
      <w:tr w:rsidR="008D5BB0" w:rsidRPr="008D5BB0" w:rsidTr="00097B06">
        <w:trPr>
          <w:trHeight w:val="595"/>
        </w:trPr>
        <w:tc>
          <w:tcPr>
            <w:tcW w:w="1809" w:type="dxa"/>
            <w:vMerge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1742" w:type="dxa"/>
            <w:vMerge/>
          </w:tcPr>
          <w:p w:rsidR="008D5BB0" w:rsidRDefault="008D5BB0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8D5BB0" w:rsidRPr="008D5BB0" w:rsidRDefault="008D5BB0" w:rsidP="008D5BB0">
            <w:pPr>
              <w:rPr>
                <w:sz w:val="28"/>
                <w:szCs w:val="28"/>
              </w:rPr>
            </w:pPr>
          </w:p>
        </w:tc>
        <w:tc>
          <w:tcPr>
            <w:tcW w:w="1567" w:type="dxa"/>
            <w:gridSpan w:val="2"/>
          </w:tcPr>
          <w:p w:rsidR="008D5BB0" w:rsidRPr="008D5BB0" w:rsidRDefault="008D5BB0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333" w:type="dxa"/>
          </w:tcPr>
          <w:p w:rsidR="008D5BB0" w:rsidRPr="008D5BB0" w:rsidRDefault="008D5BB0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Ценовой диапазон</w:t>
            </w:r>
          </w:p>
        </w:tc>
      </w:tr>
      <w:tr w:rsidR="00097B06" w:rsidRPr="008D5BB0" w:rsidTr="007D3982">
        <w:trPr>
          <w:trHeight w:val="2150"/>
        </w:trPr>
        <w:tc>
          <w:tcPr>
            <w:tcW w:w="1809" w:type="dxa"/>
            <w:vMerge w:val="restart"/>
          </w:tcPr>
          <w:p w:rsidR="00097B06" w:rsidRPr="00097B06" w:rsidRDefault="00097B06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ExitFuns</w:t>
            </w:r>
            <w:proofErr w:type="spellEnd"/>
          </w:p>
        </w:tc>
        <w:tc>
          <w:tcPr>
            <w:tcW w:w="1742" w:type="dxa"/>
            <w:vMerge w:val="restart"/>
          </w:tcPr>
          <w:p w:rsidR="00097B06" w:rsidRDefault="00097B06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программ</w:t>
            </w:r>
            <w:proofErr w:type="gramStart"/>
            <w:r>
              <w:rPr>
                <w:sz w:val="28"/>
                <w:szCs w:val="28"/>
              </w:rPr>
              <w:t>ы(</w:t>
            </w:r>
            <w:proofErr w:type="gramEnd"/>
            <w:r>
              <w:rPr>
                <w:sz w:val="28"/>
                <w:szCs w:val="28"/>
              </w:rPr>
              <w:t>без сохранения, либо с сохранением в файл)</w:t>
            </w:r>
          </w:p>
        </w:tc>
        <w:tc>
          <w:tcPr>
            <w:tcW w:w="3120" w:type="dxa"/>
            <w:vMerge w:val="restart"/>
          </w:tcPr>
          <w:p w:rsidR="00097B06" w:rsidRPr="00097B06" w:rsidRDefault="00097B06" w:rsidP="00097B06">
            <w:pPr>
              <w:rPr>
                <w:sz w:val="28"/>
                <w:szCs w:val="28"/>
                <w:lang w:val="en-US"/>
              </w:rPr>
            </w:pPr>
            <w:r w:rsidRPr="00097B06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097B06">
              <w:rPr>
                <w:sz w:val="28"/>
                <w:szCs w:val="28"/>
                <w:lang w:val="en-US"/>
              </w:rPr>
              <w:t>SaveWithoutChanges</w:t>
            </w:r>
            <w:proofErr w:type="spellEnd"/>
            <w:r w:rsidRPr="00097B06">
              <w:rPr>
                <w:sz w:val="28"/>
                <w:szCs w:val="28"/>
                <w:lang w:val="en-US"/>
              </w:rPr>
              <w:t xml:space="preserve">(list1: </w:t>
            </w:r>
            <w:proofErr w:type="spellStart"/>
            <w:r w:rsidRPr="00097B06">
              <w:rPr>
                <w:sz w:val="28"/>
                <w:szCs w:val="28"/>
                <w:lang w:val="en-US"/>
              </w:rPr>
              <w:t>PartListType</w:t>
            </w:r>
            <w:proofErr w:type="spellEnd"/>
            <w:r w:rsidRPr="00097B06">
              <w:rPr>
                <w:sz w:val="28"/>
                <w:szCs w:val="28"/>
                <w:lang w:val="en-US"/>
              </w:rPr>
              <w:t xml:space="preserve">; list2: </w:t>
            </w:r>
            <w:proofErr w:type="spellStart"/>
            <w:r w:rsidRPr="00097B06">
              <w:rPr>
                <w:sz w:val="28"/>
                <w:szCs w:val="28"/>
                <w:lang w:val="en-US"/>
              </w:rPr>
              <w:t>PartTypeListType</w:t>
            </w:r>
            <w:proofErr w:type="spellEnd"/>
            <w:r w:rsidRPr="00097B06">
              <w:rPr>
                <w:sz w:val="28"/>
                <w:szCs w:val="28"/>
                <w:lang w:val="en-US"/>
              </w:rPr>
              <w:t>;</w:t>
            </w:r>
          </w:p>
          <w:p w:rsidR="00097B06" w:rsidRDefault="00097B06" w:rsidP="00097B06">
            <w:pPr>
              <w:rPr>
                <w:sz w:val="28"/>
                <w:szCs w:val="28"/>
              </w:rPr>
            </w:pPr>
            <w:r w:rsidRPr="00097B06">
              <w:rPr>
                <w:sz w:val="28"/>
                <w:szCs w:val="28"/>
                <w:lang w:val="en-US"/>
              </w:rPr>
              <w:t xml:space="preserve">  </w:t>
            </w:r>
            <w:r w:rsidRPr="00097B06">
              <w:rPr>
                <w:sz w:val="28"/>
                <w:szCs w:val="28"/>
              </w:rPr>
              <w:t xml:space="preserve">list3: </w:t>
            </w:r>
            <w:proofErr w:type="spellStart"/>
            <w:proofErr w:type="gramStart"/>
            <w:r w:rsidRPr="00097B06">
              <w:rPr>
                <w:sz w:val="28"/>
                <w:szCs w:val="28"/>
              </w:rPr>
              <w:t>CompatiblePartListType</w:t>
            </w:r>
            <w:proofErr w:type="spellEnd"/>
            <w:r w:rsidRPr="00097B06">
              <w:rPr>
                <w:sz w:val="28"/>
                <w:szCs w:val="28"/>
              </w:rPr>
              <w:t xml:space="preserve">): </w:t>
            </w:r>
            <w:proofErr w:type="spellStart"/>
            <w:r w:rsidRPr="00097B06">
              <w:rPr>
                <w:sz w:val="28"/>
                <w:szCs w:val="28"/>
              </w:rPr>
              <w:t>boolean</w:t>
            </w:r>
            <w:proofErr w:type="spellEnd"/>
            <w:r w:rsidRPr="00097B06">
              <w:rPr>
                <w:sz w:val="28"/>
                <w:szCs w:val="28"/>
              </w:rPr>
              <w:t>;</w:t>
            </w:r>
            <w:proofErr w:type="gramEnd"/>
          </w:p>
          <w:p w:rsidR="00097B06" w:rsidRPr="00097B06" w:rsidRDefault="00097B06" w:rsidP="00097B06">
            <w:pPr>
              <w:rPr>
                <w:sz w:val="28"/>
                <w:szCs w:val="28"/>
                <w:lang w:val="en-US"/>
              </w:rPr>
            </w:pPr>
            <w:r w:rsidRPr="00097B06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097B06">
              <w:rPr>
                <w:sz w:val="28"/>
                <w:szCs w:val="28"/>
                <w:lang w:val="en-US"/>
              </w:rPr>
              <w:t>SaveWithChanges</w:t>
            </w:r>
            <w:proofErr w:type="spellEnd"/>
            <w:r w:rsidRPr="00097B06">
              <w:rPr>
                <w:sz w:val="28"/>
                <w:szCs w:val="28"/>
                <w:lang w:val="en-US"/>
              </w:rPr>
              <w:t xml:space="preserve">(list1: </w:t>
            </w:r>
            <w:proofErr w:type="spellStart"/>
            <w:r w:rsidRPr="00097B06">
              <w:rPr>
                <w:sz w:val="28"/>
                <w:szCs w:val="28"/>
                <w:lang w:val="en-US"/>
              </w:rPr>
              <w:t>PartListType</w:t>
            </w:r>
            <w:proofErr w:type="spellEnd"/>
            <w:r w:rsidRPr="00097B06">
              <w:rPr>
                <w:sz w:val="28"/>
                <w:szCs w:val="28"/>
                <w:lang w:val="en-US"/>
              </w:rPr>
              <w:t xml:space="preserve">; list2: </w:t>
            </w:r>
            <w:proofErr w:type="spellStart"/>
            <w:r w:rsidRPr="00097B06">
              <w:rPr>
                <w:sz w:val="28"/>
                <w:szCs w:val="28"/>
                <w:lang w:val="en-US"/>
              </w:rPr>
              <w:t>PartTypeListType</w:t>
            </w:r>
            <w:proofErr w:type="spellEnd"/>
            <w:r w:rsidRPr="00097B06">
              <w:rPr>
                <w:sz w:val="28"/>
                <w:szCs w:val="28"/>
                <w:lang w:val="en-US"/>
              </w:rPr>
              <w:t>;</w:t>
            </w:r>
          </w:p>
          <w:p w:rsidR="00097B06" w:rsidRPr="008D5BB0" w:rsidRDefault="00097B06" w:rsidP="00097B06">
            <w:pPr>
              <w:rPr>
                <w:sz w:val="28"/>
                <w:szCs w:val="28"/>
              </w:rPr>
            </w:pPr>
            <w:r w:rsidRPr="00097B06">
              <w:rPr>
                <w:sz w:val="28"/>
                <w:szCs w:val="28"/>
                <w:lang w:val="en-US"/>
              </w:rPr>
              <w:t xml:space="preserve">  </w:t>
            </w:r>
            <w:r w:rsidRPr="00097B06">
              <w:rPr>
                <w:sz w:val="28"/>
                <w:szCs w:val="28"/>
              </w:rPr>
              <w:t xml:space="preserve">list3: </w:t>
            </w:r>
            <w:proofErr w:type="spellStart"/>
            <w:proofErr w:type="gramStart"/>
            <w:r w:rsidRPr="00097B06">
              <w:rPr>
                <w:sz w:val="28"/>
                <w:szCs w:val="28"/>
              </w:rPr>
              <w:t>CompatiblePartListType</w:t>
            </w:r>
            <w:proofErr w:type="spellEnd"/>
            <w:r w:rsidRPr="00097B06">
              <w:rPr>
                <w:sz w:val="28"/>
                <w:szCs w:val="28"/>
              </w:rPr>
              <w:t xml:space="preserve">): </w:t>
            </w:r>
            <w:proofErr w:type="spellStart"/>
            <w:r w:rsidRPr="00097B06">
              <w:rPr>
                <w:sz w:val="28"/>
                <w:szCs w:val="28"/>
              </w:rPr>
              <w:t>boolean</w:t>
            </w:r>
            <w:proofErr w:type="spellEnd"/>
            <w:r w:rsidRPr="00097B06">
              <w:rPr>
                <w:sz w:val="28"/>
                <w:szCs w:val="28"/>
              </w:rPr>
              <w:t>;</w:t>
            </w:r>
            <w:proofErr w:type="gramEnd"/>
          </w:p>
        </w:tc>
        <w:tc>
          <w:tcPr>
            <w:tcW w:w="1450" w:type="dxa"/>
          </w:tcPr>
          <w:p w:rsidR="00097B06" w:rsidRPr="0024480C" w:rsidRDefault="00097B06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List1</w:t>
            </w:r>
          </w:p>
        </w:tc>
        <w:tc>
          <w:tcPr>
            <w:tcW w:w="1450" w:type="dxa"/>
            <w:gridSpan w:val="2"/>
          </w:tcPr>
          <w:p w:rsidR="00097B06" w:rsidRPr="0024480C" w:rsidRDefault="00097B06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комплектующих</w:t>
            </w:r>
            <w:proofErr w:type="gramEnd"/>
          </w:p>
        </w:tc>
      </w:tr>
      <w:tr w:rsidR="00097B06" w:rsidRPr="008D5BB0" w:rsidTr="007D3982">
        <w:trPr>
          <w:trHeight w:val="2148"/>
        </w:trPr>
        <w:tc>
          <w:tcPr>
            <w:tcW w:w="1809" w:type="dxa"/>
            <w:vMerge/>
          </w:tcPr>
          <w:p w:rsidR="00097B06" w:rsidRDefault="00097B06" w:rsidP="009154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42" w:type="dxa"/>
            <w:vMerge/>
          </w:tcPr>
          <w:p w:rsidR="00097B06" w:rsidRDefault="00097B06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097B06" w:rsidRPr="00097B06" w:rsidRDefault="00097B06" w:rsidP="00097B0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0" w:type="dxa"/>
          </w:tcPr>
          <w:p w:rsidR="00097B06" w:rsidRPr="0024480C" w:rsidRDefault="00097B06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List2</w:t>
            </w:r>
          </w:p>
        </w:tc>
        <w:tc>
          <w:tcPr>
            <w:tcW w:w="1450" w:type="dxa"/>
            <w:gridSpan w:val="2"/>
          </w:tcPr>
          <w:p w:rsidR="00097B06" w:rsidRPr="0024480C" w:rsidRDefault="00097B06" w:rsidP="0091545E">
            <w:r>
              <w:rPr>
                <w:sz w:val="28"/>
                <w:szCs w:val="28"/>
              </w:rPr>
              <w:t>Список типов комплектующих</w:t>
            </w:r>
          </w:p>
        </w:tc>
      </w:tr>
      <w:tr w:rsidR="00097B06" w:rsidRPr="008D5BB0" w:rsidTr="007D3982">
        <w:trPr>
          <w:trHeight w:val="2148"/>
        </w:trPr>
        <w:tc>
          <w:tcPr>
            <w:tcW w:w="1809" w:type="dxa"/>
            <w:vMerge/>
          </w:tcPr>
          <w:p w:rsidR="00097B06" w:rsidRDefault="00097B06" w:rsidP="009154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42" w:type="dxa"/>
            <w:vMerge/>
          </w:tcPr>
          <w:p w:rsidR="00097B06" w:rsidRDefault="00097B06" w:rsidP="0091545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097B06" w:rsidRPr="00097B06" w:rsidRDefault="00097B06" w:rsidP="00097B0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0" w:type="dxa"/>
          </w:tcPr>
          <w:p w:rsidR="00097B06" w:rsidRPr="0024480C" w:rsidRDefault="00097B06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List3</w:t>
            </w:r>
          </w:p>
        </w:tc>
        <w:tc>
          <w:tcPr>
            <w:tcW w:w="1450" w:type="dxa"/>
            <w:gridSpan w:val="2"/>
          </w:tcPr>
          <w:p w:rsidR="00097B06" w:rsidRDefault="00097B06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gramStart"/>
            <w:r>
              <w:rPr>
                <w:sz w:val="28"/>
                <w:szCs w:val="28"/>
              </w:rPr>
              <w:t>совместимых</w:t>
            </w:r>
            <w:proofErr w:type="gramEnd"/>
          </w:p>
          <w:p w:rsidR="00097B06" w:rsidRPr="0024480C" w:rsidRDefault="00097B06" w:rsidP="009154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комплектующих</w:t>
            </w:r>
          </w:p>
        </w:tc>
      </w:tr>
      <w:tr w:rsidR="009E64C2" w:rsidRPr="008D5BB0" w:rsidTr="00692581">
        <w:trPr>
          <w:trHeight w:val="1172"/>
        </w:trPr>
        <w:tc>
          <w:tcPr>
            <w:tcW w:w="1809" w:type="dxa"/>
          </w:tcPr>
          <w:p w:rsidR="009E64C2" w:rsidRDefault="009E64C2" w:rsidP="009154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MainMenu</w:t>
            </w:r>
            <w:proofErr w:type="spellEnd"/>
          </w:p>
        </w:tc>
        <w:tc>
          <w:tcPr>
            <w:tcW w:w="1742" w:type="dxa"/>
          </w:tcPr>
          <w:p w:rsidR="009E64C2" w:rsidRDefault="009E64C2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Главное меню программы</w:t>
            </w:r>
          </w:p>
        </w:tc>
        <w:tc>
          <w:tcPr>
            <w:tcW w:w="3120" w:type="dxa"/>
          </w:tcPr>
          <w:p w:rsidR="009E64C2" w:rsidRPr="00097B06" w:rsidRDefault="009E64C2" w:rsidP="00097B06">
            <w:pPr>
              <w:rPr>
                <w:sz w:val="28"/>
                <w:szCs w:val="28"/>
                <w:lang w:val="en-US"/>
              </w:rPr>
            </w:pPr>
            <w:r w:rsidRPr="009E64C2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9E64C2">
              <w:rPr>
                <w:sz w:val="28"/>
                <w:szCs w:val="28"/>
                <w:lang w:val="en-US"/>
              </w:rPr>
              <w:t>MainMenu</w:t>
            </w:r>
            <w:proofErr w:type="spellEnd"/>
            <w:r w:rsidRPr="009E64C2">
              <w:rPr>
                <w:sz w:val="28"/>
                <w:szCs w:val="28"/>
                <w:lang w:val="en-US"/>
              </w:rPr>
              <w:t>(): integer;</w:t>
            </w:r>
          </w:p>
        </w:tc>
        <w:tc>
          <w:tcPr>
            <w:tcW w:w="1450" w:type="dxa"/>
          </w:tcPr>
          <w:p w:rsidR="009E64C2" w:rsidRPr="009E64C2" w:rsidRDefault="009E64C2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50" w:type="dxa"/>
            <w:gridSpan w:val="2"/>
          </w:tcPr>
          <w:p w:rsidR="009E64C2" w:rsidRDefault="009E64C2" w:rsidP="00915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24480C" w:rsidRDefault="0024480C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</w:p>
    <w:p w:rsidR="003F4695" w:rsidRDefault="003F4695" w:rsidP="007850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Тестирование и отладка программы</w:t>
      </w:r>
    </w:p>
    <w:tbl>
      <w:tblPr>
        <w:tblStyle w:val="aa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3F4695" w:rsidTr="003F4695">
        <w:tc>
          <w:tcPr>
            <w:tcW w:w="2392" w:type="dxa"/>
          </w:tcPr>
          <w:p w:rsidR="003F4695" w:rsidRDefault="003F4695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2393" w:type="dxa"/>
          </w:tcPr>
          <w:p w:rsidR="003F4695" w:rsidRDefault="003F4695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Условие теста</w:t>
            </w:r>
          </w:p>
        </w:tc>
        <w:tc>
          <w:tcPr>
            <w:tcW w:w="2393" w:type="dxa"/>
          </w:tcPr>
          <w:p w:rsidR="003F4695" w:rsidRDefault="003F4695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</w:tcPr>
          <w:p w:rsidR="003F4695" w:rsidRDefault="003F4695" w:rsidP="00785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теста</w:t>
            </w:r>
          </w:p>
        </w:tc>
      </w:tr>
      <w:tr w:rsidR="00761A94" w:rsidTr="003F4695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  <w:tr w:rsidR="00761A94" w:rsidTr="00761A94">
        <w:tc>
          <w:tcPr>
            <w:tcW w:w="2392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61A94" w:rsidRDefault="00761A94" w:rsidP="0091545E">
            <w:pPr>
              <w:rPr>
                <w:sz w:val="28"/>
                <w:szCs w:val="28"/>
              </w:rPr>
            </w:pPr>
          </w:p>
        </w:tc>
      </w:tr>
    </w:tbl>
    <w:p w:rsidR="003F4695" w:rsidRPr="008D5BB0" w:rsidRDefault="003F4695" w:rsidP="00785074">
      <w:pPr>
        <w:rPr>
          <w:sz w:val="28"/>
          <w:szCs w:val="28"/>
        </w:rPr>
      </w:pPr>
    </w:p>
    <w:sectPr w:rsidR="003F4695" w:rsidRPr="008D5BB0" w:rsidSect="00CF26EE">
      <w:headerReference w:type="default" r:id="rId7"/>
      <w:foot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C09" w:rsidRDefault="00904C09" w:rsidP="00463F20">
      <w:r>
        <w:separator/>
      </w:r>
    </w:p>
  </w:endnote>
  <w:endnote w:type="continuationSeparator" w:id="0">
    <w:p w:rsidR="00904C09" w:rsidRDefault="00904C09" w:rsidP="00463F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7833"/>
      <w:docPartObj>
        <w:docPartGallery w:val="Page Numbers (Bottom of Page)"/>
        <w:docPartUnique/>
      </w:docPartObj>
    </w:sdtPr>
    <w:sdtContent>
      <w:p w:rsidR="003C4AFA" w:rsidRDefault="003C4AFA">
        <w:pPr>
          <w:pStyle w:val="a6"/>
          <w:jc w:val="center"/>
        </w:pPr>
        <w:fldSimple w:instr=" PAGE   \* MERGEFORMAT ">
          <w:r w:rsidR="00761A94">
            <w:rPr>
              <w:noProof/>
            </w:rPr>
            <w:t>18</w:t>
          </w:r>
        </w:fldSimple>
      </w:p>
    </w:sdtContent>
  </w:sdt>
  <w:p w:rsidR="00463F20" w:rsidRDefault="00463F2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C09" w:rsidRDefault="00904C09" w:rsidP="00463F20">
      <w:r>
        <w:separator/>
      </w:r>
    </w:p>
  </w:footnote>
  <w:footnote w:type="continuationSeparator" w:id="0">
    <w:p w:rsidR="00904C09" w:rsidRDefault="00904C09" w:rsidP="00463F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F20" w:rsidRDefault="00463F20">
    <w:pPr>
      <w:pStyle w:val="a3"/>
    </w:pP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A5EDB0"/>
    <w:multiLevelType w:val="singleLevel"/>
    <w:tmpl w:val="A4A5ED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D458EB30"/>
    <w:multiLevelType w:val="multilevel"/>
    <w:tmpl w:val="D458EB3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E16AC1A6"/>
    <w:multiLevelType w:val="singleLevel"/>
    <w:tmpl w:val="E16AC1A6"/>
    <w:lvl w:ilvl="0">
      <w:start w:val="1"/>
      <w:numFmt w:val="decimal"/>
      <w:suff w:val="space"/>
      <w:lvlText w:val="%1)"/>
      <w:lvlJc w:val="left"/>
    </w:lvl>
  </w:abstractNum>
  <w:abstractNum w:abstractNumId="3">
    <w:nsid w:val="F21DE9F4"/>
    <w:multiLevelType w:val="singleLevel"/>
    <w:tmpl w:val="F21DE9F4"/>
    <w:lvl w:ilvl="0">
      <w:start w:val="1"/>
      <w:numFmt w:val="decimal"/>
      <w:suff w:val="space"/>
      <w:lvlText w:val="%1)"/>
      <w:lvlJc w:val="left"/>
    </w:lvl>
  </w:abstractNum>
  <w:abstractNum w:abstractNumId="4">
    <w:nsid w:val="12DD5A5C"/>
    <w:multiLevelType w:val="hybridMultilevel"/>
    <w:tmpl w:val="74A8D450"/>
    <w:lvl w:ilvl="0" w:tplc="5EE4A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701042"/>
    <w:multiLevelType w:val="hybridMultilevel"/>
    <w:tmpl w:val="EF08C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B6DF3"/>
    <w:multiLevelType w:val="multilevel"/>
    <w:tmpl w:val="BFE0AEE6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5AD6A95"/>
    <w:multiLevelType w:val="multilevel"/>
    <w:tmpl w:val="6826F7A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A6024AA"/>
    <w:multiLevelType w:val="hybridMultilevel"/>
    <w:tmpl w:val="EE8C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03E57"/>
    <w:multiLevelType w:val="hybridMultilevel"/>
    <w:tmpl w:val="9094135C"/>
    <w:lvl w:ilvl="0" w:tplc="B6C42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43DAB9"/>
    <w:multiLevelType w:val="singleLevel"/>
    <w:tmpl w:val="5143DAB9"/>
    <w:lvl w:ilvl="0">
      <w:start w:val="1"/>
      <w:numFmt w:val="decimal"/>
      <w:suff w:val="space"/>
      <w:lvlText w:val="%1)"/>
      <w:lvlJc w:val="left"/>
    </w:lvl>
  </w:abstractNum>
  <w:abstractNum w:abstractNumId="11">
    <w:nsid w:val="5377343F"/>
    <w:multiLevelType w:val="hybridMultilevel"/>
    <w:tmpl w:val="C0B69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4A75ED"/>
    <w:multiLevelType w:val="hybridMultilevel"/>
    <w:tmpl w:val="7E6A1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F8E8A"/>
    <w:multiLevelType w:val="singleLevel"/>
    <w:tmpl w:val="62BF8E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6B7E438E"/>
    <w:multiLevelType w:val="singleLevel"/>
    <w:tmpl w:val="6B7E438E"/>
    <w:lvl w:ilvl="0">
      <w:start w:val="1"/>
      <w:numFmt w:val="decimal"/>
      <w:suff w:val="space"/>
      <w:lvlText w:val="%1)"/>
      <w:lvlJc w:val="left"/>
    </w:lvl>
  </w:abstractNum>
  <w:abstractNum w:abstractNumId="15">
    <w:nsid w:val="769F7E03"/>
    <w:multiLevelType w:val="singleLevel"/>
    <w:tmpl w:val="769F7E03"/>
    <w:lvl w:ilvl="0">
      <w:start w:val="1"/>
      <w:numFmt w:val="decimal"/>
      <w:suff w:val="space"/>
      <w:lvlText w:val="%1)"/>
      <w:lvlJc w:val="left"/>
    </w:lvl>
  </w:abstractNum>
  <w:abstractNum w:abstractNumId="16">
    <w:nsid w:val="7C547AB7"/>
    <w:multiLevelType w:val="hybridMultilevel"/>
    <w:tmpl w:val="9E28C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EC0933"/>
    <w:multiLevelType w:val="hybridMultilevel"/>
    <w:tmpl w:val="1F7E7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2"/>
  </w:num>
  <w:num w:numId="5">
    <w:abstractNumId w:val="5"/>
  </w:num>
  <w:num w:numId="6">
    <w:abstractNumId w:val="17"/>
  </w:num>
  <w:num w:numId="7">
    <w:abstractNumId w:val="16"/>
  </w:num>
  <w:num w:numId="8">
    <w:abstractNumId w:val="8"/>
  </w:num>
  <w:num w:numId="9">
    <w:abstractNumId w:val="1"/>
  </w:num>
  <w:num w:numId="10">
    <w:abstractNumId w:val="6"/>
  </w:num>
  <w:num w:numId="11">
    <w:abstractNumId w:val="7"/>
  </w:num>
  <w:num w:numId="12">
    <w:abstractNumId w:val="3"/>
  </w:num>
  <w:num w:numId="13">
    <w:abstractNumId w:val="2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 w:grammar="clean"/>
  <w:defaultTabStop w:val="708"/>
  <w:drawingGridHorizontalSpacing w:val="10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463F20"/>
    <w:rsid w:val="00097B06"/>
    <w:rsid w:val="00152BCF"/>
    <w:rsid w:val="0021301F"/>
    <w:rsid w:val="0024480C"/>
    <w:rsid w:val="003C4AFA"/>
    <w:rsid w:val="003F4695"/>
    <w:rsid w:val="00463F20"/>
    <w:rsid w:val="00505982"/>
    <w:rsid w:val="005A741F"/>
    <w:rsid w:val="006227BB"/>
    <w:rsid w:val="00692581"/>
    <w:rsid w:val="00735506"/>
    <w:rsid w:val="007572E9"/>
    <w:rsid w:val="00761A94"/>
    <w:rsid w:val="00785074"/>
    <w:rsid w:val="008D5BB0"/>
    <w:rsid w:val="008D6A43"/>
    <w:rsid w:val="008E3C9B"/>
    <w:rsid w:val="008F060F"/>
    <w:rsid w:val="00904C09"/>
    <w:rsid w:val="00921FA4"/>
    <w:rsid w:val="009629BA"/>
    <w:rsid w:val="009E64C2"/>
    <w:rsid w:val="00CC21EA"/>
    <w:rsid w:val="00CD24E6"/>
    <w:rsid w:val="00CE317A"/>
    <w:rsid w:val="00CF26EE"/>
    <w:rsid w:val="00D43377"/>
    <w:rsid w:val="00D705F7"/>
    <w:rsid w:val="00D96A9E"/>
    <w:rsid w:val="2F965E0D"/>
    <w:rsid w:val="4C1A28D7"/>
    <w:rsid w:val="4F7068E5"/>
    <w:rsid w:val="50EE444E"/>
    <w:rsid w:val="55F22B92"/>
    <w:rsid w:val="6A407353"/>
    <w:rsid w:val="6E3A2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5BB0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qFormat/>
    <w:rsid w:val="00463F20"/>
    <w:pPr>
      <w:keepNext/>
      <w:ind w:right="-58"/>
      <w:jc w:val="center"/>
      <w:outlineLvl w:val="0"/>
    </w:pPr>
    <w:rPr>
      <w:sz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3F20"/>
    <w:pPr>
      <w:tabs>
        <w:tab w:val="center" w:pos="4153"/>
        <w:tab w:val="right" w:pos="8306"/>
      </w:tabs>
    </w:pPr>
  </w:style>
  <w:style w:type="paragraph" w:styleId="a4">
    <w:name w:val="Body Text"/>
    <w:basedOn w:val="a"/>
    <w:qFormat/>
    <w:rsid w:val="00463F20"/>
    <w:pPr>
      <w:spacing w:before="240"/>
      <w:jc w:val="both"/>
    </w:pPr>
    <w:rPr>
      <w:sz w:val="28"/>
    </w:rPr>
  </w:style>
  <w:style w:type="paragraph" w:styleId="a5">
    <w:name w:val="Title"/>
    <w:basedOn w:val="a"/>
    <w:qFormat/>
    <w:rsid w:val="00463F20"/>
    <w:pPr>
      <w:spacing w:line="288" w:lineRule="auto"/>
      <w:jc w:val="center"/>
    </w:pPr>
    <w:rPr>
      <w:rFonts w:ascii="Arial" w:hAnsi="Arial"/>
      <w:b/>
      <w:sz w:val="38"/>
    </w:rPr>
  </w:style>
  <w:style w:type="paragraph" w:styleId="a6">
    <w:name w:val="footer"/>
    <w:basedOn w:val="a"/>
    <w:link w:val="a7"/>
    <w:uiPriority w:val="99"/>
    <w:rsid w:val="00463F20"/>
    <w:pPr>
      <w:tabs>
        <w:tab w:val="center" w:pos="4153"/>
        <w:tab w:val="right" w:pos="8306"/>
      </w:tabs>
    </w:pPr>
  </w:style>
  <w:style w:type="paragraph" w:styleId="a8">
    <w:name w:val="Subtitle"/>
    <w:basedOn w:val="a"/>
    <w:qFormat/>
    <w:rsid w:val="00463F20"/>
    <w:pPr>
      <w:spacing w:line="288" w:lineRule="auto"/>
      <w:jc w:val="center"/>
    </w:pPr>
    <w:rPr>
      <w:rFonts w:ascii="Arial" w:hAnsi="Arial"/>
      <w:sz w:val="30"/>
    </w:rPr>
  </w:style>
  <w:style w:type="paragraph" w:styleId="a9">
    <w:name w:val="List Paragraph"/>
    <w:basedOn w:val="a"/>
    <w:uiPriority w:val="99"/>
    <w:unhideWhenUsed/>
    <w:rsid w:val="00785074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uiPriority w:val="99"/>
    <w:rsid w:val="003C4AFA"/>
    <w:rPr>
      <w:rFonts w:ascii="Times New Roman" w:eastAsia="Times New Roman" w:hAnsi="Times New Roman" w:cs="Times New Roman"/>
    </w:rPr>
  </w:style>
  <w:style w:type="table" w:styleId="aa">
    <w:name w:val="Table Grid"/>
    <w:basedOn w:val="a1"/>
    <w:rsid w:val="00D96A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18</Pages>
  <Words>2631</Words>
  <Characters>15001</Characters>
  <Application>Microsoft Office Word</Application>
  <DocSecurity>0</DocSecurity>
  <Lines>125</Lines>
  <Paragraphs>35</Paragraphs>
  <ScaleCrop>false</ScaleCrop>
  <Company/>
  <LinksUpToDate>false</LinksUpToDate>
  <CharactersWithSpaces>17597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29</cp:revision>
  <dcterms:created xsi:type="dcterms:W3CDTF">2024-05-28T17:40:00Z</dcterms:created>
  <dcterms:modified xsi:type="dcterms:W3CDTF">2024-05-28T22:20:00Z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9B7128B30BF144AC915CE6874682CBF1_12</vt:lpwstr>
  </property>
</Properties>
</file>