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974" w:rsidRPr="00BE5A10" w:rsidRDefault="00BE5A10" w:rsidP="00BE5A10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E5A1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Обзор камерных вокальных сочинений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А</w:t>
      </w:r>
      <w:r w:rsidR="00A435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нтонио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Сальери </w:t>
      </w:r>
    </w:p>
    <w:p w:rsidR="003F4594" w:rsidRDefault="00BE186E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А</w:t>
      </w:r>
      <w:r w:rsidR="00A5577C">
        <w:rPr>
          <w:rFonts w:ascii="Times New Roman" w:hAnsi="Times New Roman" w:cs="Times New Roman"/>
          <w:noProof/>
          <w:sz w:val="24"/>
          <w:szCs w:val="24"/>
          <w:lang w:eastAsia="ru-RU"/>
        </w:rPr>
        <w:t>нтонио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Сальери оставил богатейшее музыкальное наследие, им написаны около 40 опер, оратории, два реквиема, мессы, кантаты, мотеты, хоровые произведения, гимны, псалмы, литании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духовные и концертные арии для разных голосов. </w:t>
      </w:r>
      <w:r w:rsidR="003F4594">
        <w:rPr>
          <w:rFonts w:ascii="Times New Roman" w:hAnsi="Times New Roman" w:cs="Times New Roman"/>
          <w:noProof/>
          <w:sz w:val="24"/>
          <w:szCs w:val="24"/>
          <w:lang w:eastAsia="ru-RU"/>
        </w:rPr>
        <w:t>При этом</w:t>
      </w:r>
      <w:r w:rsidR="00C41285">
        <w:rPr>
          <w:rFonts w:ascii="Times New Roman" w:hAnsi="Times New Roman" w:cs="Times New Roman"/>
          <w:noProof/>
          <w:sz w:val="24"/>
          <w:szCs w:val="24"/>
          <w:lang w:eastAsia="ru-RU"/>
        </w:rPr>
        <w:t>, к сожалению,</w:t>
      </w:r>
      <w:r w:rsidR="003F459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неизвестно общее число </w:t>
      </w:r>
      <w:r w:rsidR="003F4594">
        <w:rPr>
          <w:rFonts w:ascii="Times New Roman" w:hAnsi="Times New Roman" w:cs="Times New Roman"/>
          <w:noProof/>
          <w:sz w:val="24"/>
          <w:szCs w:val="24"/>
          <w:lang w:eastAsia="ru-RU"/>
        </w:rPr>
        <w:t>сочинений композитора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многие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рукописные партитуры и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наброски 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рассредоточены по архивам </w:t>
      </w:r>
      <w:r w:rsidR="00A32FF0">
        <w:rPr>
          <w:rFonts w:ascii="Times New Roman" w:hAnsi="Times New Roman" w:cs="Times New Roman"/>
          <w:noProof/>
          <w:sz w:val="24"/>
          <w:szCs w:val="24"/>
          <w:lang w:eastAsia="ru-RU"/>
        </w:rPr>
        <w:t>оперных театров и библиотек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F18CB">
        <w:rPr>
          <w:rFonts w:ascii="Times New Roman" w:hAnsi="Times New Roman" w:cs="Times New Roman"/>
          <w:noProof/>
          <w:sz w:val="24"/>
          <w:szCs w:val="24"/>
          <w:lang w:eastAsia="ru-RU"/>
        </w:rPr>
        <w:t>Европы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, и,</w:t>
      </w:r>
      <w:r w:rsidR="004660F4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соответственно, 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не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>расшифрованы</w:t>
      </w:r>
      <w:r w:rsidR="006B03D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</w:t>
      </w:r>
      <w:r w:rsidR="004819E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не изданы. </w:t>
      </w:r>
    </w:p>
    <w:p w:rsidR="00BE5A10" w:rsidRPr="00652C12" w:rsidRDefault="003519A8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 w:rsidR="00BE5A1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ажное место в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творчес</w:t>
      </w:r>
      <w:r w:rsidR="00F05560">
        <w:rPr>
          <w:rFonts w:ascii="Times New Roman" w:hAnsi="Times New Roman" w:cs="Times New Roman"/>
          <w:noProof/>
          <w:sz w:val="24"/>
          <w:szCs w:val="24"/>
          <w:lang w:eastAsia="ru-RU"/>
        </w:rPr>
        <w:t>тве</w:t>
      </w:r>
      <w:r w:rsidR="00BE5A1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А. Сальери занимает </w:t>
      </w:r>
      <w:r w:rsidR="00020BE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камерная вокальная музыка. </w:t>
      </w:r>
      <w:r w:rsidR="00A153B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Композитор обладал </w:t>
      </w:r>
      <w:r w:rsidR="00430550">
        <w:rPr>
          <w:rFonts w:ascii="Times New Roman" w:hAnsi="Times New Roman" w:cs="Times New Roman"/>
          <w:noProof/>
          <w:sz w:val="24"/>
          <w:szCs w:val="24"/>
          <w:lang w:eastAsia="ru-RU"/>
        </w:rPr>
        <w:t>значительны</w:t>
      </w:r>
      <w:r w:rsidR="00A153BD">
        <w:rPr>
          <w:rFonts w:ascii="Times New Roman" w:hAnsi="Times New Roman" w:cs="Times New Roman"/>
          <w:noProof/>
          <w:sz w:val="24"/>
          <w:szCs w:val="24"/>
          <w:lang w:eastAsia="ru-RU"/>
        </w:rPr>
        <w:t>ми познаниями в вокальной технике и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A153B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педагогике. 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Он учился у </w:t>
      </w:r>
      <w:r w:rsidR="00430550">
        <w:rPr>
          <w:rFonts w:ascii="Times New Roman" w:hAnsi="Times New Roman" w:cs="Times New Roman"/>
          <w:noProof/>
          <w:sz w:val="24"/>
          <w:szCs w:val="24"/>
          <w:lang w:eastAsia="ru-RU"/>
        </w:rPr>
        <w:t>знаменит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>ого композитора К. В. Глюка</w:t>
      </w:r>
      <w:r w:rsidR="00430550">
        <w:rPr>
          <w:rFonts w:ascii="Times New Roman" w:hAnsi="Times New Roman" w:cs="Times New Roman"/>
          <w:noProof/>
          <w:sz w:val="24"/>
          <w:szCs w:val="24"/>
          <w:lang w:eastAsia="ru-RU"/>
        </w:rPr>
        <w:t>, реформатора оперы,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позже становится продолжателем </w:t>
      </w:r>
      <w:r w:rsidR="00CE303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его 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>музыкального стиля. Кроме того, Сальери учился у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>Дж.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>Б. Мартини, Дж.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>Б. Пешетти, Ф.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Пачини (венецианские композиторы </w:t>
      </w:r>
      <w:r w:rsidR="00652C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XVIII</w:t>
      </w:r>
      <w:r w:rsidR="00652C12" w:rsidRP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66FB3">
        <w:rPr>
          <w:rFonts w:ascii="Times New Roman" w:hAnsi="Times New Roman" w:cs="Times New Roman"/>
          <w:noProof/>
          <w:sz w:val="24"/>
          <w:szCs w:val="24"/>
          <w:lang w:eastAsia="ru-RU"/>
        </w:rPr>
        <w:t>века)</w:t>
      </w:r>
      <w:r w:rsidR="00F5477D">
        <w:rPr>
          <w:rFonts w:ascii="Times New Roman" w:hAnsi="Times New Roman" w:cs="Times New Roman"/>
          <w:noProof/>
          <w:sz w:val="24"/>
          <w:szCs w:val="24"/>
          <w:lang w:eastAsia="ru-RU"/>
        </w:rPr>
        <w:t>, Ф.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F5477D">
        <w:rPr>
          <w:rFonts w:ascii="Times New Roman" w:hAnsi="Times New Roman" w:cs="Times New Roman"/>
          <w:noProof/>
          <w:sz w:val="24"/>
          <w:szCs w:val="24"/>
          <w:lang w:eastAsia="ru-RU"/>
        </w:rPr>
        <w:t>Л. Гассман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а</w:t>
      </w:r>
      <w:r w:rsidR="00F547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(венский композитор </w:t>
      </w:r>
      <w:r w:rsidR="00F5477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XVIII</w:t>
      </w:r>
      <w:r w:rsidR="00F5477D" w:rsidRPr="00652C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5477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века). </w:t>
      </w:r>
      <w:r w:rsidR="00A236E7">
        <w:rPr>
          <w:rFonts w:ascii="Times New Roman" w:hAnsi="Times New Roman" w:cs="Times New Roman"/>
          <w:noProof/>
          <w:sz w:val="24"/>
          <w:szCs w:val="24"/>
          <w:lang w:eastAsia="ru-RU"/>
        </w:rPr>
        <w:t>Эти мастера оказали большое влияние на профессиональное становление, стиль и композиторское видение А.</w:t>
      </w:r>
      <w:r w:rsidR="00AC009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A236E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Сальери. </w:t>
      </w:r>
      <w:r w:rsidR="008165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Принадлежа в основном к традиции классицизма, музыка Сальери </w:t>
      </w:r>
      <w:r w:rsidR="005C784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при этом </w:t>
      </w:r>
      <w:r w:rsidR="00E446BE">
        <w:rPr>
          <w:rFonts w:ascii="Times New Roman" w:hAnsi="Times New Roman" w:cs="Times New Roman"/>
          <w:noProof/>
          <w:sz w:val="24"/>
          <w:szCs w:val="24"/>
          <w:lang w:eastAsia="ru-RU"/>
        </w:rPr>
        <w:t>нес</w:t>
      </w:r>
      <w:r w:rsidR="005C7843">
        <w:rPr>
          <w:rFonts w:ascii="Times New Roman" w:hAnsi="Times New Roman" w:cs="Times New Roman"/>
          <w:noProof/>
          <w:sz w:val="24"/>
          <w:szCs w:val="24"/>
          <w:lang w:eastAsia="ru-RU"/>
        </w:rPr>
        <w:t>е</w:t>
      </w:r>
      <w:r w:rsidR="008165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 в себе черты предшествующего и последующего </w:t>
      </w:r>
      <w:r w:rsidR="00FE165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музыкальных </w:t>
      </w:r>
      <w:r w:rsidR="008165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стилей – эпохи барокко и </w:t>
      </w:r>
      <w:r w:rsidR="00486C4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эпохи </w:t>
      </w:r>
      <w:r w:rsidR="008165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романтизма. </w:t>
      </w:r>
    </w:p>
    <w:p w:rsidR="00B804B4" w:rsidRDefault="00D8309D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Приёмы оперного письма прослеживаются в камерном во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кальном творчестве А.</w:t>
      </w:r>
      <w:r w:rsidR="00AC009D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Сальери. Так, м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ногие </w:t>
      </w:r>
      <w:r w:rsidR="008119C4">
        <w:rPr>
          <w:rFonts w:ascii="Times New Roman" w:hAnsi="Times New Roman" w:cs="Times New Roman"/>
          <w:noProof/>
          <w:sz w:val="24"/>
          <w:szCs w:val="24"/>
          <w:lang w:eastAsia="ru-RU"/>
        </w:rPr>
        <w:t>его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романсы 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 песни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написаны в форме ариетты или рондо. </w:t>
      </w:r>
      <w:r w:rsidR="0084221D">
        <w:rPr>
          <w:rFonts w:ascii="Times New Roman" w:hAnsi="Times New Roman" w:cs="Times New Roman"/>
          <w:noProof/>
          <w:sz w:val="24"/>
          <w:szCs w:val="24"/>
          <w:lang w:eastAsia="ru-RU"/>
        </w:rPr>
        <w:t>Эти произведения</w:t>
      </w:r>
      <w:r w:rsidR="00B804B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просты для восприятия на слух, их мелодическая линия изящна, элегантна и</w:t>
      </w:r>
      <w:r w:rsidR="00564DB2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B804B4">
        <w:rPr>
          <w:rFonts w:ascii="Times New Roman" w:hAnsi="Times New Roman" w:cs="Times New Roman"/>
          <w:noProof/>
          <w:sz w:val="24"/>
          <w:szCs w:val="24"/>
          <w:lang w:eastAsia="ru-RU"/>
        </w:rPr>
        <w:t>напевна, близка итальянской музыке</w:t>
      </w:r>
      <w:r w:rsidR="00304B9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 w:rsidR="00F30F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вокальный диапазон удобен, </w:t>
      </w:r>
      <w:r w:rsidR="00304B90">
        <w:rPr>
          <w:rFonts w:ascii="Times New Roman" w:hAnsi="Times New Roman" w:cs="Times New Roman"/>
          <w:noProof/>
          <w:sz w:val="24"/>
          <w:szCs w:val="24"/>
          <w:lang w:eastAsia="ru-RU"/>
        </w:rPr>
        <w:t>красочный аккомпанемент передает живые, трепетные чувства, придавая законченность музыкальному образу</w:t>
      </w:r>
      <w:r w:rsidR="00B804B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304B90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Романсам и песням Сальери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23BBC">
        <w:rPr>
          <w:rFonts w:ascii="Times New Roman" w:hAnsi="Times New Roman" w:cs="Times New Roman"/>
          <w:noProof/>
          <w:sz w:val="24"/>
          <w:szCs w:val="24"/>
          <w:lang w:eastAsia="ru-RU"/>
        </w:rPr>
        <w:t>свойственны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куплетная форма, строфичность, вокальные мелизмы, а также </w:t>
      </w:r>
      <w:r w:rsidR="00123BB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тяготение к мелодекламации или 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>речитатив</w:t>
      </w:r>
      <w:r w:rsidR="00123BBC">
        <w:rPr>
          <w:rFonts w:ascii="Times New Roman" w:hAnsi="Times New Roman" w:cs="Times New Roman"/>
          <w:noProof/>
          <w:sz w:val="24"/>
          <w:szCs w:val="24"/>
          <w:lang w:eastAsia="ru-RU"/>
        </w:rPr>
        <w:t>у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>. Последн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>яя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особенность 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является 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>отличитель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ной 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>камерной музыки Сальери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роднящей её с творчеством К. В. Глюка, который практически первый в классическую эпоху </w:t>
      </w:r>
      <w:r w:rsidR="00F64991">
        <w:rPr>
          <w:rFonts w:ascii="Times New Roman" w:hAnsi="Times New Roman" w:cs="Times New Roman"/>
          <w:noProof/>
          <w:sz w:val="24"/>
          <w:szCs w:val="24"/>
          <w:lang w:eastAsia="ru-RU"/>
        </w:rPr>
        <w:t>стал придавать о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собое </w:t>
      </w:r>
      <w:r w:rsidR="00F64991">
        <w:rPr>
          <w:rFonts w:ascii="Times New Roman" w:hAnsi="Times New Roman" w:cs="Times New Roman"/>
          <w:noProof/>
          <w:sz w:val="24"/>
          <w:szCs w:val="24"/>
          <w:lang w:eastAsia="ru-RU"/>
        </w:rPr>
        <w:t>значение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E649BB">
        <w:rPr>
          <w:rFonts w:ascii="Times New Roman" w:hAnsi="Times New Roman" w:cs="Times New Roman"/>
          <w:noProof/>
          <w:sz w:val="24"/>
          <w:szCs w:val="24"/>
          <w:lang w:eastAsia="ru-RU"/>
        </w:rPr>
        <w:t>слов</w:t>
      </w:r>
      <w:r w:rsidR="00F64991">
        <w:rPr>
          <w:rFonts w:ascii="Times New Roman" w:hAnsi="Times New Roman" w:cs="Times New Roman"/>
          <w:noProof/>
          <w:sz w:val="24"/>
          <w:szCs w:val="24"/>
          <w:lang w:eastAsia="ru-RU"/>
        </w:rPr>
        <w:t>у</w:t>
      </w:r>
      <w:r w:rsidR="00E649B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232EC1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E649BB">
        <w:rPr>
          <w:rFonts w:ascii="Times New Roman" w:hAnsi="Times New Roman" w:cs="Times New Roman"/>
          <w:noProof/>
          <w:sz w:val="24"/>
          <w:szCs w:val="24"/>
          <w:lang w:eastAsia="ru-RU"/>
        </w:rPr>
        <w:t>сюжет</w:t>
      </w:r>
      <w:r w:rsidR="00F64991">
        <w:rPr>
          <w:rFonts w:ascii="Times New Roman" w:hAnsi="Times New Roman" w:cs="Times New Roman"/>
          <w:noProof/>
          <w:sz w:val="24"/>
          <w:szCs w:val="24"/>
          <w:lang w:eastAsia="ru-RU"/>
        </w:rPr>
        <w:t>у</w:t>
      </w:r>
      <w:r w:rsidR="00E649B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D16F9">
        <w:rPr>
          <w:rFonts w:ascii="Times New Roman" w:hAnsi="Times New Roman" w:cs="Times New Roman"/>
          <w:noProof/>
          <w:sz w:val="24"/>
          <w:szCs w:val="24"/>
          <w:lang w:eastAsia="ru-RU"/>
        </w:rPr>
        <w:t>в музыке</w:t>
      </w:r>
      <w:r w:rsidR="008F5B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</w:p>
    <w:p w:rsidR="00B804B4" w:rsidRDefault="00C25CC4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От К. В. Глюка</w:t>
      </w:r>
      <w:r w:rsidR="009C12E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 унаследовал исключительную чуткость в отношении декламации, бережный подход к слову, умение тонко и правдиво воспроизвести речевую интонацию в пении</w:t>
      </w:r>
      <w:r w:rsidR="00863FB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(с появлением К. В. Глюка поэзия стала равноправна музыке). </w:t>
      </w:r>
      <w:r w:rsidR="00E84C2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Каждое слово текста для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E84C2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весомо, он наделяет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>его</w:t>
      </w:r>
      <w:r w:rsidR="00E84C2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особой речевой интонацией, гармонией образа. </w:t>
      </w:r>
      <w:r w:rsidR="00C5534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Главной задачей композитора является соединение мысли, слова и интонации голоса. 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>Творчество А. Сальери тесно связано с известными итальянскими, немецкими и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B9119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французскими поэтами: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Пьетро Метастазио, Лоренцо да Понте, Джузеппе Карпани, Кристианом </w:t>
      </w:r>
      <w:r w:rsidR="007A6F7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Людвигом 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>Рей</w:t>
      </w:r>
      <w:r w:rsidR="007A6F7B">
        <w:rPr>
          <w:rFonts w:ascii="Times New Roman" w:hAnsi="Times New Roman" w:cs="Times New Roman"/>
          <w:noProof/>
          <w:sz w:val="24"/>
          <w:szCs w:val="24"/>
          <w:lang w:eastAsia="ru-RU"/>
        </w:rPr>
        <w:t>сс</w:t>
      </w:r>
      <w:r w:rsidR="00F9000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игом, Фридрихом фон Маттисоном и др. </w:t>
      </w:r>
    </w:p>
    <w:p w:rsidR="00ED151E" w:rsidRDefault="00ED151E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 характеру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сюжета 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музыки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кругу художественных образов романсы и песни Сальери, включенные в данный сборник, можно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>объединить в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следующие 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>группы</w:t>
      </w:r>
      <w:r w:rsidR="00622757" w:rsidRPr="006227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 дать </w:t>
      </w:r>
      <w:r w:rsidR="00C60A3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им </w:t>
      </w:r>
      <w:r w:rsidR="00622757">
        <w:rPr>
          <w:rFonts w:ascii="Times New Roman" w:hAnsi="Times New Roman" w:cs="Times New Roman"/>
          <w:noProof/>
          <w:sz w:val="24"/>
          <w:szCs w:val="24"/>
          <w:lang w:eastAsia="ru-RU"/>
        </w:rPr>
        <w:t>такие</w:t>
      </w:r>
      <w:r w:rsidR="00C60A3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характеристики</w:t>
      </w:r>
      <w:r w:rsidR="00DE097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 </w:t>
      </w:r>
    </w:p>
    <w:p w:rsidR="00FA35E1" w:rsidRDefault="003701A0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</w:t>
      </w:r>
      <w:r w:rsidRPr="003701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FA35E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Любовно - пасторальные </w:t>
      </w:r>
      <w:r w:rsidR="0064684D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 и песни</w:t>
      </w:r>
      <w:r w:rsidR="00C17D09" w:rsidRPr="00C17D0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C4CCA" w:rsidRDefault="007001BC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1. «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Per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la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ricuperata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salute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di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7001B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Ofelia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»,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K</w:t>
      </w:r>
      <w:r w:rsidR="004C4822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477</w:t>
      </w:r>
      <w:r w:rsidR="004C482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</w:t>
      </w:r>
      <w:r w:rsidR="00FC4A05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для среднего голоса,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 ре первой октавы – ми второй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</w:t>
      </w:r>
      <w:r w:rsidR="00FC4A05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малая куплетная форма; </w:t>
      </w:r>
    </w:p>
    <w:p w:rsidR="00FC4A05" w:rsidRDefault="00FC4A05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2.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87739D" w:rsidRPr="0087739D">
        <w:rPr>
          <w:rFonts w:ascii="Times New Roman" w:hAnsi="Times New Roman" w:cs="Times New Roman"/>
          <w:noProof/>
          <w:sz w:val="24"/>
          <w:szCs w:val="24"/>
          <w:lang w:eastAsia="ru-RU"/>
        </w:rPr>
        <w:t>Der Zufriedene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», для высокого или среднего голоса,</w:t>
      </w:r>
      <w:r w:rsidR="0087739D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 ми первой октавы – фа</w:t>
      </w:r>
      <w:r w:rsidR="00D662E7">
        <w:rPr>
          <w:rFonts w:ascii="Times New Roman" w:hAnsi="Times New Roman" w:cs="Times New Roman"/>
          <w:noProof/>
          <w:sz w:val="24"/>
          <w:szCs w:val="24"/>
          <w:lang w:eastAsia="ru-RU"/>
        </w:rPr>
        <w:t>-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диез второй</w:t>
      </w:r>
      <w:r w:rsidR="0087739D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7739D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октавы, куплетная форма;</w:t>
      </w:r>
      <w:r w:rsidR="0096335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4C1317" w:rsidRPr="004C1317" w:rsidRDefault="004C1317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3. «</w:t>
      </w:r>
      <w:r w:rsidRPr="004C1317">
        <w:rPr>
          <w:rFonts w:ascii="Times New Roman" w:hAnsi="Times New Roman" w:cs="Times New Roman"/>
          <w:noProof/>
          <w:sz w:val="24"/>
          <w:szCs w:val="24"/>
          <w:lang w:eastAsia="ru-RU"/>
        </w:rPr>
        <w:t>Caro, son tua così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», для высокого голоса,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 ми первой октавы – ля второй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октавы, трехчастная форма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da</w:t>
      </w:r>
      <w:r w:rsidRPr="004C131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capo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;</w:t>
      </w:r>
      <w:r w:rsidRPr="004C131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DE0979" w:rsidRDefault="003701A0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II</w:t>
      </w:r>
      <w:r w:rsidRPr="003701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FA35E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Лирико - философские </w:t>
      </w:r>
      <w:r w:rsidR="0064684D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 и песни</w:t>
      </w:r>
      <w:r w:rsidR="00C17D09" w:rsidRPr="00C17D0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C4CCA" w:rsidRDefault="00DE36A9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1. «</w:t>
      </w:r>
      <w:r w:rsidRPr="00DE36A9">
        <w:rPr>
          <w:rFonts w:ascii="Times New Roman" w:hAnsi="Times New Roman" w:cs="Times New Roman"/>
          <w:noProof/>
          <w:sz w:val="24"/>
          <w:szCs w:val="24"/>
          <w:lang w:eastAsia="ru-RU"/>
        </w:rPr>
        <w:t>An die zukünftige Geliebte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», для высокого голоса,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 ре первой октавы – соль второй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октавы, сквозная форма;</w:t>
      </w:r>
      <w:r w:rsidR="006C4CC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71DEE" w:rsidRDefault="00671DEE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2.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1F221F" w:rsidRPr="001F221F">
        <w:rPr>
          <w:rFonts w:ascii="Times New Roman" w:hAnsi="Times New Roman" w:cs="Times New Roman"/>
          <w:noProof/>
          <w:sz w:val="24"/>
          <w:szCs w:val="24"/>
          <w:lang w:eastAsia="ru-RU"/>
        </w:rPr>
        <w:t>Già la notte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», для высокого или среднего голоса,</w:t>
      </w:r>
      <w:r w:rsidR="001F221F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 ми-бемоль первой октавы – соль второй</w:t>
      </w:r>
      <w:r w:rsidR="001F221F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F221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октавы, сквозная форма; </w:t>
      </w:r>
    </w:p>
    <w:p w:rsidR="000423F9" w:rsidRPr="006C4CCA" w:rsidRDefault="000423F9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3.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152795" w:rsidRPr="00152795">
        <w:rPr>
          <w:rFonts w:ascii="Times New Roman" w:hAnsi="Times New Roman" w:cs="Times New Roman"/>
          <w:noProof/>
          <w:sz w:val="24"/>
          <w:szCs w:val="24"/>
          <w:lang w:eastAsia="ru-RU"/>
        </w:rPr>
        <w:t>Ombre amene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», для среднего или низкого голоса,</w:t>
      </w:r>
      <w:r w:rsidR="00152795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диапазон: </w:t>
      </w:r>
      <w:r w:rsidR="00E84CA1">
        <w:rPr>
          <w:rFonts w:ascii="Times New Roman" w:hAnsi="Times New Roman" w:cs="Times New Roman"/>
          <w:noProof/>
          <w:sz w:val="24"/>
          <w:szCs w:val="24"/>
          <w:lang w:eastAsia="ru-RU"/>
        </w:rPr>
        <w:t>с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и-бемоль </w:t>
      </w:r>
      <w:r w:rsidR="00E84CA1">
        <w:rPr>
          <w:rFonts w:ascii="Times New Roman" w:hAnsi="Times New Roman" w:cs="Times New Roman"/>
          <w:noProof/>
          <w:sz w:val="24"/>
          <w:szCs w:val="24"/>
          <w:lang w:eastAsia="ru-RU"/>
        </w:rPr>
        <w:t>мал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ой октавы – </w:t>
      </w:r>
      <w:r w:rsidR="00E84CA1">
        <w:rPr>
          <w:rFonts w:ascii="Times New Roman" w:hAnsi="Times New Roman" w:cs="Times New Roman"/>
          <w:noProof/>
          <w:sz w:val="24"/>
          <w:szCs w:val="24"/>
          <w:lang w:eastAsia="ru-RU"/>
        </w:rPr>
        <w:t>ми-бемоль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второй</w:t>
      </w:r>
      <w:r w:rsidR="00152795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152795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октавы, сквозная форма;</w:t>
      </w:r>
      <w:r w:rsidR="00E84CA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FA35E1" w:rsidRDefault="003701A0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III</w:t>
      </w:r>
      <w:r w:rsidRPr="003701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FA35E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Героико - эпические </w:t>
      </w:r>
      <w:r w:rsidR="0064684D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 и песни</w:t>
      </w:r>
      <w:r w:rsidR="00C17D09" w:rsidRPr="00C17D0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6C4CCA" w:rsidRDefault="00FC00E1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1. «</w:t>
      </w:r>
      <w:r w:rsidRPr="00FC00E1">
        <w:rPr>
          <w:rFonts w:ascii="Times New Roman" w:hAnsi="Times New Roman" w:cs="Times New Roman"/>
          <w:noProof/>
          <w:sz w:val="24"/>
          <w:szCs w:val="24"/>
          <w:lang w:eastAsia="ru-RU"/>
        </w:rPr>
        <w:t>Tornate sereni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», для низкого голоса,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 ля малой октавы – ре второй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октавы, двухчастная варьированная форма;</w:t>
      </w:r>
      <w:r w:rsidR="001C399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1C399A" w:rsidRDefault="001C399A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2.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3008BA" w:rsidRPr="003008BA">
        <w:rPr>
          <w:rFonts w:ascii="Times New Roman" w:hAnsi="Times New Roman" w:cs="Times New Roman"/>
          <w:noProof/>
          <w:sz w:val="24"/>
          <w:szCs w:val="24"/>
          <w:lang w:eastAsia="ru-RU"/>
        </w:rPr>
        <w:t>Conservati fedele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», для низкого голоса,</w:t>
      </w:r>
      <w:r w:rsidR="003008BA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 ля малой октавы – ре второй</w:t>
      </w:r>
      <w:r w:rsidR="003008BA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3008BA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октавы, простая трехчастная форма;</w:t>
      </w:r>
      <w:r w:rsidR="007A46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7A4603" w:rsidRPr="00FC00E1" w:rsidRDefault="007A4603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3. </w:t>
      </w:r>
      <w:r w:rsidR="00A95CB5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="00D4143A" w:rsidRPr="00D4143A">
        <w:rPr>
          <w:rFonts w:ascii="Times New Roman" w:hAnsi="Times New Roman" w:cs="Times New Roman"/>
          <w:noProof/>
          <w:sz w:val="24"/>
          <w:szCs w:val="24"/>
          <w:lang w:eastAsia="ru-RU"/>
        </w:rPr>
        <w:t>Abbiam pennato, è ver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», для низкого голоса,</w:t>
      </w:r>
      <w:r w:rsidR="00A95CB5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 ля малой октавы – ре второй</w:t>
      </w:r>
      <w:r w:rsidR="00A95CB5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5CB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октавы, простая трехчастная форма; </w:t>
      </w:r>
    </w:p>
    <w:p w:rsidR="00FA35E1" w:rsidRDefault="003701A0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IV</w:t>
      </w:r>
      <w:r w:rsidRPr="003701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FA35E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Трагедийно - драматические </w:t>
      </w:r>
      <w:r w:rsidR="0064684D">
        <w:rPr>
          <w:rFonts w:ascii="Times New Roman" w:hAnsi="Times New Roman" w:cs="Times New Roman"/>
          <w:noProof/>
          <w:sz w:val="24"/>
          <w:szCs w:val="24"/>
          <w:lang w:eastAsia="ru-RU"/>
        </w:rPr>
        <w:t>романсы и песни</w:t>
      </w:r>
      <w:r w:rsidR="00C17D09" w:rsidRPr="00C17D0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560A23" w:rsidRDefault="00611FDA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1. «</w:t>
      </w:r>
      <w:r w:rsidR="00F570C4"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In questa tomba oscura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»</w:t>
      </w:r>
      <w:r w:rsidR="00560A2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(1)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, для высокого или среднего голоса,</w:t>
      </w:r>
      <w:r w:rsidR="00D52E21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 ре-диез первой октавы – фа-диез второй</w:t>
      </w:r>
      <w:r w:rsidR="00D52E21"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>октавы, сквозная форма</w:t>
      </w:r>
      <w:r w:rsidR="00560A2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; </w:t>
      </w:r>
    </w:p>
    <w:p w:rsidR="00967337" w:rsidRDefault="00560A23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2. 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Pr="00F570C4">
        <w:rPr>
          <w:rFonts w:ascii="Times New Roman" w:hAnsi="Times New Roman" w:cs="Times New Roman"/>
          <w:noProof/>
          <w:sz w:val="24"/>
          <w:szCs w:val="24"/>
          <w:lang w:eastAsia="ru-RU"/>
        </w:rPr>
        <w:t>In questa tomba oscura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» (2), для среднего или низкого голоса,</w:t>
      </w:r>
      <w:r w:rsidRPr="004C48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диапазон: ре первой октавы – ре второй октавы,</w:t>
      </w:r>
      <w:r w:rsidR="00D52E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 форме </w:t>
      </w:r>
      <w:r w:rsidR="00EA1CBF">
        <w:rPr>
          <w:rFonts w:ascii="Times New Roman" w:hAnsi="Times New Roman" w:cs="Times New Roman"/>
          <w:noProof/>
          <w:sz w:val="24"/>
          <w:szCs w:val="24"/>
          <w:lang w:eastAsia="ru-RU"/>
        </w:rPr>
        <w:t>периода</w:t>
      </w:r>
      <w:r w:rsidR="0096733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; </w:t>
      </w:r>
    </w:p>
    <w:p w:rsidR="006C4CCA" w:rsidRPr="004660F4" w:rsidRDefault="00967337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3</w:t>
      </w:r>
      <w:r w:rsidR="00EA1CB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«</w:t>
      </w:r>
      <w:r w:rsidRPr="00967337">
        <w:rPr>
          <w:rFonts w:ascii="Times New Roman" w:hAnsi="Times New Roman" w:cs="Times New Roman"/>
          <w:noProof/>
          <w:sz w:val="24"/>
          <w:szCs w:val="24"/>
          <w:lang w:eastAsia="ru-RU"/>
        </w:rPr>
        <w:t>Il est un mal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 </w:t>
      </w:r>
      <w:r w:rsidR="00AB5674" w:rsidRPr="004660F4">
        <w:rPr>
          <w:rFonts w:ascii="Times New Roman" w:hAnsi="Times New Roman" w:cs="Times New Roman"/>
          <w:noProof/>
          <w:color w:val="C00000"/>
          <w:sz w:val="24"/>
          <w:szCs w:val="24"/>
          <w:lang w:eastAsia="ru-RU"/>
        </w:rPr>
        <w:t>[</w:t>
      </w:r>
      <w:r w:rsidR="00AB5674">
        <w:rPr>
          <w:rFonts w:ascii="Times New Roman" w:hAnsi="Times New Roman" w:cs="Times New Roman"/>
          <w:noProof/>
          <w:color w:val="C00000"/>
          <w:sz w:val="24"/>
          <w:szCs w:val="24"/>
          <w:lang w:eastAsia="ru-RU"/>
        </w:rPr>
        <w:t>добавить характеристику произведения</w:t>
      </w:r>
      <w:r w:rsidR="00AB5674" w:rsidRPr="004660F4">
        <w:rPr>
          <w:rFonts w:ascii="Times New Roman" w:hAnsi="Times New Roman" w:cs="Times New Roman"/>
          <w:noProof/>
          <w:color w:val="C00000"/>
          <w:sz w:val="24"/>
          <w:szCs w:val="24"/>
          <w:lang w:eastAsia="ru-RU"/>
        </w:rPr>
        <w:t>]</w:t>
      </w:r>
      <w:r w:rsidR="00AB5674" w:rsidRPr="004660F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B804B4" w:rsidRPr="00C62AA8" w:rsidRDefault="00523026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Романсы и песни Сальери требуют от исполнителя </w:t>
      </w:r>
      <w:r w:rsidR="006F731C">
        <w:rPr>
          <w:rFonts w:ascii="Times New Roman" w:hAnsi="Times New Roman" w:cs="Times New Roman"/>
          <w:noProof/>
          <w:sz w:val="24"/>
          <w:szCs w:val="24"/>
          <w:lang w:eastAsia="ru-RU"/>
        </w:rPr>
        <w:t>определенной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вокально-технической подготовки: прежде всего</w:t>
      </w:r>
      <w:r w:rsidR="00AC38B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пения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legato</w:t>
      </w:r>
      <w:r w:rsidRPr="005230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(связно), правильного распределения дыхания на длинные фразы, сглаженн</w:t>
      </w:r>
      <w:r w:rsidR="008F4F07">
        <w:rPr>
          <w:rFonts w:ascii="Times New Roman" w:hAnsi="Times New Roman" w:cs="Times New Roman"/>
          <w:noProof/>
          <w:sz w:val="24"/>
          <w:szCs w:val="24"/>
          <w:lang w:eastAsia="ru-RU"/>
        </w:rPr>
        <w:t>ого звучания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регистров голоса, умения петь ровно </w:t>
      </w:r>
      <w:r w:rsidR="00E3683E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4660F4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E3683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точно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восходящие и нисходящие мелодические </w:t>
      </w:r>
      <w:r w:rsidR="00145043">
        <w:rPr>
          <w:rFonts w:ascii="Times New Roman" w:hAnsi="Times New Roman" w:cs="Times New Roman"/>
          <w:noProof/>
          <w:sz w:val="24"/>
          <w:szCs w:val="24"/>
          <w:lang w:eastAsia="ru-RU"/>
        </w:rPr>
        <w:t>пассажи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 w:rsidR="00145043">
        <w:rPr>
          <w:rFonts w:ascii="Times New Roman" w:hAnsi="Times New Roman" w:cs="Times New Roman"/>
          <w:noProof/>
          <w:sz w:val="24"/>
          <w:szCs w:val="24"/>
          <w:lang w:eastAsia="ru-RU"/>
        </w:rPr>
        <w:t>вокальные интервалы</w:t>
      </w:r>
      <w:r w:rsidR="003B6D3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 w:rsidR="00A721B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скачки, </w:t>
      </w:r>
      <w:r w:rsidR="003B6D3D">
        <w:rPr>
          <w:rFonts w:ascii="Times New Roman" w:hAnsi="Times New Roman" w:cs="Times New Roman"/>
          <w:noProof/>
          <w:sz w:val="24"/>
          <w:szCs w:val="24"/>
          <w:lang w:eastAsia="ru-RU"/>
        </w:rPr>
        <w:t>вер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но передавать </w:t>
      </w:r>
      <w:r w:rsidR="000A7F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динамические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нюансы от форте (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) до пианиссимо (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pp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).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Фрагменты мелодекламационного характера следует проговаривать </w:t>
      </w:r>
      <w:r w:rsidR="003639B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– пропевать </w:t>
      </w:r>
      <w:r w:rsidR="00CF4E6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осознанно, понимая значение слов, ставя ударение на сильный слог, чётко артикулируя согласные и опирая на дыхание гласные звуки. 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>Перед исполнителем стоит непростая задача уметь петь вокальные штрихи, форшлаги, короткие и длинные морденты, группет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т</w:t>
      </w:r>
      <w:r w:rsidR="002F60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о, 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аччакатуры и триоли в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>м</w:t>
      </w:r>
      <w:r w:rsidR="00BA74CE">
        <w:rPr>
          <w:rFonts w:ascii="Times New Roman" w:hAnsi="Times New Roman" w:cs="Times New Roman"/>
          <w:noProof/>
          <w:sz w:val="24"/>
          <w:szCs w:val="24"/>
          <w:lang w:eastAsia="ru-RU"/>
        </w:rPr>
        <w:t>елодии</w:t>
      </w:r>
      <w:r w:rsidR="00C0639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7B6AF4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самая важная задача – это вокально-художественная импровизация, позволяющая </w:t>
      </w:r>
      <w:r w:rsidR="000A7F2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по-разному 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>раскрасить голосом повторы частей музыкального произведения (</w:t>
      </w:r>
      <w:r w:rsidR="00C62AA8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da</w:t>
      </w:r>
      <w:r w:rsidR="00C62AA8" w:rsidRPr="00C62AA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C62AA8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capo</w:t>
      </w:r>
      <w:r w:rsidR="00C62AA8" w:rsidRPr="00C62AA8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 w:rsidR="00C62AA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</w:p>
    <w:p w:rsidR="002F6026" w:rsidRDefault="003C45E0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Всё это требует от исполнителя гибкости голоса, правильной работы дыхания, точной интонации, ровности регистров, владения фонетикой языков, на которых написаны произведения Сальери (итальянский, немецкий, французский), безупречности музыкального вкуса и знания стиля. </w:t>
      </w:r>
    </w:p>
    <w:p w:rsidR="00CD0566" w:rsidRDefault="00CD0566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Немаловажную роль в музыке Сальери играет аккомпанемент. С помощью изменения метроритма,</w:t>
      </w:r>
      <w:r w:rsidR="004A63AA" w:rsidRPr="004A63A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гармонической модуляции, штрихов передаются разные характеры и образы в драматургии произведения. </w:t>
      </w:r>
    </w:p>
    <w:p w:rsidR="00F10F9A" w:rsidRDefault="003E2D37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Традиция,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стил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ь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приём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ы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вокальной музыки Сальери нашл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0F2348">
        <w:rPr>
          <w:rFonts w:ascii="Times New Roman" w:hAnsi="Times New Roman" w:cs="Times New Roman"/>
          <w:noProof/>
          <w:sz w:val="24"/>
          <w:szCs w:val="24"/>
          <w:lang w:eastAsia="ru-RU"/>
        </w:rPr>
        <w:t>продол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жение в творчестве его учеников (</w:t>
      </w:r>
      <w:r w:rsidR="00881CF9">
        <w:rPr>
          <w:rFonts w:ascii="Times New Roman" w:hAnsi="Times New Roman" w:cs="Times New Roman"/>
          <w:noProof/>
          <w:sz w:val="24"/>
          <w:szCs w:val="24"/>
          <w:lang w:eastAsia="ru-RU"/>
        </w:rPr>
        <w:t>Л.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881C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Керубини,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Л.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в. Бетховена, К.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Черни, </w:t>
      </w:r>
      <w:r w:rsidR="00881CF9">
        <w:rPr>
          <w:rFonts w:ascii="Times New Roman" w:hAnsi="Times New Roman" w:cs="Times New Roman"/>
          <w:noProof/>
          <w:sz w:val="24"/>
          <w:szCs w:val="24"/>
          <w:lang w:eastAsia="ru-RU"/>
        </w:rPr>
        <w:t>Дж.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881CF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Мейербера,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Ф.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Шуберта, Ф.</w:t>
      </w:r>
      <w:r w:rsidR="00C3759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>Листа</w:t>
      </w:r>
      <w:r w:rsidR="00164309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повлияли на</w:t>
      </w:r>
      <w:r w:rsidR="00670E7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зарождени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е и развитие</w:t>
      </w:r>
      <w:r w:rsidR="00670E7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жанра немецкой </w:t>
      </w:r>
      <w:r w:rsidR="00BA1C0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Lied</w:t>
      </w:r>
      <w:r w:rsidR="00BA1C0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583E0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Композитор </w:t>
      </w:r>
      <w:r w:rsidR="003C34C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Антонио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Сальери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>стоящ</w:t>
      </w:r>
      <w:r w:rsidR="00901D8C">
        <w:rPr>
          <w:rFonts w:ascii="Times New Roman" w:hAnsi="Times New Roman" w:cs="Times New Roman"/>
          <w:noProof/>
          <w:sz w:val="24"/>
          <w:szCs w:val="24"/>
          <w:lang w:eastAsia="ru-RU"/>
        </w:rPr>
        <w:t>ий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 стыке </w:t>
      </w:r>
      <w:r w:rsidR="003C34C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двух </w:t>
      </w:r>
      <w:r w:rsidR="004B6BA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эпох – классицизма и романтизма,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м</w:t>
      </w:r>
      <w:r w:rsidR="00901D8C">
        <w:rPr>
          <w:rFonts w:ascii="Times New Roman" w:hAnsi="Times New Roman" w:cs="Times New Roman"/>
          <w:noProof/>
          <w:sz w:val="24"/>
          <w:szCs w:val="24"/>
          <w:lang w:eastAsia="ru-RU"/>
        </w:rPr>
        <w:t>ожет по праву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считать</w:t>
      </w:r>
      <w:r w:rsidR="00901D8C">
        <w:rPr>
          <w:rFonts w:ascii="Times New Roman" w:hAnsi="Times New Roman" w:cs="Times New Roman"/>
          <w:noProof/>
          <w:sz w:val="24"/>
          <w:szCs w:val="24"/>
          <w:lang w:eastAsia="ru-RU"/>
        </w:rPr>
        <w:t>ся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одним из родоначальников</w:t>
      </w:r>
      <w:r w:rsidR="002B4E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этого </w:t>
      </w:r>
      <w:r w:rsidR="00C8375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жанра 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>камерно</w:t>
      </w:r>
      <w:r w:rsidR="00C83758">
        <w:rPr>
          <w:rFonts w:ascii="Times New Roman" w:hAnsi="Times New Roman" w:cs="Times New Roman"/>
          <w:noProof/>
          <w:sz w:val="24"/>
          <w:szCs w:val="24"/>
          <w:lang w:eastAsia="ru-RU"/>
        </w:rPr>
        <w:t>й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вокально</w:t>
      </w:r>
      <w:r w:rsidR="00C83758">
        <w:rPr>
          <w:rFonts w:ascii="Times New Roman" w:hAnsi="Times New Roman" w:cs="Times New Roman"/>
          <w:noProof/>
          <w:sz w:val="24"/>
          <w:szCs w:val="24"/>
          <w:lang w:eastAsia="ru-RU"/>
        </w:rPr>
        <w:t>й музыки</w:t>
      </w:r>
      <w:r w:rsidR="00765C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</w:p>
    <w:p w:rsidR="003D5D78" w:rsidRDefault="003D5D78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D5D78" w:rsidRPr="003D5D78" w:rsidRDefault="003D5D78" w:rsidP="003D5D78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D5D7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О</w:t>
      </w:r>
      <w:r w:rsidR="00B55EE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дуэтах</w:t>
      </w:r>
      <w:r w:rsidRPr="003D5D7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, канон</w:t>
      </w:r>
      <w:r w:rsidR="00B55EE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ах</w:t>
      </w:r>
      <w:r w:rsidRPr="003D5D7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и ансамбл</w:t>
      </w:r>
      <w:r w:rsidR="00B55EE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ях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, сочиненных 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Антонио Сальери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</w:p>
    <w:p w:rsidR="003D5D78" w:rsidRDefault="003469DA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 настоящий сборник включены не только оперные и концертные арии, романсы и</w:t>
      </w:r>
      <w:r w:rsidR="00FA5660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песни, но и пригодные для обучения пению вокальные дуэты, каноны и ансамбли</w:t>
      </w:r>
      <w:r w:rsidR="000F3CF0">
        <w:rPr>
          <w:rFonts w:ascii="Times New Roman" w:hAnsi="Times New Roman" w:cs="Times New Roman"/>
          <w:noProof/>
          <w:sz w:val="24"/>
          <w:szCs w:val="24"/>
          <w:lang w:eastAsia="ru-RU"/>
        </w:rPr>
        <w:t>, написанные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для разных </w:t>
      </w:r>
      <w:r w:rsidR="00FA566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типов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голосов. </w:t>
      </w:r>
    </w:p>
    <w:p w:rsidR="00DC75D9" w:rsidRDefault="00DC75D9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Исполнение вокальных ансамблей способствует развитию певческой и общей культуры</w:t>
      </w:r>
      <w:r w:rsidR="00E9434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вокально-технических навыков, а также навыков коллективного музицирования. 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>Благодаря пению в дуэтах и ансамблях у учащихся формиру</w:t>
      </w:r>
      <w:r w:rsidR="00B97807">
        <w:rPr>
          <w:rFonts w:ascii="Times New Roman" w:hAnsi="Times New Roman" w:cs="Times New Roman"/>
          <w:noProof/>
          <w:sz w:val="24"/>
          <w:szCs w:val="24"/>
          <w:lang w:eastAsia="ru-RU"/>
        </w:rPr>
        <w:t>ю</w:t>
      </w:r>
      <w:r w:rsidR="00FC43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тся </w:t>
      </w:r>
      <w:r w:rsidR="00574052">
        <w:rPr>
          <w:rFonts w:ascii="Times New Roman" w:hAnsi="Times New Roman" w:cs="Times New Roman"/>
          <w:noProof/>
          <w:sz w:val="24"/>
          <w:szCs w:val="24"/>
          <w:lang w:eastAsia="ru-RU"/>
        </w:rPr>
        <w:t>музыкальн</w:t>
      </w:r>
      <w:r w:rsidR="00574052">
        <w:rPr>
          <w:rFonts w:ascii="Times New Roman" w:hAnsi="Times New Roman" w:cs="Times New Roman"/>
          <w:noProof/>
          <w:sz w:val="24"/>
          <w:szCs w:val="24"/>
          <w:lang w:eastAsia="ru-RU"/>
        </w:rPr>
        <w:t>ые</w:t>
      </w:r>
      <w:r w:rsidR="0057405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слух</w:t>
      </w:r>
      <w:r w:rsidR="0057405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 </w:t>
      </w:r>
      <w:r w:rsidR="00574052">
        <w:rPr>
          <w:rFonts w:ascii="Times New Roman" w:hAnsi="Times New Roman" w:cs="Times New Roman"/>
          <w:noProof/>
          <w:sz w:val="24"/>
          <w:szCs w:val="24"/>
          <w:lang w:eastAsia="ru-RU"/>
        </w:rPr>
        <w:t>память</w:t>
      </w:r>
      <w:r w:rsidR="00B97807">
        <w:rPr>
          <w:rFonts w:ascii="Times New Roman" w:hAnsi="Times New Roman" w:cs="Times New Roman"/>
          <w:noProof/>
          <w:sz w:val="24"/>
          <w:szCs w:val="24"/>
          <w:lang w:eastAsia="ru-RU"/>
        </w:rPr>
        <w:t>, ч</w:t>
      </w:r>
      <w:r w:rsidR="00C56724">
        <w:rPr>
          <w:rFonts w:ascii="Times New Roman" w:hAnsi="Times New Roman" w:cs="Times New Roman"/>
          <w:noProof/>
          <w:sz w:val="24"/>
          <w:szCs w:val="24"/>
          <w:lang w:eastAsia="ru-RU"/>
        </w:rPr>
        <w:t>увство ритма,</w:t>
      </w:r>
      <w:r w:rsidR="00B9780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навык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B9780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разбора </w:t>
      </w:r>
      <w:r w:rsidR="009F111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нотного текста, чтения с листа, и кроме того – чувство стиля и формы музыкального произведения, художественный вкус. </w:t>
      </w:r>
    </w:p>
    <w:p w:rsidR="0091028E" w:rsidRDefault="000F50D9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Работа над дуэтами, канонами и ансамблями потребует от учащихся 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умения распределять дыхание на большие фразы, владения цепн</w:t>
      </w:r>
      <w:r w:rsidR="00A9045E">
        <w:rPr>
          <w:rFonts w:ascii="Times New Roman" w:hAnsi="Times New Roman" w:cs="Times New Roman"/>
          <w:noProof/>
          <w:sz w:val="24"/>
          <w:szCs w:val="24"/>
          <w:lang w:eastAsia="ru-RU"/>
        </w:rPr>
        <w:t>ым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дыхани</w:t>
      </w:r>
      <w:r w:rsidR="00A9045E">
        <w:rPr>
          <w:rFonts w:ascii="Times New Roman" w:hAnsi="Times New Roman" w:cs="Times New Roman"/>
          <w:noProof/>
          <w:sz w:val="24"/>
          <w:szCs w:val="24"/>
          <w:lang w:eastAsia="ru-RU"/>
        </w:rPr>
        <w:t>ем</w:t>
      </w:r>
      <w:r w:rsidR="00B14C59"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кантилен</w:t>
      </w:r>
      <w:r w:rsidR="00A9045E">
        <w:rPr>
          <w:rFonts w:ascii="Times New Roman" w:hAnsi="Times New Roman" w:cs="Times New Roman"/>
          <w:noProof/>
          <w:sz w:val="24"/>
          <w:szCs w:val="24"/>
          <w:lang w:eastAsia="ru-RU"/>
        </w:rPr>
        <w:t>ой</w:t>
      </w:r>
      <w:r w:rsidR="00B14C59" w:rsidRPr="00B14C5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14C59">
        <w:rPr>
          <w:rFonts w:ascii="Times New Roman" w:hAnsi="Times New Roman" w:cs="Times New Roman"/>
          <w:noProof/>
          <w:sz w:val="24"/>
          <w:szCs w:val="24"/>
          <w:lang w:eastAsia="ru-RU"/>
        </w:rPr>
        <w:t>и</w:t>
      </w:r>
      <w:r w:rsidR="007E043F">
        <w:rPr>
          <w:rFonts w:ascii="Times New Roman" w:hAnsi="Times New Roman" w:cs="Times New Roman"/>
          <w:noProof/>
          <w:sz w:val="24"/>
          <w:szCs w:val="24"/>
          <w:lang w:eastAsia="ru-RU"/>
        </w:rPr>
        <w:t> </w:t>
      </w:r>
      <w:r w:rsidR="00B14C59">
        <w:rPr>
          <w:rFonts w:ascii="Times New Roman" w:hAnsi="Times New Roman" w:cs="Times New Roman"/>
          <w:noProof/>
          <w:sz w:val="24"/>
          <w:szCs w:val="24"/>
          <w:lang w:eastAsia="ru-RU"/>
        </w:rPr>
        <w:t>фразировкой</w:t>
      </w:r>
      <w:r w:rsidR="00A94467">
        <w:rPr>
          <w:rFonts w:ascii="Times New Roman" w:hAnsi="Times New Roman" w:cs="Times New Roman"/>
          <w:noProof/>
          <w:sz w:val="24"/>
          <w:szCs w:val="24"/>
          <w:lang w:eastAsia="ru-RU"/>
        </w:rPr>
        <w:t>, способности точно исполнять тесситурные скачки</w:t>
      </w:r>
      <w:r w:rsidR="00A9045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владения </w:t>
      </w:r>
      <w:r w:rsidR="00A9045E">
        <w:rPr>
          <w:rFonts w:ascii="Times New Roman" w:hAnsi="Times New Roman" w:cs="Times New Roman"/>
          <w:noProof/>
          <w:sz w:val="24"/>
          <w:szCs w:val="24"/>
          <w:lang w:eastAsia="ru-RU"/>
        </w:rPr>
        <w:t>приемами</w:t>
      </w:r>
      <w:r w:rsidR="00A9045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045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legato</w:t>
      </w:r>
      <w:r w:rsidR="00A9045E" w:rsidRPr="00A9045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 w:rsidR="00A9045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staccato</w:t>
      </w:r>
      <w:r w:rsidR="00A9045E" w:rsidRPr="00A9045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A9045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 </w:t>
      </w:r>
      <w:r w:rsidR="00A9045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marcato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(вокальны</w:t>
      </w:r>
      <w:r w:rsidR="00B47637">
        <w:rPr>
          <w:rFonts w:ascii="Times New Roman" w:hAnsi="Times New Roman" w:cs="Times New Roman"/>
          <w:noProof/>
          <w:sz w:val="24"/>
          <w:szCs w:val="24"/>
          <w:lang w:eastAsia="ru-RU"/>
        </w:rPr>
        <w:t>ми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штрих</w:t>
      </w:r>
      <w:r w:rsidR="00B47637">
        <w:rPr>
          <w:rFonts w:ascii="Times New Roman" w:hAnsi="Times New Roman" w:cs="Times New Roman"/>
          <w:noProof/>
          <w:sz w:val="24"/>
          <w:szCs w:val="24"/>
          <w:lang w:eastAsia="ru-RU"/>
        </w:rPr>
        <w:t>ам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и), а также умения создавать динамические контрасты от 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фортиссимо (</w:t>
      </w:r>
      <w:r w:rsidR="00AD1AB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ff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) до пиан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о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(</w:t>
      </w:r>
      <w:r w:rsidR="00AD1ABE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>).</w:t>
      </w:r>
      <w:r w:rsidR="00AD1AB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825D21" w:rsidRDefault="00825D21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Полноценному художественному воплощению произведений помогут фонетически правильное </w:t>
      </w:r>
      <w:r w:rsidR="006F2859">
        <w:rPr>
          <w:rFonts w:ascii="Times New Roman" w:hAnsi="Times New Roman" w:cs="Times New Roman"/>
          <w:noProof/>
          <w:sz w:val="24"/>
          <w:szCs w:val="24"/>
          <w:lang w:eastAsia="ru-RU"/>
        </w:rPr>
        <w:t>и осмысленное произнесение их текст</w:t>
      </w:r>
      <w:r w:rsidR="00DB5A5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ов, сочиненных на разных языках </w:t>
      </w:r>
      <w:r w:rsidR="00FA4BEA">
        <w:rPr>
          <w:rFonts w:ascii="Times New Roman" w:hAnsi="Times New Roman" w:cs="Times New Roman"/>
          <w:noProof/>
          <w:sz w:val="24"/>
          <w:szCs w:val="24"/>
          <w:lang w:eastAsia="ru-RU"/>
        </w:rPr>
        <w:t>(</w:t>
      </w:r>
      <w:r w:rsidR="00DB5A57">
        <w:rPr>
          <w:rFonts w:ascii="Times New Roman" w:hAnsi="Times New Roman" w:cs="Times New Roman"/>
          <w:noProof/>
          <w:sz w:val="24"/>
          <w:szCs w:val="24"/>
          <w:lang w:eastAsia="ru-RU"/>
        </w:rPr>
        <w:t>ита</w:t>
      </w:r>
      <w:r w:rsidR="00FA4BE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льянском, немецком и латинском) и, конечно же, </w:t>
      </w:r>
      <w:r w:rsidR="00722E4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артистические приемы театральной игры. </w:t>
      </w:r>
    </w:p>
    <w:p w:rsidR="00724810" w:rsidRDefault="00724810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 зависимости от технической сложности задач, стоящих перед исполнителями, мы распределили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включенные в сборник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дуэты, каноны и ансамбли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по трем группам: </w:t>
      </w:r>
    </w:p>
    <w:p w:rsidR="00484999" w:rsidRDefault="00484999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AB15E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Начальный уровень </w:t>
      </w:r>
    </w:p>
    <w:p w:rsidR="00DB217C" w:rsidRPr="00730E69" w:rsidRDefault="00DB217C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1. </w:t>
      </w:r>
      <w:r w:rsidR="00730E69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«Semper lustig» (</w:t>
      </w:r>
      <w:r w:rsidR="00730E69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730E69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S-A)</w:t>
      </w:r>
      <w:r w:rsidR="00730E69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; </w:t>
      </w:r>
    </w:p>
    <w:p w:rsidR="00DB217C" w:rsidRPr="004E26E2" w:rsidRDefault="00DB217C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4E26E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2. </w:t>
      </w:r>
      <w:r w:rsidR="004E26E2" w:rsidRPr="004E26E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«Questi son canoni» </w:t>
      </w:r>
      <w:r w:rsidR="004E26E2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4E26E2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4E26E2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4E26E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S-A)</w:t>
      </w:r>
      <w:r w:rsidR="004E26E2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4E26E2" w:rsidRPr="004E26E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BE76E3" w:rsidRDefault="00DB217C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4E26E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3. </w:t>
      </w:r>
      <w:r w:rsidR="00BE76E3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«Pastorella io giurerei» </w:t>
      </w:r>
      <w:r w:rsidR="00BE76E3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BE76E3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BE76E3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S-A)</w:t>
      </w:r>
      <w:r w:rsidR="00BE76E3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BE76E3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BE76E3" w:rsidRDefault="00DB217C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4. </w:t>
      </w:r>
      <w:r w:rsidR="00BE76E3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Da vizi il Padre</w:t>
      </w:r>
      <w:r w:rsidR="00BE76E3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» </w:t>
      </w:r>
      <w:r w:rsidR="00BE76E3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BE76E3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BE76E3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S-A)</w:t>
      </w:r>
      <w:r w:rsidR="00BE76E3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2D7540" w:rsidRDefault="00DB217C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D75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5.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2D7540" w:rsidRPr="002D75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Zum Geburtstag kommen wir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2D75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(</w:t>
      </w:r>
      <w:r w:rsidR="002D7540">
        <w:rPr>
          <w:rFonts w:ascii="Times New Roman" w:hAnsi="Times New Roman" w:cs="Times New Roman"/>
          <w:noProof/>
          <w:sz w:val="24"/>
          <w:szCs w:val="24"/>
          <w:lang w:eastAsia="ru-RU"/>
        </w:rPr>
        <w:t>канон</w:t>
      </w:r>
      <w:r w:rsidR="002D7540" w:rsidRPr="002D75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); </w:t>
      </w:r>
    </w:p>
    <w:p w:rsidR="00DB217C" w:rsidRPr="00721A26" w:rsidRDefault="00DB217C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6. </w:t>
      </w:r>
      <w:r w:rsidR="00AD6476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721A26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Viva, viva la Bottiglia!</w:t>
      </w:r>
      <w:r w:rsidR="00AD6476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721A26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721A26">
        <w:rPr>
          <w:rFonts w:ascii="Times New Roman" w:hAnsi="Times New Roman" w:cs="Times New Roman"/>
          <w:noProof/>
          <w:sz w:val="24"/>
          <w:szCs w:val="24"/>
          <w:lang w:eastAsia="ru-RU"/>
        </w:rPr>
        <w:t>канон</w:t>
      </w:r>
      <w:r w:rsidR="00721A26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); </w:t>
      </w:r>
    </w:p>
    <w:p w:rsidR="00DB217C" w:rsidRPr="002F715C" w:rsidRDefault="00DB217C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7. </w:t>
      </w:r>
      <w:r w:rsidR="00AD6476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2F715C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Se per caso vi venisse</w:t>
      </w:r>
      <w:r w:rsidR="00AD6476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(</w:t>
      </w:r>
      <w:r w:rsidR="002F715C">
        <w:rPr>
          <w:rFonts w:ascii="Times New Roman" w:hAnsi="Times New Roman" w:cs="Times New Roman"/>
          <w:noProof/>
          <w:sz w:val="24"/>
          <w:szCs w:val="24"/>
          <w:lang w:eastAsia="ru-RU"/>
        </w:rPr>
        <w:t>трио</w:t>
      </w:r>
      <w:r w:rsidR="002F715C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</w:t>
      </w:r>
      <w:r w:rsid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-</w:t>
      </w:r>
      <w:r w:rsid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S-A)</w:t>
      </w:r>
      <w:r w:rsidR="002F715C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2F715C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AB15EB" w:rsidRDefault="00AB15EB" w:rsidP="00AB15EB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II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Средний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уровень </w:t>
      </w:r>
    </w:p>
    <w:p w:rsidR="00DB217C" w:rsidRPr="004F2F52" w:rsidRDefault="00DB217C" w:rsidP="00DB217C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lastRenderedPageBreak/>
        <w:t xml:space="preserve">1. </w:t>
      </w:r>
      <w:r w:rsidR="00AD6476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4F2F5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Fuga</w:t>
      </w:r>
      <w:r w:rsidR="00AD6476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4F2F5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4F2F52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4F2F52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4F2F52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4F2F5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S-A)</w:t>
      </w:r>
      <w:r w:rsidR="004F2F52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4F2F5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026CF7" w:rsidRDefault="00DB217C" w:rsidP="00DB217C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2.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Gerechte Götter steht der Tugend bey!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>
        <w:rPr>
          <w:rFonts w:ascii="Times New Roman" w:hAnsi="Times New Roman" w:cs="Times New Roman"/>
          <w:noProof/>
          <w:sz w:val="24"/>
          <w:szCs w:val="24"/>
          <w:lang w:eastAsia="ru-RU"/>
        </w:rPr>
        <w:t>из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>
        <w:rPr>
          <w:rFonts w:ascii="Times New Roman" w:hAnsi="Times New Roman" w:cs="Times New Roman"/>
          <w:noProof/>
          <w:sz w:val="24"/>
          <w:szCs w:val="24"/>
          <w:lang w:eastAsia="ru-RU"/>
        </w:rPr>
        <w:t>оперы</w:t>
      </w:r>
      <w:r w:rsidR="00026CF7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«Palmira, regina di Persia» (</w:t>
      </w:r>
      <w:r w:rsidR="00026CF7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026CF7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</w:t>
      </w:r>
      <w:r w:rsid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</w:t>
      </w:r>
      <w:r w:rsid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)</w:t>
      </w:r>
      <w:r w:rsidR="00026CF7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026CF7" w:rsidRDefault="00DB217C" w:rsidP="00DB217C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3.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227111" w:rsidRPr="00227111">
        <w:rPr>
          <w:lang w:val="en-US"/>
        </w:rPr>
        <w:t xml:space="preserve"> </w:t>
      </w:r>
      <w:r w:rsidR="00227111" w:rsidRPr="0022711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Mater Jesu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22711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27111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227111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227111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2711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S-A)</w:t>
      </w:r>
      <w:r w:rsidR="00227111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22711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026CF7" w:rsidRDefault="00DB217C" w:rsidP="00DB217C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4.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1007DD" w:rsidRPr="001007D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Venga nel nostro coro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1007D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007DD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1007DD">
        <w:rPr>
          <w:rFonts w:ascii="Times New Roman" w:hAnsi="Times New Roman" w:cs="Times New Roman"/>
          <w:noProof/>
          <w:sz w:val="24"/>
          <w:szCs w:val="24"/>
          <w:lang w:eastAsia="ru-RU"/>
        </w:rPr>
        <w:t>канон</w:t>
      </w:r>
      <w:r w:rsidR="001007DD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);</w:t>
      </w:r>
      <w:r w:rsidR="001007D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026CF7" w:rsidRDefault="00DB217C" w:rsidP="00DB217C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5.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3A1D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</w:t>
      </w:r>
      <w:r w:rsidR="003A1D36" w:rsidRPr="003A1D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arino mi da la manino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3A1D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3A1D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3A1D36">
        <w:rPr>
          <w:rFonts w:ascii="Times New Roman" w:hAnsi="Times New Roman" w:cs="Times New Roman"/>
          <w:noProof/>
          <w:sz w:val="24"/>
          <w:szCs w:val="24"/>
          <w:lang w:eastAsia="ru-RU"/>
        </w:rPr>
        <w:t>трио</w:t>
      </w:r>
      <w:r w:rsidR="003A1D36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3A1D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S-S-A)</w:t>
      </w:r>
      <w:r w:rsidR="003A1D36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3A1D3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026CF7" w:rsidRDefault="00DB217C" w:rsidP="00DB217C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6.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1735B5" w:rsidRPr="001735B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Bleibt ein sten</w:t>
      </w:r>
      <w:r w:rsidR="003E72EA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</w:t>
      </w:r>
      <w:r w:rsidR="001735B5" w:rsidRPr="001735B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, junge Männer!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1735B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735B5">
        <w:rPr>
          <w:rFonts w:ascii="Times New Roman" w:hAnsi="Times New Roman" w:cs="Times New Roman"/>
          <w:noProof/>
          <w:sz w:val="24"/>
          <w:szCs w:val="24"/>
          <w:lang w:eastAsia="ru-RU"/>
        </w:rPr>
        <w:t>из</w:t>
      </w:r>
      <w:r w:rsidR="001735B5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1735B5">
        <w:rPr>
          <w:rFonts w:ascii="Times New Roman" w:hAnsi="Times New Roman" w:cs="Times New Roman"/>
          <w:noProof/>
          <w:sz w:val="24"/>
          <w:szCs w:val="24"/>
          <w:lang w:eastAsia="ru-RU"/>
        </w:rPr>
        <w:t>оперы</w:t>
      </w:r>
      <w:r w:rsidR="001735B5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«</w:t>
      </w:r>
      <w:r w:rsidR="00B47412" w:rsidRP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Axur, König von Ormus</w:t>
      </w:r>
      <w:r w:rsidR="001735B5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1735B5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B47412">
        <w:rPr>
          <w:rFonts w:ascii="Times New Roman" w:hAnsi="Times New Roman" w:cs="Times New Roman"/>
          <w:noProof/>
          <w:sz w:val="24"/>
          <w:szCs w:val="24"/>
          <w:lang w:eastAsia="ru-RU"/>
        </w:rPr>
        <w:t>трио</w:t>
      </w:r>
      <w:r w:rsidR="00B47412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S-S-A)</w:t>
      </w:r>
      <w:r w:rsidR="00B47412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8A7A94" w:rsidRDefault="00DB217C" w:rsidP="00DB217C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7.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8A7A94" w:rsidRPr="008A7A9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 beata solitudo!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8A7A9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(</w:t>
      </w:r>
      <w:r w:rsidR="008A7A94">
        <w:rPr>
          <w:rFonts w:ascii="Times New Roman" w:hAnsi="Times New Roman" w:cs="Times New Roman"/>
          <w:noProof/>
          <w:sz w:val="24"/>
          <w:szCs w:val="24"/>
          <w:lang w:eastAsia="ru-RU"/>
        </w:rPr>
        <w:t>трио</w:t>
      </w:r>
      <w:r w:rsidR="008A7A94" w:rsidRPr="008A7A9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8A7A9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S-T-B)</w:t>
      </w:r>
      <w:r w:rsidR="008A7A94" w:rsidRPr="008A7A9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; </w:t>
      </w:r>
    </w:p>
    <w:p w:rsidR="00DB217C" w:rsidRDefault="00AB15EB" w:rsidP="00DB217C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III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Высокий уровень </w:t>
      </w:r>
    </w:p>
    <w:p w:rsidR="00DB217C" w:rsidRPr="00F96234" w:rsidRDefault="00DB217C" w:rsidP="00DB217C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1.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F96234"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Rette mich von dieser Schande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96234"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>
        <w:rPr>
          <w:rFonts w:ascii="Times New Roman" w:hAnsi="Times New Roman" w:cs="Times New Roman"/>
          <w:noProof/>
          <w:sz w:val="24"/>
          <w:szCs w:val="24"/>
          <w:lang w:eastAsia="ru-RU"/>
        </w:rPr>
        <w:t>из</w:t>
      </w:r>
      <w:r w:rsidR="00F96234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>
        <w:rPr>
          <w:rFonts w:ascii="Times New Roman" w:hAnsi="Times New Roman" w:cs="Times New Roman"/>
          <w:noProof/>
          <w:sz w:val="24"/>
          <w:szCs w:val="24"/>
          <w:lang w:eastAsia="ru-RU"/>
        </w:rPr>
        <w:t>оперы</w:t>
      </w:r>
      <w:r w:rsidR="00F96234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«</w:t>
      </w:r>
      <w:r w:rsidR="00F96234" w:rsidRPr="00B4741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Axur, König von Ormus</w:t>
      </w:r>
      <w:r w:rsidR="00F96234" w:rsidRPr="00026CF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(</w:t>
      </w:r>
      <w:r w:rsidR="00F96234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F96234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</w:t>
      </w:r>
      <w:r w:rsidR="00F96234"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1</w:t>
      </w:r>
      <w:r w:rsid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-S</w:t>
      </w:r>
      <w:r w:rsidR="00F96234"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2</w:t>
      </w:r>
      <w:r w:rsid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)</w:t>
      </w:r>
      <w:r w:rsidR="00F96234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F96234"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F96234" w:rsidRDefault="00DB217C" w:rsidP="00DB217C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2.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6B721C" w:rsidRPr="006B72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Niso, che fa il tuo core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6B72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6B721C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6B721C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6B721C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6B72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S-A)</w:t>
      </w:r>
      <w:r w:rsidR="006B721C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6B721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F96234" w:rsidRDefault="00DB217C" w:rsidP="00DB217C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3.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0D0BAD" w:rsidRPr="000D0BA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Saper vorrei se m'ami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0D0BA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D0BAD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0D0BAD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0D0BAD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D0BA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</w:t>
      </w:r>
      <w:r w:rsidR="000D0BA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</w:t>
      </w:r>
      <w:r w:rsidR="000D0BA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)</w:t>
      </w:r>
      <w:r w:rsidR="000D0BAD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0D0BA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F96234" w:rsidRDefault="00DB217C" w:rsidP="00DB217C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4.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270C40" w:rsidRPr="00270C40">
        <w:rPr>
          <w:lang w:val="en-US"/>
        </w:rPr>
        <w:t xml:space="preserve"> </w:t>
      </w:r>
      <w:r w:rsidR="00270C40" w:rsidRPr="00270C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Spiegarti non poss'io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270C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70C40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270C40">
        <w:rPr>
          <w:rFonts w:ascii="Times New Roman" w:hAnsi="Times New Roman" w:cs="Times New Roman"/>
          <w:noProof/>
          <w:sz w:val="24"/>
          <w:szCs w:val="24"/>
          <w:lang w:eastAsia="ru-RU"/>
        </w:rPr>
        <w:t>дуэт</w:t>
      </w:r>
      <w:r w:rsidR="00270C40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270C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S-A)</w:t>
      </w:r>
      <w:r w:rsidR="00270C40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270C4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C30E32" w:rsidRDefault="00DB217C" w:rsidP="00DB217C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5.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000367" w:rsidRPr="0000036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Si penso a voi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00036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00367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000367">
        <w:rPr>
          <w:rFonts w:ascii="Times New Roman" w:hAnsi="Times New Roman" w:cs="Times New Roman"/>
          <w:noProof/>
          <w:sz w:val="24"/>
          <w:szCs w:val="24"/>
          <w:lang w:eastAsia="ru-RU"/>
        </w:rPr>
        <w:t>канон</w:t>
      </w:r>
      <w:r w:rsidR="00000367" w:rsidRPr="00721A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);</w:t>
      </w:r>
      <w:r w:rsidR="00000367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</w:p>
    <w:p w:rsidR="00DB217C" w:rsidRPr="00F96234" w:rsidRDefault="00DB217C" w:rsidP="00DB217C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6.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96710C" w:rsidRPr="0096710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 care selve, o cara felice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96710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96710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96710C">
        <w:rPr>
          <w:rFonts w:ascii="Times New Roman" w:hAnsi="Times New Roman" w:cs="Times New Roman"/>
          <w:noProof/>
          <w:sz w:val="24"/>
          <w:szCs w:val="24"/>
          <w:lang w:eastAsia="ru-RU"/>
        </w:rPr>
        <w:t>трио</w:t>
      </w:r>
      <w:r w:rsidR="0096710C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96710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</w:t>
      </w:r>
      <w:r w:rsidR="0096710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-B</w:t>
      </w:r>
      <w:r w:rsidR="0096710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)</w:t>
      </w:r>
      <w:r w:rsidR="0096710C" w:rsidRPr="00730E69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;</w:t>
      </w:r>
      <w:r w:rsidR="000624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bookmarkStart w:id="0" w:name="_GoBack"/>
      <w:bookmarkEnd w:id="0"/>
    </w:p>
    <w:p w:rsidR="00AB15EB" w:rsidRPr="00F96234" w:rsidRDefault="00DB217C" w:rsidP="007D27F3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F96234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7. 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«</w:t>
      </w:r>
      <w:r w:rsidR="00062426" w:rsidRPr="000624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Sogna il guerrier le schiere</w:t>
      </w:r>
      <w:r w:rsidR="00AD6476" w:rsidRPr="00BE76E3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»</w:t>
      </w:r>
      <w:r w:rsidR="000624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624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(</w:t>
      </w:r>
      <w:r w:rsidR="00062426">
        <w:rPr>
          <w:rFonts w:ascii="Times New Roman" w:hAnsi="Times New Roman" w:cs="Times New Roman"/>
          <w:noProof/>
          <w:sz w:val="24"/>
          <w:szCs w:val="24"/>
          <w:lang w:eastAsia="ru-RU"/>
        </w:rPr>
        <w:t>трио</w:t>
      </w:r>
      <w:r w:rsidR="00062426" w:rsidRPr="002F715C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062426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S-A-B)</w:t>
      </w:r>
      <w:r w:rsidR="00182BFD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. </w:t>
      </w:r>
    </w:p>
    <w:sectPr w:rsidR="00AB15EB" w:rsidRPr="00F96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74"/>
    <w:rsid w:val="00000367"/>
    <w:rsid w:val="00005238"/>
    <w:rsid w:val="00020BE8"/>
    <w:rsid w:val="00026CF7"/>
    <w:rsid w:val="000423F9"/>
    <w:rsid w:val="00061450"/>
    <w:rsid w:val="00062426"/>
    <w:rsid w:val="000A7F26"/>
    <w:rsid w:val="000C4B4B"/>
    <w:rsid w:val="000D0BAD"/>
    <w:rsid w:val="000F2348"/>
    <w:rsid w:val="000F3CF0"/>
    <w:rsid w:val="000F3DB2"/>
    <w:rsid w:val="000F50D9"/>
    <w:rsid w:val="001007DD"/>
    <w:rsid w:val="00123BBC"/>
    <w:rsid w:val="00145043"/>
    <w:rsid w:val="00152795"/>
    <w:rsid w:val="00164309"/>
    <w:rsid w:val="001735B5"/>
    <w:rsid w:val="00182BFD"/>
    <w:rsid w:val="001C399A"/>
    <w:rsid w:val="001F221F"/>
    <w:rsid w:val="00227111"/>
    <w:rsid w:val="00232EC1"/>
    <w:rsid w:val="002410B7"/>
    <w:rsid w:val="00270C40"/>
    <w:rsid w:val="002829F2"/>
    <w:rsid w:val="00285566"/>
    <w:rsid w:val="002B4E95"/>
    <w:rsid w:val="002D7540"/>
    <w:rsid w:val="002F6026"/>
    <w:rsid w:val="002F715C"/>
    <w:rsid w:val="003008BA"/>
    <w:rsid w:val="00304B90"/>
    <w:rsid w:val="003469DA"/>
    <w:rsid w:val="003519A8"/>
    <w:rsid w:val="003639B4"/>
    <w:rsid w:val="00366848"/>
    <w:rsid w:val="003701A0"/>
    <w:rsid w:val="003A1D36"/>
    <w:rsid w:val="003B6D3D"/>
    <w:rsid w:val="003C34C6"/>
    <w:rsid w:val="003C45E0"/>
    <w:rsid w:val="003D5D78"/>
    <w:rsid w:val="003E005C"/>
    <w:rsid w:val="003E2D37"/>
    <w:rsid w:val="003E72EA"/>
    <w:rsid w:val="003F4594"/>
    <w:rsid w:val="00430550"/>
    <w:rsid w:val="004660F4"/>
    <w:rsid w:val="004819E5"/>
    <w:rsid w:val="00484894"/>
    <w:rsid w:val="00484999"/>
    <w:rsid w:val="00486C41"/>
    <w:rsid w:val="00492887"/>
    <w:rsid w:val="004A63AA"/>
    <w:rsid w:val="004B6BA7"/>
    <w:rsid w:val="004C1317"/>
    <w:rsid w:val="004C4822"/>
    <w:rsid w:val="004E26E2"/>
    <w:rsid w:val="004F2F52"/>
    <w:rsid w:val="00510251"/>
    <w:rsid w:val="00523026"/>
    <w:rsid w:val="00560A23"/>
    <w:rsid w:val="00564DB2"/>
    <w:rsid w:val="00574052"/>
    <w:rsid w:val="00583E0E"/>
    <w:rsid w:val="005B024B"/>
    <w:rsid w:val="005B15DA"/>
    <w:rsid w:val="005C7843"/>
    <w:rsid w:val="00611FDA"/>
    <w:rsid w:val="00622757"/>
    <w:rsid w:val="0064684D"/>
    <w:rsid w:val="00652C12"/>
    <w:rsid w:val="00670E76"/>
    <w:rsid w:val="00671DEE"/>
    <w:rsid w:val="006B03D1"/>
    <w:rsid w:val="006B721C"/>
    <w:rsid w:val="006C4CCA"/>
    <w:rsid w:val="006E1A44"/>
    <w:rsid w:val="006F2859"/>
    <w:rsid w:val="006F731C"/>
    <w:rsid w:val="007001BC"/>
    <w:rsid w:val="00721A26"/>
    <w:rsid w:val="00722E49"/>
    <w:rsid w:val="00724810"/>
    <w:rsid w:val="00730E69"/>
    <w:rsid w:val="00765C6C"/>
    <w:rsid w:val="00784731"/>
    <w:rsid w:val="007A4603"/>
    <w:rsid w:val="007A6F7B"/>
    <w:rsid w:val="007B6AF4"/>
    <w:rsid w:val="007D27F3"/>
    <w:rsid w:val="007E043F"/>
    <w:rsid w:val="007F754A"/>
    <w:rsid w:val="008119C4"/>
    <w:rsid w:val="008165D8"/>
    <w:rsid w:val="00825D21"/>
    <w:rsid w:val="0084221D"/>
    <w:rsid w:val="00863FBE"/>
    <w:rsid w:val="0087739D"/>
    <w:rsid w:val="00881CF9"/>
    <w:rsid w:val="008A7A94"/>
    <w:rsid w:val="008E4D1B"/>
    <w:rsid w:val="008F4F07"/>
    <w:rsid w:val="008F5BD6"/>
    <w:rsid w:val="00901D8C"/>
    <w:rsid w:val="0091028E"/>
    <w:rsid w:val="00963359"/>
    <w:rsid w:val="0096710C"/>
    <w:rsid w:val="00967337"/>
    <w:rsid w:val="00983530"/>
    <w:rsid w:val="009C12EA"/>
    <w:rsid w:val="009D318C"/>
    <w:rsid w:val="009D6B56"/>
    <w:rsid w:val="009F1113"/>
    <w:rsid w:val="00A153BD"/>
    <w:rsid w:val="00A236E7"/>
    <w:rsid w:val="00A32FF0"/>
    <w:rsid w:val="00A435F6"/>
    <w:rsid w:val="00A5577C"/>
    <w:rsid w:val="00A721B3"/>
    <w:rsid w:val="00A9045E"/>
    <w:rsid w:val="00A94467"/>
    <w:rsid w:val="00A95CB5"/>
    <w:rsid w:val="00AB15EB"/>
    <w:rsid w:val="00AB5674"/>
    <w:rsid w:val="00AC009D"/>
    <w:rsid w:val="00AC38BF"/>
    <w:rsid w:val="00AD1ABE"/>
    <w:rsid w:val="00AD6476"/>
    <w:rsid w:val="00B14C59"/>
    <w:rsid w:val="00B47412"/>
    <w:rsid w:val="00B47637"/>
    <w:rsid w:val="00B55EEE"/>
    <w:rsid w:val="00B66FB3"/>
    <w:rsid w:val="00B804B4"/>
    <w:rsid w:val="00B91197"/>
    <w:rsid w:val="00B97807"/>
    <w:rsid w:val="00BA1C03"/>
    <w:rsid w:val="00BA74CE"/>
    <w:rsid w:val="00BB48FE"/>
    <w:rsid w:val="00BD16F9"/>
    <w:rsid w:val="00BE186E"/>
    <w:rsid w:val="00BE5A10"/>
    <w:rsid w:val="00BE76E3"/>
    <w:rsid w:val="00BF18CB"/>
    <w:rsid w:val="00C0639F"/>
    <w:rsid w:val="00C17D09"/>
    <w:rsid w:val="00C25CC4"/>
    <w:rsid w:val="00C30E32"/>
    <w:rsid w:val="00C37590"/>
    <w:rsid w:val="00C41285"/>
    <w:rsid w:val="00C55343"/>
    <w:rsid w:val="00C56724"/>
    <w:rsid w:val="00C60A3E"/>
    <w:rsid w:val="00C62AA8"/>
    <w:rsid w:val="00C83758"/>
    <w:rsid w:val="00CB2AA8"/>
    <w:rsid w:val="00CD0566"/>
    <w:rsid w:val="00CD1DD0"/>
    <w:rsid w:val="00CE3031"/>
    <w:rsid w:val="00CF0522"/>
    <w:rsid w:val="00CF4E67"/>
    <w:rsid w:val="00D4143A"/>
    <w:rsid w:val="00D52E21"/>
    <w:rsid w:val="00D662E7"/>
    <w:rsid w:val="00D8309D"/>
    <w:rsid w:val="00D85282"/>
    <w:rsid w:val="00DB217C"/>
    <w:rsid w:val="00DB5A57"/>
    <w:rsid w:val="00DC75D9"/>
    <w:rsid w:val="00DD163A"/>
    <w:rsid w:val="00DE0979"/>
    <w:rsid w:val="00DE36A9"/>
    <w:rsid w:val="00DE74CA"/>
    <w:rsid w:val="00E3683E"/>
    <w:rsid w:val="00E446BE"/>
    <w:rsid w:val="00E649BB"/>
    <w:rsid w:val="00E84C25"/>
    <w:rsid w:val="00E84CA1"/>
    <w:rsid w:val="00E87974"/>
    <w:rsid w:val="00E94340"/>
    <w:rsid w:val="00E963EE"/>
    <w:rsid w:val="00EA1CBF"/>
    <w:rsid w:val="00EC36B9"/>
    <w:rsid w:val="00EC6B26"/>
    <w:rsid w:val="00ED151E"/>
    <w:rsid w:val="00F05560"/>
    <w:rsid w:val="00F05D3F"/>
    <w:rsid w:val="00F10F9A"/>
    <w:rsid w:val="00F30F42"/>
    <w:rsid w:val="00F5477D"/>
    <w:rsid w:val="00F570C4"/>
    <w:rsid w:val="00F64991"/>
    <w:rsid w:val="00F9000E"/>
    <w:rsid w:val="00F96234"/>
    <w:rsid w:val="00FA35E1"/>
    <w:rsid w:val="00FA4BEA"/>
    <w:rsid w:val="00FA5660"/>
    <w:rsid w:val="00FC00E1"/>
    <w:rsid w:val="00FC43A0"/>
    <w:rsid w:val="00FC4A05"/>
    <w:rsid w:val="00FD23C0"/>
    <w:rsid w:val="00FE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7B728"/>
  <w15:chartTrackingRefBased/>
  <w15:docId w15:val="{2700E625-7569-4328-8B5B-F6CFDCC2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9765</TotalTime>
  <Pages>4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PAO MInBank</Company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Лебедев Виталий Николаевич</dc:creator>
  <cp:keywords/>
  <dc:description/>
  <cp:lastModifiedBy>Лебедев Виталий Николаевич</cp:lastModifiedBy>
  <cp:revision>317</cp:revision>
  <dcterms:created xsi:type="dcterms:W3CDTF">2022-02-16T09:31:00Z</dcterms:created>
  <dcterms:modified xsi:type="dcterms:W3CDTF">2022-03-16T14:11:00Z</dcterms:modified>
</cp:coreProperties>
</file>