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6F7" w:rsidRPr="00FF1641" w:rsidRDefault="008F26F7" w:rsidP="008F26F7">
      <w:pPr>
        <w:autoSpaceDE w:val="0"/>
        <w:autoSpaceDN w:val="0"/>
        <w:adjustRightInd w:val="0"/>
        <w:spacing w:after="0" w:line="171" w:lineRule="atLeast"/>
        <w:rPr>
          <w:rFonts w:ascii="TheSans LP2 ExtraLight" w:hAnsi="TheSans LP2 ExtraLight"/>
          <w:sz w:val="36"/>
          <w:szCs w:val="36"/>
          <w:lang w:val="en-US"/>
        </w:rPr>
      </w:pPr>
      <w:r w:rsidRPr="00FF1641">
        <w:rPr>
          <w:rFonts w:ascii="TheSans LP2 ExtraLight" w:hAnsi="TheSans LP2 ExtraLight"/>
          <w:sz w:val="36"/>
          <w:szCs w:val="36"/>
          <w:lang w:val="en-US"/>
        </w:rPr>
        <w:t xml:space="preserve">ANTONIO SALIERI LIEDER </w:t>
      </w:r>
    </w:p>
    <w:p w:rsidR="008F26F7" w:rsidRPr="00FF1641" w:rsidRDefault="008F26F7" w:rsidP="008F26F7">
      <w:pPr>
        <w:autoSpaceDE w:val="0"/>
        <w:autoSpaceDN w:val="0"/>
        <w:adjustRightInd w:val="0"/>
        <w:spacing w:after="0" w:line="171" w:lineRule="atLeast"/>
        <w:rPr>
          <w:rFonts w:ascii="TheSans LP3 Light" w:hAnsi="TheSans LP3 Light" w:cs="TheSans LP3 Light"/>
          <w:sz w:val="24"/>
          <w:szCs w:val="24"/>
          <w:lang w:val="en-US"/>
        </w:rPr>
      </w:pPr>
      <w:r w:rsidRPr="00FF1641">
        <w:rPr>
          <w:rFonts w:ascii="TheSans LP7 Bold" w:hAnsi="TheSans LP7 Bold" w:cs="TheSans LP7 Bold"/>
          <w:b/>
          <w:bCs/>
          <w:sz w:val="24"/>
          <w:szCs w:val="24"/>
          <w:lang w:val="en-US"/>
        </w:rPr>
        <w:t xml:space="preserve">Ilse Eerens </w:t>
      </w:r>
      <w:r w:rsidRPr="00FF1641">
        <w:rPr>
          <w:rFonts w:ascii="TheSans LP3 Light" w:hAnsi="TheSans LP3 Light" w:cs="TheSans LP3 Light"/>
          <w:sz w:val="24"/>
          <w:szCs w:val="24"/>
          <w:lang w:val="en-US"/>
        </w:rPr>
        <w:t xml:space="preserve">Sopran </w:t>
      </w:r>
    </w:p>
    <w:p w:rsidR="008F26F7" w:rsidRPr="00FF1641" w:rsidRDefault="008F26F7" w:rsidP="008F26F7">
      <w:pPr>
        <w:autoSpaceDE w:val="0"/>
        <w:autoSpaceDN w:val="0"/>
        <w:adjustRightInd w:val="0"/>
        <w:spacing w:after="0" w:line="171" w:lineRule="atLeast"/>
        <w:rPr>
          <w:rFonts w:ascii="TheSans LP3 Light" w:hAnsi="TheSans LP3 Light" w:cs="TheSans LP3 Light"/>
          <w:sz w:val="24"/>
          <w:szCs w:val="24"/>
          <w:lang w:val="en-US"/>
        </w:rPr>
      </w:pPr>
      <w:r w:rsidRPr="00FF1641">
        <w:rPr>
          <w:rFonts w:ascii="TheSans LP7 Bold" w:hAnsi="TheSans LP7 Bold" w:cs="TheSans LP7 Bold"/>
          <w:b/>
          <w:bCs/>
          <w:sz w:val="24"/>
          <w:szCs w:val="24"/>
          <w:lang w:val="en-US"/>
        </w:rPr>
        <w:t xml:space="preserve">Annelie Sophie Müller </w:t>
      </w:r>
      <w:r w:rsidRPr="00FF1641">
        <w:rPr>
          <w:rFonts w:ascii="TheSans LP3 Light" w:hAnsi="TheSans LP3 Light" w:cs="TheSans LP3 Light"/>
          <w:sz w:val="24"/>
          <w:szCs w:val="24"/>
          <w:lang w:val="en-US"/>
        </w:rPr>
        <w:t xml:space="preserve">Mezzosopran </w:t>
      </w:r>
    </w:p>
    <w:p w:rsidR="008F26F7" w:rsidRPr="00FF1641" w:rsidRDefault="008F26F7" w:rsidP="008F26F7">
      <w:pPr>
        <w:pStyle w:val="Default"/>
        <w:rPr>
          <w:rFonts w:asciiTheme="minorHAnsi" w:hAnsiTheme="minorHAnsi"/>
          <w:lang w:val="en-US"/>
        </w:rPr>
      </w:pPr>
      <w:r w:rsidRPr="00FF1641">
        <w:rPr>
          <w:b/>
          <w:bCs/>
          <w:color w:val="auto"/>
          <w:lang w:val="en-US"/>
        </w:rPr>
        <w:t xml:space="preserve">Ulrich Eisenlohr </w:t>
      </w:r>
      <w:r w:rsidRPr="00FF1641">
        <w:rPr>
          <w:rFonts w:ascii="TheSans LP3 Light" w:hAnsi="TheSans LP3 Light" w:cs="TheSans LP3 Light"/>
          <w:color w:val="auto"/>
          <w:lang w:val="en-US"/>
        </w:rPr>
        <w:t>Hammerflügel</w:t>
      </w:r>
    </w:p>
    <w:p w:rsidR="008F26F7" w:rsidRPr="00FF1641" w:rsidRDefault="008F26F7" w:rsidP="008F26F7">
      <w:pPr>
        <w:pStyle w:val="Default"/>
        <w:rPr>
          <w:rFonts w:asciiTheme="minorHAnsi" w:hAnsiTheme="minorHAnsi"/>
          <w:lang w:val="en-US"/>
        </w:rPr>
      </w:pPr>
    </w:p>
    <w:p w:rsidR="00AD5169" w:rsidRPr="00FF1641" w:rsidRDefault="00AD5169" w:rsidP="00AD5169">
      <w:pPr>
        <w:pStyle w:val="Default"/>
        <w:rPr>
          <w:rFonts w:ascii="TheSans LP3 Light" w:hAnsi="TheSans LP3 Light" w:cs="TheSans LP3 Light"/>
          <w:color w:val="auto"/>
          <w:lang w:val="en-US"/>
        </w:rPr>
      </w:pPr>
      <w:r w:rsidRPr="00FF1641">
        <w:rPr>
          <w:rFonts w:cstheme="minorBidi"/>
          <w:b/>
          <w:bCs/>
          <w:color w:val="auto"/>
          <w:lang w:val="en-US"/>
        </w:rPr>
        <w:t xml:space="preserve">Antonio Salieri </w:t>
      </w:r>
      <w:r w:rsidRPr="00FF1641">
        <w:rPr>
          <w:rFonts w:ascii="TheSans LP3 Light" w:hAnsi="TheSans LP3 Light" w:cs="TheSans LP3 Light"/>
          <w:color w:val="auto"/>
          <w:lang w:val="en-US"/>
        </w:rPr>
        <w:t xml:space="preserve">(1750 – 1825) </w:t>
      </w:r>
    </w:p>
    <w:p w:rsidR="00AD5169" w:rsidRPr="00FF1641" w:rsidRDefault="00AD5169" w:rsidP="00AD5169">
      <w:pPr>
        <w:pStyle w:val="Default"/>
        <w:rPr>
          <w:rFonts w:ascii="TheSans LP9 Black" w:hAnsi="TheSans LP9 Black" w:cs="TheSans LP9 Black"/>
          <w:color w:val="auto"/>
          <w:lang w:val="en-US"/>
        </w:rPr>
      </w:pPr>
    </w:p>
    <w:p w:rsidR="00AD5169" w:rsidRPr="00FF1641" w:rsidRDefault="00AD5169" w:rsidP="00AD5169">
      <w:pPr>
        <w:pStyle w:val="Default"/>
        <w:rPr>
          <w:rFonts w:ascii="TheSans LP3 Light" w:hAnsi="TheSans LP3 Light" w:cs="TheSans LP3 Light"/>
          <w:color w:val="auto"/>
          <w:lang w:val="en-US"/>
        </w:rPr>
      </w:pPr>
      <w:r w:rsidRPr="00FF1641">
        <w:rPr>
          <w:rFonts w:ascii="TheSans LP9 Black" w:hAnsi="TheSans LP9 Black" w:cs="TheSans LP9 Black"/>
          <w:b/>
          <w:bCs/>
          <w:color w:val="auto"/>
          <w:lang w:val="en-US"/>
        </w:rPr>
        <w:t>1</w:t>
      </w:r>
      <w:r w:rsidRPr="00FF1641">
        <w:rPr>
          <w:rFonts w:asciiTheme="minorHAnsi" w:hAnsiTheme="minorHAnsi" w:cs="TheSans LP9 Black"/>
          <w:b/>
          <w:bCs/>
          <w:color w:val="auto"/>
          <w:lang w:val="en-US"/>
        </w:rPr>
        <w:t xml:space="preserve"> </w:t>
      </w:r>
      <w:r w:rsidRPr="00FF1641">
        <w:rPr>
          <w:b/>
          <w:bCs/>
          <w:color w:val="auto"/>
          <w:lang w:val="en-US"/>
        </w:rPr>
        <w:t xml:space="preserve">Sonetto – Il Genio degli Stati Veneti </w:t>
      </w:r>
      <w:r w:rsidRPr="00FF1641">
        <w:rPr>
          <w:rFonts w:ascii="TheSans LP3 Light" w:hAnsi="TheSans LP3 Light" w:cs="TheSans LP3 Light"/>
          <w:color w:val="auto"/>
          <w:lang w:val="en-US"/>
        </w:rPr>
        <w:t>[</w:t>
      </w:r>
      <w:r w:rsidRPr="00FF1641">
        <w:rPr>
          <w:b/>
          <w:bCs/>
          <w:color w:val="auto"/>
          <w:lang w:val="en-US"/>
        </w:rPr>
        <w:t>02:58</w:t>
      </w:r>
      <w:r w:rsidRPr="00FF1641">
        <w:rPr>
          <w:rFonts w:ascii="TheSans LP3 Light" w:hAnsi="TheSans LP3 Light" w:cs="TheSans LP3 Light"/>
          <w:color w:val="auto"/>
          <w:lang w:val="en-US"/>
        </w:rPr>
        <w:t xml:space="preserve">] </w:t>
      </w:r>
    </w:p>
    <w:p w:rsidR="00AD5169" w:rsidRPr="00FF1641" w:rsidRDefault="00AD5169" w:rsidP="00AD5169">
      <w:pPr>
        <w:pStyle w:val="Default"/>
        <w:rPr>
          <w:rFonts w:ascii="TheSans LP3 Light" w:hAnsi="TheSans LP3 Light" w:cs="TheSans LP3 Light"/>
          <w:color w:val="auto"/>
          <w:lang w:val="en-US"/>
        </w:rPr>
      </w:pPr>
    </w:p>
    <w:p w:rsidR="00AD5169" w:rsidRPr="00FF1641" w:rsidRDefault="00AD5169" w:rsidP="00AD5169">
      <w:pPr>
        <w:pStyle w:val="Default"/>
        <w:rPr>
          <w:rFonts w:ascii="TheSans LP9 Black" w:hAnsi="TheSans LP9 Black" w:cs="TheSans LP9 Black"/>
          <w:color w:val="auto"/>
          <w:lang w:val="en-US"/>
        </w:rPr>
      </w:pPr>
      <w:r w:rsidRPr="00FF1641">
        <w:rPr>
          <w:b/>
          <w:bCs/>
          <w:color w:val="auto"/>
          <w:lang w:val="en-US"/>
        </w:rPr>
        <w:t xml:space="preserve">Divertimenti vocali </w:t>
      </w:r>
      <w:r w:rsidRPr="00FF1641">
        <w:rPr>
          <w:rFonts w:ascii="TheSans LP3 Light" w:hAnsi="TheSans LP3 Light" w:cs="TheSans LP3 Light"/>
          <w:color w:val="auto"/>
          <w:lang w:val="en-US"/>
        </w:rPr>
        <w:t>[</w:t>
      </w:r>
      <w:r w:rsidRPr="00FF1641">
        <w:rPr>
          <w:b/>
          <w:bCs/>
          <w:color w:val="auto"/>
          <w:lang w:val="en-US"/>
        </w:rPr>
        <w:t>38:26</w:t>
      </w:r>
      <w:r w:rsidRPr="00FF1641">
        <w:rPr>
          <w:rFonts w:ascii="TheSans LP3 Light" w:hAnsi="TheSans LP3 Light" w:cs="TheSans LP3 Light"/>
          <w:color w:val="auto"/>
          <w:lang w:val="en-US"/>
        </w:rPr>
        <w:t xml:space="preserve">] </w:t>
      </w:r>
    </w:p>
    <w:p w:rsidR="00AD5169" w:rsidRPr="00FF1641" w:rsidRDefault="00AD5169" w:rsidP="00AD5169">
      <w:pPr>
        <w:pStyle w:val="Default"/>
        <w:rPr>
          <w:rFonts w:ascii="TheSans LP9 Black" w:hAnsi="TheSans LP9 Black" w:cs="TheSans LP9 Black"/>
          <w:color w:val="auto"/>
          <w:lang w:val="en-US"/>
        </w:rPr>
      </w:pPr>
      <w:r w:rsidRPr="00FF1641">
        <w:rPr>
          <w:rFonts w:ascii="TheSans LP9 Black" w:hAnsi="TheSans LP9 Black" w:cs="TheSans LP9 Black"/>
          <w:b/>
          <w:bCs/>
          <w:color w:val="auto"/>
          <w:lang w:val="en-US"/>
        </w:rPr>
        <w:t xml:space="preserve">2 </w:t>
      </w:r>
      <w:r w:rsidRPr="00FF1641">
        <w:rPr>
          <w:rFonts w:ascii="TheSans LP3 Light" w:hAnsi="TheSans LP3 Light" w:cs="TheSans LP3 Light"/>
          <w:color w:val="auto"/>
          <w:lang w:val="en-US"/>
        </w:rPr>
        <w:t xml:space="preserve">V. Pastorella </w:t>
      </w:r>
      <w:proofErr w:type="gramStart"/>
      <w:r w:rsidRPr="00FF1641">
        <w:rPr>
          <w:rFonts w:ascii="TheSans LP3 Light" w:hAnsi="TheSans LP3 Light" w:cs="TheSans LP3 Light"/>
          <w:color w:val="auto"/>
          <w:lang w:val="en-US"/>
        </w:rPr>
        <w:t>io</w:t>
      </w:r>
      <w:proofErr w:type="gramEnd"/>
      <w:r w:rsidRPr="00FF1641">
        <w:rPr>
          <w:rFonts w:ascii="TheSans LP3 Light" w:hAnsi="TheSans LP3 Light" w:cs="TheSans LP3 Light"/>
          <w:color w:val="auto"/>
          <w:lang w:val="en-US"/>
        </w:rPr>
        <w:t xml:space="preserve"> giurerei [01:46] </w:t>
      </w:r>
    </w:p>
    <w:p w:rsidR="00AD5169" w:rsidRPr="00FF1641" w:rsidRDefault="00AD5169" w:rsidP="00AD5169">
      <w:pPr>
        <w:pStyle w:val="Default"/>
        <w:rPr>
          <w:rFonts w:ascii="TheSans LP9 Black" w:hAnsi="TheSans LP9 Black" w:cs="TheSans LP9 Black"/>
          <w:color w:val="auto"/>
          <w:lang w:val="en-US"/>
        </w:rPr>
      </w:pPr>
      <w:r w:rsidRPr="00FF1641">
        <w:rPr>
          <w:rFonts w:ascii="TheSans LP9 Black" w:hAnsi="TheSans LP9 Black" w:cs="TheSans LP9 Black"/>
          <w:b/>
          <w:bCs/>
          <w:color w:val="auto"/>
          <w:lang w:val="en-US"/>
        </w:rPr>
        <w:t xml:space="preserve">3 </w:t>
      </w:r>
      <w:r w:rsidRPr="00FF1641">
        <w:rPr>
          <w:rFonts w:ascii="TheSans LP3 Light" w:hAnsi="TheSans LP3 Light" w:cs="TheSans LP3 Light"/>
          <w:color w:val="auto"/>
          <w:lang w:val="en-US"/>
        </w:rPr>
        <w:t xml:space="preserve">X. Ch’io mai </w:t>
      </w:r>
      <w:proofErr w:type="gramStart"/>
      <w:r w:rsidRPr="00FF1641">
        <w:rPr>
          <w:rFonts w:ascii="TheSans LP3 Light" w:hAnsi="TheSans LP3 Light" w:cs="TheSans LP3 Light"/>
          <w:color w:val="auto"/>
          <w:lang w:val="en-US"/>
        </w:rPr>
        <w:t>vi</w:t>
      </w:r>
      <w:proofErr w:type="gramEnd"/>
      <w:r w:rsidRPr="00FF1641">
        <w:rPr>
          <w:rFonts w:ascii="TheSans LP3 Light" w:hAnsi="TheSans LP3 Light" w:cs="TheSans LP3 Light"/>
          <w:color w:val="auto"/>
          <w:lang w:val="en-US"/>
        </w:rPr>
        <w:t xml:space="preserve"> possa [02:05] </w:t>
      </w:r>
    </w:p>
    <w:p w:rsidR="00AD5169" w:rsidRPr="00FF1641" w:rsidRDefault="00AD5169" w:rsidP="00AD5169">
      <w:pPr>
        <w:pStyle w:val="Default"/>
        <w:rPr>
          <w:rFonts w:ascii="TheSans LP9 Black" w:hAnsi="TheSans LP9 Black" w:cs="TheSans LP9 Black"/>
          <w:color w:val="auto"/>
          <w:lang w:val="en-US"/>
        </w:rPr>
      </w:pPr>
      <w:proofErr w:type="gramStart"/>
      <w:r w:rsidRPr="00FF1641">
        <w:rPr>
          <w:rFonts w:ascii="TheSans LP9 Black" w:hAnsi="TheSans LP9 Black" w:cs="TheSans LP9 Black"/>
          <w:b/>
          <w:bCs/>
          <w:color w:val="auto"/>
          <w:lang w:val="en-US"/>
        </w:rPr>
        <w:t>4</w:t>
      </w:r>
      <w:proofErr w:type="gramEnd"/>
      <w:r w:rsidRPr="00FF1641">
        <w:rPr>
          <w:rFonts w:ascii="TheSans LP9 Black" w:hAnsi="TheSans LP9 Black" w:cs="TheSans LP9 Black"/>
          <w:b/>
          <w:bCs/>
          <w:color w:val="auto"/>
          <w:lang w:val="en-US"/>
        </w:rPr>
        <w:t xml:space="preserve"> </w:t>
      </w:r>
      <w:r w:rsidRPr="00FF1641">
        <w:rPr>
          <w:rFonts w:ascii="TheSans LP3 Light" w:hAnsi="TheSans LP3 Light" w:cs="TheSans LP3 Light"/>
          <w:color w:val="auto"/>
          <w:lang w:val="en-US"/>
        </w:rPr>
        <w:t xml:space="preserve">II. Già la notte [02:28] </w:t>
      </w:r>
    </w:p>
    <w:p w:rsidR="00AD5169" w:rsidRPr="00FF1641" w:rsidRDefault="00AD5169" w:rsidP="00AD5169">
      <w:pPr>
        <w:pStyle w:val="Default"/>
        <w:rPr>
          <w:rFonts w:ascii="TheSans LP9 Black" w:hAnsi="TheSans LP9 Black" w:cs="TheSans LP9 Black"/>
          <w:color w:val="auto"/>
          <w:lang w:val="en-US"/>
        </w:rPr>
      </w:pPr>
      <w:proofErr w:type="gramStart"/>
      <w:r w:rsidRPr="00FF1641">
        <w:rPr>
          <w:rFonts w:ascii="TheSans LP9 Black" w:hAnsi="TheSans LP9 Black" w:cs="TheSans LP9 Black"/>
          <w:b/>
          <w:bCs/>
          <w:color w:val="auto"/>
          <w:lang w:val="en-US"/>
        </w:rPr>
        <w:t>5</w:t>
      </w:r>
      <w:proofErr w:type="gramEnd"/>
      <w:r w:rsidRPr="00FF1641">
        <w:rPr>
          <w:rFonts w:ascii="TheSans LP9 Black" w:hAnsi="TheSans LP9 Black" w:cs="TheSans LP9 Black"/>
          <w:b/>
          <w:bCs/>
          <w:color w:val="auto"/>
          <w:lang w:val="en-US"/>
        </w:rPr>
        <w:t xml:space="preserve"> </w:t>
      </w:r>
      <w:r w:rsidRPr="00FF1641">
        <w:rPr>
          <w:rFonts w:ascii="TheSans LP3 Light" w:hAnsi="TheSans LP3 Light" w:cs="TheSans LP3 Light"/>
          <w:color w:val="auto"/>
          <w:lang w:val="en-US"/>
        </w:rPr>
        <w:t xml:space="preserve">VII. Bei labbri [02:59] </w:t>
      </w:r>
    </w:p>
    <w:p w:rsidR="00AD5169" w:rsidRPr="00FF1641" w:rsidRDefault="00AD5169" w:rsidP="00AD5169">
      <w:pPr>
        <w:pStyle w:val="Default"/>
        <w:rPr>
          <w:rFonts w:ascii="TheSans LP9 Black" w:hAnsi="TheSans LP9 Black" w:cs="TheSans LP9 Black"/>
          <w:color w:val="auto"/>
          <w:lang w:val="en-US"/>
        </w:rPr>
      </w:pPr>
      <w:proofErr w:type="gramStart"/>
      <w:r w:rsidRPr="00FF1641">
        <w:rPr>
          <w:rFonts w:ascii="TheSans LP9 Black" w:hAnsi="TheSans LP9 Black" w:cs="TheSans LP9 Black"/>
          <w:b/>
          <w:bCs/>
          <w:color w:val="auto"/>
          <w:lang w:val="en-US"/>
        </w:rPr>
        <w:t>6</w:t>
      </w:r>
      <w:proofErr w:type="gramEnd"/>
      <w:r w:rsidRPr="00FF1641">
        <w:rPr>
          <w:rFonts w:asciiTheme="minorHAnsi" w:hAnsiTheme="minorHAnsi" w:cs="TheSans LP9 Black"/>
          <w:b/>
          <w:bCs/>
          <w:color w:val="auto"/>
          <w:lang w:val="en-US"/>
        </w:rPr>
        <w:t xml:space="preserve"> </w:t>
      </w:r>
      <w:r w:rsidRPr="00FF1641">
        <w:rPr>
          <w:rFonts w:ascii="TheSans LP3 Light" w:hAnsi="TheSans LP3 Light" w:cs="TheSans LP3 Light"/>
          <w:color w:val="auto"/>
          <w:lang w:val="en-US"/>
        </w:rPr>
        <w:t xml:space="preserve">XXVI. Abbiam pennato, è ver [02:40] </w:t>
      </w:r>
    </w:p>
    <w:p w:rsidR="00AD5169" w:rsidRPr="00FF1641" w:rsidRDefault="00AD5169" w:rsidP="00AD5169">
      <w:pPr>
        <w:pStyle w:val="Default"/>
        <w:rPr>
          <w:rFonts w:ascii="TheSans LP9 Black" w:hAnsi="TheSans LP9 Black" w:cs="TheSans LP9 Black"/>
          <w:color w:val="auto"/>
          <w:lang w:val="en-US"/>
        </w:rPr>
      </w:pPr>
      <w:proofErr w:type="gramStart"/>
      <w:r w:rsidRPr="00FF1641">
        <w:rPr>
          <w:rFonts w:ascii="TheSans LP9 Black" w:hAnsi="TheSans LP9 Black" w:cs="TheSans LP9 Black"/>
          <w:b/>
          <w:bCs/>
          <w:color w:val="auto"/>
          <w:lang w:val="en-US"/>
        </w:rPr>
        <w:t>7</w:t>
      </w:r>
      <w:proofErr w:type="gramEnd"/>
      <w:r w:rsidRPr="00FF1641">
        <w:rPr>
          <w:rFonts w:ascii="TheSans LP9 Black" w:hAnsi="TheSans LP9 Black" w:cs="TheSans LP9 Black"/>
          <w:b/>
          <w:bCs/>
          <w:color w:val="auto"/>
          <w:lang w:val="en-US"/>
        </w:rPr>
        <w:t xml:space="preserve"> </w:t>
      </w:r>
      <w:r w:rsidRPr="00FF1641">
        <w:rPr>
          <w:rFonts w:ascii="TheSans LP3 Light" w:hAnsi="TheSans LP3 Light" w:cs="TheSans LP3 Light"/>
          <w:color w:val="auto"/>
          <w:lang w:val="en-US"/>
        </w:rPr>
        <w:t xml:space="preserve">XXII. Caro, son tua così [02:41] </w:t>
      </w:r>
    </w:p>
    <w:p w:rsidR="00AD5169" w:rsidRPr="00FF1641" w:rsidRDefault="00AD5169" w:rsidP="00AD5169">
      <w:pPr>
        <w:pStyle w:val="Default"/>
        <w:rPr>
          <w:rFonts w:ascii="TheSans LP9 Black" w:hAnsi="TheSans LP9 Black" w:cs="TheSans LP9 Black"/>
          <w:color w:val="auto"/>
          <w:lang w:val="en-US"/>
        </w:rPr>
      </w:pPr>
      <w:proofErr w:type="gramStart"/>
      <w:r w:rsidRPr="00FF1641">
        <w:rPr>
          <w:rFonts w:ascii="TheSans LP9 Black" w:hAnsi="TheSans LP9 Black" w:cs="TheSans LP9 Black"/>
          <w:b/>
          <w:bCs/>
          <w:color w:val="auto"/>
          <w:lang w:val="en-US"/>
        </w:rPr>
        <w:t>8</w:t>
      </w:r>
      <w:proofErr w:type="gramEnd"/>
      <w:r w:rsidRPr="00FF1641">
        <w:rPr>
          <w:rFonts w:ascii="TheSans LP9 Black" w:hAnsi="TheSans LP9 Black" w:cs="TheSans LP9 Black"/>
          <w:b/>
          <w:bCs/>
          <w:color w:val="auto"/>
          <w:lang w:val="en-US"/>
        </w:rPr>
        <w:t xml:space="preserve"> </w:t>
      </w:r>
      <w:r w:rsidRPr="00FF1641">
        <w:rPr>
          <w:rFonts w:ascii="TheSans LP3 Light" w:hAnsi="TheSans LP3 Light" w:cs="TheSans LP3 Light"/>
          <w:color w:val="auto"/>
          <w:lang w:val="en-US"/>
        </w:rPr>
        <w:t xml:space="preserve">XIV. Conservati fedele [02:26] </w:t>
      </w:r>
    </w:p>
    <w:p w:rsidR="00AD5169" w:rsidRPr="00FF1641" w:rsidRDefault="00AD5169" w:rsidP="00AD5169">
      <w:pPr>
        <w:pStyle w:val="Default"/>
        <w:rPr>
          <w:rFonts w:ascii="TheSans LP9 Black" w:hAnsi="TheSans LP9 Black" w:cs="TheSans LP9 Black"/>
          <w:color w:val="auto"/>
          <w:lang w:val="en-US"/>
        </w:rPr>
      </w:pPr>
      <w:proofErr w:type="gramStart"/>
      <w:r w:rsidRPr="00FF1641">
        <w:rPr>
          <w:rFonts w:ascii="TheSans LP9 Black" w:hAnsi="TheSans LP9 Black" w:cs="TheSans LP9 Black"/>
          <w:b/>
          <w:bCs/>
          <w:color w:val="auto"/>
          <w:lang w:val="en-US"/>
        </w:rPr>
        <w:t>9</w:t>
      </w:r>
      <w:proofErr w:type="gramEnd"/>
      <w:r w:rsidRPr="00FF1641">
        <w:rPr>
          <w:rFonts w:ascii="TheSans LP9 Black" w:hAnsi="TheSans LP9 Black" w:cs="TheSans LP9 Black"/>
          <w:b/>
          <w:bCs/>
          <w:color w:val="auto"/>
          <w:lang w:val="en-US"/>
        </w:rPr>
        <w:t xml:space="preserve"> </w:t>
      </w:r>
      <w:r w:rsidRPr="00FF1641">
        <w:rPr>
          <w:rFonts w:ascii="TheSans LP3 Light" w:hAnsi="TheSans LP3 Light" w:cs="TheSans LP3 Light"/>
          <w:color w:val="auto"/>
          <w:lang w:val="en-US"/>
        </w:rPr>
        <w:t xml:space="preserve">XI. Numi, se giusti siete [02:15] </w:t>
      </w:r>
    </w:p>
    <w:p w:rsidR="00AD5169" w:rsidRPr="00FF1641" w:rsidRDefault="00AD5169" w:rsidP="00AD5169">
      <w:pPr>
        <w:pStyle w:val="Default"/>
        <w:rPr>
          <w:rFonts w:ascii="TheSans LP9 Black" w:hAnsi="TheSans LP9 Black" w:cs="TheSans LP9 Black"/>
          <w:color w:val="auto"/>
          <w:lang w:val="en-US"/>
        </w:rPr>
      </w:pPr>
      <w:proofErr w:type="gramStart"/>
      <w:r w:rsidRPr="00FF1641">
        <w:rPr>
          <w:rFonts w:ascii="TheSans LP9 Black" w:hAnsi="TheSans LP9 Black" w:cs="TheSans LP9 Black"/>
          <w:b/>
          <w:bCs/>
          <w:color w:val="auto"/>
          <w:lang w:val="en-US"/>
        </w:rPr>
        <w:t>10</w:t>
      </w:r>
      <w:proofErr w:type="gramEnd"/>
      <w:r w:rsidRPr="00FF1641">
        <w:rPr>
          <w:rFonts w:asciiTheme="minorHAnsi" w:hAnsiTheme="minorHAnsi" w:cs="TheSans LP9 Black"/>
          <w:b/>
          <w:bCs/>
          <w:color w:val="auto"/>
          <w:lang w:val="en-US"/>
        </w:rPr>
        <w:t xml:space="preserve"> </w:t>
      </w:r>
      <w:r w:rsidRPr="00FF1641">
        <w:rPr>
          <w:rFonts w:ascii="TheSans LP3 Light" w:hAnsi="TheSans LP3 Light" w:cs="TheSans LP3 Light"/>
          <w:color w:val="auto"/>
          <w:lang w:val="en-US"/>
        </w:rPr>
        <w:t xml:space="preserve">XXIV. Spiegarti non poss’io [03:32] </w:t>
      </w:r>
    </w:p>
    <w:p w:rsidR="00AD5169" w:rsidRPr="00FF1641" w:rsidRDefault="00AD5169" w:rsidP="00AD5169">
      <w:pPr>
        <w:pStyle w:val="Default"/>
        <w:rPr>
          <w:rFonts w:ascii="TheSans LP9 Black" w:hAnsi="TheSans LP9 Black" w:cs="TheSans LP9 Black"/>
          <w:color w:val="auto"/>
          <w:lang w:val="en-US"/>
        </w:rPr>
      </w:pPr>
      <w:proofErr w:type="gramStart"/>
      <w:r w:rsidRPr="00FF1641">
        <w:rPr>
          <w:rFonts w:ascii="TheSans LP9 Black" w:hAnsi="TheSans LP9 Black" w:cs="TheSans LP9 Black"/>
          <w:b/>
          <w:bCs/>
          <w:color w:val="auto"/>
          <w:lang w:val="en-US"/>
        </w:rPr>
        <w:t>11</w:t>
      </w:r>
      <w:proofErr w:type="gramEnd"/>
      <w:r w:rsidRPr="00FF1641">
        <w:rPr>
          <w:rFonts w:ascii="TheSans LP9 Black" w:hAnsi="TheSans LP9 Black" w:cs="TheSans LP9 Black"/>
          <w:b/>
          <w:bCs/>
          <w:color w:val="auto"/>
          <w:lang w:val="en-US"/>
        </w:rPr>
        <w:t xml:space="preserve"> </w:t>
      </w:r>
      <w:r w:rsidRPr="00FF1641">
        <w:rPr>
          <w:rFonts w:ascii="TheSans LP3 Light" w:hAnsi="TheSans LP3 Light" w:cs="TheSans LP3 Light"/>
          <w:color w:val="auto"/>
          <w:lang w:val="en-US"/>
        </w:rPr>
        <w:t xml:space="preserve">VIII. Hà negl’occhi [01:55] </w:t>
      </w:r>
    </w:p>
    <w:p w:rsidR="00AD5169" w:rsidRPr="00FF1641" w:rsidRDefault="00AD5169" w:rsidP="00AD5169">
      <w:pPr>
        <w:pStyle w:val="Default"/>
        <w:rPr>
          <w:rFonts w:ascii="TheSans LP9 Black" w:hAnsi="TheSans LP9 Black" w:cs="TheSans LP9 Black"/>
          <w:color w:val="auto"/>
          <w:lang w:val="en-US"/>
        </w:rPr>
      </w:pPr>
      <w:proofErr w:type="gramStart"/>
      <w:r w:rsidRPr="00FF1641">
        <w:rPr>
          <w:rFonts w:ascii="TheSans LP9 Black" w:hAnsi="TheSans LP9 Black" w:cs="TheSans LP9 Black"/>
          <w:b/>
          <w:bCs/>
          <w:color w:val="auto"/>
          <w:lang w:val="en-US"/>
        </w:rPr>
        <w:t>12</w:t>
      </w:r>
      <w:proofErr w:type="gramEnd"/>
      <w:r w:rsidRPr="00FF1641">
        <w:rPr>
          <w:rFonts w:ascii="TheSans LP9 Black" w:hAnsi="TheSans LP9 Black" w:cs="TheSans LP9 Black"/>
          <w:b/>
          <w:bCs/>
          <w:color w:val="auto"/>
          <w:lang w:val="en-US"/>
        </w:rPr>
        <w:t xml:space="preserve"> </w:t>
      </w:r>
      <w:r w:rsidRPr="00FF1641">
        <w:rPr>
          <w:rFonts w:ascii="TheSans LP3 Light" w:hAnsi="TheSans LP3 Light" w:cs="TheSans LP3 Light"/>
          <w:color w:val="auto"/>
          <w:lang w:val="en-US"/>
        </w:rPr>
        <w:t xml:space="preserve">IX. Vedi quanto t’adoro [03:08] </w:t>
      </w:r>
    </w:p>
    <w:p w:rsidR="00AD5169" w:rsidRPr="00FF1641" w:rsidRDefault="00AD5169" w:rsidP="00AD5169">
      <w:pPr>
        <w:pStyle w:val="Default"/>
        <w:rPr>
          <w:rFonts w:ascii="TheSans LP9 Black" w:hAnsi="TheSans LP9 Black" w:cs="TheSans LP9 Black"/>
          <w:color w:val="auto"/>
          <w:lang w:val="en-US"/>
        </w:rPr>
      </w:pPr>
      <w:proofErr w:type="gramStart"/>
      <w:r w:rsidRPr="00FF1641">
        <w:rPr>
          <w:rFonts w:ascii="TheSans LP9 Black" w:hAnsi="TheSans LP9 Black" w:cs="TheSans LP9 Black"/>
          <w:b/>
          <w:bCs/>
          <w:color w:val="auto"/>
          <w:lang w:val="en-US"/>
        </w:rPr>
        <w:t>13</w:t>
      </w:r>
      <w:proofErr w:type="gramEnd"/>
      <w:r w:rsidRPr="00FF1641">
        <w:rPr>
          <w:rFonts w:ascii="TheSans LP9 Black" w:hAnsi="TheSans LP9 Black" w:cs="TheSans LP9 Black"/>
          <w:b/>
          <w:bCs/>
          <w:color w:val="auto"/>
          <w:lang w:val="en-US"/>
        </w:rPr>
        <w:t xml:space="preserve"> </w:t>
      </w:r>
      <w:r w:rsidRPr="00FF1641">
        <w:rPr>
          <w:rFonts w:ascii="TheSans LP3 Light" w:hAnsi="TheSans LP3 Light" w:cs="TheSans LP3 Light"/>
          <w:color w:val="auto"/>
          <w:lang w:val="en-US"/>
        </w:rPr>
        <w:t xml:space="preserve">XVII. Tornate sereni [02:25] </w:t>
      </w:r>
    </w:p>
    <w:p w:rsidR="00AD5169" w:rsidRPr="00FF1641" w:rsidRDefault="00AD5169" w:rsidP="00AD5169">
      <w:pPr>
        <w:pStyle w:val="Default"/>
        <w:rPr>
          <w:rFonts w:ascii="TheSans LP9 Black" w:hAnsi="TheSans LP9 Black" w:cs="TheSans LP9 Black"/>
          <w:color w:val="auto"/>
          <w:lang w:val="en-US"/>
        </w:rPr>
      </w:pPr>
      <w:proofErr w:type="gramStart"/>
      <w:r w:rsidRPr="00FF1641">
        <w:rPr>
          <w:rFonts w:ascii="TheSans LP9 Black" w:hAnsi="TheSans LP9 Black" w:cs="TheSans LP9 Black"/>
          <w:b/>
          <w:bCs/>
          <w:color w:val="auto"/>
          <w:lang w:val="en-US"/>
        </w:rPr>
        <w:t>14</w:t>
      </w:r>
      <w:proofErr w:type="gramEnd"/>
      <w:r w:rsidRPr="00FF1641">
        <w:rPr>
          <w:rFonts w:ascii="TheSans LP9 Black" w:hAnsi="TheSans LP9 Black" w:cs="TheSans LP9 Black"/>
          <w:b/>
          <w:bCs/>
          <w:color w:val="auto"/>
          <w:lang w:val="en-US"/>
        </w:rPr>
        <w:t xml:space="preserve"> </w:t>
      </w:r>
      <w:r w:rsidRPr="00FF1641">
        <w:rPr>
          <w:rFonts w:ascii="TheSans LP3 Light" w:hAnsi="TheSans LP3 Light" w:cs="TheSans LP3 Light"/>
          <w:color w:val="auto"/>
          <w:lang w:val="en-US"/>
        </w:rPr>
        <w:t xml:space="preserve">III. Vuoi per sempre [02:17] </w:t>
      </w:r>
    </w:p>
    <w:p w:rsidR="00AD5169" w:rsidRPr="00FF1641" w:rsidRDefault="00AD5169" w:rsidP="00AD5169">
      <w:pPr>
        <w:pStyle w:val="Default"/>
        <w:rPr>
          <w:rFonts w:ascii="TheSans LP9 Black" w:hAnsi="TheSans LP9 Black" w:cs="TheSans LP9 Black"/>
          <w:color w:val="auto"/>
          <w:lang w:val="en-US"/>
        </w:rPr>
      </w:pPr>
      <w:proofErr w:type="gramStart"/>
      <w:r w:rsidRPr="00FF1641">
        <w:rPr>
          <w:rFonts w:ascii="TheSans LP9 Black" w:hAnsi="TheSans LP9 Black" w:cs="TheSans LP9 Black"/>
          <w:b/>
          <w:bCs/>
          <w:color w:val="auto"/>
          <w:lang w:val="en-US"/>
        </w:rPr>
        <w:t>15</w:t>
      </w:r>
      <w:proofErr w:type="gramEnd"/>
      <w:r w:rsidRPr="00FF1641">
        <w:rPr>
          <w:rFonts w:ascii="TheSans LP9 Black" w:hAnsi="TheSans LP9 Black" w:cs="TheSans LP9 Black"/>
          <w:b/>
          <w:bCs/>
          <w:color w:val="auto"/>
          <w:lang w:val="en-US"/>
        </w:rPr>
        <w:t xml:space="preserve"> </w:t>
      </w:r>
      <w:r w:rsidRPr="00FF1641">
        <w:rPr>
          <w:rFonts w:ascii="TheSans LP3 Light" w:hAnsi="TheSans LP3 Light" w:cs="TheSans LP3 Light"/>
          <w:color w:val="auto"/>
          <w:lang w:val="en-US"/>
        </w:rPr>
        <w:t xml:space="preserve">XVI. Ombre amene [02:25] </w:t>
      </w:r>
    </w:p>
    <w:p w:rsidR="00AD5169" w:rsidRPr="00FF1641" w:rsidRDefault="00AD5169" w:rsidP="00AD5169">
      <w:pPr>
        <w:pStyle w:val="Default"/>
        <w:rPr>
          <w:rFonts w:ascii="TheSans LP9 Black" w:hAnsi="TheSans LP9 Black" w:cs="TheSans LP9 Black"/>
          <w:color w:val="auto"/>
          <w:lang w:val="en-US"/>
        </w:rPr>
      </w:pPr>
      <w:proofErr w:type="gramStart"/>
      <w:r w:rsidRPr="00FF1641">
        <w:rPr>
          <w:rFonts w:ascii="TheSans LP9 Black" w:hAnsi="TheSans LP9 Black" w:cs="TheSans LP9 Black"/>
          <w:b/>
          <w:bCs/>
          <w:color w:val="auto"/>
          <w:lang w:val="en-US"/>
        </w:rPr>
        <w:t>16</w:t>
      </w:r>
      <w:proofErr w:type="gramEnd"/>
      <w:r w:rsidRPr="00FF1641">
        <w:rPr>
          <w:rFonts w:ascii="TheSans LP9 Black" w:hAnsi="TheSans LP9 Black" w:cs="TheSans LP9 Black"/>
          <w:b/>
          <w:bCs/>
          <w:color w:val="auto"/>
          <w:lang w:val="en-US"/>
        </w:rPr>
        <w:t xml:space="preserve"> </w:t>
      </w:r>
      <w:r w:rsidRPr="00FF1641">
        <w:rPr>
          <w:rFonts w:ascii="TheSans LP3 Light" w:hAnsi="TheSans LP3 Light" w:cs="TheSans LP3 Light"/>
          <w:color w:val="auto"/>
          <w:lang w:val="en-US"/>
        </w:rPr>
        <w:t xml:space="preserve">XXVII. Niso, che fa </w:t>
      </w:r>
      <w:proofErr w:type="gramStart"/>
      <w:r w:rsidRPr="00FF1641">
        <w:rPr>
          <w:rFonts w:ascii="TheSans LP3 Light" w:hAnsi="TheSans LP3 Light" w:cs="TheSans LP3 Light"/>
          <w:color w:val="auto"/>
          <w:lang w:val="en-US"/>
        </w:rPr>
        <w:t>il</w:t>
      </w:r>
      <w:proofErr w:type="gramEnd"/>
      <w:r w:rsidRPr="00FF1641">
        <w:rPr>
          <w:rFonts w:ascii="TheSans LP3 Light" w:hAnsi="TheSans LP3 Light" w:cs="TheSans LP3 Light"/>
          <w:color w:val="auto"/>
          <w:lang w:val="en-US"/>
        </w:rPr>
        <w:t xml:space="preserve"> tuo core [03:24] </w:t>
      </w:r>
    </w:p>
    <w:p w:rsidR="00AD5169" w:rsidRPr="00FF1641" w:rsidRDefault="00AD5169" w:rsidP="00AD5169">
      <w:pPr>
        <w:pStyle w:val="Default"/>
        <w:rPr>
          <w:b/>
          <w:bCs/>
          <w:color w:val="auto"/>
          <w:lang w:val="en-US"/>
        </w:rPr>
      </w:pPr>
    </w:p>
    <w:p w:rsidR="00AD5169" w:rsidRPr="00FF1641" w:rsidRDefault="00AD5169" w:rsidP="00AD5169">
      <w:pPr>
        <w:pStyle w:val="Default"/>
        <w:rPr>
          <w:rFonts w:ascii="TheSans LP3 Light" w:hAnsi="TheSans LP3 Light" w:cs="TheSans LP3 Light"/>
          <w:color w:val="auto"/>
          <w:lang w:val="en-US"/>
        </w:rPr>
      </w:pPr>
      <w:r w:rsidRPr="00FF1641">
        <w:rPr>
          <w:rFonts w:ascii="TheSans LP9 Black" w:hAnsi="TheSans LP9 Black" w:cs="TheSans LP9 Black"/>
          <w:b/>
          <w:bCs/>
          <w:color w:val="auto"/>
          <w:lang w:val="en-US"/>
        </w:rPr>
        <w:t>17</w:t>
      </w:r>
      <w:r w:rsidRPr="00FF1641">
        <w:rPr>
          <w:rFonts w:asciiTheme="minorHAnsi" w:hAnsiTheme="minorHAnsi" w:cs="TheSans LP9 Black"/>
          <w:b/>
          <w:bCs/>
          <w:color w:val="auto"/>
          <w:lang w:val="en-US"/>
        </w:rPr>
        <w:t xml:space="preserve"> </w:t>
      </w:r>
      <w:r w:rsidRPr="00FF1641">
        <w:rPr>
          <w:b/>
          <w:bCs/>
          <w:color w:val="auto"/>
          <w:lang w:val="en-US"/>
        </w:rPr>
        <w:t xml:space="preserve">Cavatina – Pensieri funesti </w:t>
      </w:r>
      <w:r w:rsidRPr="00FF1641">
        <w:rPr>
          <w:rFonts w:ascii="TheSans LP3 Light" w:hAnsi="TheSans LP3 Light" w:cs="TheSans LP3 Light"/>
          <w:color w:val="auto"/>
          <w:lang w:val="en-US"/>
        </w:rPr>
        <w:t>[</w:t>
      </w:r>
      <w:r w:rsidRPr="00FF1641">
        <w:rPr>
          <w:b/>
          <w:bCs/>
          <w:color w:val="auto"/>
          <w:lang w:val="en-US"/>
        </w:rPr>
        <w:t>03:52</w:t>
      </w:r>
      <w:r w:rsidRPr="00FF1641">
        <w:rPr>
          <w:rFonts w:ascii="TheSans LP3 Light" w:hAnsi="TheSans LP3 Light" w:cs="TheSans LP3 Light"/>
          <w:color w:val="auto"/>
          <w:lang w:val="en-US"/>
        </w:rPr>
        <w:t xml:space="preserve">] </w:t>
      </w:r>
    </w:p>
    <w:p w:rsidR="00AD5169" w:rsidRPr="00FF1641" w:rsidRDefault="00AD5169" w:rsidP="00AD5169">
      <w:pPr>
        <w:pStyle w:val="Default"/>
        <w:rPr>
          <w:rFonts w:ascii="TheSans LP9 Black" w:hAnsi="TheSans LP9 Black" w:cs="TheSans LP9 Black"/>
          <w:color w:val="auto"/>
          <w:lang w:val="en-US"/>
        </w:rPr>
      </w:pPr>
    </w:p>
    <w:p w:rsidR="00AD5169" w:rsidRPr="00FF1641" w:rsidRDefault="00AD5169" w:rsidP="00AD5169">
      <w:pPr>
        <w:pStyle w:val="Default"/>
        <w:rPr>
          <w:rFonts w:ascii="TheSans LP3 Light" w:hAnsi="TheSans LP3 Light" w:cs="TheSans LP3 Light"/>
          <w:color w:val="auto"/>
          <w:lang w:val="en-US"/>
        </w:rPr>
      </w:pPr>
      <w:r w:rsidRPr="00FF1641">
        <w:rPr>
          <w:rFonts w:ascii="TheSans LP9 Black" w:hAnsi="TheSans LP9 Black" w:cs="TheSans LP9 Black"/>
          <w:b/>
          <w:bCs/>
          <w:color w:val="auto"/>
          <w:lang w:val="en-US"/>
        </w:rPr>
        <w:t xml:space="preserve">18 </w:t>
      </w:r>
      <w:r w:rsidRPr="00FF1641">
        <w:rPr>
          <w:b/>
          <w:bCs/>
          <w:color w:val="auto"/>
          <w:lang w:val="en-US"/>
        </w:rPr>
        <w:t xml:space="preserve">Ode – Deh, si piacevoli </w:t>
      </w:r>
      <w:r w:rsidRPr="00FF1641">
        <w:rPr>
          <w:rFonts w:ascii="TheSans LP3 Light" w:hAnsi="TheSans LP3 Light" w:cs="TheSans LP3 Light"/>
          <w:color w:val="auto"/>
          <w:lang w:val="en-US"/>
        </w:rPr>
        <w:t>[</w:t>
      </w:r>
      <w:r w:rsidRPr="00FF1641">
        <w:rPr>
          <w:b/>
          <w:bCs/>
          <w:color w:val="auto"/>
          <w:lang w:val="en-US"/>
        </w:rPr>
        <w:t>05:57</w:t>
      </w:r>
      <w:r w:rsidRPr="00FF1641">
        <w:rPr>
          <w:rFonts w:ascii="TheSans LP3 Light" w:hAnsi="TheSans LP3 Light" w:cs="TheSans LP3 Light"/>
          <w:color w:val="auto"/>
          <w:lang w:val="en-US"/>
        </w:rPr>
        <w:t xml:space="preserve">] </w:t>
      </w:r>
    </w:p>
    <w:p w:rsidR="00AD5169" w:rsidRPr="00FF1641" w:rsidRDefault="00AD5169" w:rsidP="00AD5169">
      <w:pPr>
        <w:pStyle w:val="Default"/>
        <w:rPr>
          <w:rFonts w:ascii="TheSans LP3 Light" w:hAnsi="TheSans LP3 Light" w:cs="TheSans LP3 Light"/>
          <w:color w:val="auto"/>
          <w:lang w:val="en-US"/>
        </w:rPr>
      </w:pPr>
    </w:p>
    <w:p w:rsidR="00AD5169" w:rsidRPr="00FF1641" w:rsidRDefault="00AD5169" w:rsidP="00AD5169">
      <w:pPr>
        <w:pStyle w:val="Default"/>
        <w:rPr>
          <w:rFonts w:ascii="TheSans LP9 Black" w:hAnsi="TheSans LP9 Black" w:cs="TheSans LP9 Black"/>
          <w:color w:val="auto"/>
          <w:lang w:val="en-US"/>
        </w:rPr>
      </w:pPr>
      <w:r w:rsidRPr="00FF1641">
        <w:rPr>
          <w:b/>
          <w:bCs/>
          <w:color w:val="auto"/>
          <w:lang w:val="en-US"/>
        </w:rPr>
        <w:t xml:space="preserve">In questa tomba oscura </w:t>
      </w:r>
      <w:r w:rsidRPr="00FF1641">
        <w:rPr>
          <w:rFonts w:ascii="TheSans LP3 Light" w:hAnsi="TheSans LP3 Light" w:cs="TheSans LP3 Light"/>
          <w:color w:val="auto"/>
          <w:lang w:val="en-US"/>
        </w:rPr>
        <w:t>[</w:t>
      </w:r>
      <w:r w:rsidRPr="00FF1641">
        <w:rPr>
          <w:b/>
          <w:bCs/>
          <w:color w:val="auto"/>
          <w:lang w:val="en-US"/>
        </w:rPr>
        <w:t>03:34</w:t>
      </w:r>
      <w:r w:rsidRPr="00FF1641">
        <w:rPr>
          <w:rFonts w:ascii="TheSans LP3 Light" w:hAnsi="TheSans LP3 Light" w:cs="TheSans LP3 Light"/>
          <w:color w:val="auto"/>
          <w:lang w:val="en-US"/>
        </w:rPr>
        <w:t xml:space="preserve">] </w:t>
      </w:r>
    </w:p>
    <w:p w:rsidR="00AD5169" w:rsidRPr="00FF1641" w:rsidRDefault="00AD5169" w:rsidP="00AD5169">
      <w:pPr>
        <w:pStyle w:val="Default"/>
        <w:rPr>
          <w:rFonts w:ascii="TheSans LP9 Black" w:hAnsi="TheSans LP9 Black" w:cs="TheSans LP9 Black"/>
          <w:color w:val="auto"/>
          <w:lang w:val="en-US"/>
        </w:rPr>
      </w:pPr>
      <w:r w:rsidRPr="00FF1641">
        <w:rPr>
          <w:rFonts w:ascii="TheSans LP9 Black" w:hAnsi="TheSans LP9 Black" w:cs="TheSans LP9 Black"/>
          <w:b/>
          <w:bCs/>
          <w:color w:val="auto"/>
          <w:lang w:val="en-US"/>
        </w:rPr>
        <w:t xml:space="preserve">19 </w:t>
      </w:r>
      <w:proofErr w:type="gramStart"/>
      <w:r w:rsidRPr="00FF1641">
        <w:rPr>
          <w:rFonts w:ascii="TheSans LP3 Light" w:hAnsi="TheSans LP3 Light" w:cs="TheSans LP3 Light"/>
          <w:color w:val="auto"/>
          <w:lang w:val="en-US"/>
        </w:rPr>
        <w:t>1</w:t>
      </w:r>
      <w:proofErr w:type="gramEnd"/>
      <w:r w:rsidRPr="00FF1641">
        <w:rPr>
          <w:rFonts w:ascii="TheSans LP3 Light" w:hAnsi="TheSans LP3 Light" w:cs="TheSans LP3 Light"/>
          <w:color w:val="auto"/>
          <w:lang w:val="en-US"/>
        </w:rPr>
        <w:t xml:space="preserve">. Fassung [02:18] </w:t>
      </w:r>
    </w:p>
    <w:p w:rsidR="00AD5169" w:rsidRPr="00FF1641" w:rsidRDefault="00AD5169" w:rsidP="00AD5169">
      <w:pPr>
        <w:pStyle w:val="Default"/>
        <w:rPr>
          <w:rFonts w:ascii="TheSans LP9 Black" w:hAnsi="TheSans LP9 Black" w:cs="TheSans LP9 Black"/>
          <w:color w:val="auto"/>
          <w:lang w:val="en-US"/>
        </w:rPr>
      </w:pPr>
      <w:r w:rsidRPr="00FF1641">
        <w:rPr>
          <w:rFonts w:ascii="TheSans LP9 Black" w:hAnsi="TheSans LP9 Black" w:cs="TheSans LP9 Black"/>
          <w:b/>
          <w:bCs/>
          <w:color w:val="auto"/>
          <w:lang w:val="en-US"/>
        </w:rPr>
        <w:t xml:space="preserve">20 </w:t>
      </w:r>
      <w:proofErr w:type="gramStart"/>
      <w:r w:rsidRPr="00FF1641">
        <w:rPr>
          <w:rFonts w:ascii="TheSans LP3 Light" w:hAnsi="TheSans LP3 Light" w:cs="TheSans LP3 Light"/>
          <w:color w:val="auto"/>
          <w:lang w:val="en-US"/>
        </w:rPr>
        <w:t>2</w:t>
      </w:r>
      <w:proofErr w:type="gramEnd"/>
      <w:r w:rsidRPr="00FF1641">
        <w:rPr>
          <w:rFonts w:ascii="TheSans LP3 Light" w:hAnsi="TheSans LP3 Light" w:cs="TheSans LP3 Light"/>
          <w:color w:val="auto"/>
          <w:lang w:val="en-US"/>
        </w:rPr>
        <w:t xml:space="preserve">. Fassung [01:16] </w:t>
      </w:r>
    </w:p>
    <w:p w:rsidR="00AD5169" w:rsidRPr="00FF1641" w:rsidRDefault="00AD5169" w:rsidP="00AD5169">
      <w:pPr>
        <w:pStyle w:val="Default"/>
        <w:rPr>
          <w:b/>
          <w:bCs/>
          <w:color w:val="auto"/>
          <w:lang w:val="en-US"/>
        </w:rPr>
      </w:pPr>
    </w:p>
    <w:p w:rsidR="00AD5169" w:rsidRPr="00FF1641" w:rsidRDefault="00AD5169" w:rsidP="00AD5169">
      <w:pPr>
        <w:pStyle w:val="Default"/>
        <w:rPr>
          <w:b/>
          <w:bCs/>
          <w:color w:val="auto"/>
          <w:lang w:val="en-US"/>
        </w:rPr>
      </w:pPr>
      <w:proofErr w:type="gramStart"/>
      <w:r w:rsidRPr="00FF1641">
        <w:rPr>
          <w:rFonts w:ascii="TheSans LP9 Black" w:hAnsi="TheSans LP9 Black" w:cs="TheSans LP9 Black"/>
          <w:b/>
          <w:bCs/>
          <w:color w:val="auto"/>
          <w:lang w:val="en-US"/>
        </w:rPr>
        <w:t>21</w:t>
      </w:r>
      <w:proofErr w:type="gramEnd"/>
      <w:r w:rsidRPr="00FF1641">
        <w:rPr>
          <w:rFonts w:ascii="TheSans LP9 Black" w:hAnsi="TheSans LP9 Black" w:cs="TheSans LP9 Black"/>
          <w:b/>
          <w:bCs/>
          <w:color w:val="auto"/>
          <w:lang w:val="en-US"/>
        </w:rPr>
        <w:t xml:space="preserve"> </w:t>
      </w:r>
      <w:r w:rsidRPr="00FF1641">
        <w:rPr>
          <w:b/>
          <w:bCs/>
          <w:color w:val="auto"/>
          <w:lang w:val="en-US"/>
        </w:rPr>
        <w:t xml:space="preserve">Appel à l’amour </w:t>
      </w:r>
    </w:p>
    <w:p w:rsidR="00AD5169" w:rsidRPr="00FF1641" w:rsidRDefault="00AD5169" w:rsidP="00AD5169">
      <w:pPr>
        <w:pStyle w:val="Default"/>
        <w:rPr>
          <w:rFonts w:ascii="TheSans LP9 Black" w:hAnsi="TheSans LP9 Black" w:cs="TheSans LP9 Black"/>
          <w:color w:val="auto"/>
          <w:lang w:val="en-US"/>
        </w:rPr>
      </w:pPr>
      <w:proofErr w:type="gramStart"/>
      <w:r w:rsidRPr="00FF1641">
        <w:rPr>
          <w:rFonts w:ascii="TheSans LP3 Light" w:hAnsi="TheSans LP3 Light" w:cs="TheSans LP3 Light"/>
          <w:color w:val="auto"/>
          <w:lang w:val="en-US"/>
        </w:rPr>
        <w:t>aus</w:t>
      </w:r>
      <w:proofErr w:type="gramEnd"/>
      <w:r w:rsidRPr="00FF1641">
        <w:rPr>
          <w:rFonts w:ascii="TheSans LP3 Light" w:hAnsi="TheSans LP3 Light" w:cs="TheSans LP3 Light"/>
          <w:color w:val="auto"/>
          <w:lang w:val="en-US"/>
        </w:rPr>
        <w:t>: „Trois Romances“ [</w:t>
      </w:r>
      <w:r w:rsidRPr="00FF1641">
        <w:rPr>
          <w:b/>
          <w:bCs/>
          <w:color w:val="auto"/>
          <w:lang w:val="en-US"/>
        </w:rPr>
        <w:t>03:14</w:t>
      </w:r>
      <w:r w:rsidRPr="00FF1641">
        <w:rPr>
          <w:rFonts w:ascii="TheSans LP3 Light" w:hAnsi="TheSans LP3 Light" w:cs="TheSans LP3 Light"/>
          <w:color w:val="auto"/>
          <w:lang w:val="en-US"/>
        </w:rPr>
        <w:t xml:space="preserve">] </w:t>
      </w:r>
    </w:p>
    <w:p w:rsidR="00AD5169" w:rsidRPr="00FF1641" w:rsidRDefault="00AD5169" w:rsidP="00AD5169">
      <w:pPr>
        <w:pStyle w:val="Default"/>
        <w:rPr>
          <w:b/>
          <w:bCs/>
          <w:color w:val="auto"/>
          <w:lang w:val="en-US"/>
        </w:rPr>
      </w:pPr>
    </w:p>
    <w:p w:rsidR="00AD5169" w:rsidRPr="00FF1641" w:rsidRDefault="00AD5169" w:rsidP="00AD5169">
      <w:pPr>
        <w:pStyle w:val="Default"/>
        <w:rPr>
          <w:rFonts w:ascii="TheSans LP9 Black" w:hAnsi="TheSans LP9 Black" w:cs="TheSans LP9 Black"/>
          <w:color w:val="auto"/>
          <w:lang w:val="en-US"/>
        </w:rPr>
      </w:pPr>
      <w:r w:rsidRPr="00FF1641">
        <w:rPr>
          <w:rFonts w:ascii="TheSans LP9 Black" w:hAnsi="TheSans LP9 Black" w:cs="TheSans LP9 Black"/>
          <w:b/>
          <w:bCs/>
          <w:color w:val="auto"/>
          <w:lang w:val="en-US"/>
        </w:rPr>
        <w:t xml:space="preserve">22 </w:t>
      </w:r>
      <w:r w:rsidRPr="00FF1641">
        <w:rPr>
          <w:b/>
          <w:bCs/>
          <w:color w:val="auto"/>
          <w:lang w:val="en-US"/>
        </w:rPr>
        <w:t xml:space="preserve">Der Zufriedene </w:t>
      </w:r>
      <w:r w:rsidRPr="00FF1641">
        <w:rPr>
          <w:rFonts w:ascii="TheSans LP3 Light" w:hAnsi="TheSans LP3 Light" w:cs="TheSans LP3 Light"/>
          <w:color w:val="auto"/>
          <w:lang w:val="en-US"/>
        </w:rPr>
        <w:t>[</w:t>
      </w:r>
      <w:r w:rsidRPr="00FF1641">
        <w:rPr>
          <w:b/>
          <w:bCs/>
          <w:color w:val="auto"/>
          <w:lang w:val="en-US"/>
        </w:rPr>
        <w:t>01:25</w:t>
      </w:r>
      <w:r w:rsidRPr="00FF1641">
        <w:rPr>
          <w:rFonts w:ascii="TheSans LP3 Light" w:hAnsi="TheSans LP3 Light" w:cs="TheSans LP3 Light"/>
          <w:color w:val="auto"/>
          <w:lang w:val="en-US"/>
        </w:rPr>
        <w:t xml:space="preserve">] </w:t>
      </w:r>
    </w:p>
    <w:p w:rsidR="00AD5169" w:rsidRPr="00FF1641" w:rsidRDefault="00AD5169" w:rsidP="00AD5169">
      <w:pPr>
        <w:pStyle w:val="Default"/>
        <w:rPr>
          <w:b/>
          <w:bCs/>
          <w:color w:val="auto"/>
          <w:lang w:val="en-US"/>
        </w:rPr>
      </w:pPr>
    </w:p>
    <w:p w:rsidR="00AD5169" w:rsidRPr="00FF1641" w:rsidRDefault="00AD5169" w:rsidP="00AD5169">
      <w:pPr>
        <w:pStyle w:val="Default"/>
        <w:rPr>
          <w:rFonts w:ascii="TheSans LP9 Black" w:hAnsi="TheSans LP9 Black" w:cs="TheSans LP9 Black"/>
          <w:color w:val="auto"/>
          <w:lang w:val="en-US"/>
        </w:rPr>
      </w:pPr>
      <w:r w:rsidRPr="00FF1641">
        <w:rPr>
          <w:rFonts w:ascii="TheSans LP9 Black" w:hAnsi="TheSans LP9 Black" w:cs="TheSans LP9 Black"/>
          <w:b/>
          <w:bCs/>
          <w:color w:val="auto"/>
          <w:lang w:val="en-US"/>
        </w:rPr>
        <w:t xml:space="preserve">23 </w:t>
      </w:r>
      <w:r w:rsidRPr="00FF1641">
        <w:rPr>
          <w:b/>
          <w:bCs/>
          <w:color w:val="auto"/>
          <w:lang w:val="en-US"/>
        </w:rPr>
        <w:t xml:space="preserve">Meine höchste Wonne </w:t>
      </w:r>
      <w:r w:rsidRPr="00FF1641">
        <w:rPr>
          <w:rFonts w:ascii="TheSans LP3 Light" w:hAnsi="TheSans LP3 Light" w:cs="TheSans LP3 Light"/>
          <w:color w:val="auto"/>
          <w:lang w:val="en-US"/>
        </w:rPr>
        <w:t>[</w:t>
      </w:r>
      <w:r w:rsidRPr="00FF1641">
        <w:rPr>
          <w:b/>
          <w:bCs/>
          <w:color w:val="auto"/>
          <w:lang w:val="en-US"/>
        </w:rPr>
        <w:t>02:43</w:t>
      </w:r>
      <w:r w:rsidRPr="00FF1641">
        <w:rPr>
          <w:rFonts w:ascii="TheSans LP3 Light" w:hAnsi="TheSans LP3 Light" w:cs="TheSans LP3 Light"/>
          <w:color w:val="auto"/>
          <w:lang w:val="en-US"/>
        </w:rPr>
        <w:t xml:space="preserve">] </w:t>
      </w:r>
    </w:p>
    <w:p w:rsidR="00AD5169" w:rsidRPr="00FF1641" w:rsidRDefault="00AD5169" w:rsidP="00AD5169">
      <w:pPr>
        <w:pStyle w:val="Default"/>
        <w:rPr>
          <w:b/>
          <w:bCs/>
          <w:color w:val="auto"/>
          <w:lang w:val="en-US"/>
        </w:rPr>
      </w:pPr>
    </w:p>
    <w:p w:rsidR="00AD5169" w:rsidRPr="00FF1641" w:rsidRDefault="00AD5169" w:rsidP="00AD5169">
      <w:pPr>
        <w:pStyle w:val="Default"/>
        <w:rPr>
          <w:rFonts w:ascii="TheSans LP9 Black" w:hAnsi="TheSans LP9 Black" w:cs="TheSans LP9 Black"/>
          <w:color w:val="auto"/>
          <w:lang w:val="en-US"/>
        </w:rPr>
      </w:pPr>
      <w:r w:rsidRPr="00FF1641">
        <w:rPr>
          <w:rFonts w:ascii="TheSans LP9 Black" w:hAnsi="TheSans LP9 Black" w:cs="TheSans LP9 Black"/>
          <w:b/>
          <w:bCs/>
          <w:color w:val="auto"/>
          <w:lang w:val="en-US"/>
        </w:rPr>
        <w:t xml:space="preserve">24 </w:t>
      </w:r>
      <w:r w:rsidRPr="00FF1641">
        <w:rPr>
          <w:b/>
          <w:bCs/>
          <w:color w:val="auto"/>
          <w:lang w:val="en-US"/>
        </w:rPr>
        <w:t xml:space="preserve">Maylied </w:t>
      </w:r>
      <w:r w:rsidRPr="00FF1641">
        <w:rPr>
          <w:rFonts w:ascii="TheSans LP3 Light" w:hAnsi="TheSans LP3 Light" w:cs="TheSans LP3 Light"/>
          <w:color w:val="auto"/>
          <w:lang w:val="en-US"/>
        </w:rPr>
        <w:t>[</w:t>
      </w:r>
      <w:r w:rsidRPr="00FF1641">
        <w:rPr>
          <w:b/>
          <w:bCs/>
          <w:color w:val="auto"/>
          <w:lang w:val="en-US"/>
        </w:rPr>
        <w:t>02:04</w:t>
      </w:r>
      <w:r w:rsidRPr="00FF1641">
        <w:rPr>
          <w:rFonts w:ascii="TheSans LP3 Light" w:hAnsi="TheSans LP3 Light" w:cs="TheSans LP3 Light"/>
          <w:color w:val="auto"/>
          <w:lang w:val="en-US"/>
        </w:rPr>
        <w:t xml:space="preserve">] </w:t>
      </w:r>
    </w:p>
    <w:p w:rsidR="00AD5169" w:rsidRPr="00FF1641" w:rsidRDefault="00AD5169" w:rsidP="00AD5169">
      <w:pPr>
        <w:pStyle w:val="Default"/>
        <w:rPr>
          <w:b/>
          <w:bCs/>
          <w:color w:val="auto"/>
          <w:lang w:val="en-US"/>
        </w:rPr>
      </w:pPr>
    </w:p>
    <w:p w:rsidR="00AD5169" w:rsidRPr="00FF1641" w:rsidRDefault="00AD5169" w:rsidP="00AD5169">
      <w:pPr>
        <w:pStyle w:val="Default"/>
        <w:rPr>
          <w:rFonts w:ascii="TheSans LP9 Black" w:hAnsi="TheSans LP9 Black" w:cs="TheSans LP9 Black"/>
          <w:color w:val="auto"/>
          <w:lang w:val="en-US"/>
        </w:rPr>
      </w:pPr>
      <w:r w:rsidRPr="00FF1641">
        <w:rPr>
          <w:rFonts w:ascii="TheSans LP9 Black" w:hAnsi="TheSans LP9 Black" w:cs="TheSans LP9 Black"/>
          <w:b/>
          <w:bCs/>
          <w:color w:val="auto"/>
          <w:lang w:val="en-US"/>
        </w:rPr>
        <w:t xml:space="preserve">25 </w:t>
      </w:r>
      <w:r w:rsidRPr="00FF1641">
        <w:rPr>
          <w:b/>
          <w:bCs/>
          <w:color w:val="auto"/>
          <w:lang w:val="en-US"/>
        </w:rPr>
        <w:t xml:space="preserve">An die zukünftige Geliebte </w:t>
      </w:r>
      <w:r w:rsidRPr="00FF1641">
        <w:rPr>
          <w:rFonts w:ascii="TheSans LP3 Light" w:hAnsi="TheSans LP3 Light" w:cs="TheSans LP3 Light"/>
          <w:color w:val="auto"/>
          <w:lang w:val="en-US"/>
        </w:rPr>
        <w:t>[</w:t>
      </w:r>
      <w:r w:rsidRPr="00FF1641">
        <w:rPr>
          <w:b/>
          <w:bCs/>
          <w:color w:val="auto"/>
          <w:lang w:val="en-US"/>
        </w:rPr>
        <w:t>03:02</w:t>
      </w:r>
      <w:r w:rsidRPr="00FF1641">
        <w:rPr>
          <w:rFonts w:ascii="TheSans LP3 Light" w:hAnsi="TheSans LP3 Light" w:cs="TheSans LP3 Light"/>
          <w:color w:val="auto"/>
          <w:lang w:val="en-US"/>
        </w:rPr>
        <w:t xml:space="preserve">] </w:t>
      </w:r>
    </w:p>
    <w:p w:rsidR="00AD5169" w:rsidRPr="00FF1641" w:rsidRDefault="00AD5169" w:rsidP="00AD5169">
      <w:pPr>
        <w:contextualSpacing/>
        <w:rPr>
          <w:b/>
          <w:bCs/>
          <w:sz w:val="24"/>
          <w:szCs w:val="24"/>
          <w:lang w:val="en-US"/>
        </w:rPr>
      </w:pPr>
    </w:p>
    <w:p w:rsidR="00AD5169" w:rsidRPr="00FF1641" w:rsidRDefault="00AD5169" w:rsidP="00AD5169">
      <w:pPr>
        <w:contextualSpacing/>
        <w:rPr>
          <w:rFonts w:ascii="TheSans LP3 Light" w:hAnsi="TheSans LP3 Light" w:cs="TheSans LP3 Light"/>
          <w:sz w:val="24"/>
          <w:szCs w:val="24"/>
          <w:lang w:val="en-US"/>
        </w:rPr>
      </w:pPr>
      <w:r w:rsidRPr="00FF1641">
        <w:rPr>
          <w:rFonts w:ascii="TheSans LP9 Black" w:hAnsi="TheSans LP9 Black" w:cs="TheSans LP9 Black"/>
          <w:b/>
          <w:bCs/>
          <w:sz w:val="24"/>
          <w:szCs w:val="24"/>
          <w:lang w:val="en-US"/>
        </w:rPr>
        <w:t xml:space="preserve">26 </w:t>
      </w:r>
      <w:r w:rsidRPr="00FF1641">
        <w:rPr>
          <w:b/>
          <w:bCs/>
          <w:sz w:val="24"/>
          <w:szCs w:val="24"/>
          <w:lang w:val="en-US"/>
        </w:rPr>
        <w:t xml:space="preserve">Andenken </w:t>
      </w:r>
      <w:r w:rsidRPr="00FF1641">
        <w:rPr>
          <w:rFonts w:ascii="TheSans LP3 Light" w:hAnsi="TheSans LP3 Light" w:cs="TheSans LP3 Light"/>
          <w:sz w:val="24"/>
          <w:szCs w:val="24"/>
          <w:lang w:val="en-US"/>
        </w:rPr>
        <w:t>[</w:t>
      </w:r>
      <w:r w:rsidRPr="00FF1641">
        <w:rPr>
          <w:b/>
          <w:bCs/>
          <w:sz w:val="24"/>
          <w:szCs w:val="24"/>
          <w:lang w:val="en-US"/>
        </w:rPr>
        <w:t>02:13</w:t>
      </w:r>
      <w:r w:rsidRPr="00FF1641">
        <w:rPr>
          <w:rFonts w:ascii="TheSans LP3 Light" w:hAnsi="TheSans LP3 Light" w:cs="TheSans LP3 Light"/>
          <w:sz w:val="24"/>
          <w:szCs w:val="24"/>
          <w:lang w:val="en-US"/>
        </w:rPr>
        <w:t xml:space="preserve">] </w:t>
      </w:r>
    </w:p>
    <w:p w:rsidR="00AD5169" w:rsidRPr="00FF1641" w:rsidRDefault="00AD5169" w:rsidP="00AD5169">
      <w:pPr>
        <w:contextualSpacing/>
        <w:rPr>
          <w:rFonts w:ascii="TheSans LP3 Light" w:hAnsi="TheSans LP3 Light" w:cs="TheSans LP3 Light"/>
          <w:sz w:val="24"/>
          <w:szCs w:val="24"/>
          <w:lang w:val="en-US"/>
        </w:rPr>
      </w:pPr>
    </w:p>
    <w:p w:rsidR="00AD5169" w:rsidRPr="00FF1641" w:rsidRDefault="00AD5169" w:rsidP="00AD5169">
      <w:pPr>
        <w:rPr>
          <w:sz w:val="24"/>
          <w:szCs w:val="24"/>
          <w:lang w:val="en-US"/>
        </w:rPr>
      </w:pPr>
      <w:r w:rsidRPr="00FF1641">
        <w:rPr>
          <w:b/>
          <w:bCs/>
          <w:sz w:val="24"/>
          <w:szCs w:val="24"/>
          <w:lang w:val="en-US"/>
        </w:rPr>
        <w:t xml:space="preserve">TOTAL T I M E </w:t>
      </w:r>
      <w:r w:rsidRPr="00FF1641">
        <w:rPr>
          <w:sz w:val="24"/>
          <w:szCs w:val="24"/>
          <w:lang w:val="en-US"/>
        </w:rPr>
        <w:t>[</w:t>
      </w:r>
      <w:r w:rsidRPr="00FF1641">
        <w:rPr>
          <w:b/>
          <w:bCs/>
          <w:sz w:val="24"/>
          <w:szCs w:val="24"/>
          <w:lang w:val="en-US"/>
        </w:rPr>
        <w:t>67:14</w:t>
      </w:r>
      <w:r w:rsidRPr="00FF1641">
        <w:rPr>
          <w:rFonts w:ascii="TheSans LP3 Light" w:hAnsi="TheSans LP3 Light" w:cs="TheSans LP3 Light"/>
          <w:sz w:val="24"/>
          <w:szCs w:val="24"/>
          <w:lang w:val="en-US"/>
        </w:rPr>
        <w:t>]</w:t>
      </w:r>
      <w:r w:rsidRPr="00FF1641">
        <w:rPr>
          <w:rFonts w:cs="TheSans LP3 Light"/>
          <w:sz w:val="24"/>
          <w:szCs w:val="24"/>
          <w:lang w:val="en-US"/>
        </w:rPr>
        <w:t xml:space="preserve"> </w:t>
      </w:r>
    </w:p>
    <w:p w:rsidR="008F26F7" w:rsidRPr="00FF1641" w:rsidRDefault="008F26F7" w:rsidP="008F26F7">
      <w:pPr>
        <w:pStyle w:val="Default"/>
        <w:rPr>
          <w:rFonts w:cstheme="minorBidi"/>
          <w:bCs/>
          <w:color w:val="auto"/>
          <w:lang w:val="en-US"/>
        </w:rPr>
      </w:pPr>
      <w:r w:rsidRPr="00FF1641">
        <w:rPr>
          <w:rFonts w:cstheme="minorBidi"/>
          <w:bCs/>
          <w:color w:val="auto"/>
          <w:lang w:val="en-US"/>
        </w:rPr>
        <w:lastRenderedPageBreak/>
        <w:t xml:space="preserve">&lt;…&gt; </w:t>
      </w:r>
    </w:p>
    <w:p w:rsidR="00BC5F87" w:rsidRPr="00FF1641" w:rsidRDefault="008F26F7" w:rsidP="002C3163">
      <w:pPr>
        <w:pStyle w:val="Default"/>
        <w:rPr>
          <w:rFonts w:cstheme="minorBidi"/>
          <w:b/>
          <w:bCs/>
          <w:color w:val="auto"/>
          <w:lang w:val="en-US"/>
        </w:rPr>
      </w:pPr>
      <w:r w:rsidRPr="00FF1641">
        <w:rPr>
          <w:rFonts w:cstheme="minorBidi"/>
          <w:b/>
          <w:bCs/>
          <w:color w:val="auto"/>
          <w:lang w:val="en-US"/>
        </w:rPr>
        <w:t xml:space="preserve">Lieder und Duette mit Klavier </w:t>
      </w:r>
    </w:p>
    <w:p w:rsidR="008F26F7" w:rsidRPr="00FF1641" w:rsidRDefault="008F26F7" w:rsidP="002C3163">
      <w:pPr>
        <w:pStyle w:val="Default"/>
        <w:rPr>
          <w:rFonts w:asciiTheme="minorHAnsi" w:hAnsiTheme="minorHAnsi" w:cs="TheSans LP3 Light"/>
          <w:color w:val="auto"/>
          <w:lang w:val="en-US"/>
        </w:rPr>
      </w:pPr>
      <w:r w:rsidRPr="00FF1641">
        <w:rPr>
          <w:rFonts w:ascii="TheSans LP3 Light" w:hAnsi="TheSans LP3 Light" w:cs="TheSans LP3 Light"/>
          <w:color w:val="auto"/>
          <w:lang w:val="en-US"/>
        </w:rPr>
        <w:t xml:space="preserve">Antonio Salieri war längst auf dem Höhepunkt seines europaweiten Ruhmes </w:t>
      </w:r>
      <w:proofErr w:type="gramStart"/>
      <w:r w:rsidRPr="00FF1641">
        <w:rPr>
          <w:rFonts w:ascii="TheSans LP3 Light" w:hAnsi="TheSans LP3 Light" w:cs="TheSans LP3 Light"/>
          <w:color w:val="auto"/>
          <w:lang w:val="en-US"/>
        </w:rPr>
        <w:t>als</w:t>
      </w:r>
      <w:proofErr w:type="gramEnd"/>
      <w:r w:rsidRPr="00FF1641">
        <w:rPr>
          <w:rFonts w:ascii="TheSans LP3 Light" w:hAnsi="TheSans LP3 Light" w:cs="TheSans LP3 Light"/>
          <w:color w:val="auto"/>
          <w:lang w:val="en-US"/>
        </w:rPr>
        <w:t xml:space="preserve"> Opernkomponist angekommen, als er begann, sich mit kleineren Formen der Vokalmusik zu beschäftigen. Dem Bio</w:t>
      </w:r>
      <w:r w:rsidRPr="00FF1641">
        <w:rPr>
          <w:rFonts w:ascii="TheSans LP3 Light" w:hAnsi="TheSans LP3 Light" w:cs="TheSans LP3 Light"/>
          <w:color w:val="auto"/>
          <w:lang w:val="en-US"/>
        </w:rPr>
        <w:softHyphen/>
        <w:t>graphen Ignaz von Mosel zufolge hatte er „bereits seit dem Jahre 1794 angefangen, jene, theils liebli</w:t>
      </w:r>
      <w:r w:rsidRPr="00FF1641">
        <w:rPr>
          <w:rFonts w:ascii="TheSans LP3 Light" w:hAnsi="TheSans LP3 Light" w:cs="TheSans LP3 Light"/>
          <w:color w:val="auto"/>
          <w:lang w:val="en-US"/>
        </w:rPr>
        <w:softHyphen/>
        <w:t xml:space="preserve">chen, theils launigen kleineren, selbstständigen Gesangstücke zu componiren, welche </w:t>
      </w:r>
      <w:proofErr w:type="gramStart"/>
      <w:r w:rsidRPr="00FF1641">
        <w:rPr>
          <w:rFonts w:ascii="TheSans LP3 Light" w:hAnsi="TheSans LP3 Light" w:cs="TheSans LP3 Light"/>
          <w:color w:val="auto"/>
          <w:lang w:val="en-US"/>
        </w:rPr>
        <w:t>als</w:t>
      </w:r>
      <w:proofErr w:type="gramEnd"/>
      <w:r w:rsidRPr="00FF1641">
        <w:rPr>
          <w:rFonts w:ascii="TheSans LP3 Light" w:hAnsi="TheSans LP3 Light" w:cs="TheSans LP3 Light"/>
          <w:color w:val="auto"/>
          <w:lang w:val="en-US"/>
        </w:rPr>
        <w:t xml:space="preserve"> Duette, Terzette, Canons u. dergl. </w:t>
      </w:r>
      <w:proofErr w:type="gramStart"/>
      <w:r w:rsidRPr="00FF1641">
        <w:rPr>
          <w:rFonts w:ascii="TheSans LP3 Light" w:hAnsi="TheSans LP3 Light" w:cs="TheSans LP3 Light"/>
          <w:color w:val="auto"/>
          <w:lang w:val="en-US"/>
        </w:rPr>
        <w:t>mancher</w:t>
      </w:r>
      <w:proofErr w:type="gramEnd"/>
      <w:r w:rsidRPr="00FF1641">
        <w:rPr>
          <w:rFonts w:ascii="TheSans LP3 Light" w:hAnsi="TheSans LP3 Light" w:cs="TheSans LP3 Light"/>
          <w:color w:val="auto"/>
          <w:lang w:val="en-US"/>
        </w:rPr>
        <w:t xml:space="preserve"> Gesellschaft von gebildeten Musikfreunden zur angenehmen Unterhaltung aus dem Stegreife dienen, da sie leicht auszuführen sind, und keine Ansprüche we</w:t>
      </w:r>
      <w:r w:rsidRPr="00FF1641">
        <w:rPr>
          <w:rFonts w:ascii="TheSans LP3 Light" w:hAnsi="TheSans LP3 Light" w:cs="TheSans LP3 Light"/>
          <w:color w:val="auto"/>
          <w:lang w:val="en-US"/>
        </w:rPr>
        <w:softHyphen/>
        <w:t>der auf ungewöhnlichen Stimmen-Umfang, noch auf besondere Kehlenfertigkeit machen.“</w:t>
      </w:r>
      <w:proofErr w:type="gramStart"/>
      <w:r w:rsidRPr="00FF1641">
        <w:rPr>
          <w:rStyle w:val="A6"/>
          <w:sz w:val="24"/>
          <w:szCs w:val="24"/>
          <w:lang w:val="en-US"/>
        </w:rPr>
        <w:t>1</w:t>
      </w:r>
      <w:proofErr w:type="gramEnd"/>
      <w:r w:rsidRPr="00FF1641">
        <w:rPr>
          <w:rStyle w:val="A6"/>
          <w:sz w:val="24"/>
          <w:szCs w:val="24"/>
          <w:lang w:val="en-US"/>
        </w:rPr>
        <w:t xml:space="preserve"> </w:t>
      </w:r>
      <w:r w:rsidRPr="00FF1641">
        <w:rPr>
          <w:rFonts w:ascii="TheSans LP3 Light" w:hAnsi="TheSans LP3 Light" w:cs="TheSans LP3 Light"/>
          <w:color w:val="auto"/>
          <w:lang w:val="en-US"/>
        </w:rPr>
        <w:t>Eine vergleichsweise große Zahl dieser Gelegen</w:t>
      </w:r>
      <w:r w:rsidRPr="00FF1641">
        <w:rPr>
          <w:rFonts w:ascii="TheSans LP3 Light" w:hAnsi="TheSans LP3 Light" w:cs="TheSans LP3 Light"/>
          <w:color w:val="auto"/>
          <w:lang w:val="en-US"/>
        </w:rPr>
        <w:softHyphen/>
        <w:t>heitswerke – insbesondere jene mit Klavierbeglei</w:t>
      </w:r>
      <w:r w:rsidRPr="00FF1641">
        <w:rPr>
          <w:rFonts w:ascii="TheSans LP3 Light" w:hAnsi="TheSans LP3 Light" w:cs="TheSans LP3 Light"/>
          <w:color w:val="auto"/>
          <w:lang w:val="en-US"/>
        </w:rPr>
        <w:softHyphen/>
        <w:t xml:space="preserve">tung – wurde zu Salieris Lebzeiten gedruckt. Die meisten davon entsprechen Mosels Beschreibung; sie </w:t>
      </w:r>
      <w:proofErr w:type="gramStart"/>
      <w:r w:rsidRPr="00FF1641">
        <w:rPr>
          <w:rFonts w:ascii="TheSans LP3 Light" w:hAnsi="TheSans LP3 Light" w:cs="TheSans LP3 Light"/>
          <w:color w:val="auto"/>
          <w:lang w:val="en-US"/>
        </w:rPr>
        <w:t>sind</w:t>
      </w:r>
      <w:proofErr w:type="gramEnd"/>
      <w:r w:rsidRPr="00FF1641">
        <w:rPr>
          <w:rFonts w:ascii="TheSans LP3 Light" w:hAnsi="TheSans LP3 Light" w:cs="TheSans LP3 Light"/>
          <w:color w:val="auto"/>
          <w:lang w:val="en-US"/>
        </w:rPr>
        <w:t xml:space="preserve"> auf gehobene Unterhaltung hin angelegt oder weisen einen didaktischen Charakter auf. Mit</w:t>
      </w:r>
      <w:r w:rsidRPr="00FF1641">
        <w:rPr>
          <w:rFonts w:ascii="TheSans LP3 Light" w:hAnsi="TheSans LP3 Light" w:cs="TheSans LP3 Light"/>
          <w:color w:val="auto"/>
          <w:lang w:val="en-US"/>
        </w:rPr>
        <w:softHyphen/>
        <w:t xml:space="preserve">unter finden sich jedoch auch Werke mit aktuellen politischen </w:t>
      </w:r>
      <w:proofErr w:type="gramStart"/>
      <w:r w:rsidRPr="00FF1641">
        <w:rPr>
          <w:rFonts w:ascii="TheSans LP3 Light" w:hAnsi="TheSans LP3 Light" w:cs="TheSans LP3 Light"/>
          <w:color w:val="auto"/>
          <w:lang w:val="en-US"/>
        </w:rPr>
        <w:t>oder</w:t>
      </w:r>
      <w:proofErr w:type="gramEnd"/>
      <w:r w:rsidRPr="00FF1641">
        <w:rPr>
          <w:rFonts w:ascii="TheSans LP3 Light" w:hAnsi="TheSans LP3 Light" w:cs="TheSans LP3 Light"/>
          <w:color w:val="auto"/>
          <w:lang w:val="en-US"/>
        </w:rPr>
        <w:t xml:space="preserve"> gar persönlichen Bezügen darun</w:t>
      </w:r>
      <w:r w:rsidRPr="00FF1641">
        <w:rPr>
          <w:rFonts w:ascii="TheSans LP3 Light" w:hAnsi="TheSans LP3 Light" w:cs="TheSans LP3 Light"/>
          <w:color w:val="auto"/>
          <w:lang w:val="en-US"/>
        </w:rPr>
        <w:softHyphen/>
        <w:t xml:space="preserve">ter. Obschon Salieri bereits </w:t>
      </w:r>
      <w:proofErr w:type="gramStart"/>
      <w:r w:rsidRPr="00FF1641">
        <w:rPr>
          <w:rFonts w:ascii="TheSans LP3 Light" w:hAnsi="TheSans LP3 Light" w:cs="TheSans LP3 Light"/>
          <w:color w:val="auto"/>
          <w:lang w:val="en-US"/>
        </w:rPr>
        <w:t>als</w:t>
      </w:r>
      <w:proofErr w:type="gramEnd"/>
      <w:r w:rsidRPr="00FF1641">
        <w:rPr>
          <w:rFonts w:ascii="TheSans LP3 Light" w:hAnsi="TheSans LP3 Light" w:cs="TheSans LP3 Light"/>
          <w:color w:val="auto"/>
          <w:lang w:val="en-US"/>
        </w:rPr>
        <w:t xml:space="preserve"> Sechzehnjähriger seinen Lebensmittelpunkt in Wien gefunden hatte, blieb er im Herzen seiner Geburtsregion, dem Vene</w:t>
      </w:r>
      <w:r w:rsidRPr="00FF1641">
        <w:rPr>
          <w:rFonts w:ascii="TheSans LP3 Light" w:hAnsi="TheSans LP3 Light" w:cs="TheSans LP3 Light"/>
          <w:color w:val="auto"/>
          <w:lang w:val="en-US"/>
        </w:rPr>
        <w:softHyphen/>
        <w:t>to, treu. Für den patriotisch gesinnten habsburgi</w:t>
      </w:r>
      <w:r w:rsidRPr="00FF1641">
        <w:rPr>
          <w:rFonts w:ascii="TheSans LP3 Light" w:hAnsi="TheSans LP3 Light" w:cs="TheSans LP3 Light"/>
          <w:color w:val="auto"/>
          <w:lang w:val="en-US"/>
        </w:rPr>
        <w:softHyphen/>
        <w:t>schen Hofkapellmeister war es daher eine Ehrensa</w:t>
      </w:r>
      <w:r w:rsidRPr="00FF1641">
        <w:rPr>
          <w:rFonts w:ascii="TheSans LP3 Light" w:hAnsi="TheSans LP3 Light" w:cs="TheSans LP3 Light"/>
          <w:color w:val="auto"/>
          <w:lang w:val="en-US"/>
        </w:rPr>
        <w:softHyphen/>
        <w:t xml:space="preserve">che, das Sonett </w:t>
      </w:r>
      <w:proofErr w:type="gramStart"/>
      <w:r w:rsidRPr="00FF1641">
        <w:rPr>
          <w:rFonts w:ascii="TheSans LP3 Light" w:hAnsi="TheSans LP3 Light" w:cs="TheSans LP3 Light"/>
          <w:i/>
          <w:iCs/>
          <w:color w:val="auto"/>
          <w:lang w:val="en-US"/>
        </w:rPr>
        <w:t>Il</w:t>
      </w:r>
      <w:proofErr w:type="gramEnd"/>
      <w:r w:rsidRPr="00FF1641">
        <w:rPr>
          <w:rFonts w:ascii="TheSans LP3 Light" w:hAnsi="TheSans LP3 Light" w:cs="TheSans LP3 Light"/>
          <w:i/>
          <w:iCs/>
          <w:color w:val="auto"/>
          <w:lang w:val="en-US"/>
        </w:rPr>
        <w:t xml:space="preserve"> Genio degli Stati Veneti all’Entrata delle Truppe Austriache in Venezia </w:t>
      </w:r>
      <w:r w:rsidRPr="00FF1641">
        <w:rPr>
          <w:rFonts w:ascii="TheSans LP9 Black" w:hAnsi="TheSans LP9 Black" w:cs="TheSans LP9 Black"/>
          <w:b/>
          <w:bCs/>
          <w:color w:val="auto"/>
          <w:lang w:val="en-US"/>
        </w:rPr>
        <w:t xml:space="preserve">1 </w:t>
      </w:r>
      <w:r w:rsidRPr="00FF1641">
        <w:rPr>
          <w:rFonts w:ascii="TheSans LP3 Light" w:hAnsi="TheSans LP3 Light" w:cs="TheSans LP3 Light"/>
          <w:color w:val="auto"/>
          <w:lang w:val="en-US"/>
        </w:rPr>
        <w:t>zu vertonen. Konkreter Anlass für die Komposition war die Be</w:t>
      </w:r>
      <w:r w:rsidRPr="00FF1641">
        <w:rPr>
          <w:rFonts w:ascii="TheSans LP3 Light" w:hAnsi="TheSans LP3 Light" w:cs="TheSans LP3 Light"/>
          <w:color w:val="auto"/>
          <w:lang w:val="en-US"/>
        </w:rPr>
        <w:softHyphen/>
        <w:t>freiung Venedigs von der französischen Besatzung und die Angliederung an Österreich im Januar 1798. Das Lied wartet im ersten Abschnitt mit opernhaft-dramatischen Gesten auf, die in man</w:t>
      </w:r>
      <w:r w:rsidRPr="00FF1641">
        <w:rPr>
          <w:rFonts w:ascii="TheSans LP3 Light" w:hAnsi="TheSans LP3 Light" w:cs="TheSans LP3 Light"/>
          <w:color w:val="auto"/>
          <w:lang w:val="en-US"/>
        </w:rPr>
        <w:softHyphen/>
        <w:t xml:space="preserve">chem Detail </w:t>
      </w:r>
      <w:proofErr w:type="gramStart"/>
      <w:r w:rsidRPr="00FF1641">
        <w:rPr>
          <w:rFonts w:ascii="TheSans LP3 Light" w:hAnsi="TheSans LP3 Light" w:cs="TheSans LP3 Light"/>
          <w:color w:val="auto"/>
          <w:lang w:val="en-US"/>
        </w:rPr>
        <w:t>an</w:t>
      </w:r>
      <w:proofErr w:type="gramEnd"/>
      <w:r w:rsidRPr="00FF1641">
        <w:rPr>
          <w:rFonts w:ascii="TheSans LP3 Light" w:hAnsi="TheSans LP3 Light" w:cs="TheSans LP3 Light"/>
          <w:color w:val="auto"/>
          <w:lang w:val="en-US"/>
        </w:rPr>
        <w:t xml:space="preserve"> Salieris französische Musikdramen erinnern. Der lyrische zweite Teil besingt in strah</w:t>
      </w:r>
      <w:r w:rsidRPr="00FF1641">
        <w:rPr>
          <w:rFonts w:ascii="TheSans LP3 Light" w:hAnsi="TheSans LP3 Light" w:cs="TheSans LP3 Light"/>
          <w:color w:val="auto"/>
          <w:lang w:val="en-US"/>
        </w:rPr>
        <w:softHyphen/>
        <w:t>lendem C-Dur die wiedergewonnene Freiheit unter habsburgischer Herrschaft.</w:t>
      </w:r>
      <w:r w:rsidR="00800EEB" w:rsidRPr="00FF1641">
        <w:rPr>
          <w:rFonts w:asciiTheme="minorHAnsi" w:hAnsiTheme="minorHAnsi" w:cs="TheSans LP3 Light"/>
          <w:color w:val="auto"/>
          <w:lang w:val="en-US"/>
        </w:rPr>
        <w:t xml:space="preserve"> </w:t>
      </w:r>
    </w:p>
    <w:p w:rsidR="00800EEB" w:rsidRPr="00FF1641" w:rsidRDefault="00800EEB" w:rsidP="002C3163">
      <w:pPr>
        <w:pStyle w:val="Default"/>
        <w:rPr>
          <w:rFonts w:asciiTheme="minorHAnsi" w:hAnsiTheme="minorHAnsi" w:cs="TheSans LP3 Light"/>
          <w:lang w:val="en-US"/>
        </w:rPr>
      </w:pPr>
    </w:p>
    <w:p w:rsidR="008F26F7" w:rsidRPr="00FF1641" w:rsidRDefault="008F26F7" w:rsidP="008F26F7">
      <w:pPr>
        <w:rPr>
          <w:sz w:val="24"/>
          <w:szCs w:val="24"/>
          <w:lang w:val="en-US"/>
        </w:rPr>
      </w:pPr>
      <w:r w:rsidRPr="00FF1641">
        <w:rPr>
          <w:rFonts w:ascii="TheSans LP3 Light" w:hAnsi="TheSans LP3 Light" w:cs="TheSans LP3 Light"/>
          <w:sz w:val="24"/>
          <w:szCs w:val="24"/>
          <w:lang w:val="en-US"/>
        </w:rPr>
        <w:t xml:space="preserve"> </w:t>
      </w:r>
      <w:proofErr w:type="gramStart"/>
      <w:r w:rsidRPr="00FF1641">
        <w:rPr>
          <w:b/>
          <w:bCs/>
          <w:sz w:val="24"/>
          <w:szCs w:val="24"/>
          <w:lang w:val="en-US"/>
        </w:rPr>
        <w:t>1</w:t>
      </w:r>
      <w:proofErr w:type="gramEnd"/>
      <w:r w:rsidRPr="00FF1641">
        <w:rPr>
          <w:b/>
          <w:bCs/>
          <w:sz w:val="24"/>
          <w:szCs w:val="24"/>
          <w:lang w:val="en-US"/>
        </w:rPr>
        <w:t xml:space="preserve"> </w:t>
      </w:r>
      <w:r w:rsidRPr="00FF1641">
        <w:rPr>
          <w:rFonts w:ascii="TheSans LP5 Plain" w:hAnsi="TheSans LP5 Plain" w:cs="TheSans LP5 Plain"/>
          <w:sz w:val="24"/>
          <w:szCs w:val="24"/>
          <w:lang w:val="en-US"/>
        </w:rPr>
        <w:t xml:space="preserve">Ignaz von Mosel, </w:t>
      </w:r>
      <w:r w:rsidRPr="00FF1641">
        <w:rPr>
          <w:rFonts w:ascii="TheSans LP5 Plain" w:hAnsi="TheSans LP5 Plain" w:cs="TheSans LP5 Plain"/>
          <w:i/>
          <w:iCs/>
          <w:sz w:val="24"/>
          <w:szCs w:val="24"/>
          <w:lang w:val="en-US"/>
        </w:rPr>
        <w:t xml:space="preserve">Ueber das Leben und die Werke des Anton Salieri, </w:t>
      </w:r>
      <w:r w:rsidRPr="00FF1641">
        <w:rPr>
          <w:rFonts w:ascii="TheSans LP5 Plain" w:hAnsi="TheSans LP5 Plain" w:cs="TheSans LP5 Plain"/>
          <w:sz w:val="24"/>
          <w:szCs w:val="24"/>
          <w:lang w:val="en-US"/>
        </w:rPr>
        <w:t>S. 154f.</w:t>
      </w:r>
    </w:p>
    <w:p w:rsidR="00667680" w:rsidRPr="00FF1641" w:rsidRDefault="008F26F7" w:rsidP="008F26F7">
      <w:pPr>
        <w:autoSpaceDE w:val="0"/>
        <w:autoSpaceDN w:val="0"/>
        <w:adjustRightInd w:val="0"/>
        <w:spacing w:after="0" w:line="240" w:lineRule="auto"/>
        <w:rPr>
          <w:rFonts w:ascii="TheSans LP3 Light" w:hAnsi="TheSans LP3 Light" w:cs="TheSans LP3 Light"/>
          <w:sz w:val="24"/>
          <w:szCs w:val="24"/>
          <w:lang w:val="en-US"/>
        </w:rPr>
      </w:pPr>
      <w:r w:rsidRPr="00FF1641">
        <w:rPr>
          <w:rFonts w:ascii="TheSans LP3 Light" w:hAnsi="TheSans LP3 Light"/>
          <w:sz w:val="24"/>
          <w:szCs w:val="24"/>
          <w:lang w:val="en-US"/>
        </w:rPr>
        <w:t>Einen durchweg unterhaltenden Charakter weisen die 1803 beim Wiener Verleger Thadé Weigl veröf</w:t>
      </w:r>
      <w:r w:rsidRPr="00FF1641">
        <w:rPr>
          <w:rFonts w:ascii="TheSans LP3 Light" w:hAnsi="TheSans LP3 Light"/>
          <w:sz w:val="24"/>
          <w:szCs w:val="24"/>
          <w:lang w:val="en-US"/>
        </w:rPr>
        <w:softHyphen/>
        <w:t xml:space="preserve">fentlichten </w:t>
      </w:r>
      <w:r w:rsidRPr="00FF1641">
        <w:rPr>
          <w:rFonts w:ascii="TheSans LP3 Light" w:hAnsi="TheSans LP3 Light" w:cs="TheSans LP3 Light"/>
          <w:i/>
          <w:iCs/>
          <w:sz w:val="24"/>
          <w:szCs w:val="24"/>
          <w:lang w:val="en-US"/>
        </w:rPr>
        <w:t xml:space="preserve">Divertimenti vocali </w:t>
      </w:r>
      <w:r w:rsidRPr="00FF1641">
        <w:rPr>
          <w:rFonts w:ascii="TheSans LP3 Light" w:hAnsi="TheSans LP3 Light" w:cs="TheSans LP3 Light"/>
          <w:sz w:val="24"/>
          <w:szCs w:val="24"/>
          <w:lang w:val="en-US"/>
        </w:rPr>
        <w:t>auf. Diese 28 kur</w:t>
      </w:r>
      <w:r w:rsidRPr="00FF1641">
        <w:rPr>
          <w:rFonts w:ascii="TheSans LP3 Light" w:hAnsi="TheSans LP3 Light" w:cs="TheSans LP3 Light"/>
          <w:sz w:val="24"/>
          <w:szCs w:val="24"/>
          <w:lang w:val="en-US"/>
        </w:rPr>
        <w:softHyphen/>
        <w:t>zen Arien, Duette und Terzette mit schlichter Kla</w:t>
      </w:r>
      <w:r w:rsidRPr="00FF1641">
        <w:rPr>
          <w:rFonts w:ascii="TheSans LP3 Light" w:hAnsi="TheSans LP3 Light" w:cs="TheSans LP3 Light"/>
          <w:sz w:val="24"/>
          <w:szCs w:val="24"/>
          <w:lang w:val="en-US"/>
        </w:rPr>
        <w:softHyphen/>
        <w:t xml:space="preserve">vierbegleitung basieren fast alle auf Texten des einstigen Wiener Hofpoeten Pietro Metastasio, von dem Salieri als Jugendlicher persönlich in der Deklamation italienischer Verse geschult worden war. Auch Salieris Schüler Ludwig van Beethoven und Franz Schubert vertonten unter Aufsicht ihres Meisters Texte Metastasios, um die Grundzüge italienischer Prosodie zu erlernen. Zum Teil setzten sie sogar die gleichen Verse in Musik wie ihr Lehrer und orientierten sich dabei unüberhörbar </w:t>
      </w:r>
      <w:proofErr w:type="gramStart"/>
      <w:r w:rsidRPr="00FF1641">
        <w:rPr>
          <w:rFonts w:ascii="TheSans LP3 Light" w:hAnsi="TheSans LP3 Light" w:cs="TheSans LP3 Light"/>
          <w:sz w:val="24"/>
          <w:szCs w:val="24"/>
          <w:lang w:val="en-US"/>
        </w:rPr>
        <w:t>an</w:t>
      </w:r>
      <w:proofErr w:type="gramEnd"/>
      <w:r w:rsidRPr="00FF1641">
        <w:rPr>
          <w:rFonts w:ascii="TheSans LP3 Light" w:hAnsi="TheSans LP3 Light" w:cs="TheSans LP3 Light"/>
          <w:sz w:val="24"/>
          <w:szCs w:val="24"/>
          <w:lang w:val="en-US"/>
        </w:rPr>
        <w:t xml:space="preserve"> der Faktur der </w:t>
      </w:r>
      <w:r w:rsidRPr="00FF1641">
        <w:rPr>
          <w:rFonts w:ascii="TheSans LP3 Light" w:hAnsi="TheSans LP3 Light" w:cs="TheSans LP3 Light"/>
          <w:i/>
          <w:iCs/>
          <w:sz w:val="24"/>
          <w:szCs w:val="24"/>
          <w:lang w:val="en-US"/>
        </w:rPr>
        <w:t>Divertimenti</w:t>
      </w:r>
      <w:r w:rsidRPr="00FF1641">
        <w:rPr>
          <w:rFonts w:ascii="TheSans LP3 Light" w:hAnsi="TheSans LP3 Light" w:cs="TheSans LP3 Light"/>
          <w:sz w:val="24"/>
          <w:szCs w:val="24"/>
          <w:lang w:val="en-US"/>
        </w:rPr>
        <w:t xml:space="preserve">. </w:t>
      </w:r>
    </w:p>
    <w:p w:rsidR="00667680" w:rsidRPr="00FF1641" w:rsidRDefault="008F26F7" w:rsidP="008F26F7">
      <w:pPr>
        <w:autoSpaceDE w:val="0"/>
        <w:autoSpaceDN w:val="0"/>
        <w:adjustRightInd w:val="0"/>
        <w:spacing w:after="0" w:line="240" w:lineRule="auto"/>
        <w:rPr>
          <w:rFonts w:ascii="TheSans LP3 Light" w:hAnsi="TheSans LP3 Light" w:cs="TheSans LP3 Light"/>
          <w:sz w:val="24"/>
          <w:szCs w:val="24"/>
          <w:lang w:val="en-US"/>
        </w:rPr>
      </w:pPr>
      <w:r w:rsidRPr="00FF1641">
        <w:rPr>
          <w:rFonts w:ascii="TheSans LP3 Light" w:hAnsi="TheSans LP3 Light" w:cs="TheSans LP3 Light"/>
          <w:sz w:val="24"/>
          <w:szCs w:val="24"/>
          <w:lang w:val="en-US"/>
        </w:rPr>
        <w:t xml:space="preserve">Zentrales Thema dieser Sammlung </w:t>
      </w:r>
      <w:proofErr w:type="gramStart"/>
      <w:r w:rsidRPr="00FF1641">
        <w:rPr>
          <w:rFonts w:ascii="TheSans LP3 Light" w:hAnsi="TheSans LP3 Light" w:cs="TheSans LP3 Light"/>
          <w:sz w:val="24"/>
          <w:szCs w:val="24"/>
          <w:lang w:val="en-US"/>
        </w:rPr>
        <w:t>ist</w:t>
      </w:r>
      <w:proofErr w:type="gramEnd"/>
      <w:r w:rsidRPr="00FF1641">
        <w:rPr>
          <w:rFonts w:ascii="TheSans LP3 Light" w:hAnsi="TheSans LP3 Light" w:cs="TheSans LP3 Light"/>
          <w:sz w:val="24"/>
          <w:szCs w:val="24"/>
          <w:lang w:val="en-US"/>
        </w:rPr>
        <w:t xml:space="preserve"> die Liebe in ihren verschiedenen Ausprägungen. Schmachten</w:t>
      </w:r>
      <w:r w:rsidRPr="00FF1641">
        <w:rPr>
          <w:rFonts w:ascii="TheSans LP3 Light" w:hAnsi="TheSans LP3 Light" w:cs="TheSans LP3 Light"/>
          <w:sz w:val="24"/>
          <w:szCs w:val="24"/>
          <w:lang w:val="en-US"/>
        </w:rPr>
        <w:softHyphen/>
        <w:t>de Treueschwüre und bewegende Abschiedssze</w:t>
      </w:r>
      <w:r w:rsidRPr="00FF1641">
        <w:rPr>
          <w:rFonts w:ascii="TheSans LP3 Light" w:hAnsi="TheSans LP3 Light" w:cs="TheSans LP3 Light"/>
          <w:sz w:val="24"/>
          <w:szCs w:val="24"/>
          <w:lang w:val="en-US"/>
        </w:rPr>
        <w:softHyphen/>
        <w:t>nen finden sich hier ebenso wie fröhliche Lobge</w:t>
      </w:r>
      <w:r w:rsidRPr="00FF1641">
        <w:rPr>
          <w:rFonts w:ascii="TheSans LP3 Light" w:hAnsi="TheSans LP3 Light" w:cs="TheSans LP3 Light"/>
          <w:sz w:val="24"/>
          <w:szCs w:val="24"/>
          <w:lang w:val="en-US"/>
        </w:rPr>
        <w:softHyphen/>
        <w:t>sänge auf das Landleben. Salieri präsentiert sich mit einer Vielzahl von Formen, die von der einfa</w:t>
      </w:r>
      <w:r w:rsidRPr="00FF1641">
        <w:rPr>
          <w:rFonts w:ascii="TheSans LP3 Light" w:hAnsi="TheSans LP3 Light" w:cs="TheSans LP3 Light"/>
          <w:sz w:val="24"/>
          <w:szCs w:val="24"/>
          <w:lang w:val="en-US"/>
        </w:rPr>
        <w:softHyphen/>
        <w:t xml:space="preserve">chen Cavatine bis hin zur ausgedehnten Soloszene reichen. Die Musik der </w:t>
      </w:r>
      <w:r w:rsidRPr="00FF1641">
        <w:rPr>
          <w:rFonts w:ascii="TheSans LP3 Light" w:hAnsi="TheSans LP3 Light" w:cs="TheSans LP3 Light"/>
          <w:i/>
          <w:iCs/>
          <w:sz w:val="24"/>
          <w:szCs w:val="24"/>
          <w:lang w:val="en-US"/>
        </w:rPr>
        <w:t xml:space="preserve">Divertimenti </w:t>
      </w:r>
      <w:r w:rsidRPr="00FF1641">
        <w:rPr>
          <w:rFonts w:ascii="TheSans LP3 Light" w:hAnsi="TheSans LP3 Light" w:cs="TheSans LP3 Light"/>
          <w:sz w:val="24"/>
          <w:szCs w:val="24"/>
          <w:lang w:val="en-US"/>
        </w:rPr>
        <w:t>zeigt dabei stets die erfahrene Hand des weithin gerühmten Tondichters Salieri, dessen oberste Maxime es war, den Inhalt eines Textes adäquat in Klänge umzu</w:t>
      </w:r>
      <w:r w:rsidRPr="00FF1641">
        <w:rPr>
          <w:rFonts w:ascii="TheSans LP3 Light" w:hAnsi="TheSans LP3 Light" w:cs="TheSans LP3 Light"/>
          <w:sz w:val="24"/>
          <w:szCs w:val="24"/>
          <w:lang w:val="en-US"/>
        </w:rPr>
        <w:softHyphen/>
        <w:t xml:space="preserve">setzen und den Wortsinn musikalisch zu beleben. Er bedient sich gerne beliebter musikalischer Topoi wie der am Hörnerklang orientierten Jagdmotivik zur Schilderung ländlichen Lebens im Duettino </w:t>
      </w:r>
      <w:r w:rsidRPr="00FF1641">
        <w:rPr>
          <w:rFonts w:ascii="TheSans LP3 Light" w:hAnsi="TheSans LP3 Light" w:cs="TheSans LP3 Light"/>
          <w:i/>
          <w:iCs/>
          <w:sz w:val="24"/>
          <w:szCs w:val="24"/>
          <w:lang w:val="en-US"/>
        </w:rPr>
        <w:t xml:space="preserve">Pastorella, io giurerei </w:t>
      </w:r>
      <w:r w:rsidRPr="00FF1641">
        <w:rPr>
          <w:rFonts w:ascii="TheSans LP9 Black" w:hAnsi="TheSans LP9 Black" w:cs="TheSans LP9 Black"/>
          <w:b/>
          <w:bCs/>
          <w:sz w:val="24"/>
          <w:szCs w:val="24"/>
          <w:lang w:val="en-US"/>
        </w:rPr>
        <w:t xml:space="preserve">2 </w:t>
      </w:r>
      <w:r w:rsidRPr="00FF1641">
        <w:rPr>
          <w:rFonts w:ascii="TheSans LP3 Light" w:hAnsi="TheSans LP3 Light" w:cs="TheSans LP3 Light"/>
          <w:sz w:val="24"/>
          <w:szCs w:val="24"/>
          <w:lang w:val="en-US"/>
        </w:rPr>
        <w:t xml:space="preserve">oder der seit dem Barock beliebten, dunkel gefärbten „Ombra-Szene“ </w:t>
      </w:r>
      <w:r w:rsidRPr="00FF1641">
        <w:rPr>
          <w:rFonts w:ascii="TheSans LP9 Black" w:hAnsi="TheSans LP9 Black" w:cs="TheSans LP9 Black"/>
          <w:b/>
          <w:bCs/>
          <w:sz w:val="24"/>
          <w:szCs w:val="24"/>
          <w:lang w:val="en-US"/>
        </w:rPr>
        <w:t>4</w:t>
      </w:r>
      <w:r w:rsidRPr="00FF1641">
        <w:rPr>
          <w:rFonts w:ascii="TheSans LP3 Light" w:hAnsi="TheSans LP3 Light" w:cs="TheSans LP3 Light"/>
          <w:sz w:val="24"/>
          <w:szCs w:val="24"/>
          <w:lang w:val="en-US"/>
        </w:rPr>
        <w:t xml:space="preserve">, </w:t>
      </w:r>
      <w:r w:rsidRPr="00FF1641">
        <w:rPr>
          <w:rFonts w:ascii="TheSans LP9 Black" w:hAnsi="TheSans LP9 Black" w:cs="TheSans LP9 Black"/>
          <w:b/>
          <w:bCs/>
          <w:sz w:val="24"/>
          <w:szCs w:val="24"/>
          <w:lang w:val="en-US"/>
        </w:rPr>
        <w:t>15</w:t>
      </w:r>
      <w:r w:rsidRPr="00FF1641">
        <w:rPr>
          <w:rFonts w:ascii="TheSans LP3 Light" w:hAnsi="TheSans LP3 Light" w:cs="TheSans LP3 Light"/>
          <w:sz w:val="24"/>
          <w:szCs w:val="24"/>
          <w:lang w:val="en-US"/>
        </w:rPr>
        <w:t xml:space="preserve">. </w:t>
      </w:r>
      <w:proofErr w:type="gramStart"/>
      <w:r w:rsidRPr="00FF1641">
        <w:rPr>
          <w:rFonts w:ascii="TheSans LP3 Light" w:hAnsi="TheSans LP3 Light" w:cs="TheSans LP3 Light"/>
          <w:sz w:val="24"/>
          <w:szCs w:val="24"/>
          <w:lang w:val="en-US"/>
        </w:rPr>
        <w:t>An</w:t>
      </w:r>
      <w:proofErr w:type="gramEnd"/>
      <w:r w:rsidRPr="00FF1641">
        <w:rPr>
          <w:rFonts w:ascii="TheSans LP3 Light" w:hAnsi="TheSans LP3 Light" w:cs="TheSans LP3 Light"/>
          <w:sz w:val="24"/>
          <w:szCs w:val="24"/>
          <w:lang w:val="en-US"/>
        </w:rPr>
        <w:t xml:space="preserve"> den fröhlichen Gestus der seinerzeit populären Polacca erinnert das Lied </w:t>
      </w:r>
      <w:r w:rsidRPr="00FF1641">
        <w:rPr>
          <w:rFonts w:ascii="TheSans LP3 Light" w:hAnsi="TheSans LP3 Light" w:cs="TheSans LP3 Light"/>
          <w:i/>
          <w:iCs/>
          <w:sz w:val="24"/>
          <w:szCs w:val="24"/>
          <w:lang w:val="en-US"/>
        </w:rPr>
        <w:t xml:space="preserve">Abbiam penato è ver </w:t>
      </w:r>
      <w:r w:rsidRPr="00FF1641">
        <w:rPr>
          <w:rFonts w:ascii="TheSans LP9 Black" w:hAnsi="TheSans LP9 Black" w:cs="TheSans LP9 Black"/>
          <w:b/>
          <w:bCs/>
          <w:sz w:val="24"/>
          <w:szCs w:val="24"/>
          <w:lang w:val="en-US"/>
        </w:rPr>
        <w:t>6</w:t>
      </w:r>
      <w:r w:rsidRPr="00FF1641">
        <w:rPr>
          <w:rFonts w:ascii="TheSans LP3 Light" w:hAnsi="TheSans LP3 Light" w:cs="TheSans LP3 Light"/>
          <w:sz w:val="24"/>
          <w:szCs w:val="24"/>
          <w:lang w:val="en-US"/>
        </w:rPr>
        <w:t xml:space="preserve">. </w:t>
      </w:r>
    </w:p>
    <w:p w:rsidR="00667680" w:rsidRPr="00FF1641" w:rsidRDefault="008F26F7" w:rsidP="008F26F7">
      <w:pPr>
        <w:autoSpaceDE w:val="0"/>
        <w:autoSpaceDN w:val="0"/>
        <w:adjustRightInd w:val="0"/>
        <w:spacing w:after="0" w:line="240" w:lineRule="auto"/>
        <w:rPr>
          <w:rFonts w:ascii="TheSans LP3 Light" w:hAnsi="TheSans LP3 Light" w:cs="TheSans LP3 Light"/>
          <w:sz w:val="24"/>
          <w:szCs w:val="24"/>
          <w:lang w:val="en-US"/>
        </w:rPr>
      </w:pPr>
      <w:r w:rsidRPr="00FF1641">
        <w:rPr>
          <w:rFonts w:ascii="TheSans LP3 Light" w:hAnsi="TheSans LP3 Light" w:cs="TheSans LP3 Light"/>
          <w:sz w:val="24"/>
          <w:szCs w:val="24"/>
          <w:lang w:val="en-US"/>
        </w:rPr>
        <w:t xml:space="preserve">Der heiter-anakreontische Zug der </w:t>
      </w:r>
      <w:r w:rsidRPr="00FF1641">
        <w:rPr>
          <w:rFonts w:ascii="TheSans LP3 Light" w:hAnsi="TheSans LP3 Light" w:cs="TheSans LP3 Light"/>
          <w:i/>
          <w:iCs/>
          <w:sz w:val="24"/>
          <w:szCs w:val="24"/>
          <w:lang w:val="en-US"/>
        </w:rPr>
        <w:t xml:space="preserve">Divertimenti </w:t>
      </w:r>
      <w:r w:rsidRPr="00FF1641">
        <w:rPr>
          <w:rFonts w:ascii="TheSans LP3 Light" w:hAnsi="TheSans LP3 Light" w:cs="TheSans LP3 Light"/>
          <w:sz w:val="24"/>
          <w:szCs w:val="24"/>
          <w:lang w:val="en-US"/>
        </w:rPr>
        <w:t xml:space="preserve">schlägt bisweilen auch ins Ironisch-Karikierende um, wie in der koloraturreichen Ariette </w:t>
      </w:r>
      <w:r w:rsidRPr="00FF1641">
        <w:rPr>
          <w:rFonts w:ascii="TheSans LP3 Light" w:hAnsi="TheSans LP3 Light" w:cs="TheSans LP3 Light"/>
          <w:i/>
          <w:iCs/>
          <w:sz w:val="24"/>
          <w:szCs w:val="24"/>
          <w:lang w:val="en-US"/>
        </w:rPr>
        <w:t xml:space="preserve">Ch’io mai vi possa lasciar d’amare </w:t>
      </w:r>
      <w:r w:rsidRPr="00FF1641">
        <w:rPr>
          <w:rFonts w:ascii="TheSans LP9 Black" w:hAnsi="TheSans LP9 Black" w:cs="TheSans LP9 Black"/>
          <w:b/>
          <w:bCs/>
          <w:sz w:val="24"/>
          <w:szCs w:val="24"/>
          <w:lang w:val="en-US"/>
        </w:rPr>
        <w:t xml:space="preserve">3 </w:t>
      </w:r>
      <w:r w:rsidRPr="00FF1641">
        <w:rPr>
          <w:rFonts w:ascii="TheSans LP3 Light" w:hAnsi="TheSans LP3 Light" w:cs="TheSans LP3 Light"/>
          <w:sz w:val="24"/>
          <w:szCs w:val="24"/>
          <w:lang w:val="en-US"/>
        </w:rPr>
        <w:t>oder dem mit Buffa-Ele</w:t>
      </w:r>
      <w:r w:rsidRPr="00FF1641">
        <w:rPr>
          <w:rFonts w:ascii="TheSans LP3 Light" w:hAnsi="TheSans LP3 Light" w:cs="TheSans LP3 Light"/>
          <w:sz w:val="24"/>
          <w:szCs w:val="24"/>
          <w:lang w:val="en-US"/>
        </w:rPr>
        <w:softHyphen/>
        <w:t xml:space="preserve">menten angereicherten Lied </w:t>
      </w:r>
      <w:r w:rsidRPr="00FF1641">
        <w:rPr>
          <w:rFonts w:ascii="TheSans LP3 Light" w:hAnsi="TheSans LP3 Light" w:cs="TheSans LP3 Light"/>
          <w:i/>
          <w:iCs/>
          <w:sz w:val="24"/>
          <w:szCs w:val="24"/>
          <w:lang w:val="en-US"/>
        </w:rPr>
        <w:t xml:space="preserve">Hà negl’occhi un certo incanto </w:t>
      </w:r>
      <w:proofErr w:type="gramStart"/>
      <w:r w:rsidRPr="00FF1641">
        <w:rPr>
          <w:rFonts w:ascii="TheSans LP9 Black" w:hAnsi="TheSans LP9 Black" w:cs="TheSans LP9 Black"/>
          <w:b/>
          <w:bCs/>
          <w:sz w:val="24"/>
          <w:szCs w:val="24"/>
          <w:lang w:val="en-US"/>
        </w:rPr>
        <w:t xml:space="preserve">11 </w:t>
      </w:r>
      <w:r w:rsidRPr="00FF1641">
        <w:rPr>
          <w:rFonts w:ascii="TheSans LP3 Light" w:hAnsi="TheSans LP3 Light" w:cs="TheSans LP3 Light"/>
          <w:sz w:val="24"/>
          <w:szCs w:val="24"/>
          <w:lang w:val="en-US"/>
        </w:rPr>
        <w:t>.</w:t>
      </w:r>
      <w:proofErr w:type="gramEnd"/>
      <w:r w:rsidRPr="00FF1641">
        <w:rPr>
          <w:rFonts w:ascii="TheSans LP3 Light" w:hAnsi="TheSans LP3 Light" w:cs="TheSans LP3 Light"/>
          <w:sz w:val="24"/>
          <w:szCs w:val="24"/>
          <w:lang w:val="en-US"/>
        </w:rPr>
        <w:t xml:space="preserve"> Einzelne Nummern der Sammlung rücken in Opernnähe, etwa die von einem Rezita</w:t>
      </w:r>
      <w:r w:rsidRPr="00FF1641">
        <w:rPr>
          <w:rFonts w:ascii="TheSans LP3 Light" w:hAnsi="TheSans LP3 Light" w:cs="TheSans LP3 Light"/>
          <w:sz w:val="24"/>
          <w:szCs w:val="24"/>
          <w:lang w:val="en-US"/>
        </w:rPr>
        <w:softHyphen/>
        <w:t>tiv eingeleitete, ausdrucksstarke Szene der kartha</w:t>
      </w:r>
      <w:r w:rsidRPr="00FF1641">
        <w:rPr>
          <w:rFonts w:ascii="TheSans LP3 Light" w:hAnsi="TheSans LP3 Light" w:cs="TheSans LP3 Light"/>
          <w:sz w:val="24"/>
          <w:szCs w:val="24"/>
          <w:lang w:val="en-US"/>
        </w:rPr>
        <w:softHyphen/>
        <w:t xml:space="preserve">gischen Königin Dido </w:t>
      </w:r>
      <w:r w:rsidRPr="00FF1641">
        <w:rPr>
          <w:rFonts w:ascii="TheSans LP9 Black" w:hAnsi="TheSans LP9 Black" w:cs="TheSans LP9 Black"/>
          <w:b/>
          <w:bCs/>
          <w:sz w:val="24"/>
          <w:szCs w:val="24"/>
          <w:lang w:val="en-US"/>
        </w:rPr>
        <w:t xml:space="preserve">12 </w:t>
      </w:r>
      <w:proofErr w:type="gramStart"/>
      <w:r w:rsidRPr="00FF1641">
        <w:rPr>
          <w:rFonts w:ascii="TheSans LP3 Light" w:hAnsi="TheSans LP3 Light" w:cs="TheSans LP3 Light"/>
          <w:sz w:val="24"/>
          <w:szCs w:val="24"/>
          <w:lang w:val="en-US"/>
        </w:rPr>
        <w:t>oder</w:t>
      </w:r>
      <w:proofErr w:type="gramEnd"/>
      <w:r w:rsidRPr="00FF1641">
        <w:rPr>
          <w:rFonts w:ascii="TheSans LP3 Light" w:hAnsi="TheSans LP3 Light" w:cs="TheSans LP3 Light"/>
          <w:sz w:val="24"/>
          <w:szCs w:val="24"/>
          <w:lang w:val="en-US"/>
        </w:rPr>
        <w:t xml:space="preserve"> die Duette </w:t>
      </w:r>
      <w:r w:rsidRPr="00FF1641">
        <w:rPr>
          <w:rFonts w:ascii="TheSans LP3 Light" w:hAnsi="TheSans LP3 Light" w:cs="TheSans LP3 Light"/>
          <w:i/>
          <w:iCs/>
          <w:sz w:val="24"/>
          <w:szCs w:val="24"/>
          <w:lang w:val="en-US"/>
        </w:rPr>
        <w:lastRenderedPageBreak/>
        <w:t xml:space="preserve">Spiegarti non poss’io </w:t>
      </w:r>
      <w:r w:rsidRPr="00FF1641">
        <w:rPr>
          <w:rFonts w:ascii="TheSans LP9 Black" w:hAnsi="TheSans LP9 Black" w:cs="TheSans LP9 Black"/>
          <w:b/>
          <w:bCs/>
          <w:sz w:val="24"/>
          <w:szCs w:val="24"/>
          <w:lang w:val="en-US"/>
        </w:rPr>
        <w:t xml:space="preserve">10 </w:t>
      </w:r>
      <w:r w:rsidRPr="00FF1641">
        <w:rPr>
          <w:rFonts w:ascii="TheSans LP3 Light" w:hAnsi="TheSans LP3 Light" w:cs="TheSans LP3 Light"/>
          <w:sz w:val="24"/>
          <w:szCs w:val="24"/>
          <w:lang w:val="en-US"/>
        </w:rPr>
        <w:t xml:space="preserve">und </w:t>
      </w:r>
      <w:r w:rsidRPr="00FF1641">
        <w:rPr>
          <w:rFonts w:ascii="TheSans LP3 Light" w:hAnsi="TheSans LP3 Light" w:cs="TheSans LP3 Light"/>
          <w:i/>
          <w:iCs/>
          <w:sz w:val="24"/>
          <w:szCs w:val="24"/>
          <w:lang w:val="en-US"/>
        </w:rPr>
        <w:t xml:space="preserve">Niso, che fa il tuo core? </w:t>
      </w:r>
      <w:r w:rsidRPr="00FF1641">
        <w:rPr>
          <w:rFonts w:ascii="TheSans LP9 Black" w:hAnsi="TheSans LP9 Black" w:cs="TheSans LP9 Black"/>
          <w:b/>
          <w:bCs/>
          <w:sz w:val="24"/>
          <w:szCs w:val="24"/>
          <w:lang w:val="en-US"/>
        </w:rPr>
        <w:t>16</w:t>
      </w:r>
      <w:r w:rsidRPr="00FF1641">
        <w:rPr>
          <w:rFonts w:ascii="TheSans LP3 Light" w:hAnsi="TheSans LP3 Light" w:cs="TheSans LP3 Light"/>
          <w:sz w:val="24"/>
          <w:szCs w:val="24"/>
          <w:lang w:val="en-US"/>
        </w:rPr>
        <w:t xml:space="preserve">, die man durchaus </w:t>
      </w:r>
      <w:proofErr w:type="gramStart"/>
      <w:r w:rsidRPr="00FF1641">
        <w:rPr>
          <w:rFonts w:ascii="TheSans LP3 Light" w:hAnsi="TheSans LP3 Light" w:cs="TheSans LP3 Light"/>
          <w:sz w:val="24"/>
          <w:szCs w:val="24"/>
          <w:lang w:val="en-US"/>
        </w:rPr>
        <w:t>als</w:t>
      </w:r>
      <w:proofErr w:type="gramEnd"/>
      <w:r w:rsidRPr="00FF1641">
        <w:rPr>
          <w:rFonts w:ascii="TheSans LP3 Light" w:hAnsi="TheSans LP3 Light" w:cs="TheSans LP3 Light"/>
          <w:sz w:val="24"/>
          <w:szCs w:val="24"/>
          <w:lang w:val="en-US"/>
        </w:rPr>
        <w:t xml:space="preserve"> Opern </w:t>
      </w:r>
      <w:r w:rsidRPr="00FF1641">
        <w:rPr>
          <w:rFonts w:ascii="TheSans LP3 Light" w:hAnsi="TheSans LP3 Light" w:cs="TheSans LP3 Light"/>
          <w:i/>
          <w:iCs/>
          <w:sz w:val="24"/>
          <w:szCs w:val="24"/>
          <w:lang w:val="en-US"/>
        </w:rPr>
        <w:t xml:space="preserve">en miniature </w:t>
      </w:r>
      <w:r w:rsidRPr="00FF1641">
        <w:rPr>
          <w:rFonts w:ascii="TheSans LP3 Light" w:hAnsi="TheSans LP3 Light" w:cs="TheSans LP3 Light"/>
          <w:sz w:val="24"/>
          <w:szCs w:val="24"/>
          <w:lang w:val="en-US"/>
        </w:rPr>
        <w:t xml:space="preserve">bezeichnen könnte. </w:t>
      </w:r>
    </w:p>
    <w:p w:rsidR="00916916" w:rsidRPr="00FF1641" w:rsidRDefault="008F26F7" w:rsidP="00916916">
      <w:pPr>
        <w:autoSpaceDE w:val="0"/>
        <w:autoSpaceDN w:val="0"/>
        <w:adjustRightInd w:val="0"/>
        <w:spacing w:after="0" w:line="240" w:lineRule="auto"/>
        <w:rPr>
          <w:rFonts w:ascii="TheSans LP3 Light" w:hAnsi="TheSans LP3 Light" w:cs="TheSans LP3 Light"/>
          <w:sz w:val="24"/>
          <w:szCs w:val="24"/>
          <w:lang w:val="en-US"/>
        </w:rPr>
      </w:pPr>
      <w:r w:rsidRPr="00FF1641">
        <w:rPr>
          <w:rFonts w:ascii="TheSans LP3 Light" w:hAnsi="TheSans LP3 Light" w:cs="TheSans LP3 Light"/>
          <w:sz w:val="24"/>
          <w:szCs w:val="24"/>
          <w:lang w:val="en-US"/>
        </w:rPr>
        <w:t xml:space="preserve">Einer „echten“ Oper entstammt die Cavatine </w:t>
      </w:r>
      <w:r w:rsidRPr="00FF1641">
        <w:rPr>
          <w:rFonts w:ascii="TheSans LP3 Light" w:hAnsi="TheSans LP3 Light" w:cs="TheSans LP3 Light"/>
          <w:i/>
          <w:iCs/>
          <w:sz w:val="24"/>
          <w:szCs w:val="24"/>
          <w:lang w:val="en-US"/>
        </w:rPr>
        <w:t>Pensi</w:t>
      </w:r>
      <w:r w:rsidRPr="00FF1641">
        <w:rPr>
          <w:rFonts w:ascii="TheSans LP3 Light" w:hAnsi="TheSans LP3 Light" w:cs="TheSans LP3 Light"/>
          <w:i/>
          <w:iCs/>
          <w:sz w:val="24"/>
          <w:szCs w:val="24"/>
          <w:lang w:val="en-US"/>
        </w:rPr>
        <w:softHyphen/>
        <w:t xml:space="preserve">eri funesti </w:t>
      </w:r>
      <w:r w:rsidRPr="00FF1641">
        <w:rPr>
          <w:rFonts w:ascii="TheSans LP9 Black" w:hAnsi="TheSans LP9 Black" w:cs="TheSans LP9 Black"/>
          <w:b/>
          <w:bCs/>
          <w:sz w:val="24"/>
          <w:szCs w:val="24"/>
          <w:lang w:val="en-US"/>
        </w:rPr>
        <w:t xml:space="preserve">17 </w:t>
      </w:r>
      <w:r w:rsidRPr="00FF1641">
        <w:rPr>
          <w:rFonts w:ascii="TheSans LP3 Light" w:hAnsi="TheSans LP3 Light" w:cs="TheSans LP3 Light"/>
          <w:sz w:val="24"/>
          <w:szCs w:val="24"/>
          <w:lang w:val="en-US"/>
        </w:rPr>
        <w:t>, die Salieri für den berühmten Kastra</w:t>
      </w:r>
      <w:r w:rsidRPr="00FF1641">
        <w:rPr>
          <w:rFonts w:ascii="TheSans LP3 Light" w:hAnsi="TheSans LP3 Light" w:cs="TheSans LP3 Light"/>
          <w:sz w:val="24"/>
          <w:szCs w:val="24"/>
          <w:lang w:val="en-US"/>
        </w:rPr>
        <w:softHyphen/>
        <w:t xml:space="preserve">ten Luigi Marchesi als Einlagearie komponiert hat. Der Sänger verzauberte die Wiener 1785 in der Oper </w:t>
      </w:r>
      <w:r w:rsidRPr="00FF1641">
        <w:rPr>
          <w:rFonts w:ascii="TheSans LP3 Light" w:hAnsi="TheSans LP3 Light" w:cs="TheSans LP3 Light"/>
          <w:i/>
          <w:iCs/>
          <w:sz w:val="24"/>
          <w:szCs w:val="24"/>
          <w:lang w:val="en-US"/>
        </w:rPr>
        <w:t xml:space="preserve">Giulio Sabino </w:t>
      </w:r>
      <w:r w:rsidRPr="00FF1641">
        <w:rPr>
          <w:rFonts w:ascii="TheSans LP3 Light" w:hAnsi="TheSans LP3 Light" w:cs="TheSans LP3 Light"/>
          <w:sz w:val="24"/>
          <w:szCs w:val="24"/>
          <w:lang w:val="en-US"/>
        </w:rPr>
        <w:t>von Giuseppe Sarti. Marchesis enormer Stimmumfang wird in dieser Arie voll ausgeschöpft, üppige Verzierungen und Kadenzen legen Zeugnis von der enormen Geläufigkeit des Mezzosoprans ab. Viele Jahre später hat Salieri eine Fassung der Arie für Gesang und Klavier an</w:t>
      </w:r>
      <w:r w:rsidRPr="00FF1641">
        <w:rPr>
          <w:rFonts w:ascii="TheSans LP3 Light" w:hAnsi="TheSans LP3 Light" w:cs="TheSans LP3 Light"/>
          <w:sz w:val="24"/>
          <w:szCs w:val="24"/>
          <w:lang w:val="en-US"/>
        </w:rPr>
        <w:softHyphen/>
        <w:t>gefertigt, eines der beiden überlieferten Autogra</w:t>
      </w:r>
      <w:r w:rsidRPr="00FF1641">
        <w:rPr>
          <w:rFonts w:ascii="TheSans LP3 Light" w:hAnsi="TheSans LP3 Light" w:cs="TheSans LP3 Light"/>
          <w:sz w:val="24"/>
          <w:szCs w:val="24"/>
          <w:lang w:val="en-US"/>
        </w:rPr>
        <w:softHyphen/>
        <w:t>phen trägt die Aufschrift „[…] composta per il fa</w:t>
      </w:r>
      <w:r w:rsidRPr="00FF1641">
        <w:rPr>
          <w:rFonts w:ascii="TheSans LP3 Light" w:hAnsi="TheSans LP3 Light" w:cs="TheSans LP3 Light"/>
          <w:sz w:val="24"/>
          <w:szCs w:val="24"/>
          <w:lang w:val="en-US"/>
        </w:rPr>
        <w:softHyphen/>
        <w:t xml:space="preserve">moso Marchesi […] Weidlingau 1814“. Gedruckt erschien die Komposition 1820 im zweiten Teil der </w:t>
      </w:r>
      <w:r w:rsidRPr="00FF1641">
        <w:rPr>
          <w:rFonts w:ascii="TheSans LP3 Light" w:hAnsi="TheSans LP3 Light" w:cs="TheSans LP3 Light"/>
          <w:i/>
          <w:iCs/>
          <w:sz w:val="24"/>
          <w:szCs w:val="24"/>
          <w:lang w:val="en-US"/>
        </w:rPr>
        <w:t xml:space="preserve">Wiener Pianoforte-Schule </w:t>
      </w:r>
      <w:r w:rsidRPr="00FF1641">
        <w:rPr>
          <w:rFonts w:ascii="TheSans LP3 Light" w:hAnsi="TheSans LP3 Light" w:cs="TheSans LP3 Light"/>
          <w:sz w:val="24"/>
          <w:szCs w:val="24"/>
          <w:lang w:val="en-US"/>
        </w:rPr>
        <w:t xml:space="preserve">von Friedrich Starke. </w:t>
      </w:r>
    </w:p>
    <w:p w:rsidR="008F26F7" w:rsidRPr="00FF1641" w:rsidRDefault="008F26F7" w:rsidP="00916916">
      <w:pPr>
        <w:autoSpaceDE w:val="0"/>
        <w:autoSpaceDN w:val="0"/>
        <w:adjustRightInd w:val="0"/>
        <w:spacing w:after="0" w:line="240" w:lineRule="auto"/>
        <w:rPr>
          <w:rFonts w:ascii="TheSans LP3 Light" w:hAnsi="TheSans LP3 Light" w:cs="TheSans LP3 Light"/>
          <w:sz w:val="24"/>
          <w:szCs w:val="24"/>
          <w:lang w:val="en-US"/>
        </w:rPr>
      </w:pPr>
      <w:r w:rsidRPr="00FF1641">
        <w:rPr>
          <w:rFonts w:ascii="TheSans LP3 Light" w:hAnsi="TheSans LP3 Light" w:cs="TheSans LP3 Light"/>
          <w:sz w:val="24"/>
          <w:szCs w:val="24"/>
          <w:lang w:val="en-US"/>
        </w:rPr>
        <w:t xml:space="preserve">Von der Sphäre der Opera seria beeinflusst zeigt sich auch die Trauerode </w:t>
      </w:r>
      <w:r w:rsidRPr="00FF1641">
        <w:rPr>
          <w:rFonts w:ascii="TheSans LP3 Light" w:hAnsi="TheSans LP3 Light" w:cs="TheSans LP3 Light"/>
          <w:i/>
          <w:iCs/>
          <w:sz w:val="24"/>
          <w:szCs w:val="24"/>
          <w:lang w:val="en-US"/>
        </w:rPr>
        <w:t xml:space="preserve">Deh, si piacevoli </w:t>
      </w:r>
      <w:proofErr w:type="gramStart"/>
      <w:r w:rsidRPr="00FF1641">
        <w:rPr>
          <w:rFonts w:ascii="TheSans LP9 Black" w:hAnsi="TheSans LP9 Black" w:cs="TheSans LP9 Black"/>
          <w:b/>
          <w:bCs/>
          <w:sz w:val="24"/>
          <w:szCs w:val="24"/>
          <w:lang w:val="en-US"/>
        </w:rPr>
        <w:t>18</w:t>
      </w:r>
      <w:r w:rsidRPr="00FF1641">
        <w:rPr>
          <w:rFonts w:ascii="TheSans LP3 Light" w:hAnsi="TheSans LP3 Light" w:cs="TheSans LP3 Light"/>
          <w:sz w:val="24"/>
          <w:szCs w:val="24"/>
          <w:lang w:val="en-US"/>
        </w:rPr>
        <w:t>,</w:t>
      </w:r>
      <w:proofErr w:type="gramEnd"/>
      <w:r w:rsidR="00B128B7" w:rsidRPr="00FF1641">
        <w:rPr>
          <w:rFonts w:cs="TheSans LP3 Light"/>
          <w:sz w:val="24"/>
          <w:szCs w:val="24"/>
          <w:lang w:val="en-US"/>
        </w:rPr>
        <w:t xml:space="preserve"> </w:t>
      </w:r>
      <w:r w:rsidRPr="00FF1641">
        <w:rPr>
          <w:rFonts w:ascii="TheSans LP3 Light" w:hAnsi="TheSans LP3 Light" w:cs="TheSans LP3 Light"/>
          <w:sz w:val="24"/>
          <w:szCs w:val="24"/>
          <w:lang w:val="en-US"/>
        </w:rPr>
        <w:t>die Sali</w:t>
      </w:r>
      <w:r w:rsidRPr="00FF1641">
        <w:rPr>
          <w:rFonts w:ascii="TheSans LP3 Light" w:hAnsi="TheSans LP3 Light" w:cs="TheSans LP3 Light"/>
          <w:sz w:val="24"/>
          <w:szCs w:val="24"/>
          <w:lang w:val="en-US"/>
        </w:rPr>
        <w:softHyphen/>
        <w:t>eri zum Andenken an seine Schülerin Marianne Auenbrugger verfasst hat. Er ließ das Werk Ende 1782 zusammen mit einer Klaviersonate der jung Verstorbenen – „Primo et ultimo di Lei Prodotto</w:t>
      </w:r>
      <w:proofErr w:type="gramStart"/>
      <w:r w:rsidRPr="00FF1641">
        <w:rPr>
          <w:rFonts w:ascii="TheSans LP3 Light" w:hAnsi="TheSans LP3 Light" w:cs="TheSans LP3 Light"/>
          <w:sz w:val="24"/>
          <w:szCs w:val="24"/>
          <w:lang w:val="en-US"/>
        </w:rPr>
        <w:t>“ heißt</w:t>
      </w:r>
      <w:proofErr w:type="gramEnd"/>
      <w:r w:rsidRPr="00FF1641">
        <w:rPr>
          <w:rFonts w:ascii="TheSans LP3 Light" w:hAnsi="TheSans LP3 Light" w:cs="TheSans LP3 Light"/>
          <w:sz w:val="24"/>
          <w:szCs w:val="24"/>
          <w:lang w:val="en-US"/>
        </w:rPr>
        <w:t xml:space="preserve"> es auf dem schön gestochenen Titelblatt – beim renommierten Verlag Artaria veröffentli</w:t>
      </w:r>
      <w:r w:rsidRPr="00FF1641">
        <w:rPr>
          <w:rFonts w:ascii="TheSans LP3 Light" w:hAnsi="TheSans LP3 Light" w:cs="TheSans LP3 Light"/>
          <w:sz w:val="24"/>
          <w:szCs w:val="24"/>
          <w:lang w:val="en-US"/>
        </w:rPr>
        <w:softHyphen/>
        <w:t xml:space="preserve">chen. Salieris anrührende Komposition </w:t>
      </w:r>
      <w:proofErr w:type="gramStart"/>
      <w:r w:rsidRPr="00FF1641">
        <w:rPr>
          <w:rFonts w:ascii="TheSans LP3 Light" w:hAnsi="TheSans LP3 Light" w:cs="TheSans LP3 Light"/>
          <w:sz w:val="24"/>
          <w:szCs w:val="24"/>
          <w:lang w:val="en-US"/>
        </w:rPr>
        <w:t>ist</w:t>
      </w:r>
      <w:proofErr w:type="gramEnd"/>
      <w:r w:rsidRPr="00FF1641">
        <w:rPr>
          <w:rFonts w:ascii="TheSans LP3 Light" w:hAnsi="TheSans LP3 Light" w:cs="TheSans LP3 Light"/>
          <w:sz w:val="24"/>
          <w:szCs w:val="24"/>
          <w:lang w:val="en-US"/>
        </w:rPr>
        <w:t xml:space="preserve"> wie eine kleine Kantate aufgebaut: Zwei kurze, in ihrer er</w:t>
      </w:r>
      <w:r w:rsidRPr="00FF1641">
        <w:rPr>
          <w:rFonts w:ascii="TheSans LP3 Light" w:hAnsi="TheSans LP3 Light" w:cs="TheSans LP3 Light"/>
          <w:sz w:val="24"/>
          <w:szCs w:val="24"/>
          <w:lang w:val="en-US"/>
        </w:rPr>
        <w:softHyphen/>
        <w:t xml:space="preserve">habenen Schlichtheit an Gluck gemahnende Arien umrahmen einen rezitativischen Mittelteil. Die Einwürfe des Klaviers wirken eher orchestral </w:t>
      </w:r>
      <w:proofErr w:type="gramStart"/>
      <w:r w:rsidRPr="00FF1641">
        <w:rPr>
          <w:rFonts w:ascii="TheSans LP3 Light" w:hAnsi="TheSans LP3 Light" w:cs="TheSans LP3 Light"/>
          <w:sz w:val="24"/>
          <w:szCs w:val="24"/>
          <w:lang w:val="en-US"/>
        </w:rPr>
        <w:t>als</w:t>
      </w:r>
      <w:proofErr w:type="gramEnd"/>
      <w:r w:rsidRPr="00FF1641">
        <w:rPr>
          <w:rFonts w:ascii="TheSans LP3 Light" w:hAnsi="TheSans LP3 Light" w:cs="TheSans LP3 Light"/>
          <w:sz w:val="24"/>
          <w:szCs w:val="24"/>
          <w:lang w:val="en-US"/>
        </w:rPr>
        <w:t xml:space="preserve"> pianistisch gedacht und weisen in ihrer Faktur bereits auf die orchesterbegleiteten Rezitative in Salieris großen Pariser Opern voraus. </w:t>
      </w:r>
    </w:p>
    <w:p w:rsidR="00DE404F" w:rsidRPr="00FF1641" w:rsidRDefault="00DE404F" w:rsidP="00DE404F">
      <w:pPr>
        <w:autoSpaceDE w:val="0"/>
        <w:autoSpaceDN w:val="0"/>
        <w:adjustRightInd w:val="0"/>
        <w:spacing w:after="0" w:line="240" w:lineRule="auto"/>
        <w:rPr>
          <w:rFonts w:ascii="TheSans LP3 Light" w:hAnsi="TheSans LP3 Light" w:cs="TheSans LP3 Light"/>
          <w:color w:val="000000"/>
          <w:sz w:val="24"/>
          <w:szCs w:val="24"/>
          <w:lang w:val="en-US"/>
        </w:rPr>
      </w:pPr>
    </w:p>
    <w:p w:rsidR="00DE404F" w:rsidRPr="00FF1641" w:rsidRDefault="00DE404F" w:rsidP="00DE404F">
      <w:pPr>
        <w:autoSpaceDE w:val="0"/>
        <w:autoSpaceDN w:val="0"/>
        <w:adjustRightInd w:val="0"/>
        <w:spacing w:after="0" w:line="240" w:lineRule="auto"/>
        <w:rPr>
          <w:rFonts w:ascii="TheSans LP3 Light" w:hAnsi="TheSans LP3 Light" w:cs="TheSans LP3 Light"/>
          <w:sz w:val="24"/>
          <w:szCs w:val="24"/>
          <w:lang w:val="en-US"/>
        </w:rPr>
      </w:pPr>
      <w:r w:rsidRPr="00FF1641">
        <w:rPr>
          <w:rFonts w:ascii="TheSans LP3 Light" w:hAnsi="TheSans LP3 Light"/>
          <w:sz w:val="24"/>
          <w:szCs w:val="24"/>
          <w:lang w:val="en-US"/>
        </w:rPr>
        <w:t>Über die kuriose Entstehungsgeschichte von Salie</w:t>
      </w:r>
      <w:r w:rsidRPr="00FF1641">
        <w:rPr>
          <w:rFonts w:ascii="TheSans LP3 Light" w:hAnsi="TheSans LP3 Light"/>
          <w:sz w:val="24"/>
          <w:szCs w:val="24"/>
          <w:lang w:val="en-US"/>
        </w:rPr>
        <w:softHyphen/>
        <w:t xml:space="preserve">ris beiden Vertonungen des Gedichtes </w:t>
      </w:r>
      <w:r w:rsidRPr="00FF1641">
        <w:rPr>
          <w:rFonts w:ascii="TheSans LP3 Light" w:hAnsi="TheSans LP3 Light" w:cs="TheSans LP3 Light"/>
          <w:i/>
          <w:iCs/>
          <w:sz w:val="24"/>
          <w:szCs w:val="24"/>
          <w:lang w:val="en-US"/>
        </w:rPr>
        <w:t xml:space="preserve">In questa tomba oscura </w:t>
      </w:r>
      <w:r w:rsidRPr="00FF1641">
        <w:rPr>
          <w:rFonts w:ascii="TheSans LP9 Black" w:hAnsi="TheSans LP9 Black" w:cs="TheSans LP9 Black"/>
          <w:b/>
          <w:bCs/>
          <w:sz w:val="24"/>
          <w:szCs w:val="24"/>
          <w:lang w:val="en-US"/>
        </w:rPr>
        <w:t>19</w:t>
      </w:r>
      <w:r w:rsidRPr="00FF1641">
        <w:rPr>
          <w:rFonts w:ascii="TheSans LP3 Light" w:hAnsi="TheSans LP3 Light" w:cs="TheSans LP3 Light"/>
          <w:sz w:val="24"/>
          <w:szCs w:val="24"/>
          <w:lang w:val="en-US"/>
        </w:rPr>
        <w:t xml:space="preserve">, </w:t>
      </w:r>
      <w:proofErr w:type="gramStart"/>
      <w:r w:rsidRPr="00FF1641">
        <w:rPr>
          <w:rFonts w:ascii="TheSans LP9 Black" w:hAnsi="TheSans LP9 Black" w:cs="TheSans LP9 Black"/>
          <w:b/>
          <w:bCs/>
          <w:sz w:val="24"/>
          <w:szCs w:val="24"/>
          <w:lang w:val="en-US"/>
        </w:rPr>
        <w:t xml:space="preserve">20 </w:t>
      </w:r>
      <w:r w:rsidRPr="00FF1641">
        <w:rPr>
          <w:rFonts w:ascii="TheSans LP3 Light" w:hAnsi="TheSans LP3 Light" w:cs="TheSans LP3 Light"/>
          <w:sz w:val="24"/>
          <w:szCs w:val="24"/>
          <w:lang w:val="en-US"/>
        </w:rPr>
        <w:t>berichtete</w:t>
      </w:r>
      <w:proofErr w:type="gramEnd"/>
      <w:r w:rsidRPr="00FF1641">
        <w:rPr>
          <w:rFonts w:ascii="TheSans LP3 Light" w:hAnsi="TheSans LP3 Light" w:cs="TheSans LP3 Light"/>
          <w:sz w:val="24"/>
          <w:szCs w:val="24"/>
          <w:lang w:val="en-US"/>
        </w:rPr>
        <w:t xml:space="preserve"> das </w:t>
      </w:r>
      <w:r w:rsidRPr="00FF1641">
        <w:rPr>
          <w:rFonts w:ascii="TheSans LP3 Light" w:hAnsi="TheSans LP3 Light" w:cs="TheSans LP3 Light"/>
          <w:i/>
          <w:iCs/>
          <w:sz w:val="24"/>
          <w:szCs w:val="24"/>
          <w:lang w:val="en-US"/>
        </w:rPr>
        <w:t>Journal des Lu</w:t>
      </w:r>
      <w:r w:rsidRPr="00FF1641">
        <w:rPr>
          <w:rFonts w:ascii="TheSans LP3 Light" w:hAnsi="TheSans LP3 Light" w:cs="TheSans LP3 Light"/>
          <w:i/>
          <w:iCs/>
          <w:sz w:val="24"/>
          <w:szCs w:val="24"/>
          <w:lang w:val="en-US"/>
        </w:rPr>
        <w:softHyphen/>
        <w:t xml:space="preserve">xus und der Moden </w:t>
      </w:r>
      <w:r w:rsidRPr="00FF1641">
        <w:rPr>
          <w:rFonts w:ascii="TheSans LP3 Light" w:hAnsi="TheSans LP3 Light" w:cs="TheSans LP3 Light"/>
          <w:sz w:val="24"/>
          <w:szCs w:val="24"/>
          <w:lang w:val="en-US"/>
        </w:rPr>
        <w:t>im November 1806: „Durch ei</w:t>
      </w:r>
      <w:r w:rsidRPr="00FF1641">
        <w:rPr>
          <w:rFonts w:ascii="TheSans LP3 Light" w:hAnsi="TheSans LP3 Light" w:cs="TheSans LP3 Light"/>
          <w:sz w:val="24"/>
          <w:szCs w:val="24"/>
          <w:lang w:val="en-US"/>
        </w:rPr>
        <w:softHyphen/>
        <w:t>nen musicalischen Scherz wurde vor einiger Zeit ein Wettstreit unter einer Anzahl sehr berühmter Com</w:t>
      </w:r>
      <w:r w:rsidRPr="00FF1641">
        <w:rPr>
          <w:rFonts w:ascii="TheSans LP3 Light" w:hAnsi="TheSans LP3 Light" w:cs="TheSans LP3 Light"/>
          <w:sz w:val="24"/>
          <w:szCs w:val="24"/>
          <w:lang w:val="en-US"/>
        </w:rPr>
        <w:softHyphen/>
        <w:t>positoren veranlaßt. Die Gräfin Rzewuska improvi</w:t>
      </w:r>
      <w:r w:rsidRPr="00FF1641">
        <w:rPr>
          <w:rFonts w:ascii="TheSans LP3 Light" w:hAnsi="TheSans LP3 Light" w:cs="TheSans LP3 Light"/>
          <w:sz w:val="24"/>
          <w:szCs w:val="24"/>
          <w:lang w:val="en-US"/>
        </w:rPr>
        <w:softHyphen/>
        <w:t>sirte eine Arie am Claviere; der Dichter Carpani im</w:t>
      </w:r>
      <w:r w:rsidRPr="00FF1641">
        <w:rPr>
          <w:rFonts w:ascii="TheSans LP3 Light" w:hAnsi="TheSans LP3 Light" w:cs="TheSans LP3 Light"/>
          <w:sz w:val="24"/>
          <w:szCs w:val="24"/>
          <w:lang w:val="en-US"/>
        </w:rPr>
        <w:softHyphen/>
        <w:t>provisirte sogleich einen Text dazu. Er dachte sich einen Liebhaber, der aus Gram, keine Erhörung ge</w:t>
      </w:r>
      <w:r w:rsidRPr="00FF1641">
        <w:rPr>
          <w:rFonts w:ascii="TheSans LP3 Light" w:hAnsi="TheSans LP3 Light" w:cs="TheSans LP3 Light"/>
          <w:sz w:val="24"/>
          <w:szCs w:val="24"/>
          <w:lang w:val="en-US"/>
        </w:rPr>
        <w:softHyphen/>
        <w:t>funden zu haben, gestorben ist; die Geliebte bereut ihre Härte, sie benetzt sein Grab mit ihren Thränen, und nun ruft ihr der Schatten des Liebhabers die Worte zu: In questa tomba oscura […]. Diese Worte sind jetzt von Pär, Salieri, Weigel, Zingarelli, Cheru</w:t>
      </w:r>
      <w:r w:rsidRPr="00FF1641">
        <w:rPr>
          <w:rFonts w:ascii="TheSans LP3 Light" w:hAnsi="TheSans LP3 Light" w:cs="TheSans LP3 Light"/>
          <w:sz w:val="24"/>
          <w:szCs w:val="24"/>
          <w:lang w:val="en-US"/>
        </w:rPr>
        <w:softHyphen/>
        <w:t>bini, Asioli und anderen großen Meistern […] in Mu</w:t>
      </w:r>
      <w:r w:rsidRPr="00FF1641">
        <w:rPr>
          <w:rFonts w:ascii="TheSans LP3 Light" w:hAnsi="TheSans LP3 Light" w:cs="TheSans LP3 Light"/>
          <w:sz w:val="24"/>
          <w:szCs w:val="24"/>
          <w:lang w:val="en-US"/>
        </w:rPr>
        <w:softHyphen/>
        <w:t>sik gesetzt worden […]; in allem sind gegen funfzig beisammen, und der Dichter will sie in Einem Hefte dem Publicum mittheilen.“</w:t>
      </w:r>
      <w:r w:rsidRPr="00FF1641">
        <w:rPr>
          <w:rFonts w:ascii="TheSans LP9 Black" w:hAnsi="TheSans LP9 Black" w:cs="TheSans LP9 Black"/>
          <w:b/>
          <w:bCs/>
          <w:color w:val="000000"/>
          <w:sz w:val="24"/>
          <w:szCs w:val="24"/>
          <w:lang w:val="en-US"/>
        </w:rPr>
        <w:t xml:space="preserve">2 </w:t>
      </w:r>
      <w:r w:rsidRPr="00FF1641">
        <w:rPr>
          <w:rFonts w:ascii="TheSans LP3 Light" w:hAnsi="TheSans LP3 Light" w:cs="TheSans LP3 Light"/>
          <w:sz w:val="24"/>
          <w:szCs w:val="24"/>
          <w:lang w:val="en-US"/>
        </w:rPr>
        <w:t xml:space="preserve"> </w:t>
      </w:r>
    </w:p>
    <w:p w:rsidR="00DE404F" w:rsidRPr="00FF1641" w:rsidRDefault="00DE404F" w:rsidP="00DE404F">
      <w:pPr>
        <w:autoSpaceDE w:val="0"/>
        <w:autoSpaceDN w:val="0"/>
        <w:adjustRightInd w:val="0"/>
        <w:spacing w:after="0" w:line="240" w:lineRule="auto"/>
        <w:rPr>
          <w:rFonts w:ascii="TheSans LP3 Light" w:hAnsi="TheSans LP3 Light" w:cs="TheSans LP3 Light"/>
          <w:sz w:val="24"/>
          <w:szCs w:val="24"/>
          <w:lang w:val="en-US"/>
        </w:rPr>
      </w:pPr>
      <w:r w:rsidRPr="00FF1641">
        <w:rPr>
          <w:rFonts w:ascii="TheSans LP3 Light" w:hAnsi="TheSans LP3 Light"/>
          <w:sz w:val="24"/>
          <w:szCs w:val="24"/>
          <w:lang w:val="en-US"/>
        </w:rPr>
        <w:t xml:space="preserve">Die letztlich insgesamt 63 Kompositionen wurden 1808 veröffentlicht und dem Fürsten Lobkowitz gewidmet. </w:t>
      </w:r>
      <w:proofErr w:type="gramStart"/>
      <w:r w:rsidRPr="00FF1641">
        <w:rPr>
          <w:rFonts w:ascii="TheSans LP3 Light" w:hAnsi="TheSans LP3 Light"/>
          <w:sz w:val="24"/>
          <w:szCs w:val="24"/>
          <w:lang w:val="en-US"/>
        </w:rPr>
        <w:t xml:space="preserve">Die </w:t>
      </w:r>
      <w:r w:rsidRPr="00FF1641">
        <w:rPr>
          <w:rFonts w:ascii="TheSans LP3 Light" w:hAnsi="TheSans LP3 Light" w:cs="TheSans LP3 Light"/>
          <w:i/>
          <w:iCs/>
          <w:sz w:val="24"/>
          <w:szCs w:val="24"/>
          <w:lang w:val="en-US"/>
        </w:rPr>
        <w:t xml:space="preserve">Allgemeine musikalische Zeitung </w:t>
      </w:r>
      <w:r w:rsidRPr="00FF1641">
        <w:rPr>
          <w:rFonts w:ascii="TheSans LP3 Light" w:hAnsi="TheSans LP3 Light" w:cs="TheSans LP3 Light"/>
          <w:sz w:val="24"/>
          <w:szCs w:val="24"/>
          <w:lang w:val="en-US"/>
        </w:rPr>
        <w:t>rezensierte die komplette Sammlung im Oktober 1808 und besprach die Vertonungen Salieris wie folgt: „Nr. 9., […] einfach, leicht, doch etwas ge</w:t>
      </w:r>
      <w:r w:rsidRPr="00FF1641">
        <w:rPr>
          <w:rFonts w:ascii="TheSans LP3 Light" w:hAnsi="TheSans LP3 Light" w:cs="TheSans LP3 Light"/>
          <w:sz w:val="24"/>
          <w:szCs w:val="24"/>
          <w:lang w:val="en-US"/>
        </w:rPr>
        <w:softHyphen/>
        <w:t>wöhnlich; übrigens aber durch Sicherheit, Nach</w:t>
      </w:r>
      <w:r w:rsidRPr="00FF1641">
        <w:rPr>
          <w:rFonts w:ascii="TheSans LP3 Light" w:hAnsi="TheSans LP3 Light" w:cs="TheSans LP3 Light"/>
          <w:sz w:val="24"/>
          <w:szCs w:val="24"/>
          <w:lang w:val="en-US"/>
        </w:rPr>
        <w:softHyphen/>
        <w:t>druck und treue Haltung des Meisters nicht eben unwürdig […] Nr. 12., […] äusserst einfach, alt</w:t>
      </w:r>
      <w:r w:rsidRPr="00FF1641">
        <w:rPr>
          <w:rFonts w:ascii="TheSans LP3 Light" w:hAnsi="TheSans LP3 Light" w:cs="TheSans LP3 Light"/>
          <w:sz w:val="24"/>
          <w:szCs w:val="24"/>
          <w:lang w:val="en-US"/>
        </w:rPr>
        <w:softHyphen/>
        <w:t>deutsch, ohne alle Verzierung oder fremdartige Beymischung, herzig deklamirt, mit sehr wenigen Noten würdig begleitet – das kürzeste, und, in dieser Art, vollkommenste Stück von allen.“</w:t>
      </w:r>
      <w:proofErr w:type="gramEnd"/>
      <w:r w:rsidRPr="00FF1641">
        <w:rPr>
          <w:rFonts w:ascii="TheSans LP9 Black" w:hAnsi="TheSans LP9 Black" w:cs="TheSans LP9 Black"/>
          <w:b/>
          <w:bCs/>
          <w:color w:val="000000"/>
          <w:sz w:val="24"/>
          <w:szCs w:val="24"/>
          <w:lang w:val="en-US"/>
        </w:rPr>
        <w:t xml:space="preserve">3 </w:t>
      </w:r>
      <w:r w:rsidRPr="00FF1641">
        <w:rPr>
          <w:rFonts w:ascii="TheSans LP3 Light" w:hAnsi="TheSans LP3 Light" w:cs="TheSans LP3 Light"/>
          <w:sz w:val="24"/>
          <w:szCs w:val="24"/>
          <w:lang w:val="en-US"/>
        </w:rPr>
        <w:t>Salie</w:t>
      </w:r>
      <w:r w:rsidRPr="00FF1641">
        <w:rPr>
          <w:rFonts w:ascii="TheSans LP3 Light" w:hAnsi="TheSans LP3 Light" w:cs="TheSans LP3 Light"/>
          <w:sz w:val="24"/>
          <w:szCs w:val="24"/>
          <w:lang w:val="en-US"/>
        </w:rPr>
        <w:softHyphen/>
        <w:t>ris zweite, lediglich 18 Takte umfassende Kompo</w:t>
      </w:r>
      <w:r w:rsidRPr="00FF1641">
        <w:rPr>
          <w:rFonts w:ascii="TheSans LP3 Light" w:hAnsi="TheSans LP3 Light" w:cs="TheSans LP3 Light"/>
          <w:sz w:val="24"/>
          <w:szCs w:val="24"/>
          <w:lang w:val="en-US"/>
        </w:rPr>
        <w:softHyphen/>
        <w:t xml:space="preserve">sition erschien </w:t>
      </w:r>
      <w:proofErr w:type="gramStart"/>
      <w:r w:rsidRPr="00FF1641">
        <w:rPr>
          <w:rFonts w:ascii="TheSans LP3 Light" w:hAnsi="TheSans LP3 Light" w:cs="TheSans LP3 Light"/>
          <w:sz w:val="24"/>
          <w:szCs w:val="24"/>
          <w:lang w:val="en-US"/>
        </w:rPr>
        <w:t>als</w:t>
      </w:r>
      <w:proofErr w:type="gramEnd"/>
      <w:r w:rsidRPr="00FF1641">
        <w:rPr>
          <w:rFonts w:ascii="TheSans LP3 Light" w:hAnsi="TheSans LP3 Light" w:cs="TheSans LP3 Light"/>
          <w:sz w:val="24"/>
          <w:szCs w:val="24"/>
          <w:lang w:val="en-US"/>
        </w:rPr>
        <w:t xml:space="preserve"> Notenbeilage zur Zeitung. </w:t>
      </w:r>
    </w:p>
    <w:p w:rsidR="00D025A8" w:rsidRPr="00FF1641" w:rsidRDefault="00D025A8" w:rsidP="00DE404F">
      <w:pPr>
        <w:autoSpaceDE w:val="0"/>
        <w:autoSpaceDN w:val="0"/>
        <w:adjustRightInd w:val="0"/>
        <w:spacing w:after="0" w:line="240" w:lineRule="auto"/>
        <w:rPr>
          <w:rFonts w:ascii="TheSans LP3 Light" w:hAnsi="TheSans LP3 Light" w:cs="TheSans LP3 Light"/>
          <w:sz w:val="24"/>
          <w:szCs w:val="24"/>
          <w:lang w:val="en-US"/>
        </w:rPr>
      </w:pPr>
    </w:p>
    <w:p w:rsidR="00D025A8" w:rsidRPr="00FF1641" w:rsidRDefault="00D025A8" w:rsidP="00D025A8">
      <w:pPr>
        <w:autoSpaceDE w:val="0"/>
        <w:autoSpaceDN w:val="0"/>
        <w:adjustRightInd w:val="0"/>
        <w:spacing w:after="0" w:line="240" w:lineRule="auto"/>
        <w:rPr>
          <w:rFonts w:ascii="TheSans LP3 Light" w:hAnsi="TheSans LP3 Light" w:cs="TheSans LP3 Light"/>
          <w:sz w:val="24"/>
          <w:szCs w:val="24"/>
          <w:lang w:val="en-US"/>
        </w:rPr>
      </w:pPr>
      <w:proofErr w:type="gramStart"/>
      <w:r w:rsidRPr="00FF1641">
        <w:rPr>
          <w:b/>
          <w:bCs/>
          <w:sz w:val="24"/>
          <w:szCs w:val="24"/>
          <w:lang w:val="en-US"/>
        </w:rPr>
        <w:t>2</w:t>
      </w:r>
      <w:proofErr w:type="gramEnd"/>
      <w:r w:rsidRPr="00FF1641">
        <w:rPr>
          <w:b/>
          <w:bCs/>
          <w:sz w:val="24"/>
          <w:szCs w:val="24"/>
          <w:lang w:val="en-US"/>
        </w:rPr>
        <w:t xml:space="preserve"> </w:t>
      </w:r>
      <w:r w:rsidRPr="00FF1641">
        <w:rPr>
          <w:rFonts w:ascii="TheSans LP5 Plain" w:hAnsi="TheSans LP5 Plain" w:cs="TheSans LP5 Plain"/>
          <w:i/>
          <w:iCs/>
          <w:sz w:val="24"/>
          <w:szCs w:val="24"/>
          <w:lang w:val="en-US"/>
        </w:rPr>
        <w:t xml:space="preserve">Journal des Luxus und der Moden, </w:t>
      </w:r>
      <w:r w:rsidRPr="00FF1641">
        <w:rPr>
          <w:rFonts w:ascii="TheSans LP5 Plain" w:hAnsi="TheSans LP5 Plain" w:cs="TheSans LP5 Plain"/>
          <w:sz w:val="24"/>
          <w:szCs w:val="24"/>
          <w:lang w:val="en-US"/>
        </w:rPr>
        <w:t xml:space="preserve">November 1806, S. 720. </w:t>
      </w:r>
      <w:proofErr w:type="gramStart"/>
      <w:r w:rsidRPr="00FF1641">
        <w:rPr>
          <w:b/>
          <w:bCs/>
          <w:sz w:val="24"/>
          <w:szCs w:val="24"/>
          <w:lang w:val="en-US"/>
        </w:rPr>
        <w:t>3</w:t>
      </w:r>
      <w:proofErr w:type="gramEnd"/>
      <w:r w:rsidRPr="00FF1641">
        <w:rPr>
          <w:b/>
          <w:bCs/>
          <w:sz w:val="24"/>
          <w:szCs w:val="24"/>
          <w:lang w:val="en-US"/>
        </w:rPr>
        <w:t xml:space="preserve"> </w:t>
      </w:r>
      <w:r w:rsidRPr="00FF1641">
        <w:rPr>
          <w:rFonts w:ascii="TheSans LP5 Plain" w:hAnsi="TheSans LP5 Plain" w:cs="TheSans LP5 Plain"/>
          <w:i/>
          <w:iCs/>
          <w:sz w:val="24"/>
          <w:szCs w:val="24"/>
          <w:lang w:val="en-US"/>
        </w:rPr>
        <w:t xml:space="preserve">Allgemeine musikalische Zeitung, </w:t>
      </w:r>
      <w:r w:rsidRPr="00FF1641">
        <w:rPr>
          <w:rFonts w:ascii="TheSans LP5 Plain" w:hAnsi="TheSans LP5 Plain" w:cs="TheSans LP5 Plain"/>
          <w:sz w:val="24"/>
          <w:szCs w:val="24"/>
          <w:lang w:val="en-US"/>
        </w:rPr>
        <w:t xml:space="preserve">19. Oktober 1808, Sp. 39. </w:t>
      </w:r>
      <w:r w:rsidRPr="00FF1641">
        <w:rPr>
          <w:sz w:val="24"/>
          <w:szCs w:val="24"/>
          <w:lang w:val="en-US"/>
        </w:rPr>
        <w:t xml:space="preserve"> </w:t>
      </w:r>
    </w:p>
    <w:p w:rsidR="00DE404F" w:rsidRPr="00FF1641" w:rsidRDefault="00DE404F" w:rsidP="00DE404F">
      <w:pPr>
        <w:autoSpaceDE w:val="0"/>
        <w:autoSpaceDN w:val="0"/>
        <w:adjustRightInd w:val="0"/>
        <w:spacing w:after="0" w:line="240" w:lineRule="auto"/>
        <w:rPr>
          <w:rFonts w:ascii="TheSans LP3 Light" w:hAnsi="TheSans LP3 Light" w:cs="TheSans LP3 Light"/>
          <w:sz w:val="24"/>
          <w:szCs w:val="24"/>
          <w:lang w:val="en-US"/>
        </w:rPr>
      </w:pPr>
    </w:p>
    <w:p w:rsidR="00D025A8" w:rsidRPr="00FF1641" w:rsidRDefault="00D025A8" w:rsidP="00D025A8">
      <w:pPr>
        <w:pStyle w:val="Default"/>
        <w:rPr>
          <w:rFonts w:asciiTheme="minorHAnsi" w:hAnsiTheme="minorHAnsi" w:cs="TheSans LP3 Light"/>
          <w:lang w:val="en-US"/>
        </w:rPr>
      </w:pPr>
      <w:r w:rsidRPr="00FF1641">
        <w:rPr>
          <w:rFonts w:ascii="TheSans LP3 Light" w:hAnsi="TheSans LP3 Light"/>
          <w:lang w:val="en-US"/>
        </w:rPr>
        <w:t>Ebenfalls 1808 wurden drei französische Roman</w:t>
      </w:r>
      <w:r w:rsidRPr="00FF1641">
        <w:rPr>
          <w:rFonts w:ascii="TheSans LP3 Light" w:hAnsi="TheSans LP3 Light"/>
          <w:lang w:val="en-US"/>
        </w:rPr>
        <w:softHyphen/>
        <w:t xml:space="preserve">zen Salieris auf Texte des Chevalier de Messence gedruckt. Die zwei ersten, hier nicht aufgenommenen Romanzen kommen </w:t>
      </w:r>
      <w:proofErr w:type="gramStart"/>
      <w:r w:rsidRPr="00FF1641">
        <w:rPr>
          <w:rFonts w:ascii="TheSans LP3 Light" w:hAnsi="TheSans LP3 Light"/>
          <w:lang w:val="en-US"/>
        </w:rPr>
        <w:t>als</w:t>
      </w:r>
      <w:proofErr w:type="gramEnd"/>
      <w:r w:rsidRPr="00FF1641">
        <w:rPr>
          <w:rFonts w:ascii="TheSans LP3 Light" w:hAnsi="TheSans LP3 Light"/>
          <w:lang w:val="en-US"/>
        </w:rPr>
        <w:t xml:space="preserve"> schlichte Stro</w:t>
      </w:r>
      <w:r w:rsidRPr="00FF1641">
        <w:rPr>
          <w:rFonts w:ascii="TheSans LP3 Light" w:hAnsi="TheSans LP3 Light"/>
          <w:lang w:val="en-US"/>
        </w:rPr>
        <w:softHyphen/>
        <w:t xml:space="preserve">phenlieder daher, die dritte hingegen – </w:t>
      </w:r>
      <w:r w:rsidRPr="00FF1641">
        <w:rPr>
          <w:rFonts w:ascii="TheSans LP3 Light" w:hAnsi="TheSans LP3 Light" w:cs="TheSans LP3 Light"/>
          <w:i/>
          <w:iCs/>
          <w:lang w:val="en-US"/>
        </w:rPr>
        <w:t xml:space="preserve">Appel à l’amour </w:t>
      </w:r>
      <w:r w:rsidRPr="00FF1641">
        <w:rPr>
          <w:rFonts w:ascii="TheSans LP9 Black" w:hAnsi="TheSans LP9 Black" w:cs="TheSans LP9 Black"/>
          <w:b/>
          <w:bCs/>
          <w:lang w:val="en-US"/>
        </w:rPr>
        <w:t xml:space="preserve">21 </w:t>
      </w:r>
      <w:r w:rsidRPr="00FF1641">
        <w:rPr>
          <w:rFonts w:ascii="TheSans LP3 Light" w:hAnsi="TheSans LP3 Light" w:cs="TheSans LP3 Light"/>
          <w:lang w:val="en-US"/>
        </w:rPr>
        <w:t>betitelt – folgt einer Da Capo-Form und weist einen elaborierteren Klavierpart auf.</w:t>
      </w:r>
      <w:r w:rsidR="00C74368" w:rsidRPr="00FF1641">
        <w:rPr>
          <w:rFonts w:asciiTheme="minorHAnsi" w:hAnsiTheme="minorHAnsi" w:cs="TheSans LP3 Light"/>
          <w:lang w:val="en-US"/>
        </w:rPr>
        <w:t xml:space="preserve"> </w:t>
      </w:r>
    </w:p>
    <w:p w:rsidR="00C74368" w:rsidRPr="00FF1641" w:rsidRDefault="00C74368" w:rsidP="00C74368">
      <w:pPr>
        <w:autoSpaceDE w:val="0"/>
        <w:autoSpaceDN w:val="0"/>
        <w:adjustRightInd w:val="0"/>
        <w:spacing w:after="0" w:line="240" w:lineRule="auto"/>
        <w:rPr>
          <w:rFonts w:cs="TheSans LP3 Light"/>
          <w:sz w:val="24"/>
          <w:szCs w:val="24"/>
          <w:lang w:val="en-US"/>
        </w:rPr>
      </w:pPr>
      <w:r w:rsidRPr="00FF1641">
        <w:rPr>
          <w:rFonts w:ascii="TheSans LP3 Light" w:hAnsi="TheSans LP3 Light"/>
          <w:sz w:val="24"/>
          <w:szCs w:val="24"/>
          <w:lang w:val="en-US"/>
        </w:rPr>
        <w:lastRenderedPageBreak/>
        <w:t xml:space="preserve">Das heitere Lied </w:t>
      </w:r>
      <w:r w:rsidRPr="00FF1641">
        <w:rPr>
          <w:rFonts w:ascii="TheSans LP3 Light" w:hAnsi="TheSans LP3 Light" w:cs="TheSans LP3 Light"/>
          <w:i/>
          <w:iCs/>
          <w:sz w:val="24"/>
          <w:szCs w:val="24"/>
          <w:lang w:val="en-US"/>
        </w:rPr>
        <w:t xml:space="preserve">Der Zufriedene </w:t>
      </w:r>
      <w:r w:rsidRPr="00FF1641">
        <w:rPr>
          <w:rFonts w:ascii="TheSans LP9 Black" w:hAnsi="TheSans LP9 Black" w:cs="TheSans LP9 Black"/>
          <w:b/>
          <w:bCs/>
          <w:sz w:val="24"/>
          <w:szCs w:val="24"/>
          <w:lang w:val="en-US"/>
        </w:rPr>
        <w:t xml:space="preserve">22 </w:t>
      </w:r>
      <w:r w:rsidRPr="00FF1641">
        <w:rPr>
          <w:rFonts w:ascii="TheSans LP3 Light" w:hAnsi="TheSans LP3 Light" w:cs="TheSans LP3 Light"/>
          <w:sz w:val="24"/>
          <w:szCs w:val="24"/>
          <w:lang w:val="en-US"/>
        </w:rPr>
        <w:t>erschien erst</w:t>
      </w:r>
      <w:r w:rsidRPr="00FF1641">
        <w:rPr>
          <w:rFonts w:ascii="TheSans LP3 Light" w:hAnsi="TheSans LP3 Light" w:cs="TheSans LP3 Light"/>
          <w:sz w:val="24"/>
          <w:szCs w:val="24"/>
          <w:lang w:val="en-US"/>
        </w:rPr>
        <w:softHyphen/>
        <w:t>mals 1816 beim Wiener Verlag Mollo. Ein Kontinu</w:t>
      </w:r>
      <w:r w:rsidRPr="00FF1641">
        <w:rPr>
          <w:rFonts w:ascii="TheSans LP3 Light" w:hAnsi="TheSans LP3 Light" w:cs="TheSans LP3 Light"/>
          <w:sz w:val="24"/>
          <w:szCs w:val="24"/>
          <w:lang w:val="en-US"/>
        </w:rPr>
        <w:softHyphen/>
        <w:t>um aus Sechzehntel-Triolen unterstreicht den hu</w:t>
      </w:r>
      <w:r w:rsidRPr="00FF1641">
        <w:rPr>
          <w:rFonts w:ascii="TheSans LP3 Light" w:hAnsi="TheSans LP3 Light" w:cs="TheSans LP3 Light"/>
          <w:sz w:val="24"/>
          <w:szCs w:val="24"/>
          <w:lang w:val="en-US"/>
        </w:rPr>
        <w:softHyphen/>
        <w:t>moristischen Gehalt des Textes von Christian Ludwig von Reissig, der u. a. auch von Beethoven und Schubert vertont wurde.</w:t>
      </w:r>
      <w:r w:rsidRPr="00FF1641">
        <w:rPr>
          <w:rFonts w:cs="TheSans LP3 Light"/>
          <w:sz w:val="24"/>
          <w:szCs w:val="24"/>
          <w:lang w:val="en-US"/>
        </w:rPr>
        <w:t xml:space="preserve"> </w:t>
      </w:r>
    </w:p>
    <w:p w:rsidR="00C74368" w:rsidRPr="00FF1641" w:rsidRDefault="00C74368" w:rsidP="00C74368">
      <w:pPr>
        <w:autoSpaceDE w:val="0"/>
        <w:autoSpaceDN w:val="0"/>
        <w:adjustRightInd w:val="0"/>
        <w:spacing w:after="0" w:line="240" w:lineRule="auto"/>
        <w:rPr>
          <w:rFonts w:ascii="TheSans LP3 Light" w:hAnsi="TheSans LP3 Light" w:cs="TheSans LP3 Light"/>
          <w:sz w:val="24"/>
          <w:szCs w:val="24"/>
          <w:lang w:val="en-US"/>
        </w:rPr>
      </w:pPr>
      <w:r w:rsidRPr="00FF1641">
        <w:rPr>
          <w:rFonts w:ascii="TheSans LP3 Light" w:hAnsi="TheSans LP3 Light"/>
          <w:sz w:val="24"/>
          <w:szCs w:val="24"/>
          <w:lang w:val="en-US"/>
        </w:rPr>
        <w:t xml:space="preserve">Salieris Bouquet aus deutschen Frühlingsliedern </w:t>
      </w:r>
      <w:r w:rsidRPr="00FF1641">
        <w:rPr>
          <w:rFonts w:ascii="TheSans LP9 Black" w:hAnsi="TheSans LP9 Black" w:cs="TheSans LP9 Black"/>
          <w:b/>
          <w:bCs/>
          <w:sz w:val="24"/>
          <w:szCs w:val="24"/>
          <w:lang w:val="en-US"/>
        </w:rPr>
        <w:t xml:space="preserve">23 </w:t>
      </w:r>
      <w:r w:rsidRPr="00FF1641">
        <w:rPr>
          <w:rFonts w:ascii="TheSans LP3 Light" w:hAnsi="TheSans LP3 Light" w:cs="TheSans LP3 Light"/>
          <w:sz w:val="24"/>
          <w:szCs w:val="24"/>
          <w:lang w:val="en-US"/>
        </w:rPr>
        <w:t xml:space="preserve">– </w:t>
      </w:r>
      <w:r w:rsidRPr="00FF1641">
        <w:rPr>
          <w:rFonts w:ascii="TheSans LP9 Black" w:hAnsi="TheSans LP9 Black" w:cs="TheSans LP9 Black"/>
          <w:b/>
          <w:bCs/>
          <w:sz w:val="24"/>
          <w:szCs w:val="24"/>
          <w:lang w:val="en-US"/>
        </w:rPr>
        <w:t xml:space="preserve">25 </w:t>
      </w:r>
      <w:r w:rsidRPr="00FF1641">
        <w:rPr>
          <w:rFonts w:ascii="TheSans LP3 Light" w:hAnsi="TheSans LP3 Light" w:cs="TheSans LP3 Light"/>
          <w:sz w:val="24"/>
          <w:szCs w:val="24"/>
          <w:lang w:val="en-US"/>
        </w:rPr>
        <w:t xml:space="preserve">wurde Ende 1810 </w:t>
      </w:r>
      <w:proofErr w:type="gramStart"/>
      <w:r w:rsidRPr="00FF1641">
        <w:rPr>
          <w:rFonts w:ascii="TheSans LP3 Light" w:hAnsi="TheSans LP3 Light" w:cs="TheSans LP3 Light"/>
          <w:sz w:val="24"/>
          <w:szCs w:val="24"/>
          <w:lang w:val="en-US"/>
        </w:rPr>
        <w:t>oder</w:t>
      </w:r>
      <w:proofErr w:type="gramEnd"/>
      <w:r w:rsidRPr="00FF1641">
        <w:rPr>
          <w:rFonts w:ascii="TheSans LP3 Light" w:hAnsi="TheSans LP3 Light" w:cs="TheSans LP3 Light"/>
          <w:sz w:val="24"/>
          <w:szCs w:val="24"/>
          <w:lang w:val="en-US"/>
        </w:rPr>
        <w:t xml:space="preserve"> Anfang 1811 in Leip</w:t>
      </w:r>
      <w:r w:rsidRPr="00FF1641">
        <w:rPr>
          <w:rFonts w:ascii="TheSans LP3 Light" w:hAnsi="TheSans LP3 Light" w:cs="TheSans LP3 Light"/>
          <w:sz w:val="24"/>
          <w:szCs w:val="24"/>
          <w:lang w:val="en-US"/>
        </w:rPr>
        <w:softHyphen/>
        <w:t>zig gedruckt. Die Texte stammen aus Reissigs An</w:t>
      </w:r>
      <w:r w:rsidRPr="00FF1641">
        <w:rPr>
          <w:rFonts w:ascii="TheSans LP3 Light" w:hAnsi="TheSans LP3 Light" w:cs="TheSans LP3 Light"/>
          <w:sz w:val="24"/>
          <w:szCs w:val="24"/>
          <w:lang w:val="en-US"/>
        </w:rPr>
        <w:softHyphen/>
        <w:t xml:space="preserve">thologie </w:t>
      </w:r>
      <w:r w:rsidRPr="00FF1641">
        <w:rPr>
          <w:rFonts w:ascii="TheSans LP3 Light" w:hAnsi="TheSans LP3 Light" w:cs="TheSans LP3 Light"/>
          <w:i/>
          <w:iCs/>
          <w:sz w:val="24"/>
          <w:szCs w:val="24"/>
          <w:lang w:val="en-US"/>
        </w:rPr>
        <w:t>Blümchen der Einsamkeit</w:t>
      </w:r>
      <w:r w:rsidRPr="00FF1641">
        <w:rPr>
          <w:rFonts w:ascii="TheSans LP3 Light" w:hAnsi="TheSans LP3 Light" w:cs="TheSans LP3 Light"/>
          <w:sz w:val="24"/>
          <w:szCs w:val="24"/>
          <w:lang w:val="en-US"/>
        </w:rPr>
        <w:t>. Das heiter-be</w:t>
      </w:r>
      <w:r w:rsidRPr="00FF1641">
        <w:rPr>
          <w:rFonts w:ascii="TheSans LP3 Light" w:hAnsi="TheSans LP3 Light" w:cs="TheSans LP3 Light"/>
          <w:sz w:val="24"/>
          <w:szCs w:val="24"/>
          <w:lang w:val="en-US"/>
        </w:rPr>
        <w:softHyphen/>
        <w:t xml:space="preserve">schwingte </w:t>
      </w:r>
      <w:r w:rsidRPr="00FF1641">
        <w:rPr>
          <w:rFonts w:ascii="TheSans LP3 Light" w:hAnsi="TheSans LP3 Light" w:cs="TheSans LP3 Light"/>
          <w:i/>
          <w:iCs/>
          <w:sz w:val="24"/>
          <w:szCs w:val="24"/>
          <w:lang w:val="en-US"/>
        </w:rPr>
        <w:t xml:space="preserve">Maylied </w:t>
      </w:r>
      <w:r w:rsidRPr="00FF1641">
        <w:rPr>
          <w:rFonts w:ascii="TheSans LP3 Light" w:hAnsi="TheSans LP3 Light" w:cs="TheSans LP3 Light"/>
          <w:sz w:val="24"/>
          <w:szCs w:val="24"/>
          <w:lang w:val="en-US"/>
        </w:rPr>
        <w:t xml:space="preserve">in Strophenform wird von zwei durchkomponierten Liedern umkränzt, die Salieris Qualitäten </w:t>
      </w:r>
      <w:proofErr w:type="gramStart"/>
      <w:r w:rsidRPr="00FF1641">
        <w:rPr>
          <w:rFonts w:ascii="TheSans LP3 Light" w:hAnsi="TheSans LP3 Light" w:cs="TheSans LP3 Light"/>
          <w:sz w:val="24"/>
          <w:szCs w:val="24"/>
          <w:lang w:val="en-US"/>
        </w:rPr>
        <w:t>als</w:t>
      </w:r>
      <w:proofErr w:type="gramEnd"/>
      <w:r w:rsidRPr="00FF1641">
        <w:rPr>
          <w:rFonts w:ascii="TheSans LP3 Light" w:hAnsi="TheSans LP3 Light" w:cs="TheSans LP3 Light"/>
          <w:sz w:val="24"/>
          <w:szCs w:val="24"/>
          <w:lang w:val="en-US"/>
        </w:rPr>
        <w:t xml:space="preserve"> Melodiker aufzeigen. Die </w:t>
      </w:r>
      <w:r w:rsidRPr="00FF1641">
        <w:rPr>
          <w:rFonts w:ascii="TheSans LP3 Light" w:hAnsi="TheSans LP3 Light" w:cs="TheSans LP3 Light"/>
          <w:i/>
          <w:iCs/>
          <w:sz w:val="24"/>
          <w:szCs w:val="24"/>
          <w:lang w:val="en-US"/>
        </w:rPr>
        <w:t xml:space="preserve">Zeitung für die elegante Welt </w:t>
      </w:r>
      <w:r w:rsidRPr="00FF1641">
        <w:rPr>
          <w:rFonts w:ascii="TheSans LP3 Light" w:hAnsi="TheSans LP3 Light" w:cs="TheSans LP3 Light"/>
          <w:sz w:val="24"/>
          <w:szCs w:val="24"/>
          <w:lang w:val="en-US"/>
        </w:rPr>
        <w:t>rezensierte Salieris Lieder gemeinsam mit einem Opus von dessen Schüler Joseph Weigl und zollte den Kompositionen gro</w:t>
      </w:r>
      <w:r w:rsidRPr="00FF1641">
        <w:rPr>
          <w:rFonts w:ascii="TheSans LP3 Light" w:hAnsi="TheSans LP3 Light" w:cs="TheSans LP3 Light"/>
          <w:sz w:val="24"/>
          <w:szCs w:val="24"/>
          <w:lang w:val="en-US"/>
        </w:rPr>
        <w:softHyphen/>
        <w:t>ßes Lob: „Bei Werken so anerkannter Meister in der Gesangskomposition, wie Salieri und Weigl, ist ein Wort der Empfehlung fast überflüssig. Genug, daß die, welche mehr das Zarte, Tiefempfundene und Einfach-schöne, als das Schimmernde und Blendende, in der Gesangsmusik lieben, sich hier nicht getäuscht finden werden.“</w:t>
      </w:r>
      <w:r w:rsidRPr="00FF1641">
        <w:rPr>
          <w:rFonts w:ascii="TheSans LP9 Black" w:hAnsi="TheSans LP9 Black" w:cs="TheSans LP9 Black"/>
          <w:b/>
          <w:bCs/>
          <w:color w:val="000000"/>
          <w:sz w:val="24"/>
          <w:szCs w:val="24"/>
          <w:lang w:val="en-US"/>
        </w:rPr>
        <w:t xml:space="preserve">4 </w:t>
      </w:r>
      <w:r w:rsidRPr="00FF1641">
        <w:rPr>
          <w:rFonts w:ascii="TheSans LP3 Light" w:hAnsi="TheSans LP3 Light" w:cs="TheSans LP3 Light"/>
          <w:sz w:val="24"/>
          <w:szCs w:val="24"/>
          <w:lang w:val="en-US"/>
        </w:rPr>
        <w:t xml:space="preserve">Erst nach Salieris Tod wurde seine Vertonung von Friedrich von Matthissons berühmtem Gedicht </w:t>
      </w:r>
      <w:r w:rsidRPr="00FF1641">
        <w:rPr>
          <w:rFonts w:ascii="TheSans LP3 Light" w:hAnsi="TheSans LP3 Light" w:cs="TheSans LP3 Light"/>
          <w:i/>
          <w:iCs/>
          <w:sz w:val="24"/>
          <w:szCs w:val="24"/>
          <w:lang w:val="en-US"/>
        </w:rPr>
        <w:t xml:space="preserve">Andenken </w:t>
      </w:r>
      <w:r w:rsidRPr="00FF1641">
        <w:rPr>
          <w:rFonts w:ascii="TheSans LP9 Black" w:hAnsi="TheSans LP9 Black" w:cs="TheSans LP9 Black"/>
          <w:b/>
          <w:bCs/>
          <w:sz w:val="24"/>
          <w:szCs w:val="24"/>
          <w:lang w:val="en-US"/>
        </w:rPr>
        <w:t xml:space="preserve">26 </w:t>
      </w:r>
      <w:proofErr w:type="gramStart"/>
      <w:r w:rsidRPr="00FF1641">
        <w:rPr>
          <w:rFonts w:ascii="TheSans LP3 Light" w:hAnsi="TheSans LP3 Light" w:cs="TheSans LP3 Light"/>
          <w:sz w:val="24"/>
          <w:szCs w:val="24"/>
          <w:lang w:val="en-US"/>
        </w:rPr>
        <w:t>als</w:t>
      </w:r>
      <w:proofErr w:type="gramEnd"/>
      <w:r w:rsidRPr="00FF1641">
        <w:rPr>
          <w:rFonts w:ascii="TheSans LP3 Light" w:hAnsi="TheSans LP3 Light" w:cs="TheSans LP3 Light"/>
          <w:sz w:val="24"/>
          <w:szCs w:val="24"/>
          <w:lang w:val="en-US"/>
        </w:rPr>
        <w:t xml:space="preserve"> Beilage zur </w:t>
      </w:r>
      <w:r w:rsidRPr="00FF1641">
        <w:rPr>
          <w:rFonts w:ascii="TheSans LP3 Light" w:hAnsi="TheSans LP3 Light" w:cs="TheSans LP3 Light"/>
          <w:i/>
          <w:iCs/>
          <w:sz w:val="24"/>
          <w:szCs w:val="24"/>
          <w:lang w:val="en-US"/>
        </w:rPr>
        <w:t xml:space="preserve">Wiener Zeitschrift für Kunst, Literatur und Mode </w:t>
      </w:r>
      <w:r w:rsidRPr="00FF1641">
        <w:rPr>
          <w:rFonts w:ascii="TheSans LP3 Light" w:hAnsi="TheSans LP3 Light" w:cs="TheSans LP3 Light"/>
          <w:sz w:val="24"/>
          <w:szCs w:val="24"/>
          <w:lang w:val="en-US"/>
        </w:rPr>
        <w:t>veröffentlicht. In beina</w:t>
      </w:r>
      <w:r w:rsidRPr="00FF1641">
        <w:rPr>
          <w:rFonts w:ascii="TheSans LP3 Light" w:hAnsi="TheSans LP3 Light" w:cs="TheSans LP3 Light"/>
          <w:sz w:val="24"/>
          <w:szCs w:val="24"/>
          <w:lang w:val="en-US"/>
        </w:rPr>
        <w:softHyphen/>
        <w:t xml:space="preserve">he aphoristischer Weise behandelt der Komponist </w:t>
      </w:r>
      <w:proofErr w:type="gramStart"/>
      <w:r w:rsidRPr="00FF1641">
        <w:rPr>
          <w:rFonts w:ascii="TheSans LP3 Light" w:hAnsi="TheSans LP3 Light" w:cs="TheSans LP3 Light"/>
          <w:sz w:val="24"/>
          <w:szCs w:val="24"/>
          <w:lang w:val="en-US"/>
        </w:rPr>
        <w:t>hier</w:t>
      </w:r>
      <w:proofErr w:type="gramEnd"/>
      <w:r w:rsidRPr="00FF1641">
        <w:rPr>
          <w:rFonts w:ascii="TheSans LP3 Light" w:hAnsi="TheSans LP3 Light" w:cs="TheSans LP3 Light"/>
          <w:sz w:val="24"/>
          <w:szCs w:val="24"/>
          <w:lang w:val="en-US"/>
        </w:rPr>
        <w:t xml:space="preserve"> den Text, dem Sinngehalt der Verse mit weni</w:t>
      </w:r>
      <w:r w:rsidRPr="00FF1641">
        <w:rPr>
          <w:rFonts w:ascii="TheSans LP3 Light" w:hAnsi="TheSans LP3 Light" w:cs="TheSans LP3 Light"/>
          <w:sz w:val="24"/>
          <w:szCs w:val="24"/>
          <w:lang w:val="en-US"/>
        </w:rPr>
        <w:softHyphen/>
        <w:t xml:space="preserve">gen Noten nuancenreich nachspürend. </w:t>
      </w:r>
    </w:p>
    <w:p w:rsidR="00C74368" w:rsidRPr="00FF1641" w:rsidRDefault="00C74368" w:rsidP="00C74368">
      <w:pPr>
        <w:autoSpaceDE w:val="0"/>
        <w:autoSpaceDN w:val="0"/>
        <w:adjustRightInd w:val="0"/>
        <w:spacing w:after="0" w:line="240" w:lineRule="auto"/>
        <w:rPr>
          <w:rFonts w:ascii="TheSans LP3 Light" w:hAnsi="TheSans LP3 Light" w:cs="TheSans LP3 Light"/>
          <w:sz w:val="24"/>
          <w:szCs w:val="24"/>
          <w:lang w:val="en-US"/>
        </w:rPr>
      </w:pPr>
    </w:p>
    <w:p w:rsidR="00C74368" w:rsidRPr="00FF1641" w:rsidRDefault="00C74368" w:rsidP="00C74368">
      <w:pPr>
        <w:autoSpaceDE w:val="0"/>
        <w:autoSpaceDN w:val="0"/>
        <w:adjustRightInd w:val="0"/>
        <w:spacing w:after="0" w:line="240" w:lineRule="auto"/>
        <w:rPr>
          <w:rFonts w:ascii="TheSans LP7 Bold" w:hAnsi="TheSans LP7 Bold" w:cs="TheSans LP7 Bold"/>
          <w:b/>
          <w:bCs/>
          <w:sz w:val="24"/>
          <w:szCs w:val="24"/>
          <w:lang w:val="en-US"/>
        </w:rPr>
      </w:pPr>
      <w:r w:rsidRPr="00FF1641">
        <w:rPr>
          <w:rFonts w:ascii="TheSans LP7 Bold" w:hAnsi="TheSans LP7 Bold" w:cs="TheSans LP7 Bold"/>
          <w:b/>
          <w:bCs/>
          <w:sz w:val="24"/>
          <w:szCs w:val="24"/>
          <w:lang w:val="en-US"/>
        </w:rPr>
        <w:t xml:space="preserve">Timo Jouko Herrmann </w:t>
      </w:r>
    </w:p>
    <w:p w:rsidR="00C74368" w:rsidRPr="00FF1641" w:rsidRDefault="00C74368" w:rsidP="00C74368">
      <w:pPr>
        <w:autoSpaceDE w:val="0"/>
        <w:autoSpaceDN w:val="0"/>
        <w:adjustRightInd w:val="0"/>
        <w:spacing w:after="0" w:line="240" w:lineRule="auto"/>
        <w:rPr>
          <w:rFonts w:ascii="TheSans LP7 Bold" w:hAnsi="TheSans LP7 Bold" w:cs="TheSans LP7 Bold"/>
          <w:b/>
          <w:bCs/>
          <w:sz w:val="24"/>
          <w:szCs w:val="24"/>
          <w:lang w:val="en-US"/>
        </w:rPr>
      </w:pPr>
    </w:p>
    <w:p w:rsidR="00C74368" w:rsidRPr="00FF1641" w:rsidRDefault="00C74368" w:rsidP="00C74368">
      <w:pPr>
        <w:autoSpaceDE w:val="0"/>
        <w:autoSpaceDN w:val="0"/>
        <w:adjustRightInd w:val="0"/>
        <w:spacing w:after="0" w:line="240" w:lineRule="auto"/>
        <w:rPr>
          <w:rFonts w:cs="TheSans LP3 Light"/>
          <w:sz w:val="24"/>
          <w:szCs w:val="24"/>
        </w:rPr>
      </w:pPr>
      <w:proofErr w:type="gramStart"/>
      <w:r w:rsidRPr="00FF1641">
        <w:rPr>
          <w:rFonts w:ascii="TheSans LP7 Bold" w:hAnsi="TheSans LP7 Bold" w:cs="TheSans LP7 Bold"/>
          <w:b/>
          <w:bCs/>
          <w:color w:val="000000"/>
          <w:sz w:val="24"/>
          <w:szCs w:val="24"/>
          <w:lang w:val="en-US"/>
        </w:rPr>
        <w:t>4</w:t>
      </w:r>
      <w:proofErr w:type="gramEnd"/>
      <w:r w:rsidRPr="00FF1641">
        <w:rPr>
          <w:rFonts w:ascii="TheSans LP7 Bold" w:hAnsi="TheSans LP7 Bold" w:cs="TheSans LP7 Bold"/>
          <w:b/>
          <w:bCs/>
          <w:color w:val="000000"/>
          <w:sz w:val="24"/>
          <w:szCs w:val="24"/>
          <w:lang w:val="en-US"/>
        </w:rPr>
        <w:t xml:space="preserve"> </w:t>
      </w:r>
      <w:r w:rsidRPr="00FF1641">
        <w:rPr>
          <w:rFonts w:ascii="TheSans LP5 Plain" w:hAnsi="TheSans LP5 Plain" w:cs="TheSans LP5 Plain"/>
          <w:i/>
          <w:iCs/>
          <w:color w:val="000000"/>
          <w:sz w:val="24"/>
          <w:szCs w:val="24"/>
          <w:lang w:val="en-US"/>
        </w:rPr>
        <w:t xml:space="preserve">Zeitung für die elegante Welt, </w:t>
      </w:r>
      <w:r w:rsidRPr="00FF1641">
        <w:rPr>
          <w:rFonts w:ascii="TheSans LP5 Plain" w:hAnsi="TheSans LP5 Plain" w:cs="TheSans LP5 Plain"/>
          <w:color w:val="000000"/>
          <w:sz w:val="24"/>
          <w:szCs w:val="24"/>
          <w:lang w:val="en-US"/>
        </w:rPr>
        <w:t>21. Februar</w:t>
      </w:r>
      <w:r w:rsidRPr="00FF1641">
        <w:rPr>
          <w:rFonts w:ascii="TheSans LP5 Plain" w:hAnsi="TheSans LP5 Plain" w:cs="TheSans LP5 Plain"/>
          <w:color w:val="000000"/>
          <w:sz w:val="24"/>
          <w:szCs w:val="24"/>
        </w:rPr>
        <w:t xml:space="preserve"> 1811, </w:t>
      </w:r>
      <w:r w:rsidRPr="00FF1641">
        <w:rPr>
          <w:rFonts w:ascii="TheSans LP5 Plain" w:hAnsi="TheSans LP5 Plain" w:cs="TheSans LP5 Plain"/>
          <w:color w:val="000000"/>
          <w:sz w:val="24"/>
          <w:szCs w:val="24"/>
          <w:lang w:val="en-US"/>
        </w:rPr>
        <w:t>Sp</w:t>
      </w:r>
      <w:r w:rsidRPr="00FF1641">
        <w:rPr>
          <w:rFonts w:ascii="TheSans LP5 Plain" w:hAnsi="TheSans LP5 Plain" w:cs="TheSans LP5 Plain"/>
          <w:color w:val="000000"/>
          <w:sz w:val="24"/>
          <w:szCs w:val="24"/>
        </w:rPr>
        <w:t>. 295</w:t>
      </w:r>
      <w:r w:rsidRPr="00FF1641">
        <w:rPr>
          <w:rFonts w:ascii="TheSans LP5 Plain" w:hAnsi="TheSans LP5 Plain" w:cs="TheSans LP5 Plain"/>
          <w:color w:val="000000"/>
          <w:sz w:val="24"/>
          <w:szCs w:val="24"/>
          <w:lang w:val="en-US"/>
        </w:rPr>
        <w:t>f</w:t>
      </w:r>
      <w:r w:rsidRPr="00FF1641">
        <w:rPr>
          <w:rFonts w:ascii="TheSans LP5 Plain" w:hAnsi="TheSans LP5 Plain" w:cs="TheSans LP5 Plain"/>
          <w:color w:val="000000"/>
          <w:sz w:val="24"/>
          <w:szCs w:val="24"/>
        </w:rPr>
        <w:t>.</w:t>
      </w:r>
    </w:p>
    <w:p w:rsidR="008F26F7" w:rsidRPr="00FF1641" w:rsidRDefault="008F26F7" w:rsidP="008F26F7">
      <w:pPr>
        <w:contextualSpacing/>
        <w:rPr>
          <w:bCs/>
          <w:sz w:val="24"/>
          <w:szCs w:val="24"/>
        </w:rPr>
      </w:pPr>
      <w:r w:rsidRPr="00FF1641">
        <w:rPr>
          <w:bCs/>
          <w:sz w:val="24"/>
          <w:szCs w:val="24"/>
        </w:rPr>
        <w:t xml:space="preserve">&lt;…&gt; </w:t>
      </w:r>
    </w:p>
    <w:p w:rsidR="00D01B93" w:rsidRPr="00FF1641" w:rsidRDefault="00D01B93" w:rsidP="008F26F7">
      <w:pPr>
        <w:contextualSpacing/>
        <w:rPr>
          <w:sz w:val="24"/>
          <w:szCs w:val="24"/>
        </w:rPr>
      </w:pPr>
    </w:p>
    <w:p w:rsidR="008F26F7" w:rsidRPr="009D3D1B" w:rsidRDefault="00D01B93">
      <w:pPr>
        <w:rPr>
          <w:b/>
          <w:sz w:val="28"/>
          <w:szCs w:val="28"/>
        </w:rPr>
      </w:pPr>
      <w:r w:rsidRPr="009D3D1B">
        <w:rPr>
          <w:b/>
          <w:sz w:val="28"/>
          <w:szCs w:val="28"/>
        </w:rPr>
        <w:t>П</w:t>
      </w:r>
      <w:r w:rsidR="001A1432" w:rsidRPr="009D3D1B">
        <w:rPr>
          <w:b/>
          <w:sz w:val="28"/>
          <w:szCs w:val="28"/>
        </w:rPr>
        <w:t>еревод данного фрагмента</w:t>
      </w:r>
      <w:r w:rsidRPr="009D3D1B">
        <w:rPr>
          <w:b/>
          <w:sz w:val="28"/>
          <w:szCs w:val="28"/>
        </w:rPr>
        <w:t xml:space="preserve"> с</w:t>
      </w:r>
      <w:bookmarkStart w:id="0" w:name="_GoBack"/>
      <w:bookmarkEnd w:id="0"/>
      <w:r w:rsidRPr="009D3D1B">
        <w:rPr>
          <w:b/>
          <w:sz w:val="28"/>
          <w:szCs w:val="28"/>
        </w:rPr>
        <w:t xml:space="preserve"> помощью </w:t>
      </w:r>
      <w:r w:rsidRPr="009D3D1B">
        <w:rPr>
          <w:b/>
          <w:sz w:val="28"/>
          <w:szCs w:val="28"/>
          <w:lang w:val="en-US"/>
        </w:rPr>
        <w:t>Google</w:t>
      </w:r>
      <w:r w:rsidRPr="009D3D1B">
        <w:rPr>
          <w:b/>
          <w:sz w:val="28"/>
          <w:szCs w:val="28"/>
        </w:rPr>
        <w:t xml:space="preserve"> </w:t>
      </w:r>
      <w:r w:rsidRPr="009D3D1B">
        <w:rPr>
          <w:b/>
          <w:sz w:val="28"/>
          <w:szCs w:val="28"/>
          <w:lang w:val="en-US"/>
        </w:rPr>
        <w:t>translate</w:t>
      </w:r>
      <w:r w:rsidRPr="009D3D1B">
        <w:rPr>
          <w:b/>
          <w:sz w:val="28"/>
          <w:szCs w:val="28"/>
        </w:rPr>
        <w:t xml:space="preserve">: </w:t>
      </w:r>
    </w:p>
    <w:p w:rsidR="002C7BD3" w:rsidRPr="00FF1641" w:rsidRDefault="002C7BD3" w:rsidP="002C7BD3">
      <w:pPr>
        <w:contextualSpacing/>
        <w:rPr>
          <w:b/>
          <w:sz w:val="24"/>
          <w:szCs w:val="24"/>
        </w:rPr>
      </w:pPr>
      <w:r w:rsidRPr="00FF1641">
        <w:rPr>
          <w:b/>
          <w:sz w:val="24"/>
          <w:szCs w:val="24"/>
        </w:rPr>
        <w:t>Песни и дуэты с фортепиано</w:t>
      </w:r>
      <w:r w:rsidR="00CB3374" w:rsidRPr="00FF1641">
        <w:rPr>
          <w:b/>
          <w:sz w:val="24"/>
          <w:szCs w:val="24"/>
        </w:rPr>
        <w:t xml:space="preserve"> </w:t>
      </w:r>
    </w:p>
    <w:p w:rsidR="002A6FBB" w:rsidRPr="00FF1641" w:rsidRDefault="002A6FBB" w:rsidP="002C7BD3">
      <w:pPr>
        <w:contextualSpacing/>
        <w:rPr>
          <w:sz w:val="24"/>
          <w:szCs w:val="24"/>
        </w:rPr>
      </w:pPr>
    </w:p>
    <w:p w:rsidR="002C7BD3" w:rsidRPr="00FF1641" w:rsidRDefault="002C7BD3" w:rsidP="002C7BD3">
      <w:pPr>
        <w:contextualSpacing/>
        <w:rPr>
          <w:sz w:val="24"/>
          <w:szCs w:val="24"/>
        </w:rPr>
      </w:pPr>
      <w:r w:rsidRPr="00FF1641">
        <w:rPr>
          <w:sz w:val="24"/>
          <w:szCs w:val="24"/>
        </w:rPr>
        <w:t xml:space="preserve">Антонио Сальери уже давно достиг пика своей общеевропейской славы как оперный композитор, когда он начал заниматься более мелкими формами вокальной музыки. По словам биографа Игнаца фон Мозеля, он «начал в 1794 году сочинять эти небольшие, независимые песни, некоторые из них милые, некоторые причудливые, которые в виде дуэтов, трио, канонов и т. п. понравились многим обществам образованных любителей музыки. служить приятным импровизированным развлечением, так как они просты в исполнении и не претендуют на необычный диапазон голоса или особое мастерство горла». продолжительность жизни. Большинство из них соответствуют описанию Мозеля; они предназначены для высококлассного развлечения или носят дидактический характер. Однако иногда встречаются работы с текущими политическими или даже личными отсылками. Хотя Сальери уже в шестнадцать лет нашел свой центр жизни в Вене, он остался верен сердцу своего родного региона, Венето. Поэтому для патриотически настроенного придворного дирижера Габсбургов было делом чести положить на музыку сонет Il Genio degli Stati Veneti all'Entrata delle Truppe Austriache in Venezia 1. Конкретным поводом для сочинения стало освобождение Венеции от французской оккупации и присоединение ее к Австрии в январе 1798 года. В первом разделе песня обыгрывает оперно-драматические жесты, которые в некоторых деталях напоминают французские музыкальные драмы Сальери. Лирическая вторая часть поет о вновь обретенной свободе под властью Габсбургов в лучезарном </w:t>
      </w:r>
      <w:proofErr w:type="gramStart"/>
      <w:r w:rsidRPr="00FF1641">
        <w:rPr>
          <w:sz w:val="24"/>
          <w:szCs w:val="24"/>
        </w:rPr>
        <w:t>до мажоре</w:t>
      </w:r>
      <w:proofErr w:type="gramEnd"/>
      <w:r w:rsidRPr="00FF1641">
        <w:rPr>
          <w:sz w:val="24"/>
          <w:szCs w:val="24"/>
        </w:rPr>
        <w:t xml:space="preserve">. </w:t>
      </w:r>
    </w:p>
    <w:p w:rsidR="002A6FBB" w:rsidRPr="00FF1641" w:rsidRDefault="002A6FBB" w:rsidP="002C7BD3">
      <w:pPr>
        <w:rPr>
          <w:sz w:val="24"/>
          <w:szCs w:val="24"/>
        </w:rPr>
      </w:pPr>
    </w:p>
    <w:p w:rsidR="002C7BD3" w:rsidRPr="00FF1641" w:rsidRDefault="002C7BD3" w:rsidP="002C7BD3">
      <w:pPr>
        <w:rPr>
          <w:sz w:val="24"/>
          <w:szCs w:val="24"/>
        </w:rPr>
      </w:pPr>
      <w:r w:rsidRPr="00FF1641">
        <w:rPr>
          <w:sz w:val="24"/>
          <w:szCs w:val="24"/>
        </w:rPr>
        <w:t xml:space="preserve"> 1 Игнац фон Мозель, </w:t>
      </w:r>
      <w:proofErr w:type="gramStart"/>
      <w:r w:rsidRPr="00FF1641">
        <w:rPr>
          <w:sz w:val="24"/>
          <w:szCs w:val="24"/>
        </w:rPr>
        <w:t>О</w:t>
      </w:r>
      <w:proofErr w:type="gramEnd"/>
      <w:r w:rsidRPr="00FF1641">
        <w:rPr>
          <w:sz w:val="24"/>
          <w:szCs w:val="24"/>
        </w:rPr>
        <w:t xml:space="preserve"> жизни и творчестве Антона Сальери, стр. 154f.</w:t>
      </w:r>
      <w:r w:rsidR="004D68C7" w:rsidRPr="00FF1641">
        <w:rPr>
          <w:sz w:val="24"/>
          <w:szCs w:val="24"/>
        </w:rPr>
        <w:t xml:space="preserve"> </w:t>
      </w:r>
    </w:p>
    <w:p w:rsidR="004D68C7" w:rsidRPr="00FF1641" w:rsidRDefault="004D68C7" w:rsidP="004D68C7">
      <w:pPr>
        <w:rPr>
          <w:sz w:val="24"/>
          <w:szCs w:val="24"/>
        </w:rPr>
      </w:pPr>
      <w:r w:rsidRPr="00FF1641">
        <w:rPr>
          <w:sz w:val="24"/>
          <w:szCs w:val="24"/>
        </w:rPr>
        <w:t xml:space="preserve">«Вокальные дивертисменты», изданные в 1803 году венским издателем Таде Вайглем, неизменно интересны. Почти все эти 28 коротких арий, дуэтов и трио с простым фортепианным сопровождением основаны на текстах бывшего венского придворного поэта Пьетро Метастазио, который в юности лично обучал Сальери декламации итальянских стихов. Ученики Сальери Людвиг ван Бетховен и Франц Шуберт </w:t>
      </w:r>
      <w:r w:rsidRPr="00FF1641">
        <w:rPr>
          <w:sz w:val="24"/>
          <w:szCs w:val="24"/>
        </w:rPr>
        <w:lastRenderedPageBreak/>
        <w:t>также положили тексты Метастазио на музыку под руководством своего учителя, чтобы изучить основы итальянской просодии. В некоторых случаях они даже кладут на музыку те же стихи, что и их учитель, безошибочно ориентируясь на структуру дивертисментов.</w:t>
      </w:r>
    </w:p>
    <w:p w:rsidR="004D68C7" w:rsidRPr="00FF1641" w:rsidRDefault="004D68C7" w:rsidP="004D68C7">
      <w:pPr>
        <w:rPr>
          <w:sz w:val="24"/>
          <w:szCs w:val="24"/>
        </w:rPr>
      </w:pPr>
      <w:r w:rsidRPr="00FF1641">
        <w:rPr>
          <w:sz w:val="24"/>
          <w:szCs w:val="24"/>
        </w:rPr>
        <w:t>Центральной темой этой коллекции является любовь в ее различных проявлениях. Здесь можно найти томительные клятвы верности и трогательные сцены прощания, а также веселые песни, восхваляющие деревенскую жизнь. Сальери представляет себя в различных формах, начиная от простой каватины и заканчивая расширенной сольной сценой. В музыке «Дивертисментов» всегда видна опытная рука широко известного композитора Сальери, первоочередной задачей которого было правильное преобразование содержания текста в звуки и музыкальное оживление смысла слова. Он любит использовать популярные музыкальные топосы, такие как охотничьи мотивы, основанные на звуке рожков, для описания сельской жизни в Duettino Pastorella, io giurerei 2 или темную «сцену омбра» 4, 15, которая была популярна со времен барокко. Веселый жест Polacca, который был популярен в то время, напоминает песню Abbiam penato è ver 6.</w:t>
      </w:r>
    </w:p>
    <w:p w:rsidR="004D68C7" w:rsidRPr="00FF1641" w:rsidRDefault="004D68C7" w:rsidP="004D68C7">
      <w:pPr>
        <w:rPr>
          <w:sz w:val="24"/>
          <w:szCs w:val="24"/>
        </w:rPr>
      </w:pPr>
      <w:r w:rsidRPr="00FF1641">
        <w:rPr>
          <w:sz w:val="24"/>
          <w:szCs w:val="24"/>
        </w:rPr>
        <w:t xml:space="preserve">Веселая, анакреонтическая черта дивертисментов иногда превращается в ироническую карикатуру, как в красочной ариетте Ch'io mai vi possa lasciar d'amare 3 или песне Hà negl'occhi un certo incanto 11, обогащенной элементами buffa. Отдельные номера в сборнике близки к оперным, как, например, экспрессивная сцена карфагенской царицы Дидоны 12, предваряемая речитативом, или дуэты Spiegarti non poss'io 10 и Niso, che fa il tuo core? 16, которые, безусловно, можно назвать операми в миниатюре. </w:t>
      </w:r>
    </w:p>
    <w:p w:rsidR="004D68C7" w:rsidRPr="00FF1641" w:rsidRDefault="004D68C7" w:rsidP="004D68C7">
      <w:pPr>
        <w:rPr>
          <w:sz w:val="24"/>
          <w:szCs w:val="24"/>
        </w:rPr>
      </w:pPr>
      <w:r w:rsidRPr="00FF1641">
        <w:rPr>
          <w:sz w:val="24"/>
          <w:szCs w:val="24"/>
        </w:rPr>
        <w:t xml:space="preserve">Cavatine Pensi¬eri funesti </w:t>
      </w:r>
      <w:proofErr w:type="gramStart"/>
      <w:r w:rsidRPr="00FF1641">
        <w:rPr>
          <w:sz w:val="24"/>
          <w:szCs w:val="24"/>
        </w:rPr>
        <w:t>17 ,</w:t>
      </w:r>
      <w:proofErr w:type="gramEnd"/>
      <w:r w:rsidRPr="00FF1641">
        <w:rPr>
          <w:sz w:val="24"/>
          <w:szCs w:val="24"/>
        </w:rPr>
        <w:t xml:space="preserve"> которую Сальери сочинил как арию-вставку для знаменитого кастрата Луиджи Маркези, взято из «настоящей» оперы. Певец очаровал венцев в 1785 году в опере Джулио Сабино Джузеппе Сарти. Огромный вокальный диапазон Маркези полностью используется в этой арии, щедрые украшения и каденции свидетельствуют об огромной беглости меццо-сопрано. Много лет спустя Сальери сделал версию арии для голоса и фортепиано, на одном из двух сохранившихся автографов есть надпись «[...] composta per il fa¬moso Marchesi [...] Weidlingau 1814». Композиция была напечатана в 1820 году во втором отделении Венской фортепианной школы Фридриха Штарке.</w:t>
      </w:r>
    </w:p>
    <w:p w:rsidR="004D68C7" w:rsidRPr="00FF1641" w:rsidRDefault="004D68C7" w:rsidP="004D68C7">
      <w:pPr>
        <w:rPr>
          <w:sz w:val="24"/>
          <w:szCs w:val="24"/>
        </w:rPr>
      </w:pPr>
      <w:r w:rsidRPr="00FF1641">
        <w:rPr>
          <w:sz w:val="24"/>
          <w:szCs w:val="24"/>
        </w:rPr>
        <w:t xml:space="preserve">Траурная ода Deh, si piacevoli 18, которую Сальери написал в память о своей ученице Марианне Ауэнбругер, также находится под влиянием сферы Opera seria. В конце 1782 года он приказал издать произведение известному издателю Артариа вместе с фортепианной сонатой молодого покойного – «Primo et ultimo di Lei Prodotto», говорится на красиво выгравированном титульном листе. Трогательное сочинение Сальери построено как небольшая кантата: две короткие арии, своей возвышенной простотой напоминающие Глюка, обрамляют речитативную среднюю часть. Фортепианные междометия кажутся скорее оркестровыми, чем фортепианными, и их фактура уже указывает на оркестровые речитативы в великих парижских операх Сальери. </w:t>
      </w:r>
    </w:p>
    <w:p w:rsidR="002A6FBB" w:rsidRPr="00FF1641" w:rsidRDefault="002A6FBB" w:rsidP="002A6FBB">
      <w:pPr>
        <w:rPr>
          <w:sz w:val="24"/>
          <w:szCs w:val="24"/>
        </w:rPr>
      </w:pPr>
      <w:r w:rsidRPr="00FF1641">
        <w:rPr>
          <w:sz w:val="24"/>
          <w:szCs w:val="24"/>
        </w:rPr>
        <w:t>В ноябре 1806 года «Journal des Luxus und der Moden» сообщал о любопытном происхождении двух вариантов Сальери в поэме «In questa tomba oscura» 19, 20: «Некоторое время назад состоялось соревнование среди ряда очень известных композиторов. Графиня Ржевуска импровизировала на клавишных арию; поэт Карпани немедленно импровизировал для него текст. Он представил любовника, который умер от горя, не найдя ответа; возлюбленн</w:t>
      </w:r>
      <w:r w:rsidR="008B7FBB" w:rsidRPr="00FF1641">
        <w:rPr>
          <w:sz w:val="24"/>
          <w:szCs w:val="24"/>
        </w:rPr>
        <w:t>ая</w:t>
      </w:r>
      <w:r w:rsidRPr="00FF1641">
        <w:rPr>
          <w:sz w:val="24"/>
          <w:szCs w:val="24"/>
        </w:rPr>
        <w:t xml:space="preserve"> сожалеет о своей резкости, она орошает его могилу своими слезами, и вот тень </w:t>
      </w:r>
      <w:r w:rsidR="008B7FBB" w:rsidRPr="00FF1641">
        <w:rPr>
          <w:sz w:val="24"/>
          <w:szCs w:val="24"/>
        </w:rPr>
        <w:t>в</w:t>
      </w:r>
      <w:r w:rsidRPr="00FF1641">
        <w:rPr>
          <w:sz w:val="24"/>
          <w:szCs w:val="24"/>
        </w:rPr>
        <w:t>любленного взывает к ней со словами: In questa tomba oscura […]. Эти слова сейчас положили на музыку Пэр, Сальери, Вейгель, Зингарелли, Керубини, Асиоли ​​и другие великие мастера [...]; всего их около пятидесяти, и поэт хочет донести их до публики в одной книге».</w:t>
      </w:r>
    </w:p>
    <w:p w:rsidR="002A6FBB" w:rsidRPr="00FF1641" w:rsidRDefault="002A6FBB" w:rsidP="002A6FBB">
      <w:pPr>
        <w:rPr>
          <w:sz w:val="24"/>
          <w:szCs w:val="24"/>
        </w:rPr>
      </w:pPr>
      <w:r w:rsidRPr="00FF1641">
        <w:rPr>
          <w:sz w:val="24"/>
          <w:szCs w:val="24"/>
        </w:rPr>
        <w:t xml:space="preserve">В конечном итоге 63 композиции были опубликованы в 1808 году и посвящены князю Лобковицу. Allgemeine Musikalische Zeitung проанализировала всю коллекцию в октябре 1808 года и обсудила настройки Сальери следующим образом: «Нет. 9., […] просто, легко, но несколько заурядно; но, между прочим, не совсем недостойная хозяйской безопасности, подчеркнутости и верного отношения [...] № 12., [...] чрезвычайно простая, старонемецкая, без всяких украшений и странных примесей, от души </w:t>
      </w:r>
      <w:r w:rsidRPr="00FF1641">
        <w:rPr>
          <w:sz w:val="24"/>
          <w:szCs w:val="24"/>
        </w:rPr>
        <w:lastRenderedPageBreak/>
        <w:t xml:space="preserve">декламированная, с достоинством сопровождаемая очень мало нот — самое короткое и, таким образом, самое совершенное произведение из всех»3. Второе сочинение Сальери, состоящее всего из 18 тактов, появилось в виде нотного приложения к газете. </w:t>
      </w:r>
    </w:p>
    <w:p w:rsidR="002A6FBB" w:rsidRPr="00FF1641" w:rsidRDefault="002A6FBB" w:rsidP="002A6FBB">
      <w:pPr>
        <w:rPr>
          <w:sz w:val="24"/>
          <w:szCs w:val="24"/>
          <w:lang w:val="en-US"/>
        </w:rPr>
      </w:pPr>
      <w:r w:rsidRPr="00FF1641">
        <w:rPr>
          <w:sz w:val="24"/>
          <w:szCs w:val="24"/>
          <w:lang w:val="en-US"/>
        </w:rPr>
        <w:t xml:space="preserve">2 Journal des Luxus und der Moden, </w:t>
      </w:r>
      <w:r w:rsidRPr="00FF1641">
        <w:rPr>
          <w:sz w:val="24"/>
          <w:szCs w:val="24"/>
        </w:rPr>
        <w:t>ноябрь</w:t>
      </w:r>
      <w:r w:rsidRPr="00FF1641">
        <w:rPr>
          <w:sz w:val="24"/>
          <w:szCs w:val="24"/>
          <w:lang w:val="en-US"/>
        </w:rPr>
        <w:t xml:space="preserve"> 1806 </w:t>
      </w:r>
      <w:proofErr w:type="gramStart"/>
      <w:r w:rsidRPr="00FF1641">
        <w:rPr>
          <w:sz w:val="24"/>
          <w:szCs w:val="24"/>
        </w:rPr>
        <w:t>г</w:t>
      </w:r>
      <w:r w:rsidRPr="00FF1641">
        <w:rPr>
          <w:sz w:val="24"/>
          <w:szCs w:val="24"/>
          <w:lang w:val="en-US"/>
        </w:rPr>
        <w:t>.,</w:t>
      </w:r>
      <w:proofErr w:type="gramEnd"/>
      <w:r w:rsidRPr="00FF1641">
        <w:rPr>
          <w:sz w:val="24"/>
          <w:szCs w:val="24"/>
          <w:lang w:val="en-US"/>
        </w:rPr>
        <w:t xml:space="preserve"> </w:t>
      </w:r>
      <w:r w:rsidRPr="00FF1641">
        <w:rPr>
          <w:sz w:val="24"/>
          <w:szCs w:val="24"/>
        </w:rPr>
        <w:t>стр</w:t>
      </w:r>
      <w:r w:rsidRPr="00FF1641">
        <w:rPr>
          <w:sz w:val="24"/>
          <w:szCs w:val="24"/>
          <w:lang w:val="en-US"/>
        </w:rPr>
        <w:t xml:space="preserve">. 720. 3 Allgemeine Musikalische Zeitung, 19 </w:t>
      </w:r>
      <w:r w:rsidRPr="00FF1641">
        <w:rPr>
          <w:sz w:val="24"/>
          <w:szCs w:val="24"/>
        </w:rPr>
        <w:t>октября</w:t>
      </w:r>
      <w:r w:rsidRPr="00FF1641">
        <w:rPr>
          <w:sz w:val="24"/>
          <w:szCs w:val="24"/>
          <w:lang w:val="en-US"/>
        </w:rPr>
        <w:t xml:space="preserve"> 1808 </w:t>
      </w:r>
      <w:proofErr w:type="gramStart"/>
      <w:r w:rsidRPr="00FF1641">
        <w:rPr>
          <w:sz w:val="24"/>
          <w:szCs w:val="24"/>
        </w:rPr>
        <w:t>г</w:t>
      </w:r>
      <w:r w:rsidRPr="00FF1641">
        <w:rPr>
          <w:sz w:val="24"/>
          <w:szCs w:val="24"/>
          <w:lang w:val="en-US"/>
        </w:rPr>
        <w:t>.,</w:t>
      </w:r>
      <w:proofErr w:type="gramEnd"/>
      <w:r w:rsidRPr="00FF1641">
        <w:rPr>
          <w:sz w:val="24"/>
          <w:szCs w:val="24"/>
          <w:lang w:val="en-US"/>
        </w:rPr>
        <w:t xml:space="preserve"> </w:t>
      </w:r>
      <w:r w:rsidRPr="00FF1641">
        <w:rPr>
          <w:sz w:val="24"/>
          <w:szCs w:val="24"/>
        </w:rPr>
        <w:t>столбец</w:t>
      </w:r>
      <w:r w:rsidRPr="00FF1641">
        <w:rPr>
          <w:sz w:val="24"/>
          <w:szCs w:val="24"/>
          <w:lang w:val="en-US"/>
        </w:rPr>
        <w:t xml:space="preserve"> 39. </w:t>
      </w:r>
    </w:p>
    <w:p w:rsidR="0040658D" w:rsidRPr="00FF1641" w:rsidRDefault="0040658D" w:rsidP="0040658D">
      <w:pPr>
        <w:rPr>
          <w:sz w:val="24"/>
          <w:szCs w:val="24"/>
        </w:rPr>
      </w:pPr>
      <w:r w:rsidRPr="00FF1641">
        <w:rPr>
          <w:sz w:val="24"/>
          <w:szCs w:val="24"/>
        </w:rPr>
        <w:t xml:space="preserve">В том же 1808 году три французских романа Сальери были напечатаны на тексты шевалье де Мессенса. Первые два романса, не включенные сюда, представляют собой простые строфические песни, а третий, озаглавленный </w:t>
      </w:r>
      <w:r w:rsidRPr="00FF1641">
        <w:rPr>
          <w:sz w:val="24"/>
          <w:szCs w:val="24"/>
          <w:lang w:val="en-US"/>
        </w:rPr>
        <w:t>Appel</w:t>
      </w:r>
      <w:r w:rsidRPr="00FF1641">
        <w:rPr>
          <w:sz w:val="24"/>
          <w:szCs w:val="24"/>
        </w:rPr>
        <w:t xml:space="preserve"> à </w:t>
      </w:r>
      <w:r w:rsidRPr="00FF1641">
        <w:rPr>
          <w:sz w:val="24"/>
          <w:szCs w:val="24"/>
          <w:lang w:val="en-US"/>
        </w:rPr>
        <w:t>l</w:t>
      </w:r>
      <w:r w:rsidRPr="00FF1641">
        <w:rPr>
          <w:sz w:val="24"/>
          <w:szCs w:val="24"/>
        </w:rPr>
        <w:t>'</w:t>
      </w:r>
      <w:r w:rsidRPr="00FF1641">
        <w:rPr>
          <w:sz w:val="24"/>
          <w:szCs w:val="24"/>
          <w:lang w:val="en-US"/>
        </w:rPr>
        <w:t>amour</w:t>
      </w:r>
      <w:r w:rsidRPr="00FF1641">
        <w:rPr>
          <w:sz w:val="24"/>
          <w:szCs w:val="24"/>
        </w:rPr>
        <w:t xml:space="preserve"> 21, следует форме да капо и включает более сложную фортепианную партию.</w:t>
      </w:r>
    </w:p>
    <w:p w:rsidR="0040658D" w:rsidRPr="00FF1641" w:rsidRDefault="0040658D" w:rsidP="0040658D">
      <w:pPr>
        <w:rPr>
          <w:sz w:val="24"/>
          <w:szCs w:val="24"/>
        </w:rPr>
      </w:pPr>
      <w:r w:rsidRPr="00FF1641">
        <w:rPr>
          <w:sz w:val="24"/>
          <w:szCs w:val="24"/>
        </w:rPr>
        <w:t xml:space="preserve">Веселая песня </w:t>
      </w:r>
      <w:r w:rsidRPr="00FF1641">
        <w:rPr>
          <w:sz w:val="24"/>
          <w:szCs w:val="24"/>
          <w:lang w:val="en-US"/>
        </w:rPr>
        <w:t>Der</w:t>
      </w:r>
      <w:r w:rsidRPr="00FF1641">
        <w:rPr>
          <w:sz w:val="24"/>
          <w:szCs w:val="24"/>
        </w:rPr>
        <w:t xml:space="preserve"> </w:t>
      </w:r>
      <w:r w:rsidRPr="00FF1641">
        <w:rPr>
          <w:sz w:val="24"/>
          <w:szCs w:val="24"/>
          <w:lang w:val="en-US"/>
        </w:rPr>
        <w:t>Zufriedene</w:t>
      </w:r>
      <w:r w:rsidRPr="00FF1641">
        <w:rPr>
          <w:sz w:val="24"/>
          <w:szCs w:val="24"/>
        </w:rPr>
        <w:t xml:space="preserve"> 22 была впервые опубликована в 1816 году венским издательством </w:t>
      </w:r>
      <w:r w:rsidRPr="00FF1641">
        <w:rPr>
          <w:sz w:val="24"/>
          <w:szCs w:val="24"/>
          <w:lang w:val="en-US"/>
        </w:rPr>
        <w:t>Mollo</w:t>
      </w:r>
      <w:r w:rsidRPr="00FF1641">
        <w:rPr>
          <w:sz w:val="24"/>
          <w:szCs w:val="24"/>
        </w:rPr>
        <w:t>. Континуум полукваверных троек подчеркивает юмористическое содержание текста Кристиана Людвига фон Рейссига. была также положена на музыку Бетховена и Шуберта.</w:t>
      </w:r>
    </w:p>
    <w:p w:rsidR="0040658D" w:rsidRPr="00FF1641" w:rsidRDefault="0040658D" w:rsidP="0040658D">
      <w:pPr>
        <w:rPr>
          <w:sz w:val="24"/>
          <w:szCs w:val="24"/>
        </w:rPr>
      </w:pPr>
      <w:r w:rsidRPr="00FF1641">
        <w:rPr>
          <w:sz w:val="24"/>
          <w:szCs w:val="24"/>
        </w:rPr>
        <w:t xml:space="preserve">«Букет» Сальери из немецких весенних песен 23–25 был напечатан в Лейпциге в конце 1810 или начале 1811 года. Тексты взяты из антологии Рейссига </w:t>
      </w:r>
      <w:r w:rsidRPr="00FF1641">
        <w:rPr>
          <w:sz w:val="24"/>
          <w:szCs w:val="24"/>
          <w:lang w:val="en-US"/>
        </w:rPr>
        <w:t>Bl</w:t>
      </w:r>
      <w:r w:rsidRPr="00FF1641">
        <w:rPr>
          <w:sz w:val="24"/>
          <w:szCs w:val="24"/>
        </w:rPr>
        <w:t>ü</w:t>
      </w:r>
      <w:r w:rsidRPr="00FF1641">
        <w:rPr>
          <w:sz w:val="24"/>
          <w:szCs w:val="24"/>
          <w:lang w:val="en-US"/>
        </w:rPr>
        <w:t>mchen</w:t>
      </w:r>
      <w:r w:rsidRPr="00FF1641">
        <w:rPr>
          <w:sz w:val="24"/>
          <w:szCs w:val="24"/>
        </w:rPr>
        <w:t xml:space="preserve"> </w:t>
      </w:r>
      <w:r w:rsidRPr="00FF1641">
        <w:rPr>
          <w:sz w:val="24"/>
          <w:szCs w:val="24"/>
          <w:lang w:val="en-US"/>
        </w:rPr>
        <w:t>der</w:t>
      </w:r>
      <w:r w:rsidRPr="00FF1641">
        <w:rPr>
          <w:sz w:val="24"/>
          <w:szCs w:val="24"/>
        </w:rPr>
        <w:t xml:space="preserve"> </w:t>
      </w:r>
      <w:r w:rsidRPr="00FF1641">
        <w:rPr>
          <w:sz w:val="24"/>
          <w:szCs w:val="24"/>
          <w:lang w:val="en-US"/>
        </w:rPr>
        <w:t>Loneliness</w:t>
      </w:r>
      <w:r w:rsidRPr="00FF1641">
        <w:rPr>
          <w:sz w:val="24"/>
          <w:szCs w:val="24"/>
        </w:rPr>
        <w:t xml:space="preserve">. Веселая, живая </w:t>
      </w:r>
      <w:r w:rsidRPr="00FF1641">
        <w:rPr>
          <w:sz w:val="24"/>
          <w:szCs w:val="24"/>
          <w:lang w:val="en-US"/>
        </w:rPr>
        <w:t>Maylied</w:t>
      </w:r>
      <w:r w:rsidRPr="00FF1641">
        <w:rPr>
          <w:sz w:val="24"/>
          <w:szCs w:val="24"/>
        </w:rPr>
        <w:t xml:space="preserve"> в строфической форме окружена двумя сквозными песнями, демонстрирующими качества Сальери как мелодиста. Газета для элегантного мира рецензировала песни Сальери вместе с опусом его ученика Йозефа Вейгля и высоко оценила сочинения: «Для произведений таких признанных мастеров вокальной композиции, как Сальери и Вейгль, рекомендательное слово почти излишне. Достаточно того, что те, кто любит тонкое, проникновенное и просто прекрасное в вокальной музыке больше, чем мерцающее и ослепительное, не разочаруются здесь»4. приложение к венскому журналу об искусстве, литературе и моде. Композитор обращается с текстом здесь почти афористично, прослеживая смысл стихов несколькими тонкими нотами.</w:t>
      </w:r>
    </w:p>
    <w:p w:rsidR="0040658D" w:rsidRPr="00FF1641" w:rsidRDefault="0040658D" w:rsidP="0040658D">
      <w:pPr>
        <w:rPr>
          <w:b/>
          <w:sz w:val="24"/>
          <w:szCs w:val="24"/>
        </w:rPr>
      </w:pPr>
      <w:r w:rsidRPr="00FF1641">
        <w:rPr>
          <w:b/>
          <w:sz w:val="24"/>
          <w:szCs w:val="24"/>
        </w:rPr>
        <w:t>Тимо Юко Херрманн</w:t>
      </w:r>
    </w:p>
    <w:p w:rsidR="0040658D" w:rsidRPr="00FF1641" w:rsidRDefault="0040658D" w:rsidP="0040658D">
      <w:pPr>
        <w:rPr>
          <w:sz w:val="24"/>
          <w:szCs w:val="24"/>
        </w:rPr>
      </w:pPr>
      <w:r w:rsidRPr="00FF1641">
        <w:rPr>
          <w:sz w:val="24"/>
          <w:szCs w:val="24"/>
        </w:rPr>
        <w:t>4 Газета для элегантного мира, 21 февраля 1811 г., столбец 295</w:t>
      </w:r>
      <w:r w:rsidRPr="00FF1641">
        <w:rPr>
          <w:sz w:val="24"/>
          <w:szCs w:val="24"/>
          <w:lang w:val="en-US"/>
        </w:rPr>
        <w:t>f</w:t>
      </w:r>
      <w:r w:rsidRPr="00FF1641">
        <w:rPr>
          <w:sz w:val="24"/>
          <w:szCs w:val="24"/>
        </w:rPr>
        <w:t xml:space="preserve">. </w:t>
      </w:r>
    </w:p>
    <w:p w:rsidR="002A6FBB" w:rsidRPr="00FF1641" w:rsidRDefault="0040658D" w:rsidP="0040658D">
      <w:pPr>
        <w:rPr>
          <w:sz w:val="24"/>
          <w:szCs w:val="24"/>
          <w:lang w:val="en-US"/>
        </w:rPr>
      </w:pPr>
      <w:r w:rsidRPr="00FF1641">
        <w:rPr>
          <w:sz w:val="24"/>
          <w:szCs w:val="24"/>
          <w:lang w:val="en-US"/>
        </w:rPr>
        <w:t>&lt;…&gt;</w:t>
      </w:r>
    </w:p>
    <w:sectPr w:rsidR="002A6FBB" w:rsidRPr="00FF1641" w:rsidSect="007701C1">
      <w:pgSz w:w="11906" w:h="16838"/>
      <w:pgMar w:top="709" w:right="140"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heSans LP7 Bold">
    <w:altName w:val="MS Gothic"/>
    <w:panose1 w:val="00000000000000000000"/>
    <w:charset w:val="00"/>
    <w:family w:val="swiss"/>
    <w:notTrueType/>
    <w:pitch w:val="default"/>
    <w:sig w:usb0="00000003" w:usb1="00000000" w:usb2="00000000" w:usb3="00000000" w:csb0="00000001" w:csb1="00000000"/>
  </w:font>
  <w:font w:name="TheSans LP9 Black">
    <w:altName w:val="MS Gothic"/>
    <w:panose1 w:val="00000000000000000000"/>
    <w:charset w:val="00"/>
    <w:family w:val="swiss"/>
    <w:notTrueType/>
    <w:pitch w:val="default"/>
    <w:sig w:usb0="00000003" w:usb1="00000000" w:usb2="00000000" w:usb3="00000000" w:csb0="00000001" w:csb1="00000000"/>
  </w:font>
  <w:font w:name="TheSans LP2 ExtraLight">
    <w:altName w:val="Arial"/>
    <w:panose1 w:val="00000000000000000000"/>
    <w:charset w:val="00"/>
    <w:family w:val="swiss"/>
    <w:notTrueType/>
    <w:pitch w:val="default"/>
    <w:sig w:usb0="00000003" w:usb1="00000000" w:usb2="00000000" w:usb3="00000000" w:csb0="00000001" w:csb1="00000000"/>
  </w:font>
  <w:font w:name="TheSans LP3 Light">
    <w:altName w:val="MS Gothic"/>
    <w:panose1 w:val="00000000000000000000"/>
    <w:charset w:val="00"/>
    <w:family w:val="swiss"/>
    <w:notTrueType/>
    <w:pitch w:val="default"/>
    <w:sig w:usb0="00000003" w:usb1="00000000" w:usb2="00000000" w:usb3="00000000" w:csb0="00000001" w:csb1="00000000"/>
  </w:font>
  <w:font w:name="TheSans LP5 Plain">
    <w:altName w:val="MS Gothic"/>
    <w:panose1 w:val="00000000000000000000"/>
    <w:charset w:val="00"/>
    <w:family w:val="swiss"/>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9AF"/>
    <w:rsid w:val="00015B5C"/>
    <w:rsid w:val="00083280"/>
    <w:rsid w:val="001A1432"/>
    <w:rsid w:val="00293B63"/>
    <w:rsid w:val="002A6FBB"/>
    <w:rsid w:val="002C3163"/>
    <w:rsid w:val="002C7BD3"/>
    <w:rsid w:val="00377DA8"/>
    <w:rsid w:val="0040658D"/>
    <w:rsid w:val="004D68C7"/>
    <w:rsid w:val="00557DD7"/>
    <w:rsid w:val="00667680"/>
    <w:rsid w:val="006F7F5B"/>
    <w:rsid w:val="007701C1"/>
    <w:rsid w:val="007B0037"/>
    <w:rsid w:val="007B2E53"/>
    <w:rsid w:val="00800EEB"/>
    <w:rsid w:val="008B7FBB"/>
    <w:rsid w:val="008F26F7"/>
    <w:rsid w:val="00916916"/>
    <w:rsid w:val="00933456"/>
    <w:rsid w:val="00967B15"/>
    <w:rsid w:val="009D3D1B"/>
    <w:rsid w:val="00A245DD"/>
    <w:rsid w:val="00A939AF"/>
    <w:rsid w:val="00AD5169"/>
    <w:rsid w:val="00B128B7"/>
    <w:rsid w:val="00BC5F87"/>
    <w:rsid w:val="00C14D60"/>
    <w:rsid w:val="00C620B0"/>
    <w:rsid w:val="00C74368"/>
    <w:rsid w:val="00CB3374"/>
    <w:rsid w:val="00D01B93"/>
    <w:rsid w:val="00D025A8"/>
    <w:rsid w:val="00DE404F"/>
    <w:rsid w:val="00F35043"/>
    <w:rsid w:val="00FF16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6FF0A-40E2-4785-82D0-9B97C209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F26F7"/>
    <w:pPr>
      <w:autoSpaceDE w:val="0"/>
      <w:autoSpaceDN w:val="0"/>
      <w:adjustRightInd w:val="0"/>
      <w:spacing w:after="0" w:line="240" w:lineRule="auto"/>
    </w:pPr>
    <w:rPr>
      <w:rFonts w:ascii="TheSans LP7 Bold" w:hAnsi="TheSans LP7 Bold" w:cs="TheSans LP7 Bold"/>
      <w:color w:val="000000"/>
      <w:sz w:val="24"/>
      <w:szCs w:val="24"/>
    </w:rPr>
  </w:style>
  <w:style w:type="character" w:customStyle="1" w:styleId="A6">
    <w:name w:val="A6"/>
    <w:uiPriority w:val="99"/>
    <w:rsid w:val="008F26F7"/>
    <w:rPr>
      <w:rFonts w:ascii="TheSans LP9 Black" w:hAnsi="TheSans LP9 Black" w:cs="TheSans LP9 Black"/>
      <w:b/>
      <w:bCs/>
      <w:color w:val="000000"/>
      <w:sz w:val="9"/>
      <w:szCs w:val="9"/>
    </w:rPr>
  </w:style>
  <w:style w:type="paragraph" w:customStyle="1" w:styleId="Pa0">
    <w:name w:val="Pa0"/>
    <w:basedOn w:val="Default"/>
    <w:next w:val="Default"/>
    <w:uiPriority w:val="99"/>
    <w:rsid w:val="008F26F7"/>
    <w:pPr>
      <w:spacing w:line="171" w:lineRule="atLeast"/>
    </w:pPr>
    <w:rPr>
      <w:rFonts w:ascii="TheSans LP2 ExtraLight" w:hAnsi="TheSans LP2 ExtraLight" w:cstheme="minorBidi"/>
      <w:color w:val="auto"/>
    </w:rPr>
  </w:style>
  <w:style w:type="character" w:customStyle="1" w:styleId="A00">
    <w:name w:val="A0"/>
    <w:uiPriority w:val="99"/>
    <w:rsid w:val="008F26F7"/>
    <w:rPr>
      <w:rFonts w:cs="TheSans LP2 ExtraLight"/>
      <w:color w:val="000000"/>
      <w:sz w:val="42"/>
      <w:szCs w:val="42"/>
    </w:rPr>
  </w:style>
  <w:style w:type="character" w:customStyle="1" w:styleId="A10">
    <w:name w:val="A1"/>
    <w:uiPriority w:val="99"/>
    <w:rsid w:val="008F26F7"/>
    <w:rPr>
      <w:rFonts w:ascii="TheSans LP7 Bold" w:hAnsi="TheSans LP7 Bold" w:cs="TheSans LP7 Bold"/>
      <w:color w:val="000000"/>
      <w:sz w:val="16"/>
      <w:szCs w:val="16"/>
    </w:rPr>
  </w:style>
  <w:style w:type="character" w:customStyle="1" w:styleId="A20">
    <w:name w:val="A2"/>
    <w:uiPriority w:val="99"/>
    <w:rsid w:val="00D025A8"/>
    <w:rPr>
      <w:rFonts w:cs="TheSans LP3 Light"/>
      <w:color w:val="000000"/>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6</Pages>
  <Words>2754</Words>
  <Characters>15704</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PAO MInBank</Company>
  <LinksUpToDate>false</LinksUpToDate>
  <CharactersWithSpaces>18422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Лебедев Виталий Николаевич</dc:creator>
  <cp:keywords/>
  <dc:description/>
  <cp:lastModifiedBy>Лебедев Виталий Николаевич</cp:lastModifiedBy>
  <cp:revision>38</cp:revision>
  <dcterms:created xsi:type="dcterms:W3CDTF">2022-05-05T07:10:00Z</dcterms:created>
  <dcterms:modified xsi:type="dcterms:W3CDTF">2022-11-16T13:26:00Z</dcterms:modified>
</cp:coreProperties>
</file>