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TÜRK DİLİ VE EDEBİYATI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koşuk</w:t>
            </w:r>
          </w:p>
          <w:p>
            <w:pPr>
              <w:spacing w:after="0"/>
            </w:pPr>
            <w:r>
              <w:rPr>
                <w:b w:val="0"/>
                <w:sz w:val="19"/>
              </w:rPr>
              <w:t>• Ara Metin: Tema</w:t>
            </w:r>
          </w:p>
          <w:p>
            <w:pPr>
              <w:spacing w:after="0"/>
            </w:pPr>
            <w:r>
              <w:rPr>
                <w:b w:val="0"/>
                <w:sz w:val="19"/>
              </w:rPr>
              <w:t>içeriğine uygun bir</w:t>
            </w:r>
          </w:p>
          <w:p>
            <w:pPr>
              <w:spacing w:after="0"/>
            </w:pPr>
            <w:r>
              <w:rPr>
                <w:b w:val="0"/>
                <w:sz w:val="19"/>
              </w:rPr>
              <w:t>koşma</w:t>
            </w:r>
          </w:p>
          <w:p>
            <w:pPr>
              <w:spacing w:after="0"/>
            </w:pPr>
            <w:r>
              <w:rPr>
                <w:b w:val="0"/>
                <w:sz w:val="19"/>
              </w:rPr>
              <w:t>• Tema içeriğine uygun</w:t>
            </w:r>
          </w:p>
          <w:p>
            <w:pPr>
              <w:spacing w:after="0"/>
            </w:pPr>
            <w:r>
              <w:rPr>
                <w:b w:val="0"/>
                <w:sz w:val="19"/>
              </w:rPr>
              <w:t>bir türkü</w:t>
            </w:r>
          </w:p>
          <w:p>
            <w:pPr>
              <w:spacing w:after="0"/>
            </w:pPr>
            <w:r>
              <w:rPr>
                <w:b w:val="0"/>
                <w:sz w:val="19"/>
              </w:rPr>
              <w:t>• Ara Metin: Tema</w:t>
            </w:r>
          </w:p>
          <w:p>
            <w:pPr>
              <w:spacing w:after="0"/>
            </w:pPr>
            <w:r>
              <w:rPr>
                <w:b w:val="0"/>
                <w:sz w:val="19"/>
              </w:rPr>
              <w:t>içeriğine uygun bir</w:t>
            </w:r>
          </w:p>
          <w:p>
            <w:pPr>
              <w:spacing w:after="0"/>
            </w:pPr>
            <w:r>
              <w:rPr>
                <w:b w:val="0"/>
                <w:sz w:val="19"/>
              </w:rPr>
              <w:t>ninni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“Sözün Ezgisi” temasında ele alınan metinlerde okumayı yönetebilme</w:t>
            </w:r>
          </w:p>
          <w:p>
            <w:pPr>
              <w:spacing w:after="0"/>
            </w:pPr>
            <w:r>
              <w:rPr>
                <w:b w:val="0"/>
                <w:sz w:val="19"/>
              </w:rPr>
              <w:t>TDE2.2. “Sözün Ezgisi”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“Sözün Ezgisi”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koşuk</w:t>
            </w:r>
          </w:p>
          <w:p>
            <w:pPr>
              <w:spacing w:after="0"/>
            </w:pPr>
            <w:r>
              <w:rPr>
                <w:b w:val="0"/>
                <w:sz w:val="19"/>
              </w:rPr>
              <w:t>• Ara Metin: Tema</w:t>
            </w:r>
          </w:p>
          <w:p>
            <w:pPr>
              <w:spacing w:after="0"/>
            </w:pPr>
            <w:r>
              <w:rPr>
                <w:b w:val="0"/>
                <w:sz w:val="19"/>
              </w:rPr>
              <w:t>içeriğine uygun bir</w:t>
            </w:r>
          </w:p>
          <w:p>
            <w:pPr>
              <w:spacing w:after="0"/>
            </w:pPr>
            <w:r>
              <w:rPr>
                <w:b w:val="0"/>
                <w:sz w:val="19"/>
              </w:rPr>
              <w:t>koşma</w:t>
            </w:r>
          </w:p>
          <w:p>
            <w:pPr>
              <w:spacing w:after="0"/>
            </w:pPr>
            <w:r>
              <w:rPr>
                <w:b w:val="0"/>
                <w:sz w:val="19"/>
              </w:rPr>
              <w:t>• Tema içeriğine uygun</w:t>
            </w:r>
          </w:p>
          <w:p>
            <w:pPr>
              <w:spacing w:after="0"/>
            </w:pPr>
            <w:r>
              <w:rPr>
                <w:b w:val="0"/>
                <w:sz w:val="19"/>
              </w:rPr>
              <w:t>bir türkü</w:t>
            </w:r>
          </w:p>
          <w:p>
            <w:pPr>
              <w:spacing w:after="0"/>
            </w:pPr>
            <w:r>
              <w:rPr>
                <w:b w:val="0"/>
                <w:sz w:val="19"/>
              </w:rPr>
              <w:t>• Ara Metin: Tema</w:t>
            </w:r>
          </w:p>
          <w:p>
            <w:pPr>
              <w:spacing w:after="0"/>
            </w:pPr>
            <w:r>
              <w:rPr>
                <w:b w:val="0"/>
                <w:sz w:val="19"/>
              </w:rPr>
              <w:t>içeriğine uygun bir</w:t>
            </w:r>
          </w:p>
          <w:p>
            <w:pPr>
              <w:spacing w:after="0"/>
            </w:pPr>
            <w:r>
              <w:rPr>
                <w:b w:val="0"/>
                <w:sz w:val="19"/>
              </w:rPr>
              <w:t>ninni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TDE2.3. “Sözün Ezgisi”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(TDE2.3. “Sözün Ezgisi”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Tema içeriğine uygun</w:t>
            </w:r>
          </w:p>
          <w:p>
            <w:pPr>
              <w:spacing w:after="0"/>
            </w:pPr>
            <w:r>
              <w:rPr>
                <w:b w:val="0"/>
                <w:sz w:val="19"/>
              </w:rPr>
              <w:t>bir koşuk</w:t>
            </w:r>
          </w:p>
          <w:p>
            <w:pPr>
              <w:spacing w:after="0"/>
            </w:pPr>
            <w:r>
              <w:rPr>
                <w:b w:val="0"/>
                <w:sz w:val="19"/>
              </w:rPr>
              <w:t>• Ara Metin: Tema</w:t>
            </w:r>
          </w:p>
          <w:p>
            <w:pPr>
              <w:spacing w:after="0"/>
            </w:pPr>
            <w:r>
              <w:rPr>
                <w:b w:val="0"/>
                <w:sz w:val="19"/>
              </w:rPr>
              <w:t>içeriğine uygun bir</w:t>
            </w:r>
          </w:p>
          <w:p>
            <w:pPr>
              <w:spacing w:after="0"/>
            </w:pPr>
            <w:r>
              <w:rPr>
                <w:b w:val="0"/>
                <w:sz w:val="19"/>
              </w:rPr>
              <w:t>koşma</w:t>
            </w:r>
          </w:p>
          <w:p>
            <w:pPr>
              <w:spacing w:after="0"/>
            </w:pPr>
            <w:r>
              <w:rPr>
                <w:b w:val="0"/>
                <w:sz w:val="19"/>
              </w:rPr>
              <w:t>• Tema içeriğine uygun</w:t>
            </w:r>
          </w:p>
          <w:p>
            <w:pPr>
              <w:spacing w:after="0"/>
            </w:pPr>
            <w:r>
              <w:rPr>
                <w:b w:val="0"/>
                <w:sz w:val="19"/>
              </w:rPr>
              <w:t>bir türkü</w:t>
            </w:r>
          </w:p>
          <w:p>
            <w:pPr>
              <w:spacing w:after="0"/>
            </w:pPr>
            <w:r>
              <w:rPr>
                <w:b w:val="0"/>
                <w:sz w:val="19"/>
              </w:rPr>
              <w:t>• Ara Metin: Tema</w:t>
            </w:r>
          </w:p>
          <w:p>
            <w:pPr>
              <w:spacing w:after="0"/>
            </w:pPr>
            <w:r>
              <w:rPr>
                <w:b w:val="0"/>
                <w:sz w:val="19"/>
              </w:rPr>
              <w:t>içeriğine uygun bir</w:t>
            </w:r>
          </w:p>
          <w:p>
            <w:pPr>
              <w:spacing w:after="0"/>
            </w:pPr>
            <w:r>
              <w:rPr>
                <w:b w:val="0"/>
                <w:sz w:val="19"/>
              </w:rPr>
              <w:t>ninni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“Sözün Ezgisi” temasında ele alınan metinlere yönelik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“Sözün Ezgisi” temasında ele alınan metinlere yönelik okuma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Bir şiir dinletisi</w:t>
            </w:r>
          </w:p>
          <w:p>
            <w:pPr>
              <w:spacing w:after="0"/>
            </w:pPr>
            <w:r>
              <w:rPr>
                <w:b w:val="0"/>
                <w:sz w:val="19"/>
              </w:rPr>
              <w:t>hazırlayıp sunabilme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Belirlenen bir tema çerçevesinde seçtiği şiirlerden oluşan bir şiir dinletisi hazırlama</w:t>
            </w:r>
          </w:p>
          <w:p>
            <w:pPr>
              <w:spacing w:after="0"/>
            </w:pPr>
            <w:r>
              <w:rPr>
                <w:b w:val="0"/>
                <w:sz w:val="19"/>
              </w:rPr>
              <w:t>ve sunma sürecini yönetebilme</w:t>
            </w:r>
          </w:p>
          <w:p>
            <w:pPr>
              <w:spacing w:after="0"/>
            </w:pPr>
            <w:r>
              <w:rPr>
                <w:b w:val="0"/>
                <w:sz w:val="19"/>
              </w:rPr>
              <w:t>TDE3.2. Seçtiği şiirleri etkili ve güzel bir biçimde sunmak için şiir dinletisinin içeriğini</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Belirlenen bir tema çerçevesinde seçtiği şiirlerden oluşan bir şiir dinletisi hazırlama)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Bir şiir dinletisi</w:t>
            </w:r>
          </w:p>
          <w:p>
            <w:pPr>
              <w:spacing w:after="0"/>
            </w:pPr>
            <w:r>
              <w:rPr>
                <w:b w:val="0"/>
                <w:sz w:val="19"/>
              </w:rPr>
              <w:t>hazırlayıp sunabilme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Seçilen şiirleri etkili ve güzel bir biçimde sunabilmek için kural uygulayabilme</w:t>
            </w:r>
          </w:p>
          <w:p>
            <w:pPr>
              <w:spacing w:after="0"/>
            </w:pPr>
            <w:r>
              <w:rPr>
                <w:b w:val="0"/>
                <w:sz w:val="19"/>
              </w:rPr>
              <w:t>TDE3.4. Gerçekleştirilen şiir dinletisine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Seçilen şiirleri etkili ve güzel bir biçimde sunabilmek için kural uygulayabilme)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w:t>
            </w:r>
          </w:p>
          <w:p>
            <w:pPr>
              <w:spacing w:after="0"/>
            </w:pPr>
            <w:r>
              <w:rPr>
                <w:b w:val="0"/>
                <w:sz w:val="19"/>
              </w:rPr>
              <w:t>çok modlu metin</w:t>
            </w:r>
          </w:p>
          <w:p>
            <w:pPr>
              <w:spacing w:after="0"/>
            </w:pPr>
            <w:r>
              <w:rPr>
                <w:b w:val="0"/>
                <w:sz w:val="19"/>
              </w:rPr>
              <w:t>(Masal)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“Sözün Ezgisi” temasında ele alınan metinlerde dinleme/izlemeyi yönetebilme</w:t>
            </w:r>
          </w:p>
          <w:p>
            <w:pPr>
              <w:spacing w:after="0"/>
            </w:pPr>
            <w:r>
              <w:rPr>
                <w:b w:val="0"/>
                <w:sz w:val="19"/>
              </w:rPr>
              <w:t>TDE1.2. “Sözün Ezgisi”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“Sözün Ezgisi” temasında ele alınan metinlerde dinleme/izlemeyi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 uygun</w:t>
            </w:r>
          </w:p>
          <w:p>
            <w:pPr>
              <w:spacing w:after="0"/>
            </w:pPr>
            <w:r>
              <w:rPr>
                <w:b w:val="0"/>
                <w:sz w:val="19"/>
              </w:rPr>
              <w:t>çok modlu metin</w:t>
            </w:r>
          </w:p>
          <w:p>
            <w:pPr>
              <w:spacing w:after="0"/>
            </w:pPr>
            <w:r>
              <w:rPr>
                <w:b w:val="0"/>
                <w:sz w:val="19"/>
              </w:rPr>
              <w:t xml:space="preserve">(Masal) </w:t>
            </w:r>
          </w:p>
          <w:p>
            <w:pPr>
              <w:spacing w:after="0"/>
            </w:pPr>
            <w:r>
              <w:rPr>
                <w:b w:val="0"/>
                <w:sz w:val="19"/>
              </w:rPr>
              <w:t>YAZMA • Dinlediği masalı</w:t>
            </w:r>
          </w:p>
          <w:p>
            <w:pPr>
              <w:spacing w:after="0"/>
            </w:pPr>
            <w:r>
              <w:rPr>
                <w:b w:val="0"/>
                <w:sz w:val="19"/>
              </w:rPr>
              <w:t>film şeridi hâline</w:t>
            </w:r>
          </w:p>
          <w:p>
            <w:pPr>
              <w:spacing w:after="0"/>
            </w:pPr>
            <w:r>
              <w:rPr>
                <w:b w:val="0"/>
                <w:sz w:val="19"/>
              </w:rPr>
              <w:t>getirebilme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“Sözün Ezgisi” temasında ele alınan metinleri çözümleyebilme</w:t>
            </w:r>
          </w:p>
          <w:p>
            <w:pPr>
              <w:spacing w:after="0"/>
            </w:pPr>
            <w:r>
              <w:rPr>
                <w:b w:val="0"/>
                <w:sz w:val="19"/>
              </w:rPr>
              <w:t>TDE1.4. “Sözün Ezgisi” temasında ele alınan metinlere yönelik dinleme/izleme sürecini değerlendirebilme</w:t>
            </w:r>
          </w:p>
          <w:p>
            <w:pPr>
              <w:spacing w:after="0"/>
            </w:pPr>
            <w:r>
              <w:rPr>
                <w:b w:val="0"/>
                <w:sz w:val="19"/>
              </w:rPr>
              <w:t>TDE4.1. Dinlediği/izlediği metni film şeridi hâline getireceği yazma sürecini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“Sözün Ezgisi”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Dinlediği masalı</w:t>
            </w:r>
          </w:p>
          <w:p>
            <w:pPr>
              <w:spacing w:after="0"/>
            </w:pPr>
            <w:r>
              <w:rPr>
                <w:b w:val="0"/>
                <w:sz w:val="19"/>
              </w:rPr>
              <w:t>film şeridi hâline</w:t>
            </w:r>
          </w:p>
          <w:p>
            <w:pPr>
              <w:spacing w:after="0"/>
            </w:pPr>
            <w:r>
              <w:rPr>
                <w:b w:val="0"/>
                <w:sz w:val="19"/>
              </w:rPr>
              <w:t>getirebilme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Dinlediği/izlediği metni film şeridi hâline getireceği yazısına içerik oluşturabilme</w:t>
            </w:r>
          </w:p>
          <w:p>
            <w:pPr>
              <w:spacing w:after="0"/>
            </w:pPr>
            <w:r>
              <w:rPr>
                <w:b w:val="0"/>
                <w:sz w:val="19"/>
              </w:rPr>
              <w:t>TDE4.3. Film şeridi hâline getirdiği yazısını düzenlerken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Dinlediği/izlediği metni film şeridi hâline getireceği yazısına içerik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w:t>
            </w:r>
          </w:p>
          <w:p>
            <w:pPr>
              <w:spacing w:after="0"/>
            </w:pPr>
            <w:r>
              <w:rPr>
                <w:b w:val="0"/>
                <w:sz w:val="19"/>
              </w:rPr>
              <w:t>SÖZÜN EZGİSİ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Dinlediği masalı</w:t>
            </w:r>
          </w:p>
          <w:p>
            <w:pPr>
              <w:spacing w:after="0"/>
            </w:pPr>
            <w:r>
              <w:rPr>
                <w:b w:val="0"/>
                <w:sz w:val="19"/>
              </w:rPr>
              <w:t>film şeridi hâline</w:t>
            </w:r>
          </w:p>
          <w:p>
            <w:pPr>
              <w:spacing w:after="0"/>
            </w:pPr>
            <w:r>
              <w:rPr>
                <w:b w:val="0"/>
                <w:sz w:val="19"/>
              </w:rPr>
              <w:t>getirebilme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Film şeridi hâline getirdiği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SDB2.3.Sosyal Farkındalık</w:t>
            </w:r>
          </w:p>
          <w:p>
            <w:pPr>
              <w:spacing w:after="0"/>
            </w:pPr>
            <w:r>
              <w:rPr>
                <w:b w:val="0"/>
                <w:sz w:val="19"/>
              </w:rPr>
              <w:t xml:space="preserve">SDB3.2. Esneklik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 xml:space="preserve">D7. Estetik </w:t>
            </w:r>
          </w:p>
          <w:p>
            <w:pPr>
              <w:spacing w:after="0"/>
            </w:pPr>
            <w:r>
              <w:rPr>
                <w:b w:val="0"/>
                <w:sz w:val="19"/>
              </w:rPr>
              <w:t xml:space="preserve">D9. Merhamet </w:t>
            </w:r>
          </w:p>
          <w:p>
            <w:pPr>
              <w:spacing w:after="0"/>
            </w:pPr>
            <w:r>
              <w:rPr>
                <w:b w:val="0"/>
                <w:sz w:val="19"/>
              </w:rPr>
              <w:t xml:space="preserve">D11. Özgürlük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Film şeridi hâline getirdiği yazısına yönelik yazma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Bilgi görseli</w:t>
            </w:r>
          </w:p>
          <w:p>
            <w:pPr>
              <w:spacing w:after="0"/>
            </w:pPr>
            <w:r>
              <w:rPr>
                <w:b w:val="0"/>
                <w:sz w:val="19"/>
              </w:rPr>
              <w:t>• Açık uçlu sorular</w:t>
            </w:r>
          </w:p>
          <w:p>
            <w:pPr>
              <w:spacing w:after="0"/>
            </w:pPr>
            <w:r>
              <w:rPr>
                <w:b w:val="0"/>
                <w:sz w:val="19"/>
              </w:rPr>
              <w:t>• Karşılaştırma tablosu</w:t>
            </w:r>
          </w:p>
          <w:p>
            <w:pPr>
              <w:spacing w:after="0"/>
            </w:pPr>
            <w:r>
              <w:rPr>
                <w:b w:val="0"/>
                <w:sz w:val="19"/>
              </w:rPr>
              <w:t>• T diyagramı</w:t>
            </w:r>
          </w:p>
          <w:p>
            <w:pPr>
              <w:spacing w:after="0"/>
            </w:pPr>
            <w:r>
              <w:rPr>
                <w:b w:val="0"/>
                <w:sz w:val="19"/>
              </w:rPr>
              <w:t>• Kısa cevaplı sorular</w:t>
            </w:r>
          </w:p>
          <w:p>
            <w:pPr>
              <w:spacing w:after="0"/>
            </w:pPr>
            <w:r>
              <w:rPr>
                <w:b w:val="0"/>
                <w:sz w:val="19"/>
              </w:rPr>
              <w:t>• Çalışma kâğıdı</w:t>
            </w:r>
          </w:p>
          <w:p>
            <w:pPr>
              <w:spacing w:after="0"/>
            </w:pPr>
            <w:r>
              <w:rPr>
                <w:b w:val="0"/>
                <w:sz w:val="19"/>
              </w:rPr>
              <w:t>• Zihin haritası</w:t>
            </w:r>
          </w:p>
          <w:p>
            <w:pPr>
              <w:spacing w:after="0"/>
            </w:pPr>
            <w:r>
              <w:rPr>
                <w:b w:val="0"/>
                <w:sz w:val="19"/>
              </w:rPr>
              <w:t>• Giriş-çıkış kartı</w:t>
            </w:r>
          </w:p>
          <w:p>
            <w:pPr>
              <w:spacing w:after="0"/>
            </w:pPr>
            <w:r>
              <w:rPr>
                <w:b w:val="0"/>
                <w:sz w:val="19"/>
              </w:rPr>
              <w:t>Okumayı yönetebilmeye yönelik bilgi görseli, anlam oluşturabilmek için kısa cevaplı sorular</w:t>
            </w:r>
          </w:p>
          <w:p>
            <w:pPr>
              <w:spacing w:after="0"/>
            </w:pPr>
            <w:r>
              <w:rPr>
                <w:b w:val="0"/>
                <w:sz w:val="19"/>
              </w:rPr>
              <w:t>ve karşılaştırma tablosu, çözümleme yapabilmek için kısa cevaplı sorular, yansıtma</w:t>
            </w:r>
          </w:p>
          <w:p>
            <w:pPr>
              <w:spacing w:after="0"/>
            </w:pPr>
            <w:r>
              <w:rPr>
                <w:b w:val="0"/>
                <w:sz w:val="19"/>
              </w:rPr>
              <w:t>yapabilmek amacıyla öz değerlendirme formu uygulanabilir.</w:t>
            </w:r>
          </w:p>
          <w:p>
            <w:pPr>
              <w:spacing w:after="0"/>
            </w:pPr>
            <w:r>
              <w:rPr>
                <w:b w:val="0"/>
                <w:sz w:val="19"/>
              </w:rPr>
              <w:t>Dinleme/izlemeyi yönetebilmeye yönelik kısa cevaplı sorular, anlam oluşturabilmek için</w:t>
            </w:r>
          </w:p>
          <w:p>
            <w:pPr>
              <w:spacing w:after="0"/>
            </w:pPr>
            <w:r>
              <w:rPr>
                <w:b w:val="0"/>
                <w:sz w:val="19"/>
              </w:rPr>
              <w:t>açık uçlu sorular ve çalışma kâğıdı, çözümleme yapabilmek için zihin haritası, yansıtma</w:t>
            </w:r>
          </w:p>
          <w:p>
            <w:pPr>
              <w:spacing w:after="0"/>
            </w:pPr>
            <w:r>
              <w:rPr>
                <w:b w:val="0"/>
                <w:sz w:val="19"/>
              </w:rPr>
              <w:t>yapabilmek amacıyla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belirli bir tema çerçevesinde seçtikleri şiirlerden oluşan bir şiir dinletisi</w:t>
            </w:r>
          </w:p>
          <w:p>
            <w:pPr>
              <w:spacing w:after="0"/>
            </w:pPr>
            <w:r>
              <w:rPr>
                <w:b w:val="0"/>
                <w:sz w:val="19"/>
              </w:rPr>
              <w:t>hazırlamasına yönelik performans görevi</w:t>
            </w:r>
          </w:p>
          <w:p>
            <w:pPr>
              <w:spacing w:after="0"/>
            </w:pPr>
            <w:r>
              <w:rPr>
                <w:b w:val="0"/>
                <w:sz w:val="19"/>
              </w:rPr>
              <w:t>• Masal anlatma ve dinlediği metni film şeridi hâline getirmeye yönelik performans görevi</w:t>
            </w:r>
          </w:p>
          <w:p>
            <w:pPr>
              <w:spacing w:after="0"/>
            </w:pPr>
            <w:r>
              <w:rPr>
                <w:b w:val="0"/>
                <w:sz w:val="19"/>
              </w:rPr>
              <w:t>Belirledikleri bir tema çerçevesinde seçtikleri şiirlerden bir şiir dinletisi hazırlayan öğrencilerin</w:t>
            </w:r>
          </w:p>
          <w:p>
            <w:pPr>
              <w:spacing w:after="0"/>
            </w:pPr>
            <w:r>
              <w:rPr>
                <w:b w:val="0"/>
                <w:sz w:val="19"/>
              </w:rPr>
              <w:t>gösterdikleri performans dereceli puanlama anahtarı ile puanlanır. Puanlama</w:t>
            </w:r>
          </w:p>
          <w:p>
            <w:pPr>
              <w:spacing w:after="0"/>
            </w:pPr>
            <w:r>
              <w:rPr>
                <w:b w:val="0"/>
                <w:sz w:val="19"/>
              </w:rPr>
              <w:t>anahtarında içeriğe uygunluk, özgünlük, görsel unsurlar, sunum becerisi, zaman, mekân, beden dili, Türkçenin doğru kullanımı gibi ölçütler yer alır.</w:t>
            </w:r>
          </w:p>
          <w:p>
            <w:pPr>
              <w:spacing w:after="0"/>
            </w:pPr>
            <w:r>
              <w:rPr>
                <w:b w:val="0"/>
                <w:sz w:val="19"/>
              </w:rPr>
              <w:t>Dinlediği/izlediği masalı film şeridi hâline getiren öğrencilerin yaptıkları çalışmalar akıcılık, görsel ögelerin kullanımı, karakter tasarımı, senaryo ve olay akışı, estetik, dil ve anlatım</w:t>
            </w:r>
          </w:p>
          <w:p>
            <w:pPr>
              <w:spacing w:after="0"/>
            </w:pPr>
            <w:r>
              <w:rPr>
                <w:b w:val="0"/>
                <w:sz w:val="19"/>
              </w:rPr>
              <w:t>gibi ölçütler göz önünde bulundurularak dereceli puanlama anahtarı ile değerlendirilir.</w:t>
            </w:r>
          </w:p>
          <w:p>
            <w:pPr>
              <w:spacing w:after="0"/>
            </w:pPr>
            <w:r>
              <w:rPr>
                <w:b w:val="0"/>
                <w:sz w:val="19"/>
              </w:rPr>
              <w:t>Tema sonunda giriş-çıkış kartı Ne Biliyorum-Ne Bilmek İstiyorum-Ne Öğrendim tekniği</w:t>
            </w:r>
          </w:p>
          <w:p>
            <w:pPr>
              <w:spacing w:after="0"/>
            </w:pPr>
            <w:r>
              <w:rPr>
                <w:b w:val="0"/>
                <w:sz w:val="19"/>
              </w:rPr>
              <w:t>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w:t>
            </w:r>
          </w:p>
          <w:p>
            <w:pPr>
              <w:spacing w:after="0"/>
            </w:pPr>
            <w:r>
              <w:rPr>
                <w:b w:val="0"/>
                <w:sz w:val="19"/>
              </w:rPr>
              <w:t>uygun bir gazel</w:t>
            </w:r>
          </w:p>
          <w:p>
            <w:pPr>
              <w:spacing w:after="0"/>
            </w:pPr>
            <w:r>
              <w:rPr>
                <w:b w:val="0"/>
                <w:sz w:val="19"/>
              </w:rPr>
              <w:t>• Ara Metin: Tema</w:t>
            </w:r>
          </w:p>
          <w:p>
            <w:pPr>
              <w:spacing w:after="0"/>
            </w:pPr>
            <w:r>
              <w:rPr>
                <w:b w:val="0"/>
                <w:sz w:val="19"/>
              </w:rPr>
              <w:t>içeriğine uygun bir</w:t>
            </w:r>
          </w:p>
          <w:p>
            <w:pPr>
              <w:spacing w:after="0"/>
            </w:pPr>
            <w:r>
              <w:rPr>
                <w:b w:val="0"/>
                <w:sz w:val="19"/>
              </w:rPr>
              <w:t>kaside</w:t>
            </w:r>
          </w:p>
          <w:p>
            <w:pPr>
              <w:spacing w:after="0"/>
            </w:pPr>
            <w:r>
              <w:rPr>
                <w:b w:val="0"/>
                <w:sz w:val="19"/>
              </w:rPr>
              <w:t>• Tema içeriğine</w:t>
            </w:r>
          </w:p>
          <w:p>
            <w:pPr>
              <w:spacing w:after="0"/>
            </w:pPr>
            <w:r>
              <w:rPr>
                <w:b w:val="0"/>
                <w:sz w:val="19"/>
              </w:rPr>
              <w:t>uygun bir şiir (Saf</w:t>
            </w:r>
          </w:p>
          <w:p>
            <w:pPr>
              <w:spacing w:after="0"/>
            </w:pPr>
            <w:r>
              <w:rPr>
                <w:b w:val="0"/>
                <w:sz w:val="19"/>
              </w:rPr>
              <w:t>şiir)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“Kelimelerin Ritmi” temasında ele alınan metinlerde okumayı yönetebilme</w:t>
            </w:r>
          </w:p>
          <w:p>
            <w:pPr>
              <w:spacing w:after="0"/>
            </w:pPr>
            <w:r>
              <w:rPr>
                <w:b w:val="0"/>
                <w:sz w:val="19"/>
              </w:rPr>
              <w:t>TDE2.2. “Kelimelerin Ritmi”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“Kelimelerin Ritmi”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w:t>
            </w:r>
          </w:p>
          <w:p>
            <w:pPr>
              <w:spacing w:after="0"/>
            </w:pPr>
            <w:r>
              <w:rPr>
                <w:b w:val="0"/>
                <w:sz w:val="19"/>
              </w:rPr>
              <w:t>karşılaştırma tablosu; çözümleme yapmaya yönelik kavram haritası, açık uçlu sorular;</w:t>
            </w:r>
          </w:p>
          <w:p>
            <w:pPr>
              <w:spacing w:after="0"/>
            </w:pPr>
            <w:r>
              <w:rPr>
                <w:b w:val="0"/>
                <w:sz w:val="19"/>
              </w:rPr>
              <w:t>yansıtmaya yönelik öğrenme günlüğü kullanılabilir. Dinleme/izlemeyi yönetebilmeye yönelik</w:t>
            </w:r>
          </w:p>
          <w:p>
            <w:pPr>
              <w:spacing w:after="0"/>
            </w:pPr>
            <w:r>
              <w:rPr>
                <w:b w:val="0"/>
                <w:sz w:val="19"/>
              </w:rPr>
              <w:t>açık uçlu sorular; anlam oluşturmaya yönelik karşılaştırma tablosu, çalışma kâğıdı;</w:t>
            </w:r>
          </w:p>
          <w:p>
            <w:pPr>
              <w:spacing w:after="0"/>
            </w:pPr>
            <w:r>
              <w:rPr>
                <w:b w:val="0"/>
                <w:sz w:val="19"/>
              </w:rPr>
              <w:t>çözümlemeye yönelik kısa cevaplı ve açık uçlu sorular; yansıtma için açık uçlu sorular</w:t>
            </w:r>
          </w:p>
          <w:p>
            <w:pPr>
              <w:spacing w:after="0"/>
            </w:pPr>
            <w:r>
              <w:rPr>
                <w:b w:val="0"/>
                <w:sz w:val="19"/>
              </w:rPr>
              <w:t>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w:t>
            </w:r>
          </w:p>
          <w:p>
            <w:pPr>
              <w:spacing w:after="0"/>
            </w:pPr>
            <w:r>
              <w:rPr>
                <w:b w:val="0"/>
                <w:sz w:val="19"/>
              </w:rPr>
              <w:t>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w:t>
            </w:r>
          </w:p>
          <w:p>
            <w:pPr>
              <w:spacing w:after="0"/>
            </w:pPr>
            <w:r>
              <w:rPr>
                <w:b w:val="0"/>
                <w:sz w:val="19"/>
              </w:rPr>
              <w:t>ile puanlanır. Puanlama anahtarında içeriğe uygunluk, anlam, dil ve anlatım özellikleri, işitsel ögelerin kullanımı, özgünlük, vurgu ve tonlama vb. ölçütler yer alır. Bu çalışma</w:t>
            </w:r>
          </w:p>
          <w:p>
            <w:pPr>
              <w:spacing w:after="0"/>
            </w:pPr>
            <w:r>
              <w:rPr>
                <w:b w:val="0"/>
                <w:sz w:val="19"/>
              </w:rPr>
              <w:t>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w:t>
            </w:r>
          </w:p>
          <w:p>
            <w:pPr>
              <w:spacing w:after="0"/>
            </w:pPr>
            <w:r>
              <w:rPr>
                <w:b w:val="0"/>
                <w:sz w:val="19"/>
              </w:rPr>
              <w:t>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w:t>
            </w:r>
          </w:p>
          <w:p>
            <w:pPr>
              <w:spacing w:after="0"/>
            </w:pPr>
            <w:r>
              <w:rPr>
                <w:b w:val="0"/>
                <w:sz w:val="19"/>
              </w:rPr>
              <w:t>uygun bir gazel</w:t>
            </w:r>
          </w:p>
          <w:p>
            <w:pPr>
              <w:spacing w:after="0"/>
            </w:pPr>
            <w:r>
              <w:rPr>
                <w:b w:val="0"/>
                <w:sz w:val="19"/>
              </w:rPr>
              <w:t>• Ara Metin: Tema</w:t>
            </w:r>
          </w:p>
          <w:p>
            <w:pPr>
              <w:spacing w:after="0"/>
            </w:pPr>
            <w:r>
              <w:rPr>
                <w:b w:val="0"/>
                <w:sz w:val="19"/>
              </w:rPr>
              <w:t>içeriğine uygun bir</w:t>
            </w:r>
          </w:p>
          <w:p>
            <w:pPr>
              <w:spacing w:after="0"/>
            </w:pPr>
            <w:r>
              <w:rPr>
                <w:b w:val="0"/>
                <w:sz w:val="19"/>
              </w:rPr>
              <w:t>kaside</w:t>
            </w:r>
          </w:p>
          <w:p>
            <w:pPr>
              <w:spacing w:after="0"/>
            </w:pPr>
            <w:r>
              <w:rPr>
                <w:b w:val="0"/>
                <w:sz w:val="19"/>
              </w:rPr>
              <w:t>• Tema içeriğine</w:t>
            </w:r>
          </w:p>
          <w:p>
            <w:pPr>
              <w:spacing w:after="0"/>
            </w:pPr>
            <w:r>
              <w:rPr>
                <w:b w:val="0"/>
                <w:sz w:val="19"/>
              </w:rPr>
              <w:t>uygun bir şiir (Saf</w:t>
            </w:r>
          </w:p>
          <w:p>
            <w:pPr>
              <w:spacing w:after="0"/>
            </w:pPr>
            <w:r>
              <w:rPr>
                <w:b w:val="0"/>
                <w:sz w:val="19"/>
              </w:rPr>
              <w:t>şiir)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TDE2.3. “Kelimelerin Ritmi”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(TDE2.3. “Kelimelerin Ritmi”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w:t>
            </w:r>
          </w:p>
          <w:p>
            <w:pPr>
              <w:spacing w:after="0"/>
            </w:pPr>
            <w:r>
              <w:rPr>
                <w:b w:val="0"/>
                <w:sz w:val="19"/>
              </w:rPr>
              <w:t>karşılaştırma tablosu; çözümleme yapmaya yönelik kavram haritası, açık uçlu sorular;</w:t>
            </w:r>
          </w:p>
          <w:p>
            <w:pPr>
              <w:spacing w:after="0"/>
            </w:pPr>
            <w:r>
              <w:rPr>
                <w:b w:val="0"/>
                <w:sz w:val="19"/>
              </w:rPr>
              <w:t>yansıtmaya yönelik öğrenme günlüğü kullanılabilir. Dinleme/izlemeyi yönetebilmeye yönelik</w:t>
            </w:r>
          </w:p>
          <w:p>
            <w:pPr>
              <w:spacing w:after="0"/>
            </w:pPr>
            <w:r>
              <w:rPr>
                <w:b w:val="0"/>
                <w:sz w:val="19"/>
              </w:rPr>
              <w:t>açık uçlu sorular; anlam oluşturmaya yönelik karşılaştırma tablosu, çalışma kâğıdı;</w:t>
            </w:r>
          </w:p>
          <w:p>
            <w:pPr>
              <w:spacing w:after="0"/>
            </w:pPr>
            <w:r>
              <w:rPr>
                <w:b w:val="0"/>
                <w:sz w:val="19"/>
              </w:rPr>
              <w:t>çözümlemeye yönelik kısa cevaplı ve açık uçlu sorular; yansıtma için açık uçlu sorular</w:t>
            </w:r>
          </w:p>
          <w:p>
            <w:pPr>
              <w:spacing w:after="0"/>
            </w:pPr>
            <w:r>
              <w:rPr>
                <w:b w:val="0"/>
                <w:sz w:val="19"/>
              </w:rPr>
              <w:t>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w:t>
            </w:r>
          </w:p>
          <w:p>
            <w:pPr>
              <w:spacing w:after="0"/>
            </w:pPr>
            <w:r>
              <w:rPr>
                <w:b w:val="0"/>
                <w:sz w:val="19"/>
              </w:rPr>
              <w:t>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w:t>
            </w:r>
          </w:p>
          <w:p>
            <w:pPr>
              <w:spacing w:after="0"/>
            </w:pPr>
            <w:r>
              <w:rPr>
                <w:b w:val="0"/>
                <w:sz w:val="19"/>
              </w:rPr>
              <w:t>ile puanlanır. Puanlama anahtarında içeriğe uygunluk, anlam, dil ve anlatım özellikleri, işitsel ögelerin kullanımı, özgünlük, vurgu ve tonlama vb. ölçütler yer alır. Bu çalışma</w:t>
            </w:r>
          </w:p>
          <w:p>
            <w:pPr>
              <w:spacing w:after="0"/>
            </w:pPr>
            <w:r>
              <w:rPr>
                <w:b w:val="0"/>
                <w:sz w:val="19"/>
              </w:rPr>
              <w:t>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w:t>
            </w:r>
          </w:p>
          <w:p>
            <w:pPr>
              <w:spacing w:after="0"/>
            </w:pPr>
            <w:r>
              <w:rPr>
                <w:b w:val="0"/>
                <w:sz w:val="19"/>
              </w:rPr>
              <w:t>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w:t>
            </w:r>
          </w:p>
          <w:p>
            <w:pPr>
              <w:spacing w:after="0"/>
            </w:pPr>
            <w:r>
              <w:rPr>
                <w:b w:val="0"/>
                <w:sz w:val="19"/>
              </w:rPr>
              <w:t>uygun bir gazel</w:t>
            </w:r>
          </w:p>
          <w:p>
            <w:pPr>
              <w:spacing w:after="0"/>
            </w:pPr>
            <w:r>
              <w:rPr>
                <w:b w:val="0"/>
                <w:sz w:val="19"/>
              </w:rPr>
              <w:t>• Ara Metin: Tema</w:t>
            </w:r>
          </w:p>
          <w:p>
            <w:pPr>
              <w:spacing w:after="0"/>
            </w:pPr>
            <w:r>
              <w:rPr>
                <w:b w:val="0"/>
                <w:sz w:val="19"/>
              </w:rPr>
              <w:t>içeriğine uygun bir</w:t>
            </w:r>
          </w:p>
          <w:p>
            <w:pPr>
              <w:spacing w:after="0"/>
            </w:pPr>
            <w:r>
              <w:rPr>
                <w:b w:val="0"/>
                <w:sz w:val="19"/>
              </w:rPr>
              <w:t>kaside</w:t>
            </w:r>
          </w:p>
          <w:p>
            <w:pPr>
              <w:spacing w:after="0"/>
            </w:pPr>
            <w:r>
              <w:rPr>
                <w:b w:val="0"/>
                <w:sz w:val="19"/>
              </w:rPr>
              <w:t>• Tema içeriğine</w:t>
            </w:r>
          </w:p>
          <w:p>
            <w:pPr>
              <w:spacing w:after="0"/>
            </w:pPr>
            <w:r>
              <w:rPr>
                <w:b w:val="0"/>
                <w:sz w:val="19"/>
              </w:rPr>
              <w:t>uygun bir şiir (Saf</w:t>
            </w:r>
          </w:p>
          <w:p>
            <w:pPr>
              <w:spacing w:after="0"/>
            </w:pPr>
            <w:r>
              <w:rPr>
                <w:b w:val="0"/>
                <w:sz w:val="19"/>
              </w:rPr>
              <w:t>şiir)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“Kelimelerin Ritmi” temasında ele alınan metinlere yönelik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“Kelimelerin Ritmi” temasında ele alınan metinlere yönelik okuma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w:t>
            </w:r>
          </w:p>
          <w:p>
            <w:pPr>
              <w:spacing w:after="0"/>
            </w:pPr>
            <w:r>
              <w:rPr>
                <w:b w:val="0"/>
                <w:sz w:val="19"/>
              </w:rPr>
              <w:t>karşılaştırma tablosu; çözümleme yapmaya yönelik kavram haritası, açık uçlu sorular;</w:t>
            </w:r>
          </w:p>
          <w:p>
            <w:pPr>
              <w:spacing w:after="0"/>
            </w:pPr>
            <w:r>
              <w:rPr>
                <w:b w:val="0"/>
                <w:sz w:val="19"/>
              </w:rPr>
              <w:t>yansıtmaya yönelik öğrenme günlüğü kullanılabilir. Dinleme/izlemeyi yönetebilmeye yönelik</w:t>
            </w:r>
          </w:p>
          <w:p>
            <w:pPr>
              <w:spacing w:after="0"/>
            </w:pPr>
            <w:r>
              <w:rPr>
                <w:b w:val="0"/>
                <w:sz w:val="19"/>
              </w:rPr>
              <w:t>açık uçlu sorular; anlam oluşturmaya yönelik karşılaştırma tablosu, çalışma kâğıdı;</w:t>
            </w:r>
          </w:p>
          <w:p>
            <w:pPr>
              <w:spacing w:after="0"/>
            </w:pPr>
            <w:r>
              <w:rPr>
                <w:b w:val="0"/>
                <w:sz w:val="19"/>
              </w:rPr>
              <w:t>çözümlemeye yönelik kısa cevaplı ve açık uçlu sorular; yansıtma için açık uçlu sorular</w:t>
            </w:r>
          </w:p>
          <w:p>
            <w:pPr>
              <w:spacing w:after="0"/>
            </w:pPr>
            <w:r>
              <w:rPr>
                <w:b w:val="0"/>
                <w:sz w:val="19"/>
              </w:rPr>
              <w:t>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w:t>
            </w:r>
          </w:p>
          <w:p>
            <w:pPr>
              <w:spacing w:after="0"/>
            </w:pPr>
            <w:r>
              <w:rPr>
                <w:b w:val="0"/>
                <w:sz w:val="19"/>
              </w:rPr>
              <w:t>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w:t>
            </w:r>
          </w:p>
          <w:p>
            <w:pPr>
              <w:spacing w:after="0"/>
            </w:pPr>
            <w:r>
              <w:rPr>
                <w:b w:val="0"/>
                <w:sz w:val="19"/>
              </w:rPr>
              <w:t>ile puanlanır. Puanlama anahtarında içeriğe uygunluk, anlam, dil ve anlatım özellikleri, işitsel ögelerin kullanımı, özgünlük, vurgu ve tonlama vb. ölçütler yer alır. Bu çalışma</w:t>
            </w:r>
          </w:p>
          <w:p>
            <w:pPr>
              <w:spacing w:after="0"/>
            </w:pPr>
            <w:r>
              <w:rPr>
                <w:b w:val="0"/>
                <w:sz w:val="19"/>
              </w:rPr>
              <w:t>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w:t>
            </w:r>
          </w:p>
          <w:p>
            <w:pPr>
              <w:spacing w:after="0"/>
            </w:pPr>
            <w:r>
              <w:rPr>
                <w:b w:val="0"/>
                <w:sz w:val="19"/>
              </w:rPr>
              <w:t>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Bilgilendirici bir</w:t>
            </w:r>
          </w:p>
          <w:p>
            <w:pPr>
              <w:spacing w:after="0"/>
            </w:pPr>
            <w:r>
              <w:rPr>
                <w:b w:val="0"/>
                <w:sz w:val="19"/>
              </w:rPr>
              <w:t>metni edebî metne</w:t>
            </w:r>
          </w:p>
          <w:p>
            <w:pPr>
              <w:spacing w:after="0"/>
            </w:pPr>
            <w:r>
              <w:rPr>
                <w:b w:val="0"/>
                <w:sz w:val="19"/>
              </w:rPr>
              <w:t>dönüştürebilme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TDE4.1. Bilgilendirici bir metni edebî metne dönüştüreceği yazma sürecini yönetebilme</w:t>
            </w:r>
          </w:p>
          <w:p>
            <w:pPr>
              <w:spacing w:after="0"/>
            </w:pPr>
            <w:r>
              <w:rPr>
                <w:b w:val="0"/>
                <w:sz w:val="19"/>
              </w:rPr>
              <w:t>TDE4.2. Bilgilendirici bir metni edebî metne dönüştüreceği yazısına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p>
            <w:pPr>
              <w:spacing w:after="0"/>
            </w:pP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(TDE4.1. Bilgilendirici bir metni edebî metne dönüştüreceği yazma sürecini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w:t>
            </w:r>
          </w:p>
          <w:p>
            <w:pPr>
              <w:spacing w:after="0"/>
            </w:pPr>
            <w:r>
              <w:rPr>
                <w:b w:val="0"/>
                <w:sz w:val="19"/>
              </w:rPr>
              <w:t>karşılaştırma tablosu; çözümleme yapmaya yönelik kavram haritası, açık uçlu sorular;</w:t>
            </w:r>
          </w:p>
          <w:p>
            <w:pPr>
              <w:spacing w:after="0"/>
            </w:pPr>
            <w:r>
              <w:rPr>
                <w:b w:val="0"/>
                <w:sz w:val="19"/>
              </w:rPr>
              <w:t>yansıtmaya yönelik öğrenme günlüğü kullanılabilir. Dinleme/izlemeyi yönetebilmeye yönelik</w:t>
            </w:r>
          </w:p>
          <w:p>
            <w:pPr>
              <w:spacing w:after="0"/>
            </w:pPr>
            <w:r>
              <w:rPr>
                <w:b w:val="0"/>
                <w:sz w:val="19"/>
              </w:rPr>
              <w:t>açık uçlu sorular; anlam oluşturmaya yönelik karşılaştırma tablosu, çalışma kâğıdı;</w:t>
            </w:r>
          </w:p>
          <w:p>
            <w:pPr>
              <w:spacing w:after="0"/>
            </w:pPr>
            <w:r>
              <w:rPr>
                <w:b w:val="0"/>
                <w:sz w:val="19"/>
              </w:rPr>
              <w:t>çözümlemeye yönelik kısa cevaplı ve açık uçlu sorular; yansıtma için açık uçlu sorular</w:t>
            </w:r>
          </w:p>
          <w:p>
            <w:pPr>
              <w:spacing w:after="0"/>
            </w:pPr>
            <w:r>
              <w:rPr>
                <w:b w:val="0"/>
                <w:sz w:val="19"/>
              </w:rPr>
              <w:t>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w:t>
            </w:r>
          </w:p>
          <w:p>
            <w:pPr>
              <w:spacing w:after="0"/>
            </w:pPr>
            <w:r>
              <w:rPr>
                <w:b w:val="0"/>
                <w:sz w:val="19"/>
              </w:rPr>
              <w:t>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w:t>
            </w:r>
          </w:p>
          <w:p>
            <w:pPr>
              <w:spacing w:after="0"/>
            </w:pPr>
            <w:r>
              <w:rPr>
                <w:b w:val="0"/>
                <w:sz w:val="19"/>
              </w:rPr>
              <w:t>ile puanlanır. Puanlama anahtarında içeriğe uygunluk, anlam, dil ve anlatım özellikleri, işitsel ögelerin kullanımı, özgünlük, vurgu ve tonlama vb. ölçütler yer alır. Bu çalışma</w:t>
            </w:r>
          </w:p>
          <w:p>
            <w:pPr>
              <w:spacing w:after="0"/>
            </w:pPr>
            <w:r>
              <w:rPr>
                <w:b w:val="0"/>
                <w:sz w:val="19"/>
              </w:rPr>
              <w:t>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w:t>
            </w:r>
          </w:p>
          <w:p>
            <w:pPr>
              <w:spacing w:after="0"/>
            </w:pPr>
            <w:r>
              <w:rPr>
                <w:b w:val="0"/>
                <w:sz w:val="19"/>
              </w:rPr>
              <w:t>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Bilgilendirici bir</w:t>
            </w:r>
          </w:p>
          <w:p>
            <w:pPr>
              <w:spacing w:after="0"/>
            </w:pPr>
            <w:r>
              <w:rPr>
                <w:b w:val="0"/>
                <w:sz w:val="19"/>
              </w:rPr>
              <w:t>metni edebî metne</w:t>
            </w:r>
          </w:p>
          <w:p>
            <w:pPr>
              <w:spacing w:after="0"/>
            </w:pPr>
            <w:r>
              <w:rPr>
                <w:b w:val="0"/>
                <w:sz w:val="19"/>
              </w:rPr>
              <w:t>dönüştürebilme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TDE4.3. Edebî metne dönüştürdüğü yazısında kural uygulayabilme</w:t>
            </w:r>
          </w:p>
          <w:p>
            <w:pPr>
              <w:spacing w:after="0"/>
            </w:pPr>
            <w:r>
              <w:rPr>
                <w:b w:val="0"/>
                <w:sz w:val="19"/>
              </w:rPr>
              <w:t>TDE4.4. Edebî metne dönüştürdüğü yazısına 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p>
            <w:pPr>
              <w:spacing w:after="0"/>
            </w:pP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(TDE4.3. Edebî metne dönüştürdüğü yazısında kural uygulayabilme)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w:t>
            </w:r>
          </w:p>
          <w:p>
            <w:pPr>
              <w:spacing w:after="0"/>
            </w:pPr>
            <w:r>
              <w:rPr>
                <w:b w:val="0"/>
                <w:sz w:val="19"/>
              </w:rPr>
              <w:t>karşılaştırma tablosu; çözümleme yapmaya yönelik kavram haritası, açık uçlu sorular;</w:t>
            </w:r>
          </w:p>
          <w:p>
            <w:pPr>
              <w:spacing w:after="0"/>
            </w:pPr>
            <w:r>
              <w:rPr>
                <w:b w:val="0"/>
                <w:sz w:val="19"/>
              </w:rPr>
              <w:t>yansıtmaya yönelik öğrenme günlüğü kullanılabilir. Dinleme/izlemeyi yönetebilmeye yönelik</w:t>
            </w:r>
          </w:p>
          <w:p>
            <w:pPr>
              <w:spacing w:after="0"/>
            </w:pPr>
            <w:r>
              <w:rPr>
                <w:b w:val="0"/>
                <w:sz w:val="19"/>
              </w:rPr>
              <w:t>açık uçlu sorular; anlam oluşturmaya yönelik karşılaştırma tablosu, çalışma kâğıdı;</w:t>
            </w:r>
          </w:p>
          <w:p>
            <w:pPr>
              <w:spacing w:after="0"/>
            </w:pPr>
            <w:r>
              <w:rPr>
                <w:b w:val="0"/>
                <w:sz w:val="19"/>
              </w:rPr>
              <w:t>çözümlemeye yönelik kısa cevaplı ve açık uçlu sorular; yansıtma için açık uçlu sorular</w:t>
            </w:r>
          </w:p>
          <w:p>
            <w:pPr>
              <w:spacing w:after="0"/>
            </w:pPr>
            <w:r>
              <w:rPr>
                <w:b w:val="0"/>
                <w:sz w:val="19"/>
              </w:rPr>
              <w:t>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w:t>
            </w:r>
          </w:p>
          <w:p>
            <w:pPr>
              <w:spacing w:after="0"/>
            </w:pPr>
            <w:r>
              <w:rPr>
                <w:b w:val="0"/>
                <w:sz w:val="19"/>
              </w:rPr>
              <w:t>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w:t>
            </w:r>
          </w:p>
          <w:p>
            <w:pPr>
              <w:spacing w:after="0"/>
            </w:pPr>
            <w:r>
              <w:rPr>
                <w:b w:val="0"/>
                <w:sz w:val="19"/>
              </w:rPr>
              <w:t>ile puanlanır. Puanlama anahtarında içeriğe uygunluk, anlam, dil ve anlatım özellikleri, işitsel ögelerin kullanımı, özgünlük, vurgu ve tonlama vb. ölçütler yer alır. Bu çalışma</w:t>
            </w:r>
          </w:p>
          <w:p>
            <w:pPr>
              <w:spacing w:after="0"/>
            </w:pPr>
            <w:r>
              <w:rPr>
                <w:b w:val="0"/>
                <w:sz w:val="19"/>
              </w:rPr>
              <w:t>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w:t>
            </w:r>
          </w:p>
          <w:p>
            <w:pPr>
              <w:spacing w:after="0"/>
            </w:pPr>
            <w:r>
              <w:rPr>
                <w:b w:val="0"/>
                <w:sz w:val="19"/>
              </w:rPr>
              <w:t>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DİNLEME/İZLEME • Tema içeriğine</w:t>
            </w:r>
          </w:p>
          <w:p>
            <w:pPr>
              <w:spacing w:after="0"/>
            </w:pPr>
            <w:r>
              <w:rPr>
                <w:b w:val="0"/>
                <w:sz w:val="19"/>
              </w:rPr>
              <w:t>uygun çok modlu</w:t>
            </w:r>
          </w:p>
          <w:p>
            <w:pPr>
              <w:spacing w:after="0"/>
            </w:pPr>
            <w:r>
              <w:rPr>
                <w:b w:val="0"/>
                <w:sz w:val="19"/>
              </w:rPr>
              <w:t>metin (Söyleşi)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“Kelimelerin Ritmi” temasında ele alınan metinlerde dinleme/izlemeyi yönetebilme</w:t>
            </w:r>
          </w:p>
          <w:p>
            <w:pPr>
              <w:spacing w:after="0"/>
            </w:pPr>
            <w:r>
              <w:rPr>
                <w:b w:val="0"/>
                <w:sz w:val="19"/>
              </w:rPr>
              <w:t>TDE1.2. “Kelimelerin Ritmi”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“Kelimelerin Ritmi” temasında ele alınan metinlerde dinleme/izlemeyi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w:t>
            </w:r>
          </w:p>
          <w:p>
            <w:pPr>
              <w:spacing w:after="0"/>
            </w:pPr>
            <w:r>
              <w:rPr>
                <w:b w:val="0"/>
                <w:sz w:val="19"/>
              </w:rPr>
              <w:t>karşılaştırma tablosu; çözümleme yapmaya yönelik kavram haritası, açık uçlu sorular;</w:t>
            </w:r>
          </w:p>
          <w:p>
            <w:pPr>
              <w:spacing w:after="0"/>
            </w:pPr>
            <w:r>
              <w:rPr>
                <w:b w:val="0"/>
                <w:sz w:val="19"/>
              </w:rPr>
              <w:t>yansıtmaya yönelik öğrenme günlüğü kullanılabilir. Dinleme/izlemeyi yönetebilmeye yönelik</w:t>
            </w:r>
          </w:p>
          <w:p>
            <w:pPr>
              <w:spacing w:after="0"/>
            </w:pPr>
            <w:r>
              <w:rPr>
                <w:b w:val="0"/>
                <w:sz w:val="19"/>
              </w:rPr>
              <w:t>açık uçlu sorular; anlam oluşturmaya yönelik karşılaştırma tablosu, çalışma kâğıdı;</w:t>
            </w:r>
          </w:p>
          <w:p>
            <w:pPr>
              <w:spacing w:after="0"/>
            </w:pPr>
            <w:r>
              <w:rPr>
                <w:b w:val="0"/>
                <w:sz w:val="19"/>
              </w:rPr>
              <w:t>çözümlemeye yönelik kısa cevaplı ve açık uçlu sorular; yansıtma için açık uçlu sorular</w:t>
            </w:r>
          </w:p>
          <w:p>
            <w:pPr>
              <w:spacing w:after="0"/>
            </w:pPr>
            <w:r>
              <w:rPr>
                <w:b w:val="0"/>
                <w:sz w:val="19"/>
              </w:rPr>
              <w:t>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w:t>
            </w:r>
          </w:p>
          <w:p>
            <w:pPr>
              <w:spacing w:after="0"/>
            </w:pPr>
            <w:r>
              <w:rPr>
                <w:b w:val="0"/>
                <w:sz w:val="19"/>
              </w:rPr>
              <w:t>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w:t>
            </w:r>
          </w:p>
          <w:p>
            <w:pPr>
              <w:spacing w:after="0"/>
            </w:pPr>
            <w:r>
              <w:rPr>
                <w:b w:val="0"/>
                <w:sz w:val="19"/>
              </w:rPr>
              <w:t>ile puanlanır. Puanlama anahtarında içeriğe uygunluk, anlam, dil ve anlatım özellikleri, işitsel ögelerin kullanımı, özgünlük, vurgu ve tonlama vb. ölçütler yer alır. Bu çalışma</w:t>
            </w:r>
          </w:p>
          <w:p>
            <w:pPr>
              <w:spacing w:after="0"/>
            </w:pPr>
            <w:r>
              <w:rPr>
                <w:b w:val="0"/>
                <w:sz w:val="19"/>
              </w:rPr>
              <w:t>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w:t>
            </w:r>
          </w:p>
          <w:p>
            <w:pPr>
              <w:spacing w:after="0"/>
            </w:pPr>
            <w:r>
              <w:rPr>
                <w:b w:val="0"/>
                <w:sz w:val="19"/>
              </w:rPr>
              <w:t>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İZLEME</w:t>
            </w:r>
          </w:p>
          <w:p>
            <w:pPr>
              <w:spacing w:after="0"/>
            </w:pPr>
            <w:r>
              <w:rPr>
                <w:b w:val="0"/>
                <w:sz w:val="19"/>
              </w:rPr>
              <w:t>• Tema içeriğine</w:t>
            </w:r>
          </w:p>
          <w:p>
            <w:pPr>
              <w:spacing w:after="0"/>
            </w:pPr>
            <w:r>
              <w:rPr>
                <w:b w:val="0"/>
                <w:sz w:val="19"/>
              </w:rPr>
              <w:t>uygun çok modlu</w:t>
            </w:r>
          </w:p>
          <w:p>
            <w:pPr>
              <w:spacing w:after="0"/>
            </w:pPr>
            <w:r>
              <w:rPr>
                <w:b w:val="0"/>
                <w:sz w:val="19"/>
              </w:rPr>
              <w:t xml:space="preserve">metin (Söyleşi) </w:t>
            </w:r>
          </w:p>
          <w:p>
            <w:pPr>
              <w:spacing w:after="0"/>
            </w:pPr>
            <w:r>
              <w:rPr>
                <w:b w:val="0"/>
                <w:sz w:val="19"/>
              </w:rPr>
              <w:t>KONUŞMA • İz bırakmış şahsiyetlerin</w:t>
            </w:r>
          </w:p>
          <w:p>
            <w:pPr>
              <w:spacing w:after="0"/>
            </w:pPr>
            <w:r>
              <w:rPr>
                <w:b w:val="0"/>
                <w:sz w:val="19"/>
              </w:rPr>
              <w:t>edebî yönünü</w:t>
            </w:r>
          </w:p>
          <w:p>
            <w:pPr>
              <w:spacing w:after="0"/>
            </w:pPr>
            <w:r>
              <w:rPr>
                <w:b w:val="0"/>
                <w:sz w:val="19"/>
              </w:rPr>
              <w:t>tanıttığı bir podcast</w:t>
            </w:r>
          </w:p>
          <w:p>
            <w:pPr>
              <w:spacing w:after="0"/>
            </w:pPr>
            <w:r>
              <w:rPr>
                <w:b w:val="0"/>
                <w:sz w:val="19"/>
              </w:rPr>
              <w:t>hazırlayabilme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“Kelimelerin Ritmi” temasında ele alınan metinleri çözümleyebilme</w:t>
            </w:r>
          </w:p>
          <w:p>
            <w:pPr>
              <w:spacing w:after="0"/>
            </w:pPr>
            <w:r>
              <w:rPr>
                <w:b w:val="0"/>
                <w:sz w:val="19"/>
              </w:rPr>
              <w:t>TDE1.4. “Kelimelerin Ritmi” temasında ele alınan metinlere yönelik dinleme/izleme sürecini</w:t>
            </w:r>
          </w:p>
          <w:p>
            <w:pPr>
              <w:spacing w:after="0"/>
            </w:pPr>
            <w:r>
              <w:rPr>
                <w:b w:val="0"/>
                <w:sz w:val="19"/>
              </w:rPr>
              <w:t>değerlendirebilme</w:t>
            </w:r>
          </w:p>
          <w:p>
            <w:pPr>
              <w:spacing w:after="0"/>
            </w:pPr>
            <w:r>
              <w:rPr>
                <w:b w:val="0"/>
                <w:sz w:val="19"/>
              </w:rPr>
              <w:t>TDE3.1. Dilin ritimle ilişkili estetik yönünü kullanarak edebiyat alanında iz bırakmış şahsiyetlerin</w:t>
            </w:r>
          </w:p>
          <w:p>
            <w:pPr>
              <w:spacing w:after="0"/>
            </w:pPr>
            <w:r>
              <w:rPr>
                <w:b w:val="0"/>
                <w:sz w:val="19"/>
              </w:rPr>
              <w:t>edebî yönünü yansıtan bir podcast (sesli blog) hazırlama sürecini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“Kelimelerin Ritmi”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w:t>
            </w:r>
          </w:p>
          <w:p>
            <w:pPr>
              <w:spacing w:after="0"/>
            </w:pPr>
            <w:r>
              <w:rPr>
                <w:b w:val="0"/>
                <w:sz w:val="19"/>
              </w:rPr>
              <w:t>karşılaştırma tablosu; çözümleme yapmaya yönelik kavram haritası, açık uçlu sorular;</w:t>
            </w:r>
          </w:p>
          <w:p>
            <w:pPr>
              <w:spacing w:after="0"/>
            </w:pPr>
            <w:r>
              <w:rPr>
                <w:b w:val="0"/>
                <w:sz w:val="19"/>
              </w:rPr>
              <w:t>yansıtmaya yönelik öğrenme günlüğü kullanılabilir. Dinleme/izlemeyi yönetebilmeye yönelik</w:t>
            </w:r>
          </w:p>
          <w:p>
            <w:pPr>
              <w:spacing w:after="0"/>
            </w:pPr>
            <w:r>
              <w:rPr>
                <w:b w:val="0"/>
                <w:sz w:val="19"/>
              </w:rPr>
              <w:t>açık uçlu sorular; anlam oluşturmaya yönelik karşılaştırma tablosu, çalışma kâğıdı;</w:t>
            </w:r>
          </w:p>
          <w:p>
            <w:pPr>
              <w:spacing w:after="0"/>
            </w:pPr>
            <w:r>
              <w:rPr>
                <w:b w:val="0"/>
                <w:sz w:val="19"/>
              </w:rPr>
              <w:t>çözümlemeye yönelik kısa cevaplı ve açık uçlu sorular; yansıtma için açık uçlu sorular</w:t>
            </w:r>
          </w:p>
          <w:p>
            <w:pPr>
              <w:spacing w:after="0"/>
            </w:pPr>
            <w:r>
              <w:rPr>
                <w:b w:val="0"/>
                <w:sz w:val="19"/>
              </w:rPr>
              <w:t>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w:t>
            </w:r>
          </w:p>
          <w:p>
            <w:pPr>
              <w:spacing w:after="0"/>
            </w:pPr>
            <w:r>
              <w:rPr>
                <w:b w:val="0"/>
                <w:sz w:val="19"/>
              </w:rPr>
              <w:t>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w:t>
            </w:r>
          </w:p>
          <w:p>
            <w:pPr>
              <w:spacing w:after="0"/>
            </w:pPr>
            <w:r>
              <w:rPr>
                <w:b w:val="0"/>
                <w:sz w:val="19"/>
              </w:rPr>
              <w:t>ile puanlanır. Puanlama anahtarında içeriğe uygunluk, anlam, dil ve anlatım özellikleri, işitsel ögelerin kullanımı, özgünlük, vurgu ve tonlama vb. ölçütler yer alır. Bu çalışma</w:t>
            </w:r>
          </w:p>
          <w:p>
            <w:pPr>
              <w:spacing w:after="0"/>
            </w:pPr>
            <w:r>
              <w:rPr>
                <w:b w:val="0"/>
                <w:sz w:val="19"/>
              </w:rPr>
              <w:t>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w:t>
            </w:r>
          </w:p>
          <w:p>
            <w:pPr>
              <w:spacing w:after="0"/>
            </w:pPr>
            <w:r>
              <w:rPr>
                <w:b w:val="0"/>
                <w:sz w:val="19"/>
              </w:rPr>
              <w:t>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2.TEMA</w:t>
            </w:r>
          </w:p>
          <w:p>
            <w:pPr>
              <w:spacing w:after="0"/>
            </w:pPr>
            <w:r>
              <w:rPr>
                <w:b w:val="0"/>
                <w:sz w:val="19"/>
              </w:rPr>
              <w:t>KELİMELERİN RİTMİ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İz bırakmış şahsiyetlerin</w:t>
            </w:r>
          </w:p>
          <w:p>
            <w:pPr>
              <w:spacing w:after="0"/>
            </w:pPr>
            <w:r>
              <w:rPr>
                <w:b w:val="0"/>
                <w:sz w:val="19"/>
              </w:rPr>
              <w:t>edebî yönünü</w:t>
            </w:r>
          </w:p>
          <w:p>
            <w:pPr>
              <w:spacing w:after="0"/>
            </w:pPr>
            <w:r>
              <w:rPr>
                <w:b w:val="0"/>
                <w:sz w:val="19"/>
              </w:rPr>
              <w:t>tanıttığı bir podcast</w:t>
            </w:r>
          </w:p>
          <w:p>
            <w:pPr>
              <w:spacing w:after="0"/>
            </w:pPr>
            <w:r>
              <w:rPr>
                <w:b w:val="0"/>
                <w:sz w:val="19"/>
              </w:rPr>
              <w:t>hazırlayabilme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TDE3.2. Dilin ritimle ilişkili estetik yönünü kullanarak edebiyat alanında iz bırakmış şahsiyetlerin</w:t>
            </w:r>
          </w:p>
          <w:p>
            <w:pPr>
              <w:spacing w:after="0"/>
            </w:pPr>
            <w:r>
              <w:rPr>
                <w:b w:val="0"/>
                <w:sz w:val="19"/>
              </w:rPr>
              <w:t>edebî yönünü yansıtan bir podcast hazırlamak için gerekli içeriği oluşturabilme</w:t>
            </w:r>
          </w:p>
          <w:p>
            <w:pPr>
              <w:spacing w:after="0"/>
            </w:pPr>
            <w:r>
              <w:rPr>
                <w:b w:val="0"/>
                <w:sz w:val="19"/>
              </w:rPr>
              <w:t>TDE3.3. Hazırlanan podcastleri sunarken 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p>
            <w:pPr>
              <w:spacing w:after="0"/>
            </w:pP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SDB1.3. Kendine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 xml:space="preserve">D7. Estetik </w:t>
            </w:r>
          </w:p>
          <w:p>
            <w:pPr>
              <w:spacing w:after="0"/>
            </w:pPr>
            <w:r>
              <w:rPr>
                <w:b w:val="0"/>
                <w:sz w:val="19"/>
              </w:rPr>
              <w:t xml:space="preserve">D14. Saygı </w:t>
            </w:r>
          </w:p>
          <w:p>
            <w:pPr>
              <w:spacing w:after="0"/>
            </w:pPr>
            <w:r>
              <w:rPr>
                <w:b w:val="0"/>
                <w:sz w:val="19"/>
              </w:rPr>
              <w:t xml:space="preserve">D15. Sevgi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 xml:space="preserve">OB5. Kültür Okuryazarlığı </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(TDE3.2. Dilin ritimle ilişkili estetik yönünü kullanarak edebiyat alanında iz bırakmış şahsiyetlerin)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Açık uçlu sorular</w:t>
            </w:r>
          </w:p>
          <w:p>
            <w:pPr>
              <w:spacing w:after="0"/>
            </w:pPr>
            <w:r>
              <w:rPr>
                <w:b w:val="0"/>
                <w:sz w:val="19"/>
              </w:rPr>
              <w:t>• Kavram haritası</w:t>
            </w:r>
          </w:p>
          <w:p>
            <w:pPr>
              <w:spacing w:after="0"/>
            </w:pPr>
            <w:r>
              <w:rPr>
                <w:b w:val="0"/>
                <w:sz w:val="19"/>
              </w:rPr>
              <w:t>• Öğrenme günlüğü</w:t>
            </w:r>
          </w:p>
          <w:p>
            <w:pPr>
              <w:spacing w:after="0"/>
            </w:pPr>
            <w:r>
              <w:rPr>
                <w:b w:val="0"/>
                <w:sz w:val="19"/>
              </w:rPr>
              <w:t>• Bilgi görseli</w:t>
            </w:r>
          </w:p>
          <w:p>
            <w:pPr>
              <w:spacing w:after="0"/>
            </w:pPr>
            <w:r>
              <w:rPr>
                <w:b w:val="0"/>
                <w:sz w:val="19"/>
              </w:rPr>
              <w:t>• Karşılaştırma tablosu</w:t>
            </w:r>
          </w:p>
          <w:p>
            <w:pPr>
              <w:spacing w:after="0"/>
            </w:pPr>
            <w:r>
              <w:rPr>
                <w:b w:val="0"/>
                <w:sz w:val="19"/>
              </w:rPr>
              <w:t>• Kısa cevaplı sorular</w:t>
            </w:r>
          </w:p>
          <w:p>
            <w:pPr>
              <w:spacing w:after="0"/>
            </w:pPr>
            <w:r>
              <w:rPr>
                <w:b w:val="0"/>
                <w:sz w:val="19"/>
              </w:rPr>
              <w:t>• Çalışma kâğıdı</w:t>
            </w:r>
          </w:p>
          <w:p>
            <w:pPr>
              <w:spacing w:after="0"/>
            </w:pPr>
            <w:r>
              <w:rPr>
                <w:b w:val="0"/>
                <w:sz w:val="19"/>
              </w:rPr>
              <w:t>• Çıkış kartı</w:t>
            </w:r>
          </w:p>
          <w:p>
            <w:pPr>
              <w:spacing w:after="0"/>
            </w:pPr>
            <w:r>
              <w:rPr>
                <w:b w:val="0"/>
                <w:sz w:val="19"/>
              </w:rPr>
              <w:t>Okumayı yönetebilmeye yönelik bir kavram haritası; anlam oluşturma için bilgi görseli</w:t>
            </w:r>
          </w:p>
          <w:p>
            <w:pPr>
              <w:spacing w:after="0"/>
            </w:pPr>
            <w:r>
              <w:rPr>
                <w:b w:val="0"/>
                <w:sz w:val="19"/>
              </w:rPr>
              <w:t>karşılaştırma tablosu; çözümleme yapmaya yönelik kavram haritası, açık uçlu sorular;</w:t>
            </w:r>
          </w:p>
          <w:p>
            <w:pPr>
              <w:spacing w:after="0"/>
            </w:pPr>
            <w:r>
              <w:rPr>
                <w:b w:val="0"/>
                <w:sz w:val="19"/>
              </w:rPr>
              <w:t>yansıtmaya yönelik öğrenme günlüğü kullanılabilir. Dinleme/izlemeyi yönetebilmeye yönelik</w:t>
            </w:r>
          </w:p>
          <w:p>
            <w:pPr>
              <w:spacing w:after="0"/>
            </w:pPr>
            <w:r>
              <w:rPr>
                <w:b w:val="0"/>
                <w:sz w:val="19"/>
              </w:rPr>
              <w:t>açık uçlu sorular; anlam oluşturmaya yönelik karşılaştırma tablosu, çalışma kâğıdı;</w:t>
            </w:r>
          </w:p>
          <w:p>
            <w:pPr>
              <w:spacing w:after="0"/>
            </w:pPr>
            <w:r>
              <w:rPr>
                <w:b w:val="0"/>
                <w:sz w:val="19"/>
              </w:rPr>
              <w:t>çözümlemeye yönelik kısa cevaplı ve açık uçlu sorular; yansıtma için açık uçlu sorular</w:t>
            </w:r>
          </w:p>
          <w:p>
            <w:pPr>
              <w:spacing w:after="0"/>
            </w:pPr>
            <w:r>
              <w:rPr>
                <w:b w:val="0"/>
                <w:sz w:val="19"/>
              </w:rPr>
              <w:t>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Edebiyat alanında iz bırakmış şahsiyetlerin edebî yönünü tanıtan bir dinleme/izleme</w:t>
            </w:r>
          </w:p>
          <w:p>
            <w:pPr>
              <w:spacing w:after="0"/>
            </w:pPr>
            <w:r>
              <w:rPr>
                <w:b w:val="0"/>
                <w:sz w:val="19"/>
              </w:rPr>
              <w:t>ürünü olarak podcast hazırlamaya yönelik performans görevi</w:t>
            </w:r>
          </w:p>
          <w:p>
            <w:pPr>
              <w:spacing w:after="0"/>
            </w:pPr>
            <w:r>
              <w:rPr>
                <w:b w:val="0"/>
                <w:sz w:val="19"/>
              </w:rPr>
              <w:t>• Bilgilendirici bir metnin edebî metne dönüştürülmesine yönelik performans görevi</w:t>
            </w:r>
          </w:p>
          <w:p>
            <w:pPr>
              <w:spacing w:after="0"/>
            </w:pPr>
            <w:r>
              <w:rPr>
                <w:b w:val="0"/>
                <w:sz w:val="19"/>
              </w:rPr>
              <w:t>Konuşma becerilerinin ölçülmesiyle ilgili performans görevi dereceli puanlama anahtarı</w:t>
            </w:r>
          </w:p>
          <w:p>
            <w:pPr>
              <w:spacing w:after="0"/>
            </w:pPr>
            <w:r>
              <w:rPr>
                <w:b w:val="0"/>
                <w:sz w:val="19"/>
              </w:rPr>
              <w:t>ile puanlanır. Puanlama anahtarında içeriğe uygunluk, anlam, dil ve anlatım özellikleri, işitsel ögelerin kullanımı, özgünlük, vurgu ve tonlama vb. ölçütler yer alır. Bu çalışma</w:t>
            </w:r>
          </w:p>
          <w:p>
            <w:pPr>
              <w:spacing w:after="0"/>
            </w:pPr>
            <w:r>
              <w:rPr>
                <w:b w:val="0"/>
                <w:sz w:val="19"/>
              </w:rPr>
              <w:t>grup çalışması biçiminde de yapılabilir.</w:t>
            </w:r>
          </w:p>
          <w:p>
            <w:pPr>
              <w:spacing w:after="0"/>
            </w:pPr>
            <w:r>
              <w:rPr>
                <w:b w:val="0"/>
                <w:sz w:val="19"/>
              </w:rPr>
              <w:t>Yazma becerilerinin ölçülmesiyle ilgili performans anlam, görsel ve işitsel ögelerin kullanımı, özgünlük, yazım, noktalama gibi ölçütler göz önünde bulundurularak dereceli puanlama</w:t>
            </w:r>
          </w:p>
          <w:p>
            <w:pPr>
              <w:spacing w:after="0"/>
            </w:pPr>
            <w:r>
              <w:rPr>
                <w:b w:val="0"/>
                <w:sz w:val="19"/>
              </w:rPr>
              <w:t>anahtarı ile değerlendirilir.</w:t>
            </w:r>
          </w:p>
          <w:p>
            <w:pPr>
              <w:spacing w:after="0"/>
            </w:pPr>
            <w:r>
              <w:rPr>
                <w:b w:val="0"/>
                <w:sz w:val="19"/>
              </w:rPr>
              <w:t>Tema sonu değerlendirme çıkış kartı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w:t>
            </w:r>
          </w:p>
          <w:p>
            <w:pPr>
              <w:spacing w:after="0"/>
            </w:pPr>
            <w:r>
              <w:rPr>
                <w:b w:val="0"/>
                <w:sz w:val="19"/>
              </w:rPr>
              <w:t>uygun bir destan</w:t>
            </w:r>
          </w:p>
          <w:p>
            <w:pPr>
              <w:spacing w:after="0"/>
            </w:pPr>
            <w:r>
              <w:rPr>
                <w:b w:val="0"/>
                <w:sz w:val="19"/>
              </w:rPr>
              <w:t>• Ara Metin: Tema</w:t>
            </w:r>
          </w:p>
          <w:p>
            <w:pPr>
              <w:spacing w:after="0"/>
            </w:pPr>
            <w:r>
              <w:rPr>
                <w:b w:val="0"/>
                <w:sz w:val="19"/>
              </w:rPr>
              <w:t>içeriğine uygun bir</w:t>
            </w:r>
          </w:p>
          <w:p>
            <w:pPr>
              <w:spacing w:after="0"/>
            </w:pPr>
            <w:r>
              <w:rPr>
                <w:b w:val="0"/>
                <w:sz w:val="19"/>
              </w:rPr>
              <w:t>halk hikâyesi</w:t>
            </w:r>
          </w:p>
          <w:p>
            <w:pPr>
              <w:spacing w:after="0"/>
            </w:pPr>
            <w:r>
              <w:rPr>
                <w:b w:val="0"/>
                <w:sz w:val="19"/>
              </w:rPr>
              <w:t>• Tema içeriğine</w:t>
            </w:r>
          </w:p>
          <w:p>
            <w:pPr>
              <w:spacing w:after="0"/>
            </w:pPr>
            <w:r>
              <w:rPr>
                <w:b w:val="0"/>
                <w:sz w:val="19"/>
              </w:rPr>
              <w:t>uygun bir mesnevi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“Nesillerin Mirası” temasında ele alınan metinlerde okumayı yönetebilme</w:t>
            </w:r>
          </w:p>
          <w:p>
            <w:pPr>
              <w:spacing w:after="0"/>
            </w:pPr>
            <w:r>
              <w:rPr>
                <w:b w:val="0"/>
                <w:sz w:val="19"/>
              </w:rPr>
              <w:t>TDE2.2. “Nesillerin Mirası”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 xml:space="preserve">D4. Dostluk </w:t>
            </w:r>
          </w:p>
          <w:p>
            <w:pPr>
              <w:spacing w:after="0"/>
            </w:pPr>
            <w:r>
              <w:rPr>
                <w:b w:val="0"/>
                <w:sz w:val="19"/>
              </w:rPr>
              <w:t xml:space="preserve">D7. Estetik </w:t>
            </w:r>
          </w:p>
          <w:p>
            <w:pPr>
              <w:spacing w:after="0"/>
            </w:pPr>
            <w:r>
              <w:rPr>
                <w:b w:val="0"/>
                <w:sz w:val="19"/>
              </w:rPr>
              <w:t>D11. Özgürlük</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“Nesillerin Mirası”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w:t>
            </w:r>
          </w:p>
          <w:p>
            <w:pPr>
              <w:spacing w:after="0"/>
            </w:pPr>
            <w:r>
              <w:rPr>
                <w:b w:val="0"/>
                <w:sz w:val="19"/>
              </w:rPr>
              <w:t>uygun bir destan</w:t>
            </w:r>
          </w:p>
          <w:p>
            <w:pPr>
              <w:spacing w:after="0"/>
            </w:pPr>
            <w:r>
              <w:rPr>
                <w:b w:val="0"/>
                <w:sz w:val="19"/>
              </w:rPr>
              <w:t>• Ara Metin: Tema</w:t>
            </w:r>
          </w:p>
          <w:p>
            <w:pPr>
              <w:spacing w:after="0"/>
            </w:pPr>
            <w:r>
              <w:rPr>
                <w:b w:val="0"/>
                <w:sz w:val="19"/>
              </w:rPr>
              <w:t>içeriğine uygun bir</w:t>
            </w:r>
          </w:p>
          <w:p>
            <w:pPr>
              <w:spacing w:after="0"/>
            </w:pPr>
            <w:r>
              <w:rPr>
                <w:b w:val="0"/>
                <w:sz w:val="19"/>
              </w:rPr>
              <w:t>halk hikâyesi</w:t>
            </w:r>
          </w:p>
          <w:p>
            <w:pPr>
              <w:spacing w:after="0"/>
            </w:pPr>
            <w:r>
              <w:rPr>
                <w:b w:val="0"/>
                <w:sz w:val="19"/>
              </w:rPr>
              <w:t>• Tema içeriğine</w:t>
            </w:r>
          </w:p>
          <w:p>
            <w:pPr>
              <w:spacing w:after="0"/>
            </w:pPr>
            <w:r>
              <w:rPr>
                <w:b w:val="0"/>
                <w:sz w:val="19"/>
              </w:rPr>
              <w:t>uygun bir mesnevi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TDE2.3. “Nesillerin Mirası”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 xml:space="preserve">D4. Dostluk </w:t>
            </w:r>
          </w:p>
          <w:p>
            <w:pPr>
              <w:spacing w:after="0"/>
            </w:pPr>
            <w:r>
              <w:rPr>
                <w:b w:val="0"/>
                <w:sz w:val="19"/>
              </w:rPr>
              <w:t xml:space="preserve">D7. Estetik </w:t>
            </w:r>
          </w:p>
          <w:p>
            <w:pPr>
              <w:spacing w:after="0"/>
            </w:pPr>
            <w:r>
              <w:rPr>
                <w:b w:val="0"/>
                <w:sz w:val="19"/>
              </w:rPr>
              <w:t>D11. Özgürlük</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(TDE2.3. “Nesillerin Mirası”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Tema içeriğine</w:t>
            </w:r>
          </w:p>
          <w:p>
            <w:pPr>
              <w:spacing w:after="0"/>
            </w:pPr>
            <w:r>
              <w:rPr>
                <w:b w:val="0"/>
                <w:sz w:val="19"/>
              </w:rPr>
              <w:t>uygun bir destan</w:t>
            </w:r>
          </w:p>
          <w:p>
            <w:pPr>
              <w:spacing w:after="0"/>
            </w:pPr>
            <w:r>
              <w:rPr>
                <w:b w:val="0"/>
                <w:sz w:val="19"/>
              </w:rPr>
              <w:t>• Ara Metin: Tema</w:t>
            </w:r>
          </w:p>
          <w:p>
            <w:pPr>
              <w:spacing w:after="0"/>
            </w:pPr>
            <w:r>
              <w:rPr>
                <w:b w:val="0"/>
                <w:sz w:val="19"/>
              </w:rPr>
              <w:t>içeriğine uygun bir</w:t>
            </w:r>
          </w:p>
          <w:p>
            <w:pPr>
              <w:spacing w:after="0"/>
            </w:pPr>
            <w:r>
              <w:rPr>
                <w:b w:val="0"/>
                <w:sz w:val="19"/>
              </w:rPr>
              <w:t>halk hikâyesi</w:t>
            </w:r>
          </w:p>
          <w:p>
            <w:pPr>
              <w:spacing w:after="0"/>
            </w:pPr>
            <w:r>
              <w:rPr>
                <w:b w:val="0"/>
                <w:sz w:val="19"/>
              </w:rPr>
              <w:t>• Tema içeriğine</w:t>
            </w:r>
          </w:p>
          <w:p>
            <w:pPr>
              <w:spacing w:after="0"/>
            </w:pPr>
            <w:r>
              <w:rPr>
                <w:b w:val="0"/>
                <w:sz w:val="19"/>
              </w:rPr>
              <w:t>uygun bir mesnevi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“Nesillerin Mirası” temasında ele alınan metinlere yönelik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 xml:space="preserve">D4. Dostluk </w:t>
            </w:r>
          </w:p>
          <w:p>
            <w:pPr>
              <w:spacing w:after="0"/>
            </w:pPr>
            <w:r>
              <w:rPr>
                <w:b w:val="0"/>
                <w:sz w:val="19"/>
              </w:rPr>
              <w:t xml:space="preserve">D7. Estetik </w:t>
            </w:r>
          </w:p>
          <w:p>
            <w:pPr>
              <w:spacing w:after="0"/>
            </w:pPr>
            <w:r>
              <w:rPr>
                <w:b w:val="0"/>
                <w:sz w:val="19"/>
              </w:rPr>
              <w:t>D11. Özgürlük</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“Nesillerin Mirası” temasında ele alınan metinlere yönelik okuma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Türk destanlarıyla</w:t>
            </w:r>
          </w:p>
          <w:p>
            <w:pPr>
              <w:spacing w:after="0"/>
            </w:pPr>
            <w:r>
              <w:rPr>
                <w:b w:val="0"/>
                <w:sz w:val="19"/>
              </w:rPr>
              <w:t>ilgili bir sunum</w:t>
            </w:r>
          </w:p>
          <w:p>
            <w:pPr>
              <w:spacing w:after="0"/>
            </w:pPr>
            <w:r>
              <w:rPr>
                <w:b w:val="0"/>
                <w:sz w:val="19"/>
              </w:rPr>
              <w:t>yapabilme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Dede Korkut hikâyelerinden birini canlandırdığı konuşma sürecini yönetebilme</w:t>
            </w:r>
          </w:p>
          <w:p>
            <w:pPr>
              <w:spacing w:after="0"/>
            </w:pPr>
            <w:r>
              <w:rPr>
                <w:b w:val="0"/>
                <w:sz w:val="19"/>
              </w:rPr>
              <w:t>TDE3.2. Dede Korkut hikâyelerinden birini canlandırdığı konuşmasına uygun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SDB3.1. Uyum,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 xml:space="preserve">D4. Dostluk </w:t>
            </w:r>
          </w:p>
          <w:p>
            <w:pPr>
              <w:spacing w:after="0"/>
            </w:pPr>
            <w:r>
              <w:rPr>
                <w:b w:val="0"/>
                <w:sz w:val="19"/>
              </w:rPr>
              <w:t xml:space="preserve">D7. Estetik </w:t>
            </w:r>
          </w:p>
          <w:p>
            <w:pPr>
              <w:spacing w:after="0"/>
            </w:pPr>
            <w:r>
              <w:rPr>
                <w:b w:val="0"/>
                <w:sz w:val="19"/>
              </w:rPr>
              <w:t>D11. Özgürlük</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Dede Korkut hikâyelerinden birini canlandırdığı konuşma sürecini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Türk destanlarıyla</w:t>
            </w:r>
          </w:p>
          <w:p>
            <w:pPr>
              <w:spacing w:after="0"/>
            </w:pPr>
            <w:r>
              <w:rPr>
                <w:b w:val="0"/>
                <w:sz w:val="19"/>
              </w:rPr>
              <w:t>ilgili bir sunum</w:t>
            </w:r>
          </w:p>
          <w:p>
            <w:pPr>
              <w:spacing w:after="0"/>
            </w:pPr>
            <w:r>
              <w:rPr>
                <w:b w:val="0"/>
                <w:sz w:val="19"/>
              </w:rPr>
              <w:t>yapabilme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Dede Korkut hikâyelerinden birini canlandırdığı konuşmasında kural uygulayabilme</w:t>
            </w:r>
          </w:p>
          <w:p>
            <w:pPr>
              <w:spacing w:after="0"/>
            </w:pPr>
            <w:r>
              <w:rPr>
                <w:b w:val="0"/>
                <w:sz w:val="19"/>
              </w:rPr>
              <w:t>TDE3.4. Dede Korkut hikâyelerinden birini canlandırdığı konuşmasına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Dede Korkut hikâyelerinden birini canlandırdığı konuşmasında kural uygulayabilme)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Şehitler Haftası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 İZLEME • Tema içeriğine</w:t>
            </w:r>
          </w:p>
          <w:p>
            <w:pPr>
              <w:spacing w:after="0"/>
            </w:pPr>
            <w:r>
              <w:rPr>
                <w:b w:val="0"/>
                <w:sz w:val="19"/>
              </w:rPr>
              <w:t>uygun çok modlu</w:t>
            </w:r>
          </w:p>
          <w:p>
            <w:pPr>
              <w:spacing w:after="0"/>
            </w:pPr>
            <w:r>
              <w:rPr>
                <w:b w:val="0"/>
                <w:sz w:val="19"/>
              </w:rPr>
              <w:t>metin (Fabl)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“Nesillerin Mirası” temasında ele alınan metinlerde dinleme/izlemeyi yönetebilme</w:t>
            </w:r>
          </w:p>
          <w:p>
            <w:pPr>
              <w:spacing w:after="0"/>
            </w:pPr>
            <w:r>
              <w:rPr>
                <w:b w:val="0"/>
                <w:sz w:val="19"/>
              </w:rPr>
              <w:t>TDE1.2. “Nesillerin Mirası”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“Nesillerin Mirası” temasında ele alınan metinlerde dinleme/izlemeyi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 İZLEME • Tema içeriğine</w:t>
            </w:r>
          </w:p>
          <w:p>
            <w:pPr>
              <w:spacing w:after="0"/>
            </w:pPr>
            <w:r>
              <w:rPr>
                <w:b w:val="0"/>
                <w:sz w:val="19"/>
              </w:rPr>
              <w:t>uygun çok modlu</w:t>
            </w:r>
          </w:p>
          <w:p>
            <w:pPr>
              <w:spacing w:after="0"/>
            </w:pPr>
            <w:r>
              <w:rPr>
                <w:b w:val="0"/>
                <w:sz w:val="19"/>
              </w:rPr>
              <w:t xml:space="preserve">metin (Fabl) </w:t>
            </w:r>
          </w:p>
          <w:p>
            <w:pPr>
              <w:spacing w:after="0"/>
            </w:pPr>
            <w:r>
              <w:rPr>
                <w:b w:val="0"/>
                <w:sz w:val="19"/>
              </w:rPr>
              <w:t>YAZMA • Temaya uygun bir</w:t>
            </w:r>
          </w:p>
          <w:p>
            <w:pPr>
              <w:spacing w:after="0"/>
            </w:pPr>
            <w:r>
              <w:rPr>
                <w:b w:val="0"/>
                <w:sz w:val="19"/>
              </w:rPr>
              <w:t>fabl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“Nesillerin Mirası” temasında ele alınan metinleri çözümleyebilme</w:t>
            </w:r>
          </w:p>
          <w:p>
            <w:pPr>
              <w:spacing w:after="0"/>
            </w:pPr>
            <w:r>
              <w:rPr>
                <w:b w:val="0"/>
                <w:sz w:val="19"/>
              </w:rPr>
              <w:t>TDE1.4. “Nesillerin Mirası” temasında ele alınan metinlerde dinleme/izleme sürecini değerlendirebilme</w:t>
            </w:r>
          </w:p>
          <w:p>
            <w:pPr>
              <w:spacing w:after="0"/>
            </w:pPr>
            <w:r>
              <w:rPr>
                <w:b w:val="0"/>
                <w:sz w:val="19"/>
              </w:rPr>
              <w:t>TDE4.1. Dinleme/izlemede incelediği hikâyeyi şiire dönüştürerek oluşturduğu yazısında</w:t>
            </w:r>
          </w:p>
          <w:p>
            <w:pPr>
              <w:spacing w:after="0"/>
            </w:pPr>
            <w:r>
              <w:rPr>
                <w:b w:val="0"/>
                <w:sz w:val="19"/>
              </w:rPr>
              <w:t>yazmayı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“Nesillerin Mirası”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Temaya uygun bir</w:t>
            </w:r>
          </w:p>
          <w:p>
            <w:pPr>
              <w:spacing w:after="0"/>
            </w:pPr>
            <w:r>
              <w:rPr>
                <w:b w:val="0"/>
                <w:sz w:val="19"/>
              </w:rPr>
              <w:t>fabl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Dinleme/izlemede incelediği hikâyeyi şiire dönüştürerek oluşturduğu yazısında</w:t>
            </w:r>
          </w:p>
          <w:p>
            <w:pPr>
              <w:spacing w:after="0"/>
            </w:pPr>
            <w:r>
              <w:rPr>
                <w:b w:val="0"/>
                <w:sz w:val="19"/>
              </w:rPr>
              <w:t>içerik oluşturabilme</w:t>
            </w:r>
          </w:p>
          <w:p>
            <w:pPr>
              <w:spacing w:after="0"/>
            </w:pPr>
            <w:r>
              <w:rPr>
                <w:b w:val="0"/>
                <w:sz w:val="19"/>
              </w:rPr>
              <w:t>TDE4.3. Dinleme/izlemede incelediği hikâyeyi şiire dönüştürerek oluşturduğu yazısında</w:t>
            </w:r>
          </w:p>
          <w:p>
            <w:pPr>
              <w:spacing w:after="0"/>
            </w:pPr>
            <w:r>
              <w:rPr>
                <w:b w:val="0"/>
                <w:sz w:val="19"/>
              </w:rPr>
              <w:t>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Dinleme/izlemede incelediği hikâyeyi şiire dönüştürerek oluşturduğu yazısında)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w:t>
            </w:r>
          </w:p>
          <w:p>
            <w:pPr>
              <w:spacing w:after="0"/>
            </w:pPr>
            <w:r>
              <w:rPr>
                <w:b w:val="0"/>
                <w:sz w:val="19"/>
              </w:rPr>
              <w:t>DÜNDEN BUGÜNE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Temaya uygun bir</w:t>
            </w:r>
          </w:p>
          <w:p>
            <w:pPr>
              <w:spacing w:after="0"/>
            </w:pPr>
            <w:r>
              <w:rPr>
                <w:b w:val="0"/>
                <w:sz w:val="19"/>
              </w:rPr>
              <w:t>fabl yazabilme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Dinleme/izlemede incelediği hikâyeyi şiire dönüştürerek oluşturduğu yazısına</w:t>
            </w:r>
          </w:p>
          <w:p>
            <w:pPr>
              <w:spacing w:after="0"/>
            </w:pPr>
            <w:r>
              <w:rPr>
                <w:b w:val="0"/>
                <w:sz w:val="19"/>
              </w:rPr>
              <w:t>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 xml:space="preserve">SDB1.3. Kendine Uyarlama (Öz Yansıtma) </w:t>
            </w:r>
          </w:p>
          <w:p>
            <w:pPr>
              <w:spacing w:after="0"/>
            </w:pPr>
            <w:r>
              <w:rPr>
                <w:b w:val="0"/>
                <w:sz w:val="19"/>
              </w:rPr>
              <w:t>SDB2.1. İletişim</w:t>
            </w:r>
          </w:p>
          <w:p>
            <w:pPr>
              <w:spacing w:after="0"/>
            </w:pPr>
            <w:r>
              <w:rPr>
                <w:b w:val="0"/>
                <w:sz w:val="19"/>
              </w:rPr>
              <w:t xml:space="preserve">SDB2.2. İş Birliği </w:t>
            </w:r>
          </w:p>
          <w:p>
            <w:pPr>
              <w:spacing w:after="0"/>
            </w:pPr>
            <w:r>
              <w:rPr>
                <w:b w:val="0"/>
                <w:sz w:val="19"/>
              </w:rPr>
              <w:t xml:space="preserve">SDB2.3. Sosyal Farkındalık </w:t>
            </w:r>
          </w:p>
          <w:p>
            <w:pPr>
              <w:spacing w:after="0"/>
            </w:pPr>
            <w:r>
              <w:rPr>
                <w:b w:val="0"/>
                <w:sz w:val="19"/>
              </w:rPr>
              <w:t xml:space="preserve">SDB3.1. Uyum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 Adalet </w:t>
            </w:r>
          </w:p>
          <w:p>
            <w:pPr>
              <w:spacing w:after="0"/>
            </w:pPr>
            <w:r>
              <w:rPr>
                <w:b w:val="0"/>
                <w:sz w:val="19"/>
              </w:rPr>
              <w:t>D4. Dostluk</w:t>
            </w:r>
          </w:p>
          <w:p>
            <w:pPr>
              <w:spacing w:after="0"/>
            </w:pPr>
            <w:r>
              <w:rPr>
                <w:b w:val="0"/>
                <w:sz w:val="19"/>
              </w:rPr>
              <w:t>D7. Estetik</w:t>
            </w:r>
          </w:p>
          <w:p>
            <w:pPr>
              <w:spacing w:after="0"/>
            </w:pPr>
            <w:r>
              <w:rPr>
                <w:b w:val="0"/>
                <w:sz w:val="19"/>
              </w:rPr>
              <w:t xml:space="preserve">D11. Özgürlük </w:t>
            </w:r>
          </w:p>
          <w:p>
            <w:pPr>
              <w:spacing w:after="0"/>
            </w:pPr>
            <w:r>
              <w:rPr>
                <w:b w:val="0"/>
                <w:sz w:val="19"/>
              </w:rPr>
              <w:t xml:space="preserve">D12. Sabır </w:t>
            </w:r>
          </w:p>
          <w:p>
            <w:pPr>
              <w:spacing w:after="0"/>
            </w:pPr>
            <w:r>
              <w:rPr>
                <w:b w:val="0"/>
                <w:sz w:val="19"/>
              </w:rPr>
              <w:t xml:space="preserve">D15. Sevgi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Dinleme/izlemede incelediği hikâyeyi şiire dönüştürerek oluşturduğu yazısına)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Açık uçlu sorular</w:t>
            </w:r>
          </w:p>
          <w:p>
            <w:pPr>
              <w:spacing w:after="0"/>
            </w:pPr>
            <w:r>
              <w:rPr>
                <w:b w:val="0"/>
                <w:sz w:val="19"/>
              </w:rPr>
              <w:t>• Çalışma kâğıdı</w:t>
            </w:r>
          </w:p>
          <w:p>
            <w:pPr>
              <w:spacing w:after="0"/>
            </w:pPr>
            <w:r>
              <w:rPr>
                <w:b w:val="0"/>
                <w:sz w:val="19"/>
              </w:rPr>
              <w:t>• Karşılaştırma tablosu</w:t>
            </w:r>
          </w:p>
          <w:p>
            <w:pPr>
              <w:spacing w:after="0"/>
            </w:pPr>
            <w:r>
              <w:rPr>
                <w:b w:val="0"/>
                <w:sz w:val="19"/>
              </w:rPr>
              <w:t>• Kavram haritası</w:t>
            </w:r>
          </w:p>
          <w:p>
            <w:pPr>
              <w:spacing w:after="0"/>
            </w:pPr>
            <w:r>
              <w:rPr>
                <w:b w:val="0"/>
                <w:sz w:val="19"/>
              </w:rPr>
              <w:t>• Yansıtıcı yazı</w:t>
            </w:r>
          </w:p>
          <w:p>
            <w:pPr>
              <w:spacing w:after="0"/>
            </w:pPr>
            <w:r>
              <w:rPr>
                <w:b w:val="0"/>
                <w:sz w:val="19"/>
              </w:rPr>
              <w:t>• Öğrenme günlüğü</w:t>
            </w:r>
          </w:p>
          <w:p>
            <w:pPr>
              <w:spacing w:after="0"/>
            </w:pPr>
            <w:r>
              <w:rPr>
                <w:b w:val="0"/>
                <w:sz w:val="19"/>
              </w:rPr>
              <w:t>Tarihî süreçte değişim ve dönüşümü yansıtan anlatmaya bağlı edebî metinlerde okumayı</w:t>
            </w:r>
          </w:p>
          <w:p>
            <w:pPr>
              <w:spacing w:after="0"/>
            </w:pPr>
            <w:r>
              <w:rPr>
                <w:b w:val="0"/>
                <w:sz w:val="19"/>
              </w:rPr>
              <w:t>yönetebilmeye yönelik kısa cevaplı sorular; anlam oluşturma için T diyagramı, açık uçlu</w:t>
            </w:r>
          </w:p>
          <w:p>
            <w:pPr>
              <w:spacing w:after="0"/>
            </w:pPr>
            <w:r>
              <w:rPr>
                <w:b w:val="0"/>
                <w:sz w:val="19"/>
              </w:rPr>
              <w:t>sorular; çözümleme yapmaya yönelik kısa cevaplı sorular, kavram haritası; öz yansıtmaya</w:t>
            </w:r>
          </w:p>
          <w:p>
            <w:pPr>
              <w:spacing w:after="0"/>
            </w:pPr>
            <w:r>
              <w:rPr>
                <w:b w:val="0"/>
                <w:sz w:val="19"/>
              </w:rPr>
              <w:t>yönelik yansıtıcı yazı kullanılabilir. Dinlemeyi/izlemeyi yönetebilmeye yönelik bir kısa</w:t>
            </w:r>
          </w:p>
          <w:p>
            <w:pPr>
              <w:spacing w:after="0"/>
            </w:pPr>
            <w:r>
              <w:rPr>
                <w:b w:val="0"/>
                <w:sz w:val="19"/>
              </w:rPr>
              <w:t>cevaplı soru, anlam oluşturabilmek ve metni çözümlemek için çalışma kâğıdı, açık uçlu</w:t>
            </w:r>
          </w:p>
          <w:p>
            <w:pPr>
              <w:spacing w:after="0"/>
            </w:pPr>
            <w:r>
              <w:rPr>
                <w:b w:val="0"/>
                <w:sz w:val="19"/>
              </w:rPr>
              <w:t>sorular, karşılaştırma tablosu; öz yansıtma için yansıtıcı yazı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Öğrencilerin Türk destanları ile ilgili bir sunum hazırlayıp sunabilmelerine yönelik bir</w:t>
            </w:r>
          </w:p>
          <w:p>
            <w:pPr>
              <w:spacing w:after="0"/>
            </w:pPr>
            <w:r>
              <w:rPr>
                <w:b w:val="0"/>
                <w:sz w:val="19"/>
              </w:rPr>
              <w:t>performans görevi</w:t>
            </w:r>
          </w:p>
          <w:p>
            <w:pPr>
              <w:spacing w:after="0"/>
            </w:pPr>
            <w:r>
              <w:rPr>
                <w:b w:val="0"/>
                <w:sz w:val="19"/>
              </w:rPr>
              <w:t>• Öğrencilerin verilen temaya uygun bir fabl yazabilmelerine yönelik bir performans</w:t>
            </w:r>
          </w:p>
          <w:p>
            <w:pPr>
              <w:spacing w:after="0"/>
            </w:pPr>
            <w:r>
              <w:rPr>
                <w:b w:val="0"/>
                <w:sz w:val="19"/>
              </w:rPr>
              <w:t>görevi</w:t>
            </w:r>
          </w:p>
          <w:p>
            <w:pPr>
              <w:spacing w:after="0"/>
            </w:pPr>
            <w:r>
              <w:rPr>
                <w:b w:val="0"/>
                <w:sz w:val="19"/>
              </w:rPr>
              <w:t>Öğrencilerin Türk destanlarıyla ilgili bir sunum yaparak sergilediği performans, dereceli</w:t>
            </w:r>
          </w:p>
          <w:p>
            <w:pPr>
              <w:spacing w:after="0"/>
            </w:pPr>
            <w:r>
              <w:rPr>
                <w:b w:val="0"/>
                <w:sz w:val="19"/>
              </w:rPr>
              <w:t>puanlama anahtarı ile puanlanır. Puanlama anahtarında içeriğe uygunluk, millî ve kültürel</w:t>
            </w:r>
          </w:p>
          <w:p>
            <w:pPr>
              <w:spacing w:after="0"/>
            </w:pPr>
            <w:r>
              <w:rPr>
                <w:b w:val="0"/>
                <w:sz w:val="19"/>
              </w:rPr>
              <w:t>unsurlara yer verme, görsel ögeleri kullanma, zaman ve mekân kullanımı, sözü ve beden</w:t>
            </w:r>
          </w:p>
          <w:p>
            <w:pPr>
              <w:spacing w:after="0"/>
            </w:pPr>
            <w:r>
              <w:rPr>
                <w:b w:val="0"/>
                <w:sz w:val="19"/>
              </w:rPr>
              <w:t>dilini etkili kullanma gibi ölçütler yer alır. Bu görev grup çalışması olarak gerçekleştirilebilir.</w:t>
            </w:r>
          </w:p>
          <w:p>
            <w:pPr>
              <w:spacing w:after="0"/>
            </w:pPr>
            <w:r>
              <w:rPr>
                <w:b w:val="0"/>
                <w:sz w:val="19"/>
              </w:rPr>
              <w:t>Bir fabl metninin yazıldığı ve yazılan fablın paylaşıldığı performans görevleri dereceli puanlama</w:t>
            </w:r>
          </w:p>
          <w:p>
            <w:pPr>
              <w:spacing w:after="0"/>
            </w:pPr>
            <w:r>
              <w:rPr>
                <w:b w:val="0"/>
                <w:sz w:val="19"/>
              </w:rPr>
              <w:t>anahtarıyla değerlendirilir. Puanlama anahtarında yaratıcılık, biçim ve tür özellikleri, ahenk unsurları, etkileyicilik gibi ölçütlere yer verilir. Değerlendirmelerde öz değerlendirme</w:t>
            </w:r>
          </w:p>
          <w:p>
            <w:pPr>
              <w:spacing w:after="0"/>
            </w:pPr>
            <w:r>
              <w:rPr>
                <w:b w:val="0"/>
                <w:sz w:val="19"/>
              </w:rPr>
              <w:t>ile öğretmen ve akran değerlendirmesi yapılarak çeşitlilik sağlanabilir.</w:t>
            </w:r>
          </w:p>
          <w:p>
            <w:pPr>
              <w:spacing w:after="0"/>
            </w:pPr>
            <w:r>
              <w:rPr>
                <w:b w:val="0"/>
                <w:sz w:val="19"/>
              </w:rPr>
              <w:t>Temanın sonunda öğrenme günlüğü ile değerlendirme yapılır.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Dede Korkut hikâyeleri</w:t>
            </w:r>
          </w:p>
          <w:p>
            <w:pPr>
              <w:spacing w:after="0"/>
            </w:pPr>
            <w:r>
              <w:rPr>
                <w:b w:val="0"/>
                <w:sz w:val="19"/>
              </w:rPr>
              <w:t>• Tema içeriğine uygun</w:t>
            </w:r>
          </w:p>
          <w:p>
            <w:pPr>
              <w:spacing w:after="0"/>
            </w:pPr>
            <w:r>
              <w:rPr>
                <w:b w:val="0"/>
                <w:sz w:val="19"/>
              </w:rPr>
              <w:t>bir şiir (Tanzimat</w:t>
            </w:r>
          </w:p>
          <w:p>
            <w:pPr>
              <w:spacing w:after="0"/>
            </w:pPr>
            <w:r>
              <w:rPr>
                <w:b w:val="0"/>
                <w:sz w:val="19"/>
              </w:rPr>
              <w:t>Dönemi’nden)</w:t>
            </w:r>
          </w:p>
          <w:p>
            <w:pPr>
              <w:spacing w:after="0"/>
            </w:pPr>
            <w:r>
              <w:rPr>
                <w:b w:val="0"/>
                <w:sz w:val="19"/>
              </w:rPr>
              <w:t>• Ara Metin: Tema</w:t>
            </w:r>
          </w:p>
          <w:p>
            <w:pPr>
              <w:spacing w:after="0"/>
            </w:pPr>
            <w:r>
              <w:rPr>
                <w:b w:val="0"/>
                <w:sz w:val="19"/>
              </w:rPr>
              <w:t>içeriğine uygun bir</w:t>
            </w:r>
          </w:p>
          <w:p>
            <w:pPr>
              <w:spacing w:after="0"/>
            </w:pPr>
            <w:r>
              <w:rPr>
                <w:b w:val="0"/>
                <w:sz w:val="19"/>
              </w:rPr>
              <w:t>roman (Servetifünun</w:t>
            </w:r>
          </w:p>
          <w:p>
            <w:pPr>
              <w:spacing w:after="0"/>
            </w:pPr>
            <w:r>
              <w:rPr>
                <w:b w:val="0"/>
                <w:sz w:val="19"/>
              </w:rPr>
              <w:t>Dönemi’nden)</w:t>
            </w:r>
          </w:p>
          <w:p>
            <w:pPr>
              <w:spacing w:after="0"/>
            </w:pPr>
            <w:r>
              <w:rPr>
                <w:b w:val="0"/>
                <w:sz w:val="19"/>
              </w:rPr>
              <w:t>• Ara Metin: Tema</w:t>
            </w:r>
          </w:p>
          <w:p>
            <w:pPr>
              <w:spacing w:after="0"/>
            </w:pPr>
            <w:r>
              <w:rPr>
                <w:b w:val="0"/>
                <w:sz w:val="19"/>
              </w:rPr>
              <w:t>içeriğine uygun bir şiir</w:t>
            </w:r>
          </w:p>
          <w:p>
            <w:pPr>
              <w:spacing w:after="0"/>
            </w:pPr>
            <w:r>
              <w:rPr>
                <w:b w:val="0"/>
                <w:sz w:val="19"/>
              </w:rPr>
              <w:t>(Fecriati Dönemi’nden)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TDE2.1. “Nesillerin Mirası” temasında ele alınan metinlerde okumayı yönetebilme</w:t>
            </w:r>
          </w:p>
          <w:p>
            <w:pPr>
              <w:spacing w:after="0"/>
            </w:pPr>
            <w:r>
              <w:rPr>
                <w:b w:val="0"/>
                <w:sz w:val="19"/>
              </w:rPr>
              <w:t>TDE2.2. “Nesillerin Mirası”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TDE2.1. Okumayı Yönetebilme</w:t>
            </w:r>
          </w:p>
          <w:p>
            <w:pPr>
              <w:spacing w:after="0"/>
            </w:pPr>
            <w:r>
              <w:rPr>
                <w:b w:val="0"/>
                <w:sz w:val="19"/>
              </w:rPr>
              <w:t>a) TDE2.1.1. İnceler ve görüş oluşturur.</w:t>
            </w:r>
          </w:p>
          <w:p>
            <w:pPr>
              <w:spacing w:after="0"/>
            </w:pPr>
            <w:r>
              <w:rPr>
                <w:b w:val="0"/>
                <w:sz w:val="19"/>
              </w:rPr>
              <w:t>• Metni okumaya başlamadan önce okuma amacını belirler.</w:t>
            </w:r>
          </w:p>
          <w:p>
            <w:pPr>
              <w:spacing w:after="0"/>
            </w:pPr>
            <w:r>
              <w:rPr>
                <w:b w:val="0"/>
                <w:sz w:val="19"/>
              </w:rPr>
              <w:t>• Okuyacağı metnin başlık ve görsellerinden hareketle metnin içeriğine, türüne veya yazılış amacına yönelik</w:t>
            </w:r>
          </w:p>
          <w:p>
            <w:pPr>
              <w:spacing w:after="0"/>
            </w:pPr>
            <w:r>
              <w:rPr>
                <w:b w:val="0"/>
                <w:sz w:val="19"/>
              </w:rPr>
              <w:t>tahminde bulunur.</w:t>
            </w:r>
          </w:p>
          <w:p>
            <w:pPr>
              <w:spacing w:after="0"/>
            </w:pPr>
            <w:r>
              <w:rPr>
                <w:b w:val="0"/>
                <w:sz w:val="19"/>
              </w:rPr>
              <w:t>b) TDE2.1.2. Seçim yapar.</w:t>
            </w:r>
          </w:p>
          <w:p>
            <w:pPr>
              <w:spacing w:after="0"/>
            </w:pPr>
            <w:r>
              <w:rPr>
                <w:b w:val="0"/>
                <w:sz w:val="19"/>
              </w:rPr>
              <w:t>• Okuyacağı metin için uygun okuma yöntem ve stratejisi seçer.</w:t>
            </w:r>
          </w:p>
          <w:p>
            <w:pPr>
              <w:spacing w:after="0"/>
            </w:pPr>
            <w:r>
              <w:rPr>
                <w:b w:val="0"/>
                <w:sz w:val="19"/>
              </w:rPr>
              <w:t>• Seçtiği okuma stratejisi ile okumayı sürdürür.</w:t>
            </w:r>
          </w:p>
          <w:p>
            <w:pPr>
              <w:spacing w:after="0"/>
            </w:pPr>
            <w:r>
              <w:rPr>
                <w:b w:val="0"/>
                <w:sz w:val="19"/>
              </w:rPr>
              <w:t>TDE2.2. Anlam Oluşturabilme</w:t>
            </w:r>
          </w:p>
          <w:p>
            <w:pPr>
              <w:spacing w:after="0"/>
            </w:pPr>
            <w:r>
              <w:rPr>
                <w:b w:val="0"/>
                <w:sz w:val="19"/>
              </w:rPr>
              <w:t>a) TDE2.2.1. Ön bilgilerle bağlantı kurar.</w:t>
            </w:r>
          </w:p>
          <w:p>
            <w:pPr>
              <w:spacing w:after="0"/>
            </w:pPr>
            <w:r>
              <w:rPr>
                <w:b w:val="0"/>
                <w:sz w:val="19"/>
              </w:rPr>
              <w:t>• Okuma metnindeki bilgiler ile ön bilgileri arasında bağlantı kurar.</w:t>
            </w:r>
          </w:p>
          <w:p>
            <w:pPr>
              <w:spacing w:after="0"/>
            </w:pPr>
            <w:r>
              <w:rPr>
                <w:b w:val="0"/>
                <w:sz w:val="19"/>
              </w:rPr>
              <w:t>b) TDE2.2.2. Tahmin eder.</w:t>
            </w:r>
          </w:p>
          <w:p>
            <w:pPr>
              <w:spacing w:after="0"/>
            </w:pPr>
            <w:r>
              <w:rPr>
                <w:b w:val="0"/>
                <w:sz w:val="19"/>
              </w:rPr>
              <w:t>• Metindeki söz varlığının anlamını bağlamdan hareketle belirler.</w:t>
            </w:r>
          </w:p>
          <w:p>
            <w:pPr>
              <w:spacing w:after="0"/>
            </w:pPr>
            <w:r>
              <w:rPr>
                <w:b w:val="0"/>
                <w:sz w:val="19"/>
              </w:rPr>
              <w:t>c) TDE2.2.3. Çıkarım yapar.</w:t>
            </w:r>
          </w:p>
          <w:p>
            <w:pPr>
              <w:spacing w:after="0"/>
            </w:pPr>
            <w:r>
              <w:rPr>
                <w:b w:val="0"/>
                <w:sz w:val="19"/>
              </w:rPr>
              <w:t>• Metinde açıkça sunulan bilgileri belirler.</w:t>
            </w:r>
          </w:p>
          <w:p>
            <w:pPr>
              <w:spacing w:after="0"/>
            </w:pPr>
            <w:r>
              <w:rPr>
                <w:b w:val="0"/>
                <w:sz w:val="19"/>
              </w:rPr>
              <w:t>• Metinden hareketle çıkarım yapar.</w:t>
            </w:r>
          </w:p>
          <w:p>
            <w:pPr>
              <w:spacing w:after="0"/>
            </w:pPr>
            <w:r>
              <w:rPr>
                <w:b w:val="0"/>
                <w:sz w:val="19"/>
              </w:rPr>
              <w:t>• Metinde açıkça ifade edilen neden-sonuç, koşul, varsayım bilgilerini belirler.</w:t>
            </w:r>
          </w:p>
          <w:p>
            <w:pPr>
              <w:spacing w:after="0"/>
            </w:pPr>
            <w:r>
              <w:rPr>
                <w:b w:val="0"/>
                <w:sz w:val="19"/>
              </w:rPr>
              <w:t>• Metnin konu ve/veya temasını belirler.</w:t>
            </w:r>
          </w:p>
          <w:p>
            <w:pPr>
              <w:spacing w:after="0"/>
            </w:pPr>
            <w:r>
              <w:rPr>
                <w:b w:val="0"/>
                <w:sz w:val="19"/>
              </w:rPr>
              <w:t>• Metnin yardımcı düşüncelerini belirler.</w:t>
            </w:r>
          </w:p>
          <w:p>
            <w:pPr>
              <w:spacing w:after="0"/>
            </w:pPr>
            <w:r>
              <w:rPr>
                <w:b w:val="0"/>
                <w:sz w:val="19"/>
              </w:rPr>
              <w:t>• Metnin ana düşüncesini/duygusunu belirler.</w:t>
            </w:r>
          </w:p>
          <w:p>
            <w:pPr>
              <w:spacing w:after="0"/>
            </w:pPr>
            <w:r>
              <w:rPr>
                <w:b w:val="0"/>
                <w:sz w:val="19"/>
              </w:rPr>
              <w:t>• Yazarın metni yazma amacını belirler.</w:t>
            </w:r>
          </w:p>
          <w:p>
            <w:pPr>
              <w:spacing w:after="0"/>
            </w:pPr>
            <w:r>
              <w:rPr>
                <w:b w:val="0"/>
                <w:sz w:val="19"/>
              </w:rPr>
              <w:t>• Metinde yer alan iletilerin sunuluş şeklini inceler.</w:t>
            </w:r>
          </w:p>
          <w:p>
            <w:pPr>
              <w:spacing w:after="0"/>
            </w:pPr>
            <w:r>
              <w:rPr>
                <w:b w:val="0"/>
                <w:sz w:val="19"/>
              </w:rPr>
              <w:t>• Metinde geçen söz sanatlarını belirler.</w:t>
            </w:r>
          </w:p>
          <w:p>
            <w:pPr>
              <w:spacing w:after="0"/>
            </w:pPr>
            <w:r>
              <w:rPr>
                <w:b w:val="0"/>
                <w:sz w:val="19"/>
              </w:rPr>
              <w:t>• Metindeki karakterlerin davranışlarından duygu ve düşüncelerine yönelik çıkarımlar yapar.</w:t>
            </w:r>
          </w:p>
          <w:p>
            <w:pPr>
              <w:spacing w:after="0"/>
            </w:pPr>
            <w:r>
              <w:rPr>
                <w:b w:val="0"/>
                <w:sz w:val="19"/>
              </w:rPr>
              <w:t>• Metin ile yazar arasındaki ilişkiyi belirler.</w:t>
            </w:r>
          </w:p>
          <w:p>
            <w:pPr>
              <w:spacing w:after="0"/>
            </w:pPr>
            <w:r>
              <w:rPr>
                <w:b w:val="0"/>
                <w:sz w:val="19"/>
              </w:rPr>
              <w:t>ç) TDE2.2.4. Karşılaştırır.</w:t>
            </w:r>
          </w:p>
          <w:p>
            <w:pPr>
              <w:spacing w:after="0"/>
            </w:pPr>
            <w:r>
              <w:rPr>
                <w:b w:val="0"/>
                <w:sz w:val="19"/>
              </w:rPr>
              <w:t>• Metin öncesi tahminleri ile okuma içeriğini karşılaştırır.</w:t>
            </w:r>
          </w:p>
          <w:p>
            <w:pPr>
              <w:spacing w:after="0"/>
            </w:pPr>
            <w:r>
              <w:rPr>
                <w:b w:val="0"/>
                <w:sz w:val="19"/>
              </w:rPr>
              <w:t>• Okuduğu metinleri belirlenen ölçütlere (içerik, tür, şekil, dönem, zihniyet, üslup ve ileti) göre karşılaştırır.</w:t>
            </w:r>
          </w:p>
          <w:p>
            <w:pPr>
              <w:spacing w:after="0"/>
            </w:pPr>
            <w:r>
              <w:rPr>
                <w:b w:val="0"/>
                <w:sz w:val="19"/>
              </w:rPr>
              <w:t>d) TDE2.2.5. Sınıflandırır.</w:t>
            </w:r>
          </w:p>
          <w:p>
            <w:pPr>
              <w:spacing w:after="0"/>
            </w:pPr>
            <w:r>
              <w:rPr>
                <w:b w:val="0"/>
                <w:sz w:val="19"/>
              </w:rPr>
              <w:t>• Okuduğu metinleri belirlenen ölçütlere (içerik, tür, şekil, dönem, zihniyet, üslup ve ileti) göre sınıflandırır.</w:t>
            </w:r>
          </w:p>
          <w:p>
            <w:pPr>
              <w:spacing w:after="0"/>
            </w:pPr>
            <w:r>
              <w:rPr>
                <w:b w:val="0"/>
                <w:sz w:val="19"/>
              </w:rPr>
              <w:t>• Metindeki gerçek ve kurgu arasındaki farkı belirler.</w:t>
            </w:r>
          </w:p>
          <w:p>
            <w:pPr>
              <w:spacing w:after="0"/>
            </w:pPr>
            <w:r>
              <w:rPr>
                <w:b w:val="0"/>
                <w:sz w:val="19"/>
              </w:rPr>
              <w:t>• Metindeki öznel ve nesnel ifadeleri ayırt eder.</w:t>
            </w:r>
          </w:p>
          <w:p>
            <w:pPr>
              <w:spacing w:after="0"/>
            </w:pPr>
            <w:r>
              <w:rPr>
                <w:b w:val="0"/>
                <w:sz w:val="19"/>
              </w:rPr>
              <w:t>• Metindeki bilgilerin güvenilir olup olmadığını belirler.</w:t>
            </w:r>
          </w:p>
          <w:p>
            <w:pPr>
              <w:spacing w:after="0"/>
            </w:pPr>
            <w:r>
              <w:rPr>
                <w:b w:val="0"/>
                <w:sz w:val="19"/>
              </w:rPr>
              <w:t>e) TDE2.2.6. Tepki verir.</w:t>
            </w:r>
          </w:p>
          <w:p>
            <w:pPr>
              <w:spacing w:after="0"/>
            </w:pPr>
            <w:r>
              <w:rPr>
                <w:b w:val="0"/>
                <w:sz w:val="19"/>
              </w:rPr>
              <w:t>• Metni özetler.</w:t>
            </w:r>
          </w:p>
          <w:p>
            <w:pPr>
              <w:spacing w:after="0"/>
            </w:pPr>
            <w:r>
              <w:rPr>
                <w:b w:val="0"/>
                <w:sz w:val="19"/>
              </w:rPr>
              <w:t>• Okuduğu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(TDE2.1. “Nesillerin Mirası” temasında ele alınan metinlerde okumayı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Dede Korkut hikâyeleri</w:t>
            </w:r>
          </w:p>
          <w:p>
            <w:pPr>
              <w:spacing w:after="0"/>
            </w:pPr>
            <w:r>
              <w:rPr>
                <w:b w:val="0"/>
                <w:sz w:val="19"/>
              </w:rPr>
              <w:t>• Tema içeriğine uygun</w:t>
            </w:r>
          </w:p>
          <w:p>
            <w:pPr>
              <w:spacing w:after="0"/>
            </w:pPr>
            <w:r>
              <w:rPr>
                <w:b w:val="0"/>
                <w:sz w:val="19"/>
              </w:rPr>
              <w:t>bir şiir (Tanzimat</w:t>
            </w:r>
          </w:p>
          <w:p>
            <w:pPr>
              <w:spacing w:after="0"/>
            </w:pPr>
            <w:r>
              <w:rPr>
                <w:b w:val="0"/>
                <w:sz w:val="19"/>
              </w:rPr>
              <w:t>Dönemi’nden)</w:t>
            </w:r>
          </w:p>
          <w:p>
            <w:pPr>
              <w:spacing w:after="0"/>
            </w:pPr>
            <w:r>
              <w:rPr>
                <w:b w:val="0"/>
                <w:sz w:val="19"/>
              </w:rPr>
              <w:t>• Ara Metin: Tema</w:t>
            </w:r>
          </w:p>
          <w:p>
            <w:pPr>
              <w:spacing w:after="0"/>
            </w:pPr>
            <w:r>
              <w:rPr>
                <w:b w:val="0"/>
                <w:sz w:val="19"/>
              </w:rPr>
              <w:t>içeriğine uygun bir</w:t>
            </w:r>
          </w:p>
          <w:p>
            <w:pPr>
              <w:spacing w:after="0"/>
            </w:pPr>
            <w:r>
              <w:rPr>
                <w:b w:val="0"/>
                <w:sz w:val="19"/>
              </w:rPr>
              <w:t>roman (Servetifünun</w:t>
            </w:r>
          </w:p>
          <w:p>
            <w:pPr>
              <w:spacing w:after="0"/>
            </w:pPr>
            <w:r>
              <w:rPr>
                <w:b w:val="0"/>
                <w:sz w:val="19"/>
              </w:rPr>
              <w:t>Dönemi’nden)</w:t>
            </w:r>
          </w:p>
          <w:p>
            <w:pPr>
              <w:spacing w:after="0"/>
            </w:pPr>
            <w:r>
              <w:rPr>
                <w:b w:val="0"/>
                <w:sz w:val="19"/>
              </w:rPr>
              <w:t>• Ara Metin: Tema</w:t>
            </w:r>
          </w:p>
          <w:p>
            <w:pPr>
              <w:spacing w:after="0"/>
            </w:pPr>
            <w:r>
              <w:rPr>
                <w:b w:val="0"/>
                <w:sz w:val="19"/>
              </w:rPr>
              <w:t>içeriğine uygun bir şiir</w:t>
            </w:r>
          </w:p>
          <w:p>
            <w:pPr>
              <w:spacing w:after="0"/>
            </w:pPr>
            <w:r>
              <w:rPr>
                <w:b w:val="0"/>
                <w:sz w:val="19"/>
              </w:rPr>
              <w:t>(Fecriati Dönemi’nden)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TDE2.3. “Nesillerin Mirası” temasında ele alınan metinleri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TDE2.3. Çözümleyebilme</w:t>
            </w:r>
          </w:p>
          <w:p>
            <w:pPr>
              <w:spacing w:after="0"/>
            </w:pPr>
            <w:r>
              <w:rPr>
                <w:b w:val="0"/>
                <w:sz w:val="19"/>
              </w:rPr>
              <w:t>a) TDE2.3.1. Nesne, olgu ve olaylara ilişkin parçaları belirler.</w:t>
            </w:r>
          </w:p>
          <w:p>
            <w:pPr>
              <w:spacing w:after="0"/>
            </w:pPr>
            <w:r>
              <w:rPr>
                <w:b w:val="0"/>
                <w:sz w:val="19"/>
              </w:rPr>
              <w:t>• Metindeki karakterlerin özelliklerini ve amaçlarını inceler.</w:t>
            </w:r>
          </w:p>
          <w:p>
            <w:pPr>
              <w:spacing w:after="0"/>
            </w:pPr>
            <w:r>
              <w:rPr>
                <w:b w:val="0"/>
                <w:sz w:val="19"/>
              </w:rPr>
              <w:t>• Metindeki yapı unsurlarını belirler.</w:t>
            </w:r>
          </w:p>
          <w:p>
            <w:pPr>
              <w:spacing w:after="0"/>
            </w:pPr>
            <w:r>
              <w:rPr>
                <w:b w:val="0"/>
                <w:sz w:val="19"/>
              </w:rPr>
              <w:t>• Metindeki dil ve anlatım özelliklerini belirler.</w:t>
            </w:r>
          </w:p>
          <w:p>
            <w:pPr>
              <w:spacing w:after="0"/>
            </w:pPr>
            <w:r>
              <w:rPr>
                <w:b w:val="0"/>
                <w:sz w:val="19"/>
              </w:rPr>
              <w:t>• Metindeki dil işlevlerini belirler.</w:t>
            </w:r>
          </w:p>
          <w:p>
            <w:pPr>
              <w:spacing w:after="0"/>
            </w:pPr>
            <w:r>
              <w:rPr>
                <w:b w:val="0"/>
                <w:sz w:val="19"/>
              </w:rPr>
              <w:t>b) TDE2.3.2. Parçalar arasındaki ilişkileri belirler.</w:t>
            </w:r>
          </w:p>
          <w:p>
            <w:pPr>
              <w:spacing w:after="0"/>
            </w:pPr>
            <w:r>
              <w:rPr>
                <w:b w:val="0"/>
                <w:sz w:val="19"/>
              </w:rPr>
              <w:t>• Okuduğu metni oluşturan şekil ve anlama dair birimler arasındaki ilişkileri belirler.</w:t>
            </w:r>
          </w:p>
          <w:p>
            <w:pPr>
              <w:spacing w:after="0"/>
            </w:pPr>
            <w:r>
              <w:rPr>
                <w:b w:val="0"/>
                <w:sz w:val="19"/>
              </w:rPr>
              <w:t>• Metindeki yapı unsurları arasındaki ilişkileri belirler.</w:t>
            </w:r>
          </w:p>
          <w:p>
            <w:pPr>
              <w:spacing w:after="0"/>
            </w:pPr>
            <w:r>
              <w:rPr>
                <w:b w:val="0"/>
                <w:sz w:val="19"/>
              </w:rPr>
              <w:t>• Yazarın üslup seçiminin nedenleri ve sonuçlarını açıklar.</w:t>
            </w:r>
          </w:p>
          <w:p>
            <w:pPr>
              <w:spacing w:after="0"/>
            </w:pPr>
            <w:r>
              <w:rPr>
                <w:b w:val="0"/>
                <w:sz w:val="19"/>
              </w:rPr>
              <w:t>• Metinlerin yazıldığı dönemin özelliklerini açıklar.</w:t>
            </w:r>
          </w:p>
          <w:p>
            <w:pPr>
              <w:spacing w:after="0"/>
            </w:pPr>
            <w:r>
              <w:rPr>
                <w:b w:val="0"/>
                <w:sz w:val="19"/>
              </w:rPr>
              <w:t>• Metnin içeriğinin, yapı unsurlarının, dil ve anlatım özelliklerinin metnin yazıldığı dönemle ve toplumla ilişkisini</w:t>
            </w:r>
          </w:p>
          <w:p>
            <w:pPr>
              <w:spacing w:after="0"/>
            </w:pPr>
            <w:r>
              <w:rPr>
                <w:b w:val="0"/>
                <w:sz w:val="19"/>
              </w:rPr>
              <w:t>kurar.</w:t>
            </w:r>
          </w:p>
          <w:p>
            <w:pPr>
              <w:spacing w:after="0"/>
            </w:pPr>
            <w:r>
              <w:rPr>
                <w:b w:val="0"/>
                <w:sz w:val="19"/>
              </w:rPr>
              <w:t>• Metni millî, manevi ve evrensel değerlerin aktarımı bağlamında değerlendirir.</w:t>
            </w:r>
          </w:p>
          <w:p>
            <w:pPr>
              <w:spacing w:after="0"/>
            </w:pPr>
            <w:r>
              <w:rPr>
                <w:b w:val="0"/>
                <w:sz w:val="19"/>
              </w:rPr>
              <w:t>• Metnin içeriğinin, yapı unsurlarının, dil ve anlatım özelliklerinin metnin yazarıyla ilişkisini kurar.</w:t>
            </w:r>
          </w:p>
          <w:p>
            <w:pPr>
              <w:spacing w:after="0"/>
            </w:pPr>
            <w:r>
              <w:rPr>
                <w:b w:val="0"/>
                <w:sz w:val="19"/>
              </w:rPr>
              <w:t>• Metnin diğer disiplinlerle olan ilişkisini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(TDE2.3. “Nesillerin Mirası”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 • Dede Korkut hikâyeleri</w:t>
            </w:r>
          </w:p>
          <w:p>
            <w:pPr>
              <w:spacing w:after="0"/>
            </w:pPr>
            <w:r>
              <w:rPr>
                <w:b w:val="0"/>
                <w:sz w:val="19"/>
              </w:rPr>
              <w:t>• Tema içeriğine uygun</w:t>
            </w:r>
          </w:p>
          <w:p>
            <w:pPr>
              <w:spacing w:after="0"/>
            </w:pPr>
            <w:r>
              <w:rPr>
                <w:b w:val="0"/>
                <w:sz w:val="19"/>
              </w:rPr>
              <w:t>bir şiir (Tanzimat</w:t>
            </w:r>
          </w:p>
          <w:p>
            <w:pPr>
              <w:spacing w:after="0"/>
            </w:pPr>
            <w:r>
              <w:rPr>
                <w:b w:val="0"/>
                <w:sz w:val="19"/>
              </w:rPr>
              <w:t>Dönemi’nden)</w:t>
            </w:r>
          </w:p>
          <w:p>
            <w:pPr>
              <w:spacing w:after="0"/>
            </w:pPr>
            <w:r>
              <w:rPr>
                <w:b w:val="0"/>
                <w:sz w:val="19"/>
              </w:rPr>
              <w:t>• Ara Metin: Tema</w:t>
            </w:r>
          </w:p>
          <w:p>
            <w:pPr>
              <w:spacing w:after="0"/>
            </w:pPr>
            <w:r>
              <w:rPr>
                <w:b w:val="0"/>
                <w:sz w:val="19"/>
              </w:rPr>
              <w:t>içeriğine uygun bir</w:t>
            </w:r>
          </w:p>
          <w:p>
            <w:pPr>
              <w:spacing w:after="0"/>
            </w:pPr>
            <w:r>
              <w:rPr>
                <w:b w:val="0"/>
                <w:sz w:val="19"/>
              </w:rPr>
              <w:t>roman (Servetifünun</w:t>
            </w:r>
          </w:p>
          <w:p>
            <w:pPr>
              <w:spacing w:after="0"/>
            </w:pPr>
            <w:r>
              <w:rPr>
                <w:b w:val="0"/>
                <w:sz w:val="19"/>
              </w:rPr>
              <w:t>Dönemi’nden)</w:t>
            </w:r>
          </w:p>
          <w:p>
            <w:pPr>
              <w:spacing w:after="0"/>
            </w:pPr>
            <w:r>
              <w:rPr>
                <w:b w:val="0"/>
                <w:sz w:val="19"/>
              </w:rPr>
              <w:t>• Ara Metin: Tema</w:t>
            </w:r>
          </w:p>
          <w:p>
            <w:pPr>
              <w:spacing w:after="0"/>
            </w:pPr>
            <w:r>
              <w:rPr>
                <w:b w:val="0"/>
                <w:sz w:val="19"/>
              </w:rPr>
              <w:t>içeriğine uygun bir şiir</w:t>
            </w:r>
          </w:p>
          <w:p>
            <w:pPr>
              <w:spacing w:after="0"/>
            </w:pPr>
            <w:r>
              <w:rPr>
                <w:b w:val="0"/>
                <w:sz w:val="19"/>
              </w:rPr>
              <w:t>(Fecriati Dönemi’nden)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TDE2.4. “Nesillerin Mirası” temasında ele alınan metinlere yönelik okuma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TDE2.4. Süreci Değerlendirebilme</w:t>
            </w:r>
          </w:p>
          <w:p>
            <w:pPr>
              <w:spacing w:after="0"/>
            </w:pPr>
            <w:r>
              <w:rPr>
                <w:b w:val="0"/>
                <w:sz w:val="19"/>
              </w:rPr>
              <w:t>a) TDE2.4.1. Kendini değerlendirir.</w:t>
            </w:r>
          </w:p>
          <w:p>
            <w:pPr>
              <w:spacing w:after="0"/>
            </w:pPr>
            <w:r>
              <w:rPr>
                <w:b w:val="0"/>
                <w:sz w:val="19"/>
              </w:rPr>
              <w:t>• Metin hakkında değerlendirmeler yapabilmek için çeşitli ölçütler belirler.</w:t>
            </w:r>
          </w:p>
          <w:p>
            <w:pPr>
              <w:spacing w:after="0"/>
            </w:pPr>
            <w:r>
              <w:rPr>
                <w:b w:val="0"/>
                <w:sz w:val="19"/>
              </w:rPr>
              <w:t>• Okuduğu metni kendi beğeni ölçütleri doğrultusunda değerlendirir.</w:t>
            </w:r>
          </w:p>
          <w:p>
            <w:pPr>
              <w:spacing w:after="0"/>
            </w:pPr>
            <w:r>
              <w:rPr>
                <w:b w:val="0"/>
                <w:sz w:val="19"/>
              </w:rPr>
              <w:t>• Metindeki gerçeklik ile gerçek dünya bilgisine dayalı karşılaştırmalar yapar.</w:t>
            </w:r>
          </w:p>
          <w:p>
            <w:pPr>
              <w:spacing w:after="0"/>
            </w:pPr>
            <w:r>
              <w:rPr>
                <w:b w:val="0"/>
                <w:sz w:val="19"/>
              </w:rPr>
              <w:t>b) TDE2.4.2. Tepki ortaya koyar.</w:t>
            </w:r>
          </w:p>
          <w:p>
            <w:pPr>
              <w:spacing w:after="0"/>
            </w:pPr>
            <w:r>
              <w:rPr>
                <w:b w:val="0"/>
                <w:sz w:val="19"/>
              </w:rPr>
              <w:t>• Kendini karakterlerin yerine koyarak kahramanın davranışlarını anlamlandırır.</w:t>
            </w:r>
          </w:p>
          <w:p>
            <w:pPr>
              <w:spacing w:after="0"/>
            </w:pPr>
            <w:r>
              <w:rPr>
                <w:b w:val="0"/>
                <w:sz w:val="19"/>
              </w:rPr>
              <w:t>• Okuduğu metne yönelik beğeni ve eleştirilerini gerekçelendirerek açıklar.</w:t>
            </w:r>
          </w:p>
          <w:p>
            <w:pPr>
              <w:spacing w:after="0"/>
            </w:pPr>
            <w:r>
              <w:rPr>
                <w:b w:val="0"/>
                <w:sz w:val="19"/>
              </w:rPr>
              <w:t>• Metnin konu ve ana düşüncesinin kendi dünyasıyla ilişkisini belirler.</w:t>
            </w:r>
          </w:p>
          <w:p>
            <w:pPr>
              <w:spacing w:after="0"/>
            </w:pPr>
            <w:r>
              <w:rPr>
                <w:b w:val="0"/>
                <w:sz w:val="19"/>
              </w:rPr>
              <w:t>• Yazarın amacı ile kendi düşünceleri arasındaki benzerlik ve farklılıkları açıklar.</w:t>
            </w:r>
          </w:p>
          <w:p>
            <w:pPr>
              <w:spacing w:after="0"/>
            </w:pPr>
            <w:r>
              <w:rPr>
                <w:b w:val="0"/>
                <w:sz w:val="19"/>
              </w:rPr>
              <w:t>• Metindeki olaya, duruma, soruna ya da karakterlerin davranışlarına seçenekler üretir.</w:t>
            </w:r>
          </w:p>
          <w:p>
            <w:pPr>
              <w:spacing w:after="0"/>
            </w:pPr>
            <w:r>
              <w:rPr>
                <w:b w:val="0"/>
                <w:sz w:val="19"/>
              </w:rPr>
              <w:t>• Kendi belirlediği ölçütlerden hareketle metnin yazılış amacına ulaşma düzeyini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(TDE2.4. “Nesillerin Mirası” temasında ele alınan metinlere yönelik okuma sürecini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Dede Korkut</w:t>
            </w:r>
          </w:p>
          <w:p>
            <w:pPr>
              <w:spacing w:after="0"/>
            </w:pPr>
            <w:r>
              <w:rPr>
                <w:b w:val="0"/>
                <w:sz w:val="19"/>
              </w:rPr>
              <w:t>hikâyelerinden birini</w:t>
            </w:r>
          </w:p>
          <w:p>
            <w:pPr>
              <w:spacing w:after="0"/>
            </w:pPr>
            <w:r>
              <w:rPr>
                <w:b w:val="0"/>
                <w:sz w:val="19"/>
              </w:rPr>
              <w:t>seçip canlandırabilme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TDE3.1. Dede Korkut hikâyelerinden birini canlandırdığı konuşma sürecini yönetebilme</w:t>
            </w:r>
          </w:p>
          <w:p>
            <w:pPr>
              <w:spacing w:after="0"/>
            </w:pPr>
            <w:r>
              <w:rPr>
                <w:b w:val="0"/>
                <w:sz w:val="19"/>
              </w:rPr>
              <w:t>TDE3.2. Dede Korkut hikâyelerinden birini canlandırdığı konuşmasına uygun içerik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TDE3.1. Konuşmayı Yönetebilme</w:t>
            </w:r>
          </w:p>
          <w:p>
            <w:pPr>
              <w:spacing w:after="0"/>
            </w:pPr>
            <w:r>
              <w:rPr>
                <w:b w:val="0"/>
                <w:sz w:val="19"/>
              </w:rPr>
              <w:t>a) TDE3.1.1. Seçim yapar.</w:t>
            </w:r>
          </w:p>
          <w:p>
            <w:pPr>
              <w:spacing w:after="0"/>
            </w:pPr>
            <w:r>
              <w:rPr>
                <w:b w:val="0"/>
                <w:sz w:val="19"/>
              </w:rPr>
              <w:t>• Konuşmasının amacına (edebî metin oluşturma, ikna etme, bilgilendirme vb.) karar verir.</w:t>
            </w:r>
          </w:p>
          <w:p>
            <w:pPr>
              <w:spacing w:after="0"/>
            </w:pPr>
            <w:r>
              <w:rPr>
                <w:b w:val="0"/>
                <w:sz w:val="19"/>
              </w:rPr>
              <w:t>• Konuşmasının özelliklerini (hazırlıklı/hazırlıksız), süresini ve hedef kitlesini belirler.</w:t>
            </w:r>
          </w:p>
          <w:p>
            <w:pPr>
              <w:spacing w:after="0"/>
            </w:pPr>
            <w:r>
              <w:rPr>
                <w:b w:val="0"/>
                <w:sz w:val="19"/>
              </w:rPr>
              <w:t>• Konuşmanın türüne uygun, yöntem ve stratejisini belirler.</w:t>
            </w:r>
          </w:p>
          <w:p>
            <w:pPr>
              <w:spacing w:after="0"/>
            </w:pPr>
            <w:r>
              <w:rPr>
                <w:b w:val="0"/>
                <w:sz w:val="19"/>
              </w:rPr>
              <w:t>b) TDE3.1.2. İlişkiyi sürdürür.</w:t>
            </w:r>
          </w:p>
          <w:p>
            <w:pPr>
              <w:spacing w:after="0"/>
            </w:pPr>
            <w:r>
              <w:rPr>
                <w:b w:val="0"/>
                <w:sz w:val="19"/>
              </w:rPr>
              <w:t>• Konuşmasında engelleri ortadan kaldırır.</w:t>
            </w:r>
          </w:p>
          <w:p>
            <w:pPr>
              <w:spacing w:after="0"/>
            </w:pPr>
            <w:r>
              <w:rPr>
                <w:b w:val="0"/>
                <w:sz w:val="19"/>
              </w:rPr>
              <w:t>• Konuşma amacına uygun olarak seçtiği stratejiyi yapılandırır.</w:t>
            </w:r>
          </w:p>
          <w:p>
            <w:pPr>
              <w:spacing w:after="0"/>
            </w:pPr>
            <w:r>
              <w:rPr>
                <w:b w:val="0"/>
                <w:sz w:val="19"/>
              </w:rPr>
              <w:t>TDE3.2. İçerik Oluşturabilme</w:t>
            </w:r>
          </w:p>
          <w:p>
            <w:pPr>
              <w:spacing w:after="0"/>
            </w:pPr>
            <w:r>
              <w:rPr>
                <w:b w:val="0"/>
                <w:sz w:val="19"/>
              </w:rPr>
              <w:t>a) TDE3.2.1. Ön bilgilerle bağlantı kurar.</w:t>
            </w:r>
          </w:p>
          <w:p>
            <w:pPr>
              <w:spacing w:after="0"/>
            </w:pPr>
            <w:r>
              <w:rPr>
                <w:b w:val="0"/>
                <w:sz w:val="19"/>
              </w:rPr>
              <w:t>• Konuşmasında belirlediği amaca yönelik ön bilgileriyle bağlantı kurar.</w:t>
            </w:r>
          </w:p>
          <w:p>
            <w:pPr>
              <w:spacing w:after="0"/>
            </w:pPr>
            <w:r>
              <w:rPr>
                <w:b w:val="0"/>
                <w:sz w:val="19"/>
              </w:rPr>
              <w:t>b) TDE3.2.2. Tahmin eder.</w:t>
            </w:r>
          </w:p>
          <w:p>
            <w:pPr>
              <w:spacing w:after="0"/>
            </w:pPr>
            <w:r>
              <w:rPr>
                <w:b w:val="0"/>
                <w:sz w:val="19"/>
              </w:rPr>
              <w:t>• Hedef kitlenin özelliklerine yönelik tahminlerde bulunarak konuşmasının giriş, gelişme ve sonuç bölümlerini</w:t>
            </w:r>
          </w:p>
          <w:p>
            <w:pPr>
              <w:spacing w:after="0"/>
            </w:pPr>
            <w:r>
              <w:rPr>
                <w:b w:val="0"/>
                <w:sz w:val="19"/>
              </w:rPr>
              <w:t>tasarlar.</w:t>
            </w:r>
          </w:p>
          <w:p>
            <w:pPr>
              <w:spacing w:after="0"/>
            </w:pPr>
            <w:r>
              <w:rPr>
                <w:b w:val="0"/>
                <w:sz w:val="19"/>
              </w:rPr>
              <w:t>c) TDE3.2.3. Karşılaştırır.</w:t>
            </w:r>
          </w:p>
          <w:p>
            <w:pPr>
              <w:spacing w:after="0"/>
            </w:pPr>
            <w:r>
              <w:rPr>
                <w:b w:val="0"/>
                <w:sz w:val="19"/>
              </w:rPr>
              <w:t>• Konuşmasının amacına uygun ana düşünceyi belirlerken karşılaştırma içeren iletiler oluşturur.</w:t>
            </w:r>
          </w:p>
          <w:p>
            <w:pPr>
              <w:spacing w:after="0"/>
            </w:pPr>
            <w:r>
              <w:rPr>
                <w:b w:val="0"/>
                <w:sz w:val="19"/>
              </w:rPr>
              <w:t>ç) TDE3.2.4. Sınıflandırır.</w:t>
            </w:r>
          </w:p>
          <w:p>
            <w:pPr>
              <w:spacing w:after="0"/>
            </w:pPr>
            <w:r>
              <w:rPr>
                <w:b w:val="0"/>
                <w:sz w:val="19"/>
              </w:rPr>
              <w:t>• Dilin kullanım alanına (özel, mesleki, kamusal alan ve eğitim alanı) göre konuşmasının içeriğini belirler.</w:t>
            </w:r>
          </w:p>
          <w:p>
            <w:pPr>
              <w:spacing w:after="0"/>
            </w:pPr>
            <w:r>
              <w:rPr>
                <w:b w:val="0"/>
                <w:sz w:val="19"/>
              </w:rPr>
              <w:t>d) TDE3.2.5. Yeniden ifade eder.</w:t>
            </w:r>
          </w:p>
          <w:p>
            <w:pPr>
              <w:spacing w:after="0"/>
            </w:pPr>
            <w:r>
              <w:rPr>
                <w:b w:val="0"/>
                <w:sz w:val="19"/>
              </w:rPr>
              <w:t>• Konuşmasının türüne göre bilgi toplar (Hazırlıklı konuşmada bilgi toplar, hazırlıksız konuşmada not alır.).</w:t>
            </w:r>
          </w:p>
          <w:p>
            <w:pPr>
              <w:spacing w:after="0"/>
            </w:pPr>
            <w:r>
              <w:rPr>
                <w:b w:val="0"/>
                <w:sz w:val="19"/>
              </w:rPr>
              <w:t>• Söz varlığını kullanarak konuşmasının içeriğini düzenler.</w:t>
            </w:r>
          </w:p>
          <w:p>
            <w:pPr>
              <w:spacing w:after="0"/>
            </w:pPr>
            <w:r>
              <w:rPr>
                <w:b w:val="0"/>
                <w:sz w:val="19"/>
              </w:rPr>
              <w:t>e) TDE3.2.6. Tepki verir.</w:t>
            </w:r>
          </w:p>
          <w:p>
            <w:pPr>
              <w:spacing w:after="0"/>
            </w:pPr>
            <w:r>
              <w:rPr>
                <w:b w:val="0"/>
                <w:sz w:val="19"/>
              </w:rPr>
              <w:t>• Konuşmasını planlarken dil işlevlerini kullanır.</w:t>
            </w:r>
          </w:p>
          <w:p>
            <w:pPr>
              <w:spacing w:after="0"/>
            </w:pPr>
            <w:r>
              <w:rPr>
                <w:b w:val="0"/>
                <w:sz w:val="19"/>
              </w:rPr>
              <w:t>f) TDE3.2.7. Sesle anlam oluşturur.</w:t>
            </w:r>
          </w:p>
          <w:p>
            <w:pPr>
              <w:spacing w:after="0"/>
            </w:pPr>
            <w:r>
              <w:rPr>
                <w:b w:val="0"/>
                <w:sz w:val="19"/>
              </w:rPr>
              <w:t>• Konuşmasında beden dilini doğru bir şekilde kullanacağını göz önünde bulundurur.</w:t>
            </w:r>
          </w:p>
          <w:p>
            <w:pPr>
              <w:spacing w:after="0"/>
            </w:pPr>
            <w:r>
              <w:rPr>
                <w:b w:val="0"/>
                <w:sz w:val="19"/>
              </w:rPr>
              <w:t>• Konuşmasını diksiyon ve telaffuzu etkin kullanacak şekilde planlar.</w:t>
            </w:r>
          </w:p>
          <w:p>
            <w:pPr>
              <w:spacing w:after="0"/>
            </w:pPr>
            <w:r>
              <w:rPr>
                <w:b w:val="0"/>
                <w:sz w:val="19"/>
              </w:rPr>
              <w:t>g) TDE3.2.8. Görsel ögeleri kullanır.</w:t>
            </w:r>
          </w:p>
          <w:p>
            <w:pPr>
              <w:spacing w:after="0"/>
            </w:pPr>
            <w:r>
              <w:rPr>
                <w:b w:val="0"/>
                <w:sz w:val="19"/>
              </w:rPr>
              <w:t>• Konuşma içeriğini desteklemek için kullanacağı görsel ve işitsel ögelere karar verir.</w:t>
            </w:r>
          </w:p>
          <w:p>
            <w:pPr>
              <w:spacing w:after="0"/>
            </w:pPr>
            <w:r>
              <w:rPr>
                <w:b w:val="0"/>
                <w:sz w:val="19"/>
              </w:rPr>
              <w:t>ğ) TDE3.2.9. Sunar.</w:t>
            </w:r>
          </w:p>
          <w:p>
            <w:pPr>
              <w:spacing w:after="0"/>
            </w:pPr>
            <w:r>
              <w:rPr>
                <w:b w:val="0"/>
                <w:sz w:val="19"/>
              </w:rPr>
              <w:t>• Yapacağı konuşmanın plan taslağını sunar.</w:t>
            </w:r>
          </w:p>
          <w:p>
            <w:pPr>
              <w:spacing w:after="0"/>
            </w:pPr>
            <w:r>
              <w:rPr>
                <w:b w:val="0"/>
                <w:sz w:val="19"/>
              </w:rPr>
              <w:t>• Aldığı geri bildirimler ile plan taslağına son şeklini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(TDE3.1. Dede Korkut hikâyelerinden birini canlandırdığı konuşma sürecini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KONUŞMA • Dede Korkut</w:t>
            </w:r>
          </w:p>
          <w:p>
            <w:pPr>
              <w:spacing w:after="0"/>
            </w:pPr>
            <w:r>
              <w:rPr>
                <w:b w:val="0"/>
                <w:sz w:val="19"/>
              </w:rPr>
              <w:t>hikâyelerinden birini</w:t>
            </w:r>
          </w:p>
          <w:p>
            <w:pPr>
              <w:spacing w:after="0"/>
            </w:pPr>
            <w:r>
              <w:rPr>
                <w:b w:val="0"/>
                <w:sz w:val="19"/>
              </w:rPr>
              <w:t>seçip canlandırabilme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TDE3.3. Dede Korkut hikâyelerinden birini canlandırdığı konuşmasında kural uygulayabilme</w:t>
            </w:r>
          </w:p>
          <w:p>
            <w:pPr>
              <w:spacing w:after="0"/>
            </w:pPr>
            <w:r>
              <w:rPr>
                <w:b w:val="0"/>
                <w:sz w:val="19"/>
              </w:rPr>
              <w:t>TDE3.4. Dede Korkut hikâyelerinden birini canlandırdığı konuşmasına yönelik süreci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TDE3.3. Kural Uygulayabilme</w:t>
            </w:r>
          </w:p>
          <w:p>
            <w:pPr>
              <w:spacing w:after="0"/>
            </w:pPr>
            <w:r>
              <w:rPr>
                <w:b w:val="0"/>
                <w:sz w:val="19"/>
              </w:rPr>
              <w:t>a) TDE3.3.1. Plan hazırlar.</w:t>
            </w:r>
          </w:p>
          <w:p>
            <w:pPr>
              <w:spacing w:after="0"/>
            </w:pPr>
            <w:r>
              <w:rPr>
                <w:b w:val="0"/>
                <w:sz w:val="19"/>
              </w:rPr>
              <w:t>• Konuşmasına planına uygun bir şekilde başlar.</w:t>
            </w:r>
          </w:p>
          <w:p>
            <w:pPr>
              <w:spacing w:after="0"/>
            </w:pPr>
            <w:r>
              <w:rPr>
                <w:b w:val="0"/>
                <w:sz w:val="19"/>
              </w:rPr>
              <w:t>• Konuşmasını dikkat çekici bir girişle başlatır.</w:t>
            </w:r>
          </w:p>
          <w:p>
            <w:pPr>
              <w:spacing w:after="0"/>
            </w:pPr>
            <w:r>
              <w:rPr>
                <w:b w:val="0"/>
                <w:sz w:val="19"/>
              </w:rPr>
              <w:t>b) TDE3.3.2. Düşünceyi geliştirme yollarını kullanır.</w:t>
            </w:r>
          </w:p>
          <w:p>
            <w:pPr>
              <w:spacing w:after="0"/>
            </w:pPr>
            <w:r>
              <w:rPr>
                <w:b w:val="0"/>
                <w:sz w:val="19"/>
              </w:rPr>
              <w:t>• Konuşmasını desteklemek amacıyla düşünceyi geliştirme yollarını kullanır.</w:t>
            </w:r>
          </w:p>
          <w:p>
            <w:pPr>
              <w:spacing w:after="0"/>
            </w:pPr>
            <w:r>
              <w:rPr>
                <w:b w:val="0"/>
                <w:sz w:val="19"/>
              </w:rPr>
              <w:t>• Duygu, düşünce ve hayallerini kendine özgü bir üslupla ifade eder.</w:t>
            </w:r>
          </w:p>
          <w:p>
            <w:pPr>
              <w:spacing w:after="0"/>
            </w:pPr>
            <w:r>
              <w:rPr>
                <w:b w:val="0"/>
                <w:sz w:val="19"/>
              </w:rPr>
              <w:t>c) TDE3.3.3. Uygun söz varlığı kullanır.</w:t>
            </w:r>
          </w:p>
          <w:p>
            <w:pPr>
              <w:spacing w:after="0"/>
            </w:pPr>
            <w:r>
              <w:rPr>
                <w:b w:val="0"/>
                <w:sz w:val="19"/>
              </w:rPr>
              <w:t>• Söz varlığını bağlama uygun şekilde kullanır.</w:t>
            </w:r>
          </w:p>
          <w:p>
            <w:pPr>
              <w:spacing w:after="0"/>
            </w:pPr>
            <w:r>
              <w:rPr>
                <w:b w:val="0"/>
                <w:sz w:val="19"/>
              </w:rPr>
              <w:t>• Ana düşünce ve destekleyici bilgilerle konuşmasını sürdürür.</w:t>
            </w:r>
          </w:p>
          <w:p>
            <w:pPr>
              <w:spacing w:after="0"/>
            </w:pPr>
            <w:r>
              <w:rPr>
                <w:b w:val="0"/>
                <w:sz w:val="19"/>
              </w:rPr>
              <w:t>• Konuşmasını hedef kitleye uygun bir söz varlığı ve üslupla sürdürür.</w:t>
            </w:r>
          </w:p>
          <w:p>
            <w:pPr>
              <w:spacing w:after="0"/>
            </w:pPr>
            <w:r>
              <w:rPr>
                <w:b w:val="0"/>
                <w:sz w:val="19"/>
              </w:rPr>
              <w:t>ç) TDE3.3.4.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Konuşmayı başlatma, sürdürme ve bitirme ifadelerini etkili kullanır.</w:t>
            </w:r>
          </w:p>
          <w:p>
            <w:pPr>
              <w:spacing w:after="0"/>
            </w:pPr>
            <w:r>
              <w:rPr>
                <w:b w:val="0"/>
                <w:sz w:val="19"/>
              </w:rPr>
              <w:t>• Millî ve manevi değerlere ve kültürel unsurlara dikkat ederek konuşmasını sürdürür.</w:t>
            </w:r>
          </w:p>
          <w:p>
            <w:pPr>
              <w:spacing w:after="0"/>
            </w:pPr>
            <w:r>
              <w:rPr>
                <w:b w:val="0"/>
                <w:sz w:val="19"/>
              </w:rPr>
              <w:t>• Konuşmasında toplumsal hassasiyet oluşturacak ögeler (siyaset, din, etnisite vb.) kullanmaktan kaçınır.</w:t>
            </w:r>
          </w:p>
          <w:p>
            <w:pPr>
              <w:spacing w:after="0"/>
            </w:pPr>
            <w:r>
              <w:rPr>
                <w:b w:val="0"/>
                <w:sz w:val="19"/>
              </w:rPr>
              <w:t>• Konuşmasında olumlu tutum ve değerleri vurgular.</w:t>
            </w:r>
          </w:p>
          <w:p>
            <w:pPr>
              <w:spacing w:after="0"/>
            </w:pPr>
            <w:r>
              <w:rPr>
                <w:b w:val="0"/>
                <w:sz w:val="19"/>
              </w:rPr>
              <w:t>d) TDE3.3.5. Türkçe dil yapılarını uygular.</w:t>
            </w:r>
          </w:p>
          <w:p>
            <w:pPr>
              <w:spacing w:after="0"/>
            </w:pPr>
            <w:r>
              <w:rPr>
                <w:b w:val="0"/>
                <w:sz w:val="19"/>
              </w:rPr>
              <w:t>• Konuşmasında Türkçenin dil yapısını ve işlevini amacına uygun kullanır.</w:t>
            </w:r>
          </w:p>
          <w:p>
            <w:pPr>
              <w:spacing w:after="0"/>
            </w:pPr>
            <w:r>
              <w:rPr>
                <w:b w:val="0"/>
                <w:sz w:val="19"/>
              </w:rPr>
              <w:t>e) TDE3.3.6. Bağdaşıklık ögelerini kullanır.</w:t>
            </w:r>
          </w:p>
          <w:p>
            <w:pPr>
              <w:spacing w:after="0"/>
            </w:pPr>
            <w:r>
              <w:rPr>
                <w:b w:val="0"/>
                <w:sz w:val="19"/>
              </w:rPr>
              <w:t>• Konuşmasını bağdaşıklık ögelerine dikkat ederek yapar.</w:t>
            </w:r>
          </w:p>
          <w:p>
            <w:pPr>
              <w:spacing w:after="0"/>
            </w:pPr>
            <w:r>
              <w:rPr>
                <w:b w:val="0"/>
                <w:sz w:val="19"/>
              </w:rPr>
              <w:t>f) TDE3.3.7. Beden dilini ve mekânı kullanır.</w:t>
            </w:r>
          </w:p>
          <w:p>
            <w:pPr>
              <w:spacing w:after="0"/>
            </w:pPr>
            <w:r>
              <w:rPr>
                <w:b w:val="0"/>
                <w:sz w:val="19"/>
              </w:rPr>
              <w:t>• Konuşmasında beden dilini doğru bir şekilde kullanır.</w:t>
            </w:r>
          </w:p>
          <w:p>
            <w:pPr>
              <w:spacing w:after="0"/>
            </w:pPr>
            <w:r>
              <w:rPr>
                <w:b w:val="0"/>
                <w:sz w:val="19"/>
              </w:rPr>
              <w:t>• Konuşmasında diksiyon ve telaffuzu etkin bir şekilde kullanır.</w:t>
            </w:r>
          </w:p>
          <w:p>
            <w:pPr>
              <w:spacing w:after="0"/>
            </w:pPr>
            <w:r>
              <w:rPr>
                <w:b w:val="0"/>
                <w:sz w:val="19"/>
              </w:rPr>
              <w:t>• Konuşmasında mekânı etkin bir şekilde kullanır.</w:t>
            </w:r>
          </w:p>
          <w:p>
            <w:pPr>
              <w:spacing w:after="0"/>
            </w:pPr>
            <w:r>
              <w:rPr>
                <w:b w:val="0"/>
                <w:sz w:val="19"/>
              </w:rPr>
              <w:t>• Konuşmasında zamanı verimli bir şekilde kullanır.</w:t>
            </w:r>
          </w:p>
          <w:p>
            <w:pPr>
              <w:spacing w:after="0"/>
            </w:pPr>
            <w:r>
              <w:rPr>
                <w:b w:val="0"/>
                <w:sz w:val="19"/>
              </w:rPr>
              <w:t>• Konuşma sürecinde dinleyici ile etkileşim kurar.</w:t>
            </w:r>
          </w:p>
          <w:p>
            <w:pPr>
              <w:spacing w:after="0"/>
            </w:pPr>
            <w:r>
              <w:rPr>
                <w:b w:val="0"/>
                <w:sz w:val="19"/>
              </w:rPr>
              <w:t>TDE3.4. Süreci Değerlendirebilme</w:t>
            </w:r>
          </w:p>
          <w:p>
            <w:pPr>
              <w:spacing w:after="0"/>
            </w:pPr>
            <w:r>
              <w:rPr>
                <w:b w:val="0"/>
                <w:sz w:val="19"/>
              </w:rPr>
              <w:t>a) TDE3.4.1. Kendini değerlendirir.</w:t>
            </w:r>
          </w:p>
          <w:p>
            <w:pPr>
              <w:spacing w:after="0"/>
            </w:pPr>
            <w:r>
              <w:rPr>
                <w:b w:val="0"/>
                <w:sz w:val="19"/>
              </w:rPr>
              <w:t>• Konuşma sürecindeki davranış, duygu ve düşüncelerini değerlendirir.</w:t>
            </w:r>
          </w:p>
          <w:p>
            <w:pPr>
              <w:spacing w:after="0"/>
            </w:pPr>
            <w:r>
              <w:rPr>
                <w:b w:val="0"/>
                <w:sz w:val="19"/>
              </w:rPr>
              <w:t>• Konuşmasını içerik yönünden değerlendirir.</w:t>
            </w:r>
          </w:p>
          <w:p>
            <w:pPr>
              <w:spacing w:after="0"/>
            </w:pPr>
            <w:r>
              <w:rPr>
                <w:b w:val="0"/>
                <w:sz w:val="19"/>
              </w:rPr>
              <w:t>• Konuşmasını dil ve anlatım yönünden değerlendirir.</w:t>
            </w:r>
          </w:p>
          <w:p>
            <w:pPr>
              <w:spacing w:after="0"/>
            </w:pPr>
            <w:r>
              <w:rPr>
                <w:b w:val="0"/>
                <w:sz w:val="19"/>
              </w:rPr>
              <w:t>• Konuşmasını paydaşların görüşlerine göre değerlendirir.</w:t>
            </w:r>
          </w:p>
          <w:p>
            <w:pPr>
              <w:spacing w:after="0"/>
            </w:pPr>
            <w:r>
              <w:rPr>
                <w:b w:val="0"/>
                <w:sz w:val="19"/>
              </w:rPr>
              <w:t>b) TDE3.4.2. Tepki ortaya koyar.</w:t>
            </w:r>
          </w:p>
          <w:p>
            <w:pPr>
              <w:spacing w:after="0"/>
            </w:pPr>
            <w:r>
              <w:rPr>
                <w:b w:val="0"/>
                <w:sz w:val="19"/>
              </w:rPr>
              <w:t>• Genel geri bildirimlere bağlı olarak bundan sonra yapacağı konuşmalar için kendisine yeni hedefler belirler.</w:t>
            </w:r>
          </w:p>
          <w:p>
            <w:pPr>
              <w:spacing w:after="0"/>
            </w:pPr>
            <w:r>
              <w:rPr>
                <w:b w:val="0"/>
                <w:sz w:val="19"/>
              </w:rPr>
              <w:t>• Özgün konuşmacı kimliğini oluşturur.</w:t>
            </w:r>
          </w:p>
          <w:p>
            <w:pPr>
              <w:spacing w:after="0"/>
            </w:pPr>
            <w:r>
              <w:rPr>
                <w:b w:val="0"/>
                <w:sz w:val="19"/>
              </w:rPr>
              <w:t>• Konuşmasını dijital ortamlar için yeniden düzenleyebilir.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(TDE3.3. Dede Korkut hikâyelerinden birini canlandırdığı konuşmasında kural uygulayabilme)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 İZLEME • Tema içeriğine uygun</w:t>
            </w:r>
          </w:p>
          <w:p>
            <w:pPr>
              <w:spacing w:after="0"/>
            </w:pPr>
            <w:r>
              <w:rPr>
                <w:b w:val="0"/>
                <w:sz w:val="19"/>
              </w:rPr>
              <w:t>çok modlu metin</w:t>
            </w:r>
          </w:p>
          <w:p>
            <w:pPr>
              <w:spacing w:after="0"/>
            </w:pPr>
            <w:r>
              <w:rPr>
                <w:b w:val="0"/>
                <w:sz w:val="19"/>
              </w:rPr>
              <w:t>(Hikâye-Millî Edebiyat</w:t>
            </w:r>
          </w:p>
          <w:p>
            <w:pPr>
              <w:spacing w:after="0"/>
            </w:pPr>
            <w:r>
              <w:rPr>
                <w:b w:val="0"/>
                <w:sz w:val="19"/>
              </w:rPr>
              <w:t>Dönemi’nden)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TDE1.1. “Nesillerin Mirası” temasında ele alınan metinlerde dinleme/izlemeyi yönetebilme</w:t>
            </w:r>
          </w:p>
          <w:p>
            <w:pPr>
              <w:spacing w:after="0"/>
            </w:pPr>
            <w:r>
              <w:rPr>
                <w:b w:val="0"/>
                <w:sz w:val="19"/>
              </w:rPr>
              <w:t>TDE1.2. “Nesillerin Mirası” temasında ele alınan metinlerde anlam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TDE1.1. Dinlemeyi/İzlemeyi Yönetebilme</w:t>
            </w:r>
          </w:p>
          <w:p>
            <w:pPr>
              <w:spacing w:after="0"/>
            </w:pPr>
            <w:r>
              <w:rPr>
                <w:b w:val="0"/>
                <w:sz w:val="19"/>
              </w:rPr>
              <w:t>a) TDE1.1.1. Seçim yapar.</w:t>
            </w:r>
          </w:p>
          <w:p>
            <w:pPr>
              <w:spacing w:after="0"/>
            </w:pPr>
            <w:r>
              <w:rPr>
                <w:b w:val="0"/>
                <w:sz w:val="19"/>
              </w:rPr>
              <w:t>• Metni dinlemeye/izlemeye başlamadan önce dinleme/izleme amacını belirler.</w:t>
            </w:r>
          </w:p>
          <w:p>
            <w:pPr>
              <w:spacing w:after="0"/>
            </w:pPr>
            <w:r>
              <w:rPr>
                <w:b w:val="0"/>
                <w:sz w:val="19"/>
              </w:rPr>
              <w:t>• Dinleme/izleme yapmadan önce metnin başlık ve görsellerinden hareketle metnin içeriğine ve türüne yönelik</w:t>
            </w:r>
          </w:p>
          <w:p>
            <w:pPr>
              <w:spacing w:after="0"/>
            </w:pPr>
            <w:r>
              <w:rPr>
                <w:b w:val="0"/>
                <w:sz w:val="19"/>
              </w:rPr>
              <w:t>tahminde bulunur.</w:t>
            </w:r>
          </w:p>
          <w:p>
            <w:pPr>
              <w:spacing w:after="0"/>
            </w:pPr>
            <w:r>
              <w:rPr>
                <w:b w:val="0"/>
                <w:sz w:val="19"/>
              </w:rPr>
              <w:t>• Dinleyeceği/izleyeceği metin için uygun dinleme/izleme yöntem ve stratejisi seçer.</w:t>
            </w:r>
          </w:p>
          <w:p>
            <w:pPr>
              <w:spacing w:after="0"/>
            </w:pPr>
            <w:r>
              <w:rPr>
                <w:b w:val="0"/>
                <w:sz w:val="19"/>
              </w:rPr>
              <w:t>b) TDE1.1.2. İlişkiyi sürdürür.</w:t>
            </w:r>
          </w:p>
          <w:p>
            <w:pPr>
              <w:spacing w:after="0"/>
            </w:pPr>
            <w:r>
              <w:rPr>
                <w:b w:val="0"/>
                <w:sz w:val="19"/>
              </w:rPr>
              <w:t>• Dinleme/izleme kurallarını uygulayarak dinlemeyi/izlemeyi sürdürür.</w:t>
            </w:r>
          </w:p>
          <w:p>
            <w:pPr>
              <w:spacing w:after="0"/>
            </w:pPr>
            <w:r>
              <w:rPr>
                <w:b w:val="0"/>
                <w:sz w:val="19"/>
              </w:rPr>
              <w:t>TDE1.2. Anlam Oluşturabilme</w:t>
            </w:r>
          </w:p>
          <w:p>
            <w:pPr>
              <w:spacing w:after="0"/>
            </w:pPr>
            <w:r>
              <w:rPr>
                <w:b w:val="0"/>
                <w:sz w:val="19"/>
              </w:rPr>
              <w:t>a) TDE1.2.1. Ön bilgilerle bağlantı kurar.</w:t>
            </w:r>
          </w:p>
          <w:p>
            <w:pPr>
              <w:spacing w:after="0"/>
            </w:pPr>
            <w:r>
              <w:rPr>
                <w:b w:val="0"/>
                <w:sz w:val="19"/>
              </w:rPr>
              <w:t>• Dinleme/izleme metnindeki bilgiler ile ön bilgileri arasında bağlantı kurar.</w:t>
            </w:r>
          </w:p>
          <w:p>
            <w:pPr>
              <w:spacing w:after="0"/>
            </w:pPr>
            <w:r>
              <w:rPr>
                <w:b w:val="0"/>
                <w:sz w:val="19"/>
              </w:rPr>
              <w:t>b) TDE1.2.2. Tahmin eder.</w:t>
            </w:r>
          </w:p>
          <w:p>
            <w:pPr>
              <w:spacing w:after="0"/>
            </w:pPr>
            <w:r>
              <w:rPr>
                <w:b w:val="0"/>
                <w:sz w:val="19"/>
              </w:rPr>
              <w:t>• Dinlediği/izlediği metindeki söz varlığının anlamını bağlamdan hareketle belirler.</w:t>
            </w:r>
          </w:p>
          <w:p>
            <w:pPr>
              <w:spacing w:after="0"/>
            </w:pPr>
            <w:r>
              <w:rPr>
                <w:b w:val="0"/>
                <w:sz w:val="19"/>
              </w:rPr>
              <w:t>c) TDE1.2.3. Çıkarım yapar.</w:t>
            </w:r>
          </w:p>
          <w:p>
            <w:pPr>
              <w:spacing w:after="0"/>
            </w:pPr>
            <w:r>
              <w:rPr>
                <w:b w:val="0"/>
                <w:sz w:val="19"/>
              </w:rPr>
              <w:t>• Dinlediği/izlediği metinde açıkça sunulan bilgileri belirler.</w:t>
            </w:r>
          </w:p>
          <w:p>
            <w:pPr>
              <w:spacing w:after="0"/>
            </w:pPr>
            <w:r>
              <w:rPr>
                <w:b w:val="0"/>
                <w:sz w:val="19"/>
              </w:rPr>
              <w:t>• Dinlediği/izlediği metinlerden hareketle çıkarımlar yapar.</w:t>
            </w:r>
          </w:p>
          <w:p>
            <w:pPr>
              <w:spacing w:after="0"/>
            </w:pPr>
            <w:r>
              <w:rPr>
                <w:b w:val="0"/>
                <w:sz w:val="19"/>
              </w:rPr>
              <w:t>• Dinlediği/izlediği metinde açıkça ifade edilen neden-sonuç, koşul, varsayım bilgilerini belirler.</w:t>
            </w:r>
          </w:p>
          <w:p>
            <w:pPr>
              <w:spacing w:after="0"/>
            </w:pPr>
            <w:r>
              <w:rPr>
                <w:b w:val="0"/>
                <w:sz w:val="19"/>
              </w:rPr>
              <w:t>• Dinlediği/izlediği metnin konu ve/veya temasını belirler.</w:t>
            </w:r>
          </w:p>
          <w:p>
            <w:pPr>
              <w:spacing w:after="0"/>
            </w:pPr>
            <w:r>
              <w:rPr>
                <w:b w:val="0"/>
                <w:sz w:val="19"/>
              </w:rPr>
              <w:t>• Dinlediği/izlediği metnin yardımcı düşüncelerini belirler.</w:t>
            </w:r>
          </w:p>
          <w:p>
            <w:pPr>
              <w:spacing w:after="0"/>
            </w:pPr>
            <w:r>
              <w:rPr>
                <w:b w:val="0"/>
                <w:sz w:val="19"/>
              </w:rPr>
              <w:t>• Dinlediği/izlediği metinde ana düşünceyi/duyguyu belirler.</w:t>
            </w:r>
          </w:p>
          <w:p>
            <w:pPr>
              <w:spacing w:after="0"/>
            </w:pPr>
            <w:r>
              <w:rPr>
                <w:b w:val="0"/>
                <w:sz w:val="19"/>
              </w:rPr>
              <w:t>• Dinlediği/izlediği metnin yazar/şair tarafından yazılma amacını belirler.</w:t>
            </w:r>
          </w:p>
          <w:p>
            <w:pPr>
              <w:spacing w:after="0"/>
            </w:pPr>
            <w:r>
              <w:rPr>
                <w:b w:val="0"/>
                <w:sz w:val="19"/>
              </w:rPr>
              <w:t>• Dinlediği/izlediği metinde yer alan iletilerin sunuluş şeklini inceler.</w:t>
            </w:r>
          </w:p>
          <w:p>
            <w:pPr>
              <w:spacing w:after="0"/>
            </w:pPr>
            <w:r>
              <w:rPr>
                <w:b w:val="0"/>
                <w:sz w:val="19"/>
              </w:rPr>
              <w:t>• Dinlediği/izlediği metindeki karakterlerin davranışlarından duygu ve düşüncelerine yönelik çıkarımlar yapar.</w:t>
            </w:r>
          </w:p>
          <w:p>
            <w:pPr>
              <w:spacing w:after="0"/>
            </w:pPr>
            <w:r>
              <w:rPr>
                <w:b w:val="0"/>
                <w:sz w:val="19"/>
              </w:rPr>
              <w:t>• Dinlediği/izlediği metin ile yazar/şair arasındaki ilişkiyi belirler.</w:t>
            </w:r>
          </w:p>
          <w:p>
            <w:pPr>
              <w:spacing w:after="0"/>
            </w:pPr>
            <w:r>
              <w:rPr>
                <w:b w:val="0"/>
                <w:sz w:val="19"/>
              </w:rPr>
              <w:t>ç) TDE1.2.4. Karşılaştırır.</w:t>
            </w:r>
          </w:p>
          <w:p>
            <w:pPr>
              <w:spacing w:after="0"/>
            </w:pPr>
            <w:r>
              <w:rPr>
                <w:b w:val="0"/>
                <w:sz w:val="19"/>
              </w:rPr>
              <w:t>• Metni dinleme/izleme sürecinden önce metne ilişkin tahminleri ile dinledikten/izledikten sonraki tespitlerini</w:t>
            </w:r>
          </w:p>
          <w:p>
            <w:pPr>
              <w:spacing w:after="0"/>
            </w:pPr>
            <w:r>
              <w:rPr>
                <w:b w:val="0"/>
                <w:sz w:val="19"/>
              </w:rPr>
              <w:t>karşılaştırır.</w:t>
            </w:r>
          </w:p>
          <w:p>
            <w:pPr>
              <w:spacing w:after="0"/>
            </w:pPr>
            <w:r>
              <w:rPr>
                <w:b w:val="0"/>
                <w:sz w:val="19"/>
              </w:rPr>
              <w:t>• Dinlediği/izlediği metinleri belirlenen ölçütlere (içerik, tür, şekil, dönem, zihniyet, üslup, ileti) göre karşılaştırır.</w:t>
            </w:r>
          </w:p>
          <w:p>
            <w:pPr>
              <w:spacing w:after="0"/>
            </w:pPr>
            <w:r>
              <w:rPr>
                <w:b w:val="0"/>
                <w:sz w:val="19"/>
              </w:rPr>
              <w:t>d) TDE1.2.5. Sınıflandırır.</w:t>
            </w:r>
          </w:p>
          <w:p>
            <w:pPr>
              <w:spacing w:after="0"/>
            </w:pPr>
            <w:r>
              <w:rPr>
                <w:b w:val="0"/>
                <w:sz w:val="19"/>
              </w:rPr>
              <w:t>• Dinlediği/izlediği metinleri belirlenen ölçütlere (içerik, tür, şekil, dönem, zihniyet, üslup, ileti) göre sınıflandırır.</w:t>
            </w:r>
          </w:p>
          <w:p>
            <w:pPr>
              <w:spacing w:after="0"/>
            </w:pPr>
            <w:r>
              <w:rPr>
                <w:b w:val="0"/>
                <w:sz w:val="19"/>
              </w:rPr>
              <w:t>• Dinlediği/izlediği metinde gerçek ve kurgu arasındaki farkı belirler.</w:t>
            </w:r>
          </w:p>
          <w:p>
            <w:pPr>
              <w:spacing w:after="0"/>
            </w:pPr>
            <w:r>
              <w:rPr>
                <w:b w:val="0"/>
                <w:sz w:val="19"/>
              </w:rPr>
              <w:t>• Dinlediği/izlediği metindeki öznel ve nesnel ifadeleri ayırt eder.</w:t>
            </w:r>
          </w:p>
          <w:p>
            <w:pPr>
              <w:spacing w:after="0"/>
            </w:pPr>
            <w:r>
              <w:rPr>
                <w:b w:val="0"/>
                <w:sz w:val="19"/>
              </w:rPr>
              <w:t>• Dinlediği/izlediği metindeki bilgilerin güvenilir olup olmadığını belirler.</w:t>
            </w:r>
          </w:p>
          <w:p>
            <w:pPr>
              <w:spacing w:after="0"/>
            </w:pPr>
            <w:r>
              <w:rPr>
                <w:b w:val="0"/>
                <w:sz w:val="19"/>
              </w:rPr>
              <w:t>e) TDE1.2.6. Tepki verir.</w:t>
            </w:r>
          </w:p>
          <w:p>
            <w:pPr>
              <w:spacing w:after="0"/>
            </w:pPr>
            <w:r>
              <w:rPr>
                <w:b w:val="0"/>
                <w:sz w:val="19"/>
              </w:rPr>
              <w:t>• Dinlediği/izlediği metni özetler.</w:t>
            </w:r>
          </w:p>
          <w:p>
            <w:pPr>
              <w:spacing w:after="0"/>
            </w:pPr>
            <w:r>
              <w:rPr>
                <w:b w:val="0"/>
                <w:sz w:val="19"/>
              </w:rPr>
              <w:t>• Dinlediği/izlediği metinlere yönelik geri bildirimler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(TDE1.1. “Nesillerin Mirası” temasında ele alınan metinlerde dinleme/izlemeyi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DİNLEME / İZLEME • Tema içeriğine uygun</w:t>
            </w:r>
          </w:p>
          <w:p>
            <w:pPr>
              <w:spacing w:after="0"/>
            </w:pPr>
            <w:r>
              <w:rPr>
                <w:b w:val="0"/>
                <w:sz w:val="19"/>
              </w:rPr>
              <w:t>çok modlu metin</w:t>
            </w:r>
          </w:p>
          <w:p>
            <w:pPr>
              <w:spacing w:after="0"/>
            </w:pPr>
            <w:r>
              <w:rPr>
                <w:b w:val="0"/>
                <w:sz w:val="19"/>
              </w:rPr>
              <w:t xml:space="preserve">(Hikâye-Millî Edebiyat </w:t>
            </w:r>
          </w:p>
          <w:p>
            <w:pPr>
              <w:spacing w:after="0"/>
            </w:pPr>
            <w:r>
              <w:rPr>
                <w:b w:val="0"/>
                <w:sz w:val="19"/>
              </w:rPr>
              <w:t xml:space="preserve">YAZMA </w:t>
            </w:r>
          </w:p>
          <w:p>
            <w:pPr>
              <w:spacing w:after="0"/>
            </w:pPr>
            <w:r>
              <w:rPr>
                <w:b w:val="0"/>
                <w:sz w:val="19"/>
              </w:rPr>
              <w:t>• Dinlediği hikâyeyi şiir</w:t>
            </w:r>
          </w:p>
          <w:p>
            <w:pPr>
              <w:spacing w:after="0"/>
            </w:pPr>
            <w:r>
              <w:rPr>
                <w:b w:val="0"/>
                <w:sz w:val="19"/>
              </w:rPr>
              <w:t>hâline getirebilme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TDE1.3. “Nesillerin Mirası” temasında ele alınan metinleri çözümleyebilme</w:t>
            </w:r>
          </w:p>
          <w:p>
            <w:pPr>
              <w:spacing w:after="0"/>
            </w:pPr>
            <w:r>
              <w:rPr>
                <w:b w:val="0"/>
                <w:sz w:val="19"/>
              </w:rPr>
              <w:t>TDE1.4. “Nesillerin Mirası” temasında ele alınan metinlerde dinleme/izleme sürecini değerlendirebilme</w:t>
            </w:r>
          </w:p>
          <w:p>
            <w:pPr>
              <w:spacing w:after="0"/>
            </w:pPr>
            <w:r>
              <w:rPr>
                <w:b w:val="0"/>
                <w:sz w:val="19"/>
              </w:rPr>
              <w:t>TDE4.1. Dinleme/izlemede incelediği hikâyeyi şiire dönüştürerek oluşturduğu yazısında</w:t>
            </w:r>
          </w:p>
          <w:p>
            <w:pPr>
              <w:spacing w:after="0"/>
            </w:pPr>
            <w:r>
              <w:rPr>
                <w:b w:val="0"/>
                <w:sz w:val="19"/>
              </w:rPr>
              <w:t>yazmayı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TDE1.3. Çözümleyebilme</w:t>
            </w:r>
          </w:p>
          <w:p>
            <w:pPr>
              <w:spacing w:after="0"/>
            </w:pPr>
            <w:r>
              <w:rPr>
                <w:b w:val="0"/>
                <w:sz w:val="19"/>
              </w:rPr>
              <w:t>a) TDE1.3.1. Parçaları belirler.</w:t>
            </w:r>
          </w:p>
          <w:p>
            <w:pPr>
              <w:spacing w:after="0"/>
            </w:pPr>
            <w:r>
              <w:rPr>
                <w:b w:val="0"/>
                <w:sz w:val="19"/>
              </w:rPr>
              <w:t>• Dinlediği/izlediği metindeki karakterlerin özelliklerini ve amaçlarını inceler.</w:t>
            </w:r>
          </w:p>
          <w:p>
            <w:pPr>
              <w:spacing w:after="0"/>
            </w:pPr>
            <w:r>
              <w:rPr>
                <w:b w:val="0"/>
                <w:sz w:val="19"/>
              </w:rPr>
              <w:t>• Dinlediği/izlediği metindeki yapı unsurlarını belirler.</w:t>
            </w:r>
          </w:p>
          <w:p>
            <w:pPr>
              <w:spacing w:after="0"/>
            </w:pPr>
            <w:r>
              <w:rPr>
                <w:b w:val="0"/>
                <w:sz w:val="19"/>
              </w:rPr>
              <w:t>• Dinlediği/izlediği metindeki dil ve anlatım özelliklerini belirler.</w:t>
            </w:r>
          </w:p>
          <w:p>
            <w:pPr>
              <w:spacing w:after="0"/>
            </w:pPr>
            <w:r>
              <w:rPr>
                <w:b w:val="0"/>
                <w:sz w:val="19"/>
              </w:rPr>
              <w:t>• Dinlediği/izlediği metindeki dil işlevlerini belirler.</w:t>
            </w:r>
          </w:p>
          <w:p>
            <w:pPr>
              <w:spacing w:after="0"/>
            </w:pPr>
            <w:r>
              <w:rPr>
                <w:b w:val="0"/>
                <w:sz w:val="19"/>
              </w:rPr>
              <w:t>b) TDE1.3.2. Parçalar arasındaki ilişkileri belirler.</w:t>
            </w:r>
          </w:p>
          <w:p>
            <w:pPr>
              <w:spacing w:after="0"/>
            </w:pPr>
            <w:r>
              <w:rPr>
                <w:b w:val="0"/>
                <w:sz w:val="19"/>
              </w:rPr>
              <w:t>• Dinlediği/izlediği metni oluşturan şekil ve anlama dair birimler arasındaki ilişkileri belirler.</w:t>
            </w:r>
          </w:p>
          <w:p>
            <w:pPr>
              <w:spacing w:after="0"/>
            </w:pPr>
            <w:r>
              <w:rPr>
                <w:b w:val="0"/>
                <w:sz w:val="19"/>
              </w:rPr>
              <w:t>• Dinlediği/izlediği metindeki yapı unsurları arasındaki ilişkileri belirler.</w:t>
            </w:r>
          </w:p>
          <w:p>
            <w:pPr>
              <w:spacing w:after="0"/>
            </w:pPr>
            <w:r>
              <w:rPr>
                <w:b w:val="0"/>
                <w:sz w:val="19"/>
              </w:rPr>
              <w:t>• Yazarın/şairin üslup seçiminin nedenleri ve sonuçlarını açıklar.</w:t>
            </w:r>
          </w:p>
          <w:p>
            <w:pPr>
              <w:spacing w:after="0"/>
            </w:pPr>
            <w:r>
              <w:rPr>
                <w:b w:val="0"/>
                <w:sz w:val="19"/>
              </w:rPr>
              <w:t>• Dinlediği/izlediği metinlerin yazıldığı dönemin özelliklerini açıklar.</w:t>
            </w:r>
          </w:p>
          <w:p>
            <w:pPr>
              <w:spacing w:after="0"/>
            </w:pPr>
            <w:r>
              <w:rPr>
                <w:b w:val="0"/>
                <w:sz w:val="19"/>
              </w:rPr>
              <w:t>• Dinlediği/izlediği metnin içeriğinin, yapı unsurlarının, dil ve anlatım özelliklerinin metnin yazıldığı dönemle ve</w:t>
            </w:r>
          </w:p>
          <w:p>
            <w:pPr>
              <w:spacing w:after="0"/>
            </w:pPr>
            <w:r>
              <w:rPr>
                <w:b w:val="0"/>
                <w:sz w:val="19"/>
              </w:rPr>
              <w:t>toplumla ilişkisini kurar.</w:t>
            </w:r>
          </w:p>
          <w:p>
            <w:pPr>
              <w:spacing w:after="0"/>
            </w:pPr>
            <w:r>
              <w:rPr>
                <w:b w:val="0"/>
                <w:sz w:val="19"/>
              </w:rPr>
              <w:t>• Dinlediği/izlediği metni millî, manevi ve evrensel değerlerin aktarımı bağlamında değerlendirir.</w:t>
            </w:r>
          </w:p>
          <w:p>
            <w:pPr>
              <w:spacing w:after="0"/>
            </w:pPr>
            <w:r>
              <w:rPr>
                <w:b w:val="0"/>
                <w:sz w:val="19"/>
              </w:rPr>
              <w:t>• Dinlediği/izlediği metnin içeriğinin, yapı unsurlarının, dil ve anlatım özelliklerinin metnin yazarıyla/şairiyle ilişkisini</w:t>
            </w:r>
          </w:p>
          <w:p>
            <w:pPr>
              <w:spacing w:after="0"/>
            </w:pPr>
            <w:r>
              <w:rPr>
                <w:b w:val="0"/>
                <w:sz w:val="19"/>
              </w:rPr>
              <w:t>kurar.</w:t>
            </w:r>
          </w:p>
          <w:p>
            <w:pPr>
              <w:spacing w:after="0"/>
            </w:pPr>
            <w:r>
              <w:rPr>
                <w:b w:val="0"/>
                <w:sz w:val="19"/>
              </w:rPr>
              <w:t>• Dinlediği/izlediği metnin diğer disiplinlerle olan ilişkisini değerlendirir.</w:t>
            </w:r>
          </w:p>
          <w:p>
            <w:pPr>
              <w:spacing w:after="0"/>
            </w:pPr>
            <w:r>
              <w:rPr>
                <w:b w:val="0"/>
                <w:sz w:val="19"/>
              </w:rPr>
              <w:t>TDE1.4. Süreci Değerlendirebilme</w:t>
            </w:r>
          </w:p>
          <w:p>
            <w:pPr>
              <w:spacing w:after="0"/>
            </w:pPr>
            <w:r>
              <w:rPr>
                <w:b w:val="0"/>
                <w:sz w:val="19"/>
              </w:rPr>
              <w:t>a) TDE1.4.1. Kendini değerlendirir.</w:t>
            </w:r>
          </w:p>
          <w:p>
            <w:pPr>
              <w:spacing w:after="0"/>
            </w:pPr>
            <w:r>
              <w:rPr>
                <w:b w:val="0"/>
                <w:sz w:val="19"/>
              </w:rPr>
              <w:t>• Dinlediği/izlediği metin hakkında değerlendirmeler yapabilmek için çeşitli ölçütler belirler.</w:t>
            </w:r>
          </w:p>
          <w:p>
            <w:pPr>
              <w:spacing w:after="0"/>
            </w:pPr>
            <w:r>
              <w:rPr>
                <w:b w:val="0"/>
                <w:sz w:val="19"/>
              </w:rPr>
              <w:t>• Dinlediği/izlediği metni kendi beğeni ölçütleri doğrultusunda değerlendirir.</w:t>
            </w:r>
          </w:p>
          <w:p>
            <w:pPr>
              <w:spacing w:after="0"/>
            </w:pPr>
            <w:r>
              <w:rPr>
                <w:b w:val="0"/>
                <w:sz w:val="19"/>
              </w:rPr>
              <w:t>• Dinlediği/izlediği metindeki gerçeklik ile gerçek dünyayı karşılaştırır.</w:t>
            </w:r>
          </w:p>
          <w:p>
            <w:pPr>
              <w:spacing w:after="0"/>
            </w:pPr>
            <w:r>
              <w:rPr>
                <w:b w:val="0"/>
                <w:sz w:val="19"/>
              </w:rPr>
              <w:t>b) TDE1.4.2. Tepki ortaya koyar.</w:t>
            </w:r>
          </w:p>
          <w:p>
            <w:pPr>
              <w:spacing w:after="0"/>
            </w:pPr>
            <w:r>
              <w:rPr>
                <w:b w:val="0"/>
                <w:sz w:val="19"/>
              </w:rPr>
              <w:t>• Kendini dinlediği/izlediği metindeki karakterlerin yerine koyarak kahramanın davranışlarını anlamlandırır.</w:t>
            </w:r>
          </w:p>
          <w:p>
            <w:pPr>
              <w:spacing w:after="0"/>
            </w:pPr>
            <w:r>
              <w:rPr>
                <w:b w:val="0"/>
                <w:sz w:val="19"/>
              </w:rPr>
              <w:t>• Dinlediği/izlediği metne yönelik beğeni ve eleştirilerini gerekçelendirerek açıklar.</w:t>
            </w:r>
          </w:p>
          <w:p>
            <w:pPr>
              <w:spacing w:after="0"/>
            </w:pPr>
            <w:r>
              <w:rPr>
                <w:b w:val="0"/>
                <w:sz w:val="19"/>
              </w:rPr>
              <w:t>• Dinlediği/izlediği metnin konu ve ana düşüncesinin kendi dünyasıyla olan ilişkisini belirler.</w:t>
            </w:r>
          </w:p>
          <w:p>
            <w:pPr>
              <w:spacing w:after="0"/>
            </w:pPr>
            <w:r>
              <w:rPr>
                <w:b w:val="0"/>
                <w:sz w:val="19"/>
              </w:rPr>
              <w:t>• Yazarın/şairin amacı ile kendi düşünceleri arasındaki benzerlik ve farklılıkları açıklar.</w:t>
            </w:r>
          </w:p>
          <w:p>
            <w:pPr>
              <w:spacing w:after="0"/>
            </w:pPr>
            <w:r>
              <w:rPr>
                <w:b w:val="0"/>
                <w:sz w:val="19"/>
              </w:rPr>
              <w:t>• Dinlediği/izlediği metindeki olaya, duruma, soruna ya da karakterlerin davranışlarına seçenekler üretir.</w:t>
            </w:r>
          </w:p>
          <w:p>
            <w:pPr>
              <w:spacing w:after="0"/>
            </w:pPr>
            <w:r>
              <w:rPr>
                <w:b w:val="0"/>
                <w:sz w:val="19"/>
              </w:rPr>
              <w:t>• Kendi belirlediği ölçütlerden hareketle dinlediği/izlediği metnin yazılış amacına ulaşma düzeyini değerlendirir.</w:t>
            </w:r>
          </w:p>
          <w:p>
            <w:pPr>
              <w:spacing w:after="0"/>
            </w:pPr>
            <w:r>
              <w:rPr>
                <w:b w:val="0"/>
                <w:sz w:val="19"/>
              </w:rPr>
              <w:t>TDE4.1. Yazmayı Yönetebilme</w:t>
            </w:r>
          </w:p>
          <w:p>
            <w:pPr>
              <w:spacing w:after="0"/>
            </w:pPr>
            <w:r>
              <w:rPr>
                <w:b w:val="0"/>
                <w:sz w:val="19"/>
              </w:rPr>
              <w:t>a) TDE4.1.1. Seçim yapar.</w:t>
            </w:r>
          </w:p>
          <w:p>
            <w:pPr>
              <w:spacing w:after="0"/>
            </w:pPr>
            <w:r>
              <w:rPr>
                <w:b w:val="0"/>
                <w:sz w:val="19"/>
              </w:rPr>
              <w:t>• Yazma amacına (edebî metin oluşturma, ikna etme, bilgilendirme, resmî yazışma vb.) karar verir.</w:t>
            </w:r>
          </w:p>
          <w:p>
            <w:pPr>
              <w:spacing w:after="0"/>
            </w:pPr>
            <w:r>
              <w:rPr>
                <w:b w:val="0"/>
                <w:sz w:val="19"/>
              </w:rPr>
              <w:t>• Yazacağı metnin özelliklerini, hedef kitlesini ve yazma süresini belirler.</w:t>
            </w:r>
          </w:p>
          <w:p>
            <w:pPr>
              <w:spacing w:after="0"/>
            </w:pPr>
            <w:r>
              <w:rPr>
                <w:b w:val="0"/>
                <w:sz w:val="19"/>
              </w:rPr>
              <w:t>• Yazacağı metnin türüne uygun, kullanacağı yöntem ve stratejisini belirler.</w:t>
            </w:r>
          </w:p>
          <w:p>
            <w:pPr>
              <w:spacing w:after="0"/>
            </w:pPr>
            <w:r>
              <w:rPr>
                <w:b w:val="0"/>
                <w:sz w:val="19"/>
              </w:rPr>
              <w:t>b) TDE4.1.2. İlişkiyi sürdürür.</w:t>
            </w:r>
          </w:p>
          <w:p>
            <w:pPr>
              <w:spacing w:after="0"/>
            </w:pPr>
            <w:r>
              <w:rPr>
                <w:b w:val="0"/>
                <w:sz w:val="19"/>
              </w:rPr>
              <w:t>• Yazma süreci ile ilgili engelleri ortadan kaldırır.</w:t>
            </w:r>
          </w:p>
          <w:p>
            <w:pPr>
              <w:spacing w:after="0"/>
            </w:pPr>
            <w:r>
              <w:rPr>
                <w:b w:val="0"/>
                <w:sz w:val="19"/>
              </w:rPr>
              <w:t>• Yazma amacına uygun olarak seçtiği stratejiyi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(TDE1.3. “Nesillerin Mirası” temasında ele alınan metinleri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Dinlediği hikâyeyi şiir</w:t>
            </w:r>
          </w:p>
          <w:p>
            <w:pPr>
              <w:spacing w:after="0"/>
            </w:pPr>
            <w:r>
              <w:rPr>
                <w:b w:val="0"/>
                <w:sz w:val="19"/>
              </w:rPr>
              <w:t>hâline getirebilme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TDE4.2. Dinleme/izlemede incelediği hikâyeyi şiire dönüştürerek oluşturduğu yazısında</w:t>
            </w:r>
          </w:p>
          <w:p>
            <w:pPr>
              <w:spacing w:after="0"/>
            </w:pPr>
            <w:r>
              <w:rPr>
                <w:b w:val="0"/>
                <w:sz w:val="19"/>
              </w:rPr>
              <w:t>içerik oluşturabilme</w:t>
            </w:r>
          </w:p>
          <w:p>
            <w:pPr>
              <w:spacing w:after="0"/>
            </w:pPr>
            <w:r>
              <w:rPr>
                <w:b w:val="0"/>
                <w:sz w:val="19"/>
              </w:rPr>
              <w:t>TDE4.3. Dinleme/izlemede incelediği hikâyeyi şiire dönüştürerek oluşturduğu yazısında</w:t>
            </w:r>
          </w:p>
          <w:p>
            <w:pPr>
              <w:spacing w:after="0"/>
            </w:pPr>
            <w:r>
              <w:rPr>
                <w:b w:val="0"/>
                <w:sz w:val="19"/>
              </w:rPr>
              <w:t>kural uygulayabilme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TDE4.2. İçerik Oluşturabilme</w:t>
            </w:r>
          </w:p>
          <w:p>
            <w:pPr>
              <w:spacing w:after="0"/>
            </w:pPr>
            <w:r>
              <w:rPr>
                <w:b w:val="0"/>
                <w:sz w:val="19"/>
              </w:rPr>
              <w:t>a) TDE4.2.1. Ön bilgilerle bağlantı kurar.</w:t>
            </w:r>
          </w:p>
          <w:p>
            <w:pPr>
              <w:spacing w:after="0"/>
            </w:pPr>
            <w:r>
              <w:rPr>
                <w:b w:val="0"/>
                <w:sz w:val="19"/>
              </w:rPr>
              <w:t>• Yazma amacına yönelik ön bilgileriyle bağlantı kurar.</w:t>
            </w:r>
          </w:p>
          <w:p>
            <w:pPr>
              <w:spacing w:after="0"/>
            </w:pPr>
            <w:r>
              <w:rPr>
                <w:b w:val="0"/>
                <w:sz w:val="19"/>
              </w:rPr>
              <w:t>b) TDE4.2.2. Tahmin eder.</w:t>
            </w:r>
          </w:p>
          <w:p>
            <w:pPr>
              <w:spacing w:after="0"/>
            </w:pPr>
            <w:r>
              <w:rPr>
                <w:b w:val="0"/>
                <w:sz w:val="19"/>
              </w:rPr>
              <w:t>• Hedef kitlenin özelliklerine yönelik tahminlerde bulunarak yazacağı metnin türünü ve içeriğini belirler.</w:t>
            </w:r>
          </w:p>
          <w:p>
            <w:pPr>
              <w:spacing w:after="0"/>
            </w:pPr>
            <w:r>
              <w:rPr>
                <w:b w:val="0"/>
                <w:sz w:val="19"/>
              </w:rPr>
              <w:t>• Yazacağı metnin türüne göre kullanacağı yapı unsurlarını belirler.</w:t>
            </w:r>
          </w:p>
          <w:p>
            <w:pPr>
              <w:spacing w:after="0"/>
            </w:pPr>
            <w:r>
              <w:rPr>
                <w:b w:val="0"/>
                <w:sz w:val="19"/>
              </w:rPr>
              <w:t>c) TDE4.2.3. Karşılaştırır.</w:t>
            </w:r>
          </w:p>
          <w:p>
            <w:pPr>
              <w:spacing w:after="0"/>
            </w:pPr>
            <w:r>
              <w:rPr>
                <w:b w:val="0"/>
                <w:sz w:val="19"/>
              </w:rPr>
              <w:t>• Yazma amacı ve yazacağı metnin özelliklerine göre ana düşünceye ve vermek istediği iletiye karar verir.</w:t>
            </w:r>
          </w:p>
          <w:p>
            <w:pPr>
              <w:spacing w:after="0"/>
            </w:pPr>
            <w:r>
              <w:rPr>
                <w:b w:val="0"/>
                <w:sz w:val="19"/>
              </w:rPr>
              <w:t>• Planını oluştururken karşılaştırma içeren iletiler oluşturur.</w:t>
            </w:r>
          </w:p>
          <w:p>
            <w:pPr>
              <w:spacing w:after="0"/>
            </w:pPr>
            <w:r>
              <w:rPr>
                <w:b w:val="0"/>
                <w:sz w:val="19"/>
              </w:rPr>
              <w:t>ç) TDE4.2.4. Sınıflandırır.</w:t>
            </w:r>
          </w:p>
          <w:p>
            <w:pPr>
              <w:spacing w:after="0"/>
            </w:pPr>
            <w:r>
              <w:rPr>
                <w:b w:val="0"/>
                <w:sz w:val="19"/>
              </w:rPr>
              <w:t>• Yazılı anlatımın kullanım alanına (özel, mesleki, eğitim ve kamusal) göre içeriğini belirler.</w:t>
            </w:r>
          </w:p>
          <w:p>
            <w:pPr>
              <w:spacing w:after="0"/>
            </w:pPr>
            <w:r>
              <w:rPr>
                <w:b w:val="0"/>
                <w:sz w:val="19"/>
              </w:rPr>
              <w:t>d) TDE4.2.5. Yeniden ifade eder.</w:t>
            </w:r>
          </w:p>
          <w:p>
            <w:pPr>
              <w:spacing w:after="0"/>
            </w:pPr>
            <w:r>
              <w:rPr>
                <w:b w:val="0"/>
                <w:sz w:val="19"/>
              </w:rPr>
              <w:t>• Söz varlığını kullanarak yazısının içeriğini düzenler.</w:t>
            </w:r>
          </w:p>
          <w:p>
            <w:pPr>
              <w:spacing w:after="0"/>
            </w:pPr>
            <w:r>
              <w:rPr>
                <w:b w:val="0"/>
                <w:sz w:val="19"/>
              </w:rPr>
              <w:t>e) TDE4.2.6. Tepki verir.</w:t>
            </w:r>
          </w:p>
          <w:p>
            <w:pPr>
              <w:spacing w:after="0"/>
            </w:pPr>
            <w:r>
              <w:rPr>
                <w:b w:val="0"/>
                <w:sz w:val="19"/>
              </w:rPr>
              <w:t>• Yazma sürecini planlarken dil işlevlerinin kullanımına karar verir.</w:t>
            </w:r>
          </w:p>
          <w:p>
            <w:pPr>
              <w:spacing w:after="0"/>
            </w:pPr>
            <w:r>
              <w:rPr>
                <w:b w:val="0"/>
                <w:sz w:val="19"/>
              </w:rPr>
              <w:t>f) TDE4.2.7. Görsel ögeleri kullanır.</w:t>
            </w:r>
          </w:p>
          <w:p>
            <w:pPr>
              <w:spacing w:after="0"/>
            </w:pPr>
            <w:r>
              <w:rPr>
                <w:b w:val="0"/>
                <w:sz w:val="19"/>
              </w:rPr>
              <w:t>• Yazma içeriğini desteklemek için kullanacağı görsel ve işitsel ögelere karar verir.</w:t>
            </w:r>
          </w:p>
          <w:p>
            <w:pPr>
              <w:spacing w:after="0"/>
            </w:pPr>
            <w:r>
              <w:rPr>
                <w:b w:val="0"/>
                <w:sz w:val="19"/>
              </w:rPr>
              <w:t>g) TDE4.2.8. Sunar.</w:t>
            </w:r>
          </w:p>
          <w:p>
            <w:pPr>
              <w:spacing w:after="0"/>
            </w:pPr>
            <w:r>
              <w:rPr>
                <w:b w:val="0"/>
                <w:sz w:val="19"/>
              </w:rPr>
              <w:t>• Yazacağı metnin plan taslağını sunar.</w:t>
            </w:r>
          </w:p>
          <w:p>
            <w:pPr>
              <w:spacing w:after="0"/>
            </w:pPr>
            <w:r>
              <w:rPr>
                <w:b w:val="0"/>
                <w:sz w:val="19"/>
              </w:rPr>
              <w:t>• Aldığı geri bildirimler ile plan taslağına son şeklini verir.</w:t>
            </w:r>
          </w:p>
          <w:p>
            <w:pPr>
              <w:spacing w:after="0"/>
            </w:pPr>
            <w:r>
              <w:rPr>
                <w:b w:val="0"/>
                <w:sz w:val="19"/>
              </w:rPr>
              <w:t>TDE4.3. Kural Uygulayabilme</w:t>
            </w:r>
          </w:p>
          <w:p>
            <w:pPr>
              <w:spacing w:after="0"/>
            </w:pPr>
            <w:r>
              <w:rPr>
                <w:b w:val="0"/>
                <w:sz w:val="19"/>
              </w:rPr>
              <w:t>a) TDE4.3.1. Plan hazırlar.</w:t>
            </w:r>
          </w:p>
          <w:p>
            <w:pPr>
              <w:spacing w:after="0"/>
            </w:pPr>
            <w:r>
              <w:rPr>
                <w:b w:val="0"/>
                <w:sz w:val="19"/>
              </w:rPr>
              <w:t>• Yazmaya planına uygun bir şekilde başlar.</w:t>
            </w:r>
          </w:p>
          <w:p>
            <w:pPr>
              <w:spacing w:after="0"/>
            </w:pPr>
            <w:r>
              <w:rPr>
                <w:b w:val="0"/>
                <w:sz w:val="19"/>
              </w:rPr>
              <w:t>• Yazısını dikkat çekici bir girişle başlatır.</w:t>
            </w:r>
          </w:p>
          <w:p>
            <w:pPr>
              <w:spacing w:after="0"/>
            </w:pPr>
            <w:r>
              <w:rPr>
                <w:b w:val="0"/>
                <w:sz w:val="19"/>
              </w:rPr>
              <w:t>b) TDE4.3.2. Düşünceyi geliştirme yollarını kullanır.</w:t>
            </w:r>
          </w:p>
          <w:p>
            <w:pPr>
              <w:spacing w:after="0"/>
            </w:pPr>
            <w:r>
              <w:rPr>
                <w:b w:val="0"/>
                <w:sz w:val="19"/>
              </w:rPr>
              <w:t>• Yazısını desteklemek amacıyla anlatım biçimi ve düşünceyi geliştirme yollarından yararlanır.</w:t>
            </w:r>
          </w:p>
          <w:p>
            <w:pPr>
              <w:spacing w:after="0"/>
            </w:pPr>
            <w:r>
              <w:rPr>
                <w:b w:val="0"/>
                <w:sz w:val="19"/>
              </w:rPr>
              <w:t>• Duygu, düşünce ve hayallerini kendine özgü bir üslupla ifade eder.</w:t>
            </w:r>
          </w:p>
          <w:p>
            <w:pPr>
              <w:spacing w:after="0"/>
            </w:pPr>
            <w:r>
              <w:rPr>
                <w:b w:val="0"/>
                <w:sz w:val="19"/>
              </w:rPr>
              <w:t>c) TDE4.3.3. Uygun söz varlığı kullanır.</w:t>
            </w:r>
          </w:p>
          <w:p>
            <w:pPr>
              <w:spacing w:after="0"/>
            </w:pPr>
            <w:r>
              <w:rPr>
                <w:b w:val="0"/>
                <w:sz w:val="19"/>
              </w:rPr>
              <w:t>• Söz varlığını (deyim, atasözü, mecaz ve terim) bağlama uygun şekilde kullanır.</w:t>
            </w:r>
          </w:p>
          <w:p>
            <w:pPr>
              <w:spacing w:after="0"/>
            </w:pPr>
            <w:r>
              <w:rPr>
                <w:b w:val="0"/>
                <w:sz w:val="19"/>
              </w:rPr>
              <w:t>• Ana düşünce ve destekleyici bilgilerle yazma sürecine devam eder.</w:t>
            </w:r>
          </w:p>
          <w:p>
            <w:pPr>
              <w:spacing w:after="0"/>
            </w:pPr>
            <w:r>
              <w:rPr>
                <w:b w:val="0"/>
                <w:sz w:val="19"/>
              </w:rPr>
              <w:t>• Yazısını hedef kitleye uygun bir söz varlığı ve üslupla sürdürür.</w:t>
            </w:r>
          </w:p>
          <w:p>
            <w:pPr>
              <w:spacing w:after="0"/>
            </w:pPr>
            <w:r>
              <w:rPr>
                <w:b w:val="0"/>
                <w:sz w:val="19"/>
              </w:rPr>
              <w:t>ç) TDE4.3.4. İletileri açık ve örtük biçimde ifade eder.</w:t>
            </w:r>
          </w:p>
          <w:p>
            <w:pPr>
              <w:spacing w:after="0"/>
            </w:pPr>
            <w:r>
              <w:rPr>
                <w:b w:val="0"/>
                <w:sz w:val="19"/>
              </w:rPr>
              <w:t>• Vermek istediği iletileri açık veya örtük bir şekilde ifade eder.</w:t>
            </w:r>
          </w:p>
          <w:p>
            <w:pPr>
              <w:spacing w:after="0"/>
            </w:pPr>
            <w:r>
              <w:rPr>
                <w:b w:val="0"/>
                <w:sz w:val="19"/>
              </w:rPr>
              <w:t>• Duygu, düşünce ve hayallerini tutarlı bir şekilde ifade eder.</w:t>
            </w:r>
          </w:p>
          <w:p>
            <w:pPr>
              <w:spacing w:after="0"/>
            </w:pPr>
            <w:r>
              <w:rPr>
                <w:b w:val="0"/>
                <w:sz w:val="19"/>
              </w:rPr>
              <w:t>• Yazmayı başlatma, sürdürme ve bitirme ifadelerini etkili kullanır.</w:t>
            </w:r>
          </w:p>
          <w:p>
            <w:pPr>
              <w:spacing w:after="0"/>
            </w:pPr>
            <w:r>
              <w:rPr>
                <w:b w:val="0"/>
                <w:sz w:val="19"/>
              </w:rPr>
              <w:t>• Millî ve manevi değerler ile kültürel unsurlara dikkat ederek yazma sürecine devam eder.</w:t>
            </w:r>
          </w:p>
          <w:p>
            <w:pPr>
              <w:spacing w:after="0"/>
            </w:pPr>
            <w:r>
              <w:rPr>
                <w:b w:val="0"/>
                <w:sz w:val="19"/>
              </w:rPr>
              <w:t>• Yazısında toplumsal hassasiyet oluşturacak ögeler (siyaset, din, etnisite vb.) kullanmaktan kaçınır.</w:t>
            </w:r>
          </w:p>
          <w:p>
            <w:pPr>
              <w:spacing w:after="0"/>
            </w:pPr>
            <w:r>
              <w:rPr>
                <w:b w:val="0"/>
                <w:sz w:val="19"/>
              </w:rPr>
              <w:t>• Yazısının içeriğine uygun başlık belirler.</w:t>
            </w:r>
          </w:p>
          <w:p>
            <w:pPr>
              <w:spacing w:after="0"/>
            </w:pPr>
            <w:r>
              <w:rPr>
                <w:b w:val="0"/>
                <w:sz w:val="19"/>
              </w:rPr>
              <w:t>• Yazısında olumlu tutum ve değerleri vurgular.</w:t>
            </w:r>
          </w:p>
          <w:p>
            <w:pPr>
              <w:spacing w:after="0"/>
            </w:pPr>
            <w:r>
              <w:rPr>
                <w:b w:val="0"/>
                <w:sz w:val="19"/>
              </w:rPr>
              <w:t>d) TDE4.3.5. Türkçe dil yapılarını uygular.</w:t>
            </w:r>
          </w:p>
          <w:p>
            <w:pPr>
              <w:spacing w:after="0"/>
            </w:pPr>
            <w:r>
              <w:rPr>
                <w:b w:val="0"/>
                <w:sz w:val="19"/>
              </w:rPr>
              <w:t>• Yazısında Türkçe dil yapılarını, işlevine uygun kullanır.</w:t>
            </w:r>
          </w:p>
          <w:p>
            <w:pPr>
              <w:spacing w:after="0"/>
            </w:pPr>
            <w:r>
              <w:rPr>
                <w:b w:val="0"/>
                <w:sz w:val="19"/>
              </w:rPr>
              <w:t>• Türkçeyi bilinçli ve özenli (yabancı kelimelerin yerine Türkçelerini kullanması) kullanır.</w:t>
            </w:r>
          </w:p>
          <w:p>
            <w:pPr>
              <w:spacing w:after="0"/>
            </w:pPr>
            <w:r>
              <w:rPr>
                <w:b w:val="0"/>
                <w:sz w:val="19"/>
              </w:rPr>
              <w:t>e) TDE4.3.6. Bağdaşıklık ögelerini kullanır.</w:t>
            </w:r>
          </w:p>
          <w:p>
            <w:pPr>
              <w:spacing w:after="0"/>
            </w:pPr>
            <w:r>
              <w:rPr>
                <w:b w:val="0"/>
                <w:sz w:val="19"/>
              </w:rPr>
              <w:t>• Yazısını bağdaşıklık ögelerine dikkat ederek yazar.</w:t>
            </w:r>
          </w:p>
          <w:p>
            <w:pPr>
              <w:spacing w:after="0"/>
            </w:pPr>
            <w:r>
              <w:rPr>
                <w:b w:val="0"/>
                <w:sz w:val="19"/>
              </w:rPr>
              <w:t>f) TDE4.3.7. Yazım kurallarını uygular.</w:t>
            </w:r>
          </w:p>
          <w:p>
            <w:pPr>
              <w:spacing w:after="0"/>
            </w:pPr>
            <w:r>
              <w:rPr>
                <w:b w:val="0"/>
                <w:sz w:val="19"/>
              </w:rPr>
              <w:t>• Yazısında yazım kurallarını etkili bir şekilde kullanır.</w:t>
            </w:r>
          </w:p>
          <w:p>
            <w:pPr>
              <w:spacing w:after="0"/>
            </w:pPr>
            <w:r>
              <w:rPr>
                <w:b w:val="0"/>
                <w:sz w:val="19"/>
              </w:rPr>
              <w:t>g) TDE4.3.8. Noktalama kurallarını uygular.</w:t>
            </w:r>
          </w:p>
          <w:p>
            <w:pPr>
              <w:spacing w:after="0"/>
            </w:pPr>
            <w:r>
              <w:rPr>
                <w:b w:val="0"/>
                <w:sz w:val="19"/>
              </w:rPr>
              <w:t>• Yazısında noktalama kurallarını etkili bir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(TDE4.2. Dinleme/izlemede incelediği hikâyeyi şiire dönüştürerek oluşturduğu yazısında)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w:t>
            </w:r>
          </w:p>
          <w:p>
            <w:pPr>
              <w:spacing w:after="0"/>
            </w:pPr>
            <w:r>
              <w:rPr>
                <w:b w:val="0"/>
                <w:sz w:val="19"/>
              </w:rPr>
              <w:t>NESİLLERİN MİRASI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 • Dinlediği hikâyeyi şiir</w:t>
            </w:r>
          </w:p>
          <w:p>
            <w:pPr>
              <w:spacing w:after="0"/>
            </w:pPr>
            <w:r>
              <w:rPr>
                <w:b w:val="0"/>
                <w:sz w:val="19"/>
              </w:rPr>
              <w:t>hâline getirebilme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TDE4.4 Dinleme/izlemede incelediği hikâyeyi şiire dönüştürerek oluşturduğu yazısına</w:t>
            </w:r>
          </w:p>
          <w:p>
            <w:pPr>
              <w:spacing w:after="0"/>
            </w:pPr>
            <w:r>
              <w:rPr>
                <w:b w:val="0"/>
                <w:sz w:val="19"/>
              </w:rPr>
              <w:t>yönelik yazma sürecini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TDE4.4. Süreci Değerlendirebilme</w:t>
            </w:r>
          </w:p>
          <w:p>
            <w:pPr>
              <w:spacing w:after="0"/>
            </w:pPr>
            <w:r>
              <w:rPr>
                <w:b w:val="0"/>
                <w:sz w:val="19"/>
              </w:rPr>
              <w:t>a) TDE4.4.1. Kendini değerlendirir.</w:t>
            </w:r>
          </w:p>
          <w:p>
            <w:pPr>
              <w:spacing w:after="0"/>
            </w:pPr>
            <w:r>
              <w:rPr>
                <w:b w:val="0"/>
                <w:sz w:val="19"/>
              </w:rPr>
              <w:t>• Yazma sürecindeki davranış, duygu ve düşüncelerini değerlendirir.</w:t>
            </w:r>
          </w:p>
          <w:p>
            <w:pPr>
              <w:spacing w:after="0"/>
            </w:pPr>
            <w:r>
              <w:rPr>
                <w:b w:val="0"/>
                <w:sz w:val="19"/>
              </w:rPr>
              <w:t>• Yazısını içerik yönünden değerlendirir.</w:t>
            </w:r>
          </w:p>
          <w:p>
            <w:pPr>
              <w:spacing w:after="0"/>
            </w:pPr>
            <w:r>
              <w:rPr>
                <w:b w:val="0"/>
                <w:sz w:val="19"/>
              </w:rPr>
              <w:t>• Yazısını dil ve anlatım yönünden değerlendirir.</w:t>
            </w:r>
          </w:p>
          <w:p>
            <w:pPr>
              <w:spacing w:after="0"/>
            </w:pPr>
            <w:r>
              <w:rPr>
                <w:b w:val="0"/>
                <w:sz w:val="19"/>
              </w:rPr>
              <w:t>• Yazısını paydaşların görüşlerine göre değerlendirir.</w:t>
            </w:r>
          </w:p>
          <w:p>
            <w:pPr>
              <w:spacing w:after="0"/>
            </w:pPr>
            <w:r>
              <w:rPr>
                <w:b w:val="0"/>
                <w:sz w:val="19"/>
              </w:rPr>
              <w:t>b) TDE4.4.2. Tepki ortaya koyar.</w:t>
            </w:r>
          </w:p>
          <w:p>
            <w:pPr>
              <w:spacing w:after="0"/>
            </w:pPr>
            <w:r>
              <w:rPr>
                <w:b w:val="0"/>
                <w:sz w:val="19"/>
              </w:rPr>
              <w:t>• Genel geri bildirimlere bağlı olarak bundan sonra yazacağı metin ile ilgili kendisine yeni hedefler belirler.</w:t>
            </w:r>
          </w:p>
          <w:p>
            <w:pPr>
              <w:spacing w:after="0"/>
            </w:pPr>
            <w:r>
              <w:rPr>
                <w:b w:val="0"/>
                <w:sz w:val="19"/>
              </w:rPr>
              <w:t>• Özgün yazar kimliğini oluşturur.</w:t>
            </w:r>
          </w:p>
          <w:p>
            <w:pPr>
              <w:spacing w:after="0"/>
            </w:pPr>
            <w:r>
              <w:rPr>
                <w:b w:val="0"/>
                <w:sz w:val="19"/>
              </w:rPr>
              <w:t>• Yazısını sınıf/okul panolarında ya da okulun resmî çevrim içi ortamlarında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(Öz Düzenleme) </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 xml:space="preserve">SDB2.3.Sosyal Farkındalık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 xml:space="preserve">D11. Özgürlük </w:t>
            </w:r>
          </w:p>
          <w:p>
            <w:pPr>
              <w:spacing w:after="0"/>
            </w:pPr>
            <w:r>
              <w:rPr>
                <w:b w:val="0"/>
                <w:sz w:val="19"/>
              </w:rPr>
              <w:t xml:space="preserve">D14. Saygı </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OB4. Görsel Okuryazarlık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(TDE4.4 Dinleme/izlemede incelediği hikâyeyi şiire dönüştürerek oluşturduğu yazısına)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Metin Tahlili (Anlama)</w:t>
            </w:r>
          </w:p>
          <w:p>
            <w:pPr>
              <w:spacing w:after="0"/>
            </w:pPr>
            <w:r>
              <w:rPr>
                <w:b w:val="0"/>
                <w:sz w:val="19"/>
              </w:rPr>
              <w:t>Okuma ve Dinleme/İzleme</w:t>
            </w:r>
          </w:p>
          <w:p>
            <w:pPr>
              <w:spacing w:after="0"/>
            </w:pPr>
            <w:r>
              <w:rPr>
                <w:b w:val="0"/>
                <w:sz w:val="19"/>
              </w:rPr>
              <w:t>• Kısa cevaplı sorular</w:t>
            </w:r>
          </w:p>
          <w:p>
            <w:pPr>
              <w:spacing w:after="0"/>
            </w:pPr>
            <w:r>
              <w:rPr>
                <w:b w:val="0"/>
                <w:sz w:val="19"/>
              </w:rPr>
              <w:t>• Gözlem formları</w:t>
            </w:r>
          </w:p>
          <w:p>
            <w:pPr>
              <w:spacing w:after="0"/>
            </w:pPr>
            <w:r>
              <w:rPr>
                <w:b w:val="0"/>
                <w:sz w:val="19"/>
              </w:rPr>
              <w:t>• Çıkış kartları</w:t>
            </w:r>
          </w:p>
          <w:p>
            <w:pPr>
              <w:spacing w:after="0"/>
            </w:pPr>
            <w:r>
              <w:rPr>
                <w:b w:val="0"/>
                <w:sz w:val="19"/>
              </w:rPr>
              <w:t>• Açık uçlu sorular</w:t>
            </w:r>
          </w:p>
          <w:p>
            <w:pPr>
              <w:spacing w:after="0"/>
            </w:pPr>
            <w:r>
              <w:rPr>
                <w:b w:val="0"/>
                <w:sz w:val="19"/>
              </w:rPr>
              <w:t>• Öğrenme günlüğü</w:t>
            </w:r>
          </w:p>
          <w:p>
            <w:pPr>
              <w:spacing w:after="0"/>
            </w:pPr>
            <w:r>
              <w:rPr>
                <w:b w:val="0"/>
                <w:sz w:val="19"/>
              </w:rPr>
              <w:t>• T diyagramı</w:t>
            </w:r>
          </w:p>
          <w:p>
            <w:pPr>
              <w:spacing w:after="0"/>
            </w:pPr>
            <w:r>
              <w:rPr>
                <w:b w:val="0"/>
                <w:sz w:val="19"/>
              </w:rPr>
              <w:t>• Karşılaştırma tablosu</w:t>
            </w:r>
          </w:p>
          <w:p>
            <w:pPr>
              <w:spacing w:after="0"/>
            </w:pPr>
            <w:r>
              <w:rPr>
                <w:b w:val="0"/>
                <w:sz w:val="19"/>
              </w:rPr>
              <w:t>• Çalışma kâğıdı</w:t>
            </w:r>
          </w:p>
          <w:p>
            <w:pPr>
              <w:spacing w:after="0"/>
            </w:pPr>
            <w:r>
              <w:rPr>
                <w:b w:val="0"/>
                <w:sz w:val="19"/>
              </w:rPr>
              <w:t>• Bilgi haritası</w:t>
            </w:r>
          </w:p>
          <w:p>
            <w:pPr>
              <w:spacing w:after="0"/>
            </w:pPr>
            <w:r>
              <w:rPr>
                <w:b w:val="0"/>
                <w:sz w:val="19"/>
              </w:rPr>
              <w:t>Bu temada okumayı yönetebilme sürecinde kısa cevaplı sorular kullanılabilir. Anlam oluşturma</w:t>
            </w:r>
          </w:p>
          <w:p>
            <w:pPr>
              <w:spacing w:after="0"/>
            </w:pPr>
            <w:r>
              <w:rPr>
                <w:b w:val="0"/>
                <w:sz w:val="19"/>
              </w:rPr>
              <w:t>için bilgi haritası, karşılaştırma tablosu, kısa ve açık uçlu sorular; çözümleme yapmaya</w:t>
            </w:r>
          </w:p>
          <w:p>
            <w:pPr>
              <w:spacing w:after="0"/>
            </w:pPr>
            <w:r>
              <w:rPr>
                <w:b w:val="0"/>
                <w:sz w:val="19"/>
              </w:rPr>
              <w:t>yönelik T diyagramı, kavram haritası, karşılaştırma tablosu ve öz yansıtma ile ilgili</w:t>
            </w:r>
          </w:p>
          <w:p>
            <w:pPr>
              <w:spacing w:after="0"/>
            </w:pPr>
            <w:r>
              <w:rPr>
                <w:b w:val="0"/>
                <w:sz w:val="19"/>
              </w:rPr>
              <w:t>öğrenme günlüğü kullanılabilir.</w:t>
            </w:r>
          </w:p>
          <w:p>
            <w:pPr>
              <w:spacing w:after="0"/>
            </w:pPr>
            <w:r>
              <w:rPr>
                <w:b w:val="0"/>
                <w:sz w:val="19"/>
              </w:rPr>
              <w:t>Dinleme/izleme metinleri ile ilgili olarak dinlemeyi/izlemeyi yönetmeye yönelik kısa cevaplı</w:t>
            </w:r>
          </w:p>
          <w:p>
            <w:pPr>
              <w:spacing w:after="0"/>
            </w:pPr>
            <w:r>
              <w:rPr>
                <w:b w:val="0"/>
                <w:sz w:val="19"/>
              </w:rPr>
              <w:t>sorular, anlam oluşturabilme için çalışma kâğıdı, metin çözümlemeye yönelik gözlem</w:t>
            </w:r>
          </w:p>
          <w:p>
            <w:pPr>
              <w:spacing w:after="0"/>
            </w:pPr>
            <w:r>
              <w:rPr>
                <w:b w:val="0"/>
                <w:sz w:val="19"/>
              </w:rPr>
              <w:t>formu ve karşılaştırma tablosu, öz yansıtma için açık uçlu sorular kullanılabilir.</w:t>
            </w:r>
          </w:p>
          <w:p>
            <w:pPr>
              <w:spacing w:after="0"/>
            </w:pPr>
            <w:r>
              <w:rPr>
                <w:b w:val="0"/>
                <w:sz w:val="19"/>
              </w:rPr>
              <w:t>Edebiyat Atölyesi (Anlatma)</w:t>
            </w:r>
          </w:p>
          <w:p>
            <w:pPr>
              <w:spacing w:after="0"/>
            </w:pPr>
            <w:r>
              <w:rPr>
                <w:b w:val="0"/>
                <w:sz w:val="19"/>
              </w:rPr>
              <w:t>Konuşma ve Yazma</w:t>
            </w:r>
          </w:p>
          <w:p>
            <w:pPr>
              <w:spacing w:after="0"/>
            </w:pPr>
            <w:r>
              <w:rPr>
                <w:b w:val="0"/>
                <w:sz w:val="19"/>
              </w:rPr>
              <w:t>• Dede Korkut hikâyelerinden birini canlandırabilmeye yönelik performans görevi</w:t>
            </w:r>
          </w:p>
          <w:p>
            <w:pPr>
              <w:spacing w:after="0"/>
            </w:pPr>
            <w:r>
              <w:rPr>
                <w:b w:val="0"/>
                <w:sz w:val="19"/>
              </w:rPr>
              <w:t>• Dinleme/izlemede incelediği hikâyeyi şiir şeklinde yazmaya yönelik performans görevi</w:t>
            </w:r>
          </w:p>
          <w:p>
            <w:pPr>
              <w:spacing w:after="0"/>
            </w:pPr>
            <w:r>
              <w:rPr>
                <w:b w:val="0"/>
                <w:sz w:val="19"/>
              </w:rPr>
              <w:t>Öğrencilerin okudukları ve çözümledikleri Dede Korkut hikâyesini canlandırabilmelerine</w:t>
            </w:r>
          </w:p>
          <w:p>
            <w:pPr>
              <w:spacing w:after="0"/>
            </w:pPr>
            <w:r>
              <w:rPr>
                <w:b w:val="0"/>
                <w:sz w:val="19"/>
              </w:rPr>
              <w:t>yönelik performansları dereceli puanlama anahtarı ile puanlanır. Puanlama anahtarında</w:t>
            </w:r>
          </w:p>
          <w:p>
            <w:pPr>
              <w:spacing w:after="0"/>
            </w:pPr>
            <w:r>
              <w:rPr>
                <w:b w:val="0"/>
                <w:sz w:val="19"/>
              </w:rPr>
              <w:t>içeriğe uygunluk, özgünlük, görsel ve işitsel ögeleri kullanma, canlandırma becerisi, zaman ve mekân kullanımı, beden dilinin kullanımı vb. ölçütler yer alır. Bu çalışma grup</w:t>
            </w:r>
          </w:p>
          <w:p>
            <w:pPr>
              <w:spacing w:after="0"/>
            </w:pPr>
            <w:r>
              <w:rPr>
                <w:b w:val="0"/>
                <w:sz w:val="19"/>
              </w:rPr>
              <w:t>çalışması hâlinde de yapılabilir.</w:t>
            </w:r>
          </w:p>
          <w:p>
            <w:pPr>
              <w:spacing w:after="0"/>
            </w:pPr>
            <w:r>
              <w:rPr>
                <w:b w:val="0"/>
                <w:sz w:val="19"/>
              </w:rPr>
              <w:t>Öğrencilerin dinledikleri/izledikleri hikâyeyi şiir şeklinde yazmaya yönelik performansları;</w:t>
            </w:r>
          </w:p>
          <w:p>
            <w:pPr>
              <w:spacing w:after="0"/>
            </w:pPr>
            <w:r>
              <w:rPr>
                <w:b w:val="0"/>
                <w:sz w:val="19"/>
              </w:rPr>
              <w:t>içeriğe uygunluk, etkileyicilik, şiir dilinin etkili kullanımı, noktalama ve dil bilgisi vb. ölçütler</w:t>
            </w:r>
          </w:p>
          <w:p>
            <w:pPr>
              <w:spacing w:after="0"/>
            </w:pPr>
            <w:r>
              <w:rPr>
                <w:b w:val="0"/>
                <w:sz w:val="19"/>
              </w:rPr>
              <w:t>bağlamında dereceli puanlama anahtarı ile değerlendirilir.</w:t>
            </w:r>
          </w:p>
          <w:p>
            <w:pPr>
              <w:spacing w:after="0"/>
            </w:pPr>
            <w:r>
              <w:rPr>
                <w:b w:val="0"/>
                <w:sz w:val="19"/>
              </w:rPr>
              <w:t>Tema sonu değerlendirme öğrenme günlüğü ile gerçekleştirilir.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TÜRK DİLİ VE EDEBİYATI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Öğretim Programları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Türk Dili ve Edebiyatı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