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9-11. SINIFLAR TEMEL DİNÎ BİLGİLER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İnsanın Değeri ve Sorumluluğu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eşrefimahlukat, halife, marifet, sorumluluk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TDB.1.1.1. İnsanın değeri ve sorumluluğu konusunda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İnsanın değeri ve sorumluluğu konusunda Kur’an-ı Kerim meallerine başvurur.</w:t>
            </w:r>
          </w:p>
          <w:p>
            <w:pPr>
              <w:spacing w:after="0"/>
            </w:pPr>
            <w:r>
              <w:rPr>
                <w:b w:val="0"/>
                <w:sz w:val="19"/>
              </w:rPr>
              <w:t>b) İnsanın değeri ve sorumluluğu konusunda hadis kaynaklarına başvurur.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(TDB.1.1.1. İnsanın değeri ve sorumluluğu konusunda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sınıflandırma tabloları, çoklu seçim soruları, gerekçeli doğru-yanlış soruları, açık uçlu sorular, çıkış kartı ve öğrenme günlüğü kullanılarak değerlendirilebilir.</w:t>
            </w:r>
          </w:p>
          <w:p>
            <w:pPr>
              <w:spacing w:after="0"/>
            </w:pPr>
            <w:r>
              <w:rPr>
                <w:b w:val="0"/>
                <w:sz w:val="19"/>
              </w:rPr>
              <w:t xml:space="preserve">“Gençlerin ilkeli yaşam rehberi” konusunda sesli ağ günlüğü veya kısa film senaryosu hazırlama, performans görevi olarak verilebilir. </w:t>
            </w:r>
          </w:p>
          <w:p>
            <w:pPr>
              <w:spacing w:after="0"/>
            </w:pPr>
            <w:r>
              <w:rPr>
                <w:b w:val="0"/>
                <w:sz w:val="19"/>
              </w:rPr>
              <w:t>Bu performans görevi “temel kaynakları kullanma, idrak etme, dil ve anlatım kurallarına uyma ve özgünlük”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İnsanın Değeri ve Sorumluluğu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eşrefimahlukat, halife, marifet, sorumluluk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TDB.1.1.1. İnsanın değeri ve sorumluluğu konusunda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İnsanın değeri ve sorumluluğu konusunda Kur’an-ı Kerim meallerine başvurur.</w:t>
            </w:r>
          </w:p>
          <w:p>
            <w:pPr>
              <w:spacing w:after="0"/>
            </w:pPr>
            <w:r>
              <w:rPr>
                <w:b w:val="0"/>
                <w:sz w:val="19"/>
              </w:rPr>
              <w:t>b) İnsanın değeri ve sorumluluğu konusunda hadis kaynaklarına başvurur.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(TDB.1.1.1. İnsanın değeri ve sorumluluğu konusunda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sınıflandırma tabloları, çoklu seçim soruları, gerekçeli doğru-yanlış soruları, açık uçlu sorular, çıkış kartı ve öğrenme günlüğü kullanılarak değerlendirilebilir.</w:t>
            </w:r>
          </w:p>
          <w:p>
            <w:pPr>
              <w:spacing w:after="0"/>
            </w:pPr>
            <w:r>
              <w:rPr>
                <w:b w:val="0"/>
                <w:sz w:val="19"/>
              </w:rPr>
              <w:t xml:space="preserve">“Gençlerin ilkeli yaşam rehberi” konusunda sesli ağ günlüğü veya kısa film senaryosu hazırlama, performans görevi olarak verilebilir. </w:t>
            </w:r>
          </w:p>
          <w:p>
            <w:pPr>
              <w:spacing w:after="0"/>
            </w:pPr>
            <w:r>
              <w:rPr>
                <w:b w:val="0"/>
                <w:sz w:val="19"/>
              </w:rPr>
              <w:t>Bu performans görevi “temel kaynakları kullanma, idrak etme, dil ve anlatım kurallarına uyma ve özgünlük”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İnsanın Değeri ve Sorumluluğu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eşrefimahlukat, halife, marifet, sorumluluk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TDB.1.1.1. İnsanın değeri ve sorumluluğu konusunda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İnsanın değeri ve sorumluluğu konusunda Kur’an-ı Kerim meallerine başvurur.</w:t>
            </w:r>
          </w:p>
          <w:p>
            <w:pPr>
              <w:spacing w:after="0"/>
            </w:pPr>
            <w:r>
              <w:rPr>
                <w:b w:val="0"/>
                <w:sz w:val="19"/>
              </w:rPr>
              <w:t>b) İnsanın değeri ve sorumluluğu konusunda hadis kaynaklarına başvurur.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(TDB.1.1.1. İnsanın değeri ve sorumluluğu konusunda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sınıflandırma tabloları, çoklu seçim soruları, gerekçeli doğru-yanlış soruları, açık uçlu sorular, çıkış kartı ve öğrenme günlüğü kullanılarak değerlendirilebilir.</w:t>
            </w:r>
          </w:p>
          <w:p>
            <w:pPr>
              <w:spacing w:after="0"/>
            </w:pPr>
            <w:r>
              <w:rPr>
                <w:b w:val="0"/>
                <w:sz w:val="19"/>
              </w:rPr>
              <w:t xml:space="preserve">“Gençlerin ilkeli yaşam rehberi” konusunda sesli ağ günlüğü veya kısa film senaryosu hazırlama, performans görevi olarak verilebilir. </w:t>
            </w:r>
          </w:p>
          <w:p>
            <w:pPr>
              <w:spacing w:after="0"/>
            </w:pPr>
            <w:r>
              <w:rPr>
                <w:b w:val="0"/>
                <w:sz w:val="19"/>
              </w:rPr>
              <w:t>Bu performans görevi “temel kaynakları kullanma, idrak etme, dil ve anlatım kurallarına uyma ve özgünlük”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 (4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İlkeli Yaşamak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eşrefimahlukat, halife, marifet, sorumluluk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TDB.1.1.2. İlkeli yaşamanın önemini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İlkeli yaşamanın önemiyle ilgili tefekkür sürecini gözden geçirir.</w:t>
            </w:r>
          </w:p>
          <w:p>
            <w:pPr>
              <w:spacing w:after="0"/>
            </w:pPr>
            <w:r>
              <w:rPr>
                <w:b w:val="0"/>
                <w:sz w:val="19"/>
              </w:rPr>
              <w:t>b) İlkeli yaşamanın önemiyle ilgili tefekkür sürecine dayalı çıkarım yapar.</w:t>
            </w:r>
          </w:p>
          <w:p>
            <w:pPr>
              <w:spacing w:after="0"/>
            </w:pPr>
            <w:r>
              <w:rPr>
                <w:b w:val="0"/>
                <w:sz w:val="19"/>
              </w:rPr>
              <w:t>c) İlkeli yaşamanın önemiyle ilgili tefekkür sürecinde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(TDB.1.1.2. İlkeli yaşamanın önemini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sınıflandırma tabloları, çoklu seçim soruları, gerekçeli doğru-yanlış soruları, açık uçlu sorular, çıkış kartı ve öğrenme günlüğü kullanılarak değerlendirilebilir.</w:t>
            </w:r>
          </w:p>
          <w:p>
            <w:pPr>
              <w:spacing w:after="0"/>
            </w:pPr>
            <w:r>
              <w:rPr>
                <w:b w:val="0"/>
                <w:sz w:val="19"/>
              </w:rPr>
              <w:t xml:space="preserve">“Gençlerin ilkeli yaşam rehberi” konusunda sesli ağ günlüğü veya kısa film senaryosu hazırlama, performans görevi olarak verilebilir. </w:t>
            </w:r>
          </w:p>
          <w:p>
            <w:pPr>
              <w:spacing w:after="0"/>
            </w:pPr>
            <w:r>
              <w:rPr>
                <w:b w:val="0"/>
                <w:sz w:val="19"/>
              </w:rPr>
              <w:t>Bu performans görevi “temel kaynakları kullanma, idrak etme, dil ve anlatım kurallarına uyma ve özgünlük” ölçütlerine göre hazırlanan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İlkeli Yaşamak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eşrefimahlukat, halife, marifet, sorumluluk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TDB.1.1.2. İlkeli yaşamanın önemini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İlkeli yaşamanın önemiyle ilgili tefekkür sürecini gözden geçirir.</w:t>
            </w:r>
          </w:p>
          <w:p>
            <w:pPr>
              <w:spacing w:after="0"/>
            </w:pPr>
            <w:r>
              <w:rPr>
                <w:b w:val="0"/>
                <w:sz w:val="19"/>
              </w:rPr>
              <w:t>b) İlkeli yaşamanın önemiyle ilgili tefekkür sürecine dayalı çıkarım yapar.</w:t>
            </w:r>
          </w:p>
          <w:p>
            <w:pPr>
              <w:spacing w:after="0"/>
            </w:pPr>
            <w:r>
              <w:rPr>
                <w:b w:val="0"/>
                <w:sz w:val="19"/>
              </w:rPr>
              <w:t>c) İlkeli yaşamanın önemiyle ilgili tefekkür sürecinde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(TDB.1.1.2. İlkeli yaşamanın önemini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sınıflandırma tabloları, çoklu seçim soruları, gerekçeli doğru-yanlış soruları, açık uçlu sorular, çıkış kartı ve öğrenme günlüğü kullanılarak değerlendirilebilir.</w:t>
            </w:r>
          </w:p>
          <w:p>
            <w:pPr>
              <w:spacing w:after="0"/>
            </w:pPr>
            <w:r>
              <w:rPr>
                <w:b w:val="0"/>
                <w:sz w:val="19"/>
              </w:rPr>
              <w:t xml:space="preserve">“Gençlerin ilkeli yaşam rehberi” konusunda sesli ağ günlüğü veya kısa film senaryosu hazırlama, performans görevi olarak verilebilir. </w:t>
            </w:r>
          </w:p>
          <w:p>
            <w:pPr>
              <w:spacing w:after="0"/>
            </w:pPr>
            <w:r>
              <w:rPr>
                <w:b w:val="0"/>
                <w:sz w:val="19"/>
              </w:rPr>
              <w:t>Bu performans görevi “temel kaynakları kullanma, idrak etme, dil ve anlatım kurallarına uyma ve özgünlük” ölçütlerine göre hazırlanan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Necmeddin Okyay</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eşrefimahlukat, halife, marifet, sorumluluk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TDB.1.1.3. Necmeddin Okyay’ın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Necmeddin Okyay’ın örnekliğiyle ilgili merak ettiklerini belirler.</w:t>
            </w:r>
          </w:p>
          <w:p>
            <w:pPr>
              <w:spacing w:after="0"/>
            </w:pPr>
            <w:r>
              <w:rPr>
                <w:b w:val="0"/>
                <w:sz w:val="19"/>
              </w:rPr>
              <w:t>b) Necmeddin Okyay’ın örnekliğiyle ilgili merak ettikleri hakkında soru sorar.</w:t>
            </w:r>
          </w:p>
          <w:p>
            <w:pPr>
              <w:spacing w:after="0"/>
            </w:pPr>
            <w:r>
              <w:rPr>
                <w:b w:val="0"/>
                <w:sz w:val="19"/>
              </w:rPr>
              <w:t>c) Necmeddin Okyay’ın örnekliğiyle ilgili merak ettiklerini inceler.</w:t>
            </w:r>
          </w:p>
          <w:p>
            <w:pPr>
              <w:spacing w:after="0"/>
            </w:pPr>
            <w:r>
              <w:rPr>
                <w:b w:val="0"/>
                <w:sz w:val="19"/>
              </w:rPr>
              <w:t>ç) Necmeddin Okyay’ın örnekliğiyle ilgili incelemelerinden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(TDB.1.1.3. Necmeddin Okyay’ın örnekliğini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sınıflandırma tabloları, çoklu seçim soruları, gerekçeli doğru-yanlış soruları, açık uçlu sorular, çıkış kartı ve öğrenme günlüğü kullanılarak değerlendirilebilir.</w:t>
            </w:r>
          </w:p>
          <w:p>
            <w:pPr>
              <w:spacing w:after="0"/>
            </w:pPr>
            <w:r>
              <w:rPr>
                <w:b w:val="0"/>
                <w:sz w:val="19"/>
              </w:rPr>
              <w:t xml:space="preserve">“Gençlerin ilkeli yaşam rehberi” konusunda sesli ağ günlüğü veya kısa film senaryosu hazırlama, performans görevi olarak verilebilir. </w:t>
            </w:r>
          </w:p>
          <w:p>
            <w:pPr>
              <w:spacing w:after="0"/>
            </w:pPr>
            <w:r>
              <w:rPr>
                <w:b w:val="0"/>
                <w:sz w:val="19"/>
              </w:rPr>
              <w:t>Bu performans görevi “temel kaynakları kullanma, idrak etme, dil ve anlatım kurallarına uyma ve özgünlük” ölçütlerine göre hazırlanan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Necmeddin Okyay</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eşrefimahlukat, halife, marifet, sorumluluk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TDB.1.1.3. Necmeddin Okyay’ın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Necmeddin Okyay’ın örnekliğiyle ilgili merak ettiklerini belirler.</w:t>
            </w:r>
          </w:p>
          <w:p>
            <w:pPr>
              <w:spacing w:after="0"/>
            </w:pPr>
            <w:r>
              <w:rPr>
                <w:b w:val="0"/>
                <w:sz w:val="19"/>
              </w:rPr>
              <w:t>b) Necmeddin Okyay’ın örnekliğiyle ilgili merak ettikleri hakkında soru sorar.</w:t>
            </w:r>
          </w:p>
          <w:p>
            <w:pPr>
              <w:spacing w:after="0"/>
            </w:pPr>
            <w:r>
              <w:rPr>
                <w:b w:val="0"/>
                <w:sz w:val="19"/>
              </w:rPr>
              <w:t>c) Necmeddin Okyay’ın örnekliğiyle ilgili merak ettiklerini inceler.</w:t>
            </w:r>
          </w:p>
          <w:p>
            <w:pPr>
              <w:spacing w:after="0"/>
            </w:pPr>
            <w:r>
              <w:rPr>
                <w:b w:val="0"/>
                <w:sz w:val="19"/>
              </w:rPr>
              <w:t>ç) Necmeddin Okyay’ın örnekliğiyle ilgili incelemelerinden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(TDB.1.1.3. Necmeddin Okyay’ın örnekliğini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sınıflandırma tabloları, çoklu seçim soruları, gerekçeli doğru-yanlış soruları, açık uçlu sorular, çıkış kartı ve öğrenme günlüğü kullanılarak değerlendirilebilir.</w:t>
            </w:r>
          </w:p>
          <w:p>
            <w:pPr>
              <w:spacing w:after="0"/>
            </w:pPr>
            <w:r>
              <w:rPr>
                <w:b w:val="0"/>
                <w:sz w:val="19"/>
              </w:rPr>
              <w:t xml:space="preserve">“Gençlerin ilkeli yaşam rehberi” konusunda sesli ağ günlüğü veya kısa film senaryosu hazırlama, performans görevi olarak verilebilir. </w:t>
            </w:r>
          </w:p>
          <w:p>
            <w:pPr>
              <w:spacing w:after="0"/>
            </w:pPr>
            <w:r>
              <w:rPr>
                <w:b w:val="0"/>
                <w:sz w:val="19"/>
              </w:rPr>
              <w:t>Bu performans görevi “temel kaynakları kullanma, idrak etme, dil ve anlatım kurallarına uyma ve özgünlük”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Toplumun Temeli: Aile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TDB.1.2.1. Aile kurumunun önemini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Aile kurumunun bileşenlerini inceleyerek mantıksal ilişkiler ortaya koyar.</w:t>
            </w:r>
          </w:p>
          <w:p>
            <w:pPr>
              <w:spacing w:after="0"/>
            </w:pPr>
            <w:r>
              <w:rPr>
                <w:b w:val="0"/>
                <w:sz w:val="19"/>
              </w:rPr>
              <w:t>b) Tespit ettiği ilişkilerle ilgili bilgilerden yararlanarak aile kurumunun yapısı hakkında uyumlu bir bütün ortaya koyar.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(TDB.1.2.1. Aile kurumunun önemini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Toplumun Temeli: Aile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TDB.1.2.1. Aile kurumunun önemini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Aile kurumunun bileşenlerini inceleyerek mantıksal ilişkiler ortaya koyar.</w:t>
            </w:r>
          </w:p>
          <w:p>
            <w:pPr>
              <w:spacing w:after="0"/>
            </w:pPr>
            <w:r>
              <w:rPr>
                <w:b w:val="0"/>
                <w:sz w:val="19"/>
              </w:rPr>
              <w:t>b) Tespit ettiği ilişkilerle ilgili bilgilerden yararlanarak aile kurumunun yapısı hakkında uyumlu bir bütün ortaya koyar.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(TDB.1.2.1. Aile kurumunun önemini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Toplumun Temeli: Aile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mahremiyet, sadakat, sılayırahim, şefkat,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TDB.1.2.1. Aile kurumunun önemini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Aile kurumunun bileşenlerini inceleyerek mantıksal ilişkiler ortaya koyar.</w:t>
            </w:r>
          </w:p>
          <w:p>
            <w:pPr>
              <w:spacing w:after="0"/>
            </w:pPr>
            <w:r>
              <w:rPr>
                <w:b w:val="0"/>
                <w:sz w:val="19"/>
              </w:rPr>
              <w:t>b) Tespit ettiği ilişkilerle ilgili bilgilerden yararlanarak aile kurumunun yapısı hakkında uyumlu bir bütün ortaya koyar.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(TDB.1.2.1. Aile kurumunun önemini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kavram haritası, yapılandırılmış grid, kavram ağı, balık kılçığı, çıkış kartları, öğrenme günlükleri, kısa cevaplı sorular ve açık uçlu sorular kullanılarak değerlendirilebilir. </w:t>
            </w:r>
          </w:p>
          <w:p>
            <w:pPr>
              <w:spacing w:after="0"/>
            </w:pPr>
            <w:r>
              <w:rPr>
                <w:b w:val="0"/>
                <w:sz w:val="19"/>
              </w:rPr>
              <w:t>Öğrencilerden açıklamalı bir toplum modeli oluşturmaları ve oluşturdukları modeli bir</w:t>
            </w:r>
          </w:p>
          <w:p>
            <w:pPr>
              <w:spacing w:after="0"/>
            </w:pPr>
            <w:r>
              <w:rPr>
                <w:b w:val="0"/>
                <w:sz w:val="19"/>
              </w:rPr>
              <w:t xml:space="preserve">ürün (poster veya bilgi görseli) ile tanıtmaları performans görevi olarak istenebilir. </w:t>
            </w:r>
          </w:p>
          <w:p>
            <w:pPr>
              <w:spacing w:after="0"/>
            </w:pPr>
            <w:r>
              <w:rPr>
                <w:b w:val="0"/>
                <w:sz w:val="19"/>
              </w:rPr>
              <w:t>Bu performans görevi “yapılandırma, çözümleme, görsel tasarım”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Huzurlu Bir Toplum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mahremiyet, sadakat, sılayırahim, şefkat,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TDB.1.2.2. Huzurlu toplumun özelliklerini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Huzurlu topluma ilişkin parçaları belirler.</w:t>
            </w:r>
          </w:p>
          <w:p>
            <w:pPr>
              <w:spacing w:after="0"/>
            </w:pPr>
            <w:r>
              <w:rPr>
                <w:b w:val="0"/>
                <w:sz w:val="19"/>
              </w:rPr>
              <w:t>b) Huzurlu topluma ilişkin parçalar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(TDB.1.2.2. Huzurlu toplumun özelliklerini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kavram haritası, yapılandırılmış grid, kavram ağı, balık kılçığı, çıkış kartları, öğrenme günlükleri, kısa cevaplı sorular ve açık uçlu sorular kullanılarak değerlendirilebilir. </w:t>
            </w:r>
          </w:p>
          <w:p>
            <w:pPr>
              <w:spacing w:after="0"/>
            </w:pPr>
            <w:r>
              <w:rPr>
                <w:b w:val="0"/>
                <w:sz w:val="19"/>
              </w:rPr>
              <w:t>Öğrencilerden açıklamalı bir toplum modeli oluşturmaları ve oluşturdukları modeli bir</w:t>
            </w:r>
          </w:p>
          <w:p>
            <w:pPr>
              <w:spacing w:after="0"/>
            </w:pPr>
            <w:r>
              <w:rPr>
                <w:b w:val="0"/>
                <w:sz w:val="19"/>
              </w:rPr>
              <w:t xml:space="preserve">ürün (poster veya bilgi görseli) ile tanıtmaları performans görevi olarak istenebilir. </w:t>
            </w:r>
          </w:p>
          <w:p>
            <w:pPr>
              <w:spacing w:after="0"/>
            </w:pPr>
            <w:r>
              <w:rPr>
                <w:b w:val="0"/>
                <w:sz w:val="19"/>
              </w:rPr>
              <w:t>Bu performans görevi “yapılandırma, çözümleme, görsel tasarım”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3 Aralık </w:t>
            </w:r>
          </w:p>
          <w:p>
            <w:pPr>
              <w:spacing w:after="0"/>
            </w:pPr>
            <w:r>
              <w:rPr>
                <w:b w:val="0"/>
                <w:sz w:val="19"/>
              </w:rPr>
              <w:t>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Huzurlu Bir Toplum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mahremiyet, sadakat, sılayırahim, şefkat,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TDB.1.2.2. Huzurlu toplumun özelliklerini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Huzurlu topluma ilişkin parçaları belirler.</w:t>
            </w:r>
          </w:p>
          <w:p>
            <w:pPr>
              <w:spacing w:after="0"/>
            </w:pPr>
            <w:r>
              <w:rPr>
                <w:b w:val="0"/>
                <w:sz w:val="19"/>
              </w:rPr>
              <w:t>b) Huzurlu topluma ilişkin parçalar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(TDB.1.2.2. Huzurlu toplumun özelliklerini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kavram haritası, yapılandırılmış grid, kavram ağı, balık kılçığı, çıkış kartları, öğrenme günlükleri, kısa cevaplı sorular ve açık uçlu sorular kullanılarak değerlendirilebilir. </w:t>
            </w:r>
          </w:p>
          <w:p>
            <w:pPr>
              <w:spacing w:after="0"/>
            </w:pPr>
            <w:r>
              <w:rPr>
                <w:b w:val="0"/>
                <w:sz w:val="19"/>
              </w:rPr>
              <w:t>Öğrencilerden açıklamalı bir toplum modeli oluşturmaları ve oluşturdukları modeli bir</w:t>
            </w:r>
          </w:p>
          <w:p>
            <w:pPr>
              <w:spacing w:after="0"/>
            </w:pPr>
            <w:r>
              <w:rPr>
                <w:b w:val="0"/>
                <w:sz w:val="19"/>
              </w:rPr>
              <w:t xml:space="preserve">ürün (poster veya bilgi görseli) ile tanıtmaları performans görevi olarak istenebilir. </w:t>
            </w:r>
          </w:p>
          <w:p>
            <w:pPr>
              <w:spacing w:after="0"/>
            </w:pPr>
            <w:r>
              <w:rPr>
                <w:b w:val="0"/>
                <w:sz w:val="19"/>
              </w:rPr>
              <w:t>Bu performans görevi “yapılandırma, çözümleme, görsel tasarım”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Huzurlu Bir Toplum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mahremiyet, sadakat, sılayırahim, şefkat,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TDB.1.2.2. Huzurlu toplumun özelliklerini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Huzurlu topluma ilişkin parçaları belirler.</w:t>
            </w:r>
          </w:p>
          <w:p>
            <w:pPr>
              <w:spacing w:after="0"/>
            </w:pPr>
            <w:r>
              <w:rPr>
                <w:b w:val="0"/>
                <w:sz w:val="19"/>
              </w:rPr>
              <w:t>b) Huzurlu topluma ilişkin parçalar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(TDB.1.2.2. Huzurlu toplumun özelliklerini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kavram haritası, yapılandırılmış grid, kavram ağı, balık kılçığı, çıkış kartları, öğrenme günlükleri, kısa cevaplı sorular ve açık uçlu sorular kullanılarak değerlendirilebilir. </w:t>
            </w:r>
          </w:p>
          <w:p>
            <w:pPr>
              <w:spacing w:after="0"/>
            </w:pPr>
            <w:r>
              <w:rPr>
                <w:b w:val="0"/>
                <w:sz w:val="19"/>
              </w:rPr>
              <w:t>Öğrencilerden açıklamalı bir toplum modeli oluşturmaları ve oluşturdukları modeli bir</w:t>
            </w:r>
          </w:p>
          <w:p>
            <w:pPr>
              <w:spacing w:after="0"/>
            </w:pPr>
            <w:r>
              <w:rPr>
                <w:b w:val="0"/>
                <w:sz w:val="19"/>
              </w:rPr>
              <w:t xml:space="preserve">ürün (poster veya bilgi görseli) ile tanıtmaları performans görevi olarak istenebilir. </w:t>
            </w:r>
          </w:p>
          <w:p>
            <w:pPr>
              <w:spacing w:after="0"/>
            </w:pPr>
            <w:r>
              <w:rPr>
                <w:b w:val="0"/>
                <w:sz w:val="19"/>
              </w:rPr>
              <w:t>Bu performans görevi “yapılandırma, çözümleme, görsel tasarım” ölçütlerine göre hazırlanan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Aliya İzzetbegoviç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mahremiyet, sadakat, sılayırahim, şefkat,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TDB.1.2.3. Aliya İzzetbegoviç’in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Aliya İzzetbegoviç’in örnekliğiyle ilgili merak ettiklerini belirler.</w:t>
            </w:r>
          </w:p>
          <w:p>
            <w:pPr>
              <w:spacing w:after="0"/>
            </w:pPr>
            <w:r>
              <w:rPr>
                <w:b w:val="0"/>
                <w:sz w:val="19"/>
              </w:rPr>
              <w:t>b) Aliya İzzetbegoviç’in örnekliğiyle ilgili merak ettikleri hakkında soru sorar.</w:t>
            </w:r>
          </w:p>
          <w:p>
            <w:pPr>
              <w:spacing w:after="0"/>
            </w:pPr>
            <w:r>
              <w:rPr>
                <w:b w:val="0"/>
                <w:sz w:val="19"/>
              </w:rPr>
              <w:t>c) Aliya İzzetbegoviç’in örnekliğiyle ilgili merak ettiklerini inceler.</w:t>
            </w:r>
          </w:p>
          <w:p>
            <w:pPr>
              <w:spacing w:after="0"/>
            </w:pPr>
            <w:r>
              <w:rPr>
                <w:b w:val="0"/>
                <w:sz w:val="19"/>
              </w:rPr>
              <w:t>ç) Aliya İzzetbegoviç’in örnekliğiyle ilgili incelemelerinden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(TDB.1.2.3. Aliya İzzetbegoviç’in örnekliğini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kavram haritası, yapılandırılmış grid, kavram ağı, balık kılçığı, çıkış kartları, öğrenme günlükleri, kısa cevaplı sorular ve açık uçlu sorular kullanılarak değerlendirilebilir. </w:t>
            </w:r>
          </w:p>
          <w:p>
            <w:pPr>
              <w:spacing w:after="0"/>
            </w:pPr>
            <w:r>
              <w:rPr>
                <w:b w:val="0"/>
                <w:sz w:val="19"/>
              </w:rPr>
              <w:t>Öğrencilerden açıklamalı bir toplum modeli oluşturmaları ve oluşturdukları modeli bir</w:t>
            </w:r>
          </w:p>
          <w:p>
            <w:pPr>
              <w:spacing w:after="0"/>
            </w:pPr>
            <w:r>
              <w:rPr>
                <w:b w:val="0"/>
                <w:sz w:val="19"/>
              </w:rPr>
              <w:t xml:space="preserve">ürün (poster veya bilgi görseli) ile tanıtmaları performans görevi olarak istenebilir. </w:t>
            </w:r>
          </w:p>
          <w:p>
            <w:pPr>
              <w:spacing w:after="0"/>
            </w:pPr>
            <w:r>
              <w:rPr>
                <w:b w:val="0"/>
                <w:sz w:val="19"/>
              </w:rPr>
              <w:t>Bu performans görevi “yapılandırma, çözümleme, görsel tasarım” ölçütlerine göre hazırlanan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Aliya İzzetbegoviç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mahremiyet, sadakat, sılayırahim, şefkat,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TDB.1.2.3. Aliya İzzetbegoviç’in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Aliya İzzetbegoviç’in örnekliğiyle ilgili merak ettiklerini belirler.</w:t>
            </w:r>
          </w:p>
          <w:p>
            <w:pPr>
              <w:spacing w:after="0"/>
            </w:pPr>
            <w:r>
              <w:rPr>
                <w:b w:val="0"/>
                <w:sz w:val="19"/>
              </w:rPr>
              <w:t>b) Aliya İzzetbegoviç’in örnekliğiyle ilgili merak ettikleri hakkında soru sorar.</w:t>
            </w:r>
          </w:p>
          <w:p>
            <w:pPr>
              <w:spacing w:after="0"/>
            </w:pPr>
            <w:r>
              <w:rPr>
                <w:b w:val="0"/>
                <w:sz w:val="19"/>
              </w:rPr>
              <w:t>c) Aliya İzzetbegoviç’in örnekliğiyle ilgili merak ettiklerini inceler.</w:t>
            </w:r>
          </w:p>
          <w:p>
            <w:pPr>
              <w:spacing w:after="0"/>
            </w:pPr>
            <w:r>
              <w:rPr>
                <w:b w:val="0"/>
                <w:sz w:val="19"/>
              </w:rPr>
              <w:t>ç) Aliya İzzetbegoviç’in örnekliğiyle ilgili incelemelerinden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(TDB.1.2.3. Aliya İzzetbegoviç’in örnekliğini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kavram haritası, yapılandırılmış grid, kavram ağı, balık kılçığı, çıkış kartları, öğrenme günlükleri, kısa cevaplı sorular ve açık uçlu sorular kullanılarak değerlendirilebilir. </w:t>
            </w:r>
          </w:p>
          <w:p>
            <w:pPr>
              <w:spacing w:after="0"/>
            </w:pPr>
            <w:r>
              <w:rPr>
                <w:b w:val="0"/>
                <w:sz w:val="19"/>
              </w:rPr>
              <w:t>Öğrencilerden açıklamalı bir toplum modeli oluşturmaları ve oluşturdukları modeli bir</w:t>
            </w:r>
          </w:p>
          <w:p>
            <w:pPr>
              <w:spacing w:after="0"/>
            </w:pPr>
            <w:r>
              <w:rPr>
                <w:b w:val="0"/>
                <w:sz w:val="19"/>
              </w:rPr>
              <w:t xml:space="preserve">ürün (poster veya bilgi görseli) ile tanıtmaları performans görevi olarak istenebilir. </w:t>
            </w:r>
          </w:p>
          <w:p>
            <w:pPr>
              <w:spacing w:after="0"/>
            </w:pPr>
            <w:r>
              <w:rPr>
                <w:b w:val="0"/>
                <w:sz w:val="19"/>
              </w:rPr>
              <w:t>Bu performans görevi “yapılandırma, çözümleme, görsel tasarım”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Aliya İzzetbegoviç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mahremiyet, sadakat, sılayırahim, şefkat,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TDB.1.2.3. Aliya İzzetbegoviç’in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Aliya İzzetbegoviç’in örnekliğiyle ilgili merak ettiklerini belirler.</w:t>
            </w:r>
          </w:p>
          <w:p>
            <w:pPr>
              <w:spacing w:after="0"/>
            </w:pPr>
            <w:r>
              <w:rPr>
                <w:b w:val="0"/>
                <w:sz w:val="19"/>
              </w:rPr>
              <w:t>b) Aliya İzzetbegoviç’in örnekliğiyle ilgili merak ettikleri hakkında soru sorar.</w:t>
            </w:r>
          </w:p>
          <w:p>
            <w:pPr>
              <w:spacing w:after="0"/>
            </w:pPr>
            <w:r>
              <w:rPr>
                <w:b w:val="0"/>
                <w:sz w:val="19"/>
              </w:rPr>
              <w:t>c) Aliya İzzetbegoviç’in örnekliğiyle ilgili merak ettiklerini inceler.</w:t>
            </w:r>
          </w:p>
          <w:p>
            <w:pPr>
              <w:spacing w:after="0"/>
            </w:pPr>
            <w:r>
              <w:rPr>
                <w:b w:val="0"/>
                <w:sz w:val="19"/>
              </w:rPr>
              <w:t>ç) Aliya İzzetbegoviç’in örnekliğiyle ilgili incelemelerinden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(TDB.1.2.3. Aliya İzzetbegoviç’in örnekliğini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kavram haritası, yapılandırılmış grid, kavram ağı, balık kılçığı, çıkış kartları, öğrenme günlükleri, kısa cevaplı sorular ve açık uçlu sorular kullanılarak değerlendirilebilir. </w:t>
            </w:r>
          </w:p>
          <w:p>
            <w:pPr>
              <w:spacing w:after="0"/>
            </w:pPr>
            <w:r>
              <w:rPr>
                <w:b w:val="0"/>
                <w:sz w:val="19"/>
              </w:rPr>
              <w:t>Öğrencilerden açıklamalı bir toplum modeli oluşturmaları ve oluşturdukları modeli bir</w:t>
            </w:r>
          </w:p>
          <w:p>
            <w:pPr>
              <w:spacing w:after="0"/>
            </w:pPr>
            <w:r>
              <w:rPr>
                <w:b w:val="0"/>
                <w:sz w:val="19"/>
              </w:rPr>
              <w:t xml:space="preserve">ürün (poster veya bilgi görseli) ile tanıtmaları performans görevi olarak istenebilir. </w:t>
            </w:r>
          </w:p>
          <w:p>
            <w:pPr>
              <w:spacing w:after="0"/>
            </w:pPr>
            <w:r>
              <w:rPr>
                <w:b w:val="0"/>
                <w:sz w:val="19"/>
              </w:rPr>
              <w:t>Bu performans görevi “yapılandırma, çözümleme, görsel tasarım”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Miraç Kandili (4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Hukukunun Mahiyeti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TDB.1.3.1. İslam hukukunun mahiyetini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hukukunun konu ve kavramlarıyla ilgili çözümleme yapar.</w:t>
            </w:r>
          </w:p>
          <w:p>
            <w:pPr>
              <w:spacing w:after="0"/>
            </w:pPr>
            <w:r>
              <w:rPr>
                <w:b w:val="0"/>
                <w:sz w:val="19"/>
              </w:rPr>
              <w:t>b) İslam hukukunun konu ve kavramlarıyla ilgili sınıflandırma yapar.</w:t>
            </w:r>
          </w:p>
          <w:p>
            <w:pPr>
              <w:spacing w:after="0"/>
            </w:pPr>
            <w:r>
              <w:rPr>
                <w:b w:val="0"/>
                <w:sz w:val="19"/>
              </w:rPr>
              <w:t>c) İslam hukukunun konu ve kavramlarını kendi cümleleriyle aktarır.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(TDB.1.3.1. İslam hukukunun mahiyetini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Hukukunun Mahiyeti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edilleişeriye, fıkıh, fıkıh usulü, hak, hukuk, icma, kıyas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TDB.1.3.1. İslam hukukunun mahiyetini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hukukunun konu ve kavramlarıyla ilgili çözümleme yapar.</w:t>
            </w:r>
          </w:p>
          <w:p>
            <w:pPr>
              <w:spacing w:after="0"/>
            </w:pPr>
            <w:r>
              <w:rPr>
                <w:b w:val="0"/>
                <w:sz w:val="19"/>
              </w:rPr>
              <w:t>b) İslam hukukunun konu ve kavramlarıyla ilgili sınıflandırma yapar.</w:t>
            </w:r>
          </w:p>
          <w:p>
            <w:pPr>
              <w:spacing w:after="0"/>
            </w:pPr>
            <w:r>
              <w:rPr>
                <w:b w:val="0"/>
                <w:sz w:val="19"/>
              </w:rPr>
              <w:t>c) İslam hukukunun konu ve kavramlarını kendi cümleleriyle aktarır.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(TDB.1.3.1. İslam hukukunun mahiyetini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çoklu seçim soruları, çıkış kartları, öğrenme günlükleri, iki aşamalı sorular ve açık uçlu sorular kullanılarak değerlendirilebilir.</w:t>
            </w:r>
          </w:p>
          <w:p>
            <w:pPr>
              <w:spacing w:after="0"/>
            </w:pPr>
            <w:r>
              <w:rPr>
                <w:b w:val="0"/>
                <w:sz w:val="19"/>
              </w:rPr>
              <w:t>İslam hukukunun mahiyeti ve belirlenen bir ilkesiyle ilgili kısa film senaryosu hazırlama, performans görevi olarak istenebilir. Bu performans görevi “özetleme, yorumlama ve kurgu” ölçütlerine göre hazırlanan dereceli puanlama anahtarı ve öz değerlendirme formu ile</w:t>
            </w:r>
          </w:p>
          <w:p>
            <w:pPr>
              <w:spacing w:after="0"/>
            </w:pPr>
            <w:r>
              <w:rPr>
                <w:b w:val="0"/>
                <w:sz w:val="19"/>
              </w:rPr>
              <w:t>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Hukukunun Mahiyeti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edilleişeriye, fıkıh, fıkıh usulü, hak, hukuk, icma, kıyas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TDB.1.3.1. İslam hukukunun mahiyetini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hukukunun konu ve kavramlarıyla ilgili çözümleme yapar.</w:t>
            </w:r>
          </w:p>
          <w:p>
            <w:pPr>
              <w:spacing w:after="0"/>
            </w:pPr>
            <w:r>
              <w:rPr>
                <w:b w:val="0"/>
                <w:sz w:val="19"/>
              </w:rPr>
              <w:t>b) İslam hukukunun konu ve kavramlarıyla ilgili sınıflandırma yapar.</w:t>
            </w:r>
          </w:p>
          <w:p>
            <w:pPr>
              <w:spacing w:after="0"/>
            </w:pPr>
            <w:r>
              <w:rPr>
                <w:b w:val="0"/>
                <w:sz w:val="19"/>
              </w:rPr>
              <w:t>c) İslam hukukunun konu ve kavramlarını kendi cümleleriyle aktarır.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(TDB.1.3.1. İslam hukukunun mahiyetini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çoklu seçim soruları, çıkış kartları, öğrenme günlükleri, iki aşamalı sorular ve açık uçlu sorular kullanılarak değerlendirilebilir.</w:t>
            </w:r>
          </w:p>
          <w:p>
            <w:pPr>
              <w:spacing w:after="0"/>
            </w:pPr>
            <w:r>
              <w:rPr>
                <w:b w:val="0"/>
                <w:sz w:val="19"/>
              </w:rPr>
              <w:t>İslam hukukunun mahiyeti ve belirlenen bir ilkesiyle ilgili kısa film senaryosu hazırlama, performans görevi olarak istenebilir. Bu performans görevi “özetleme, yorumlama ve kurgu” ölçütlerine göre hazırlanan dereceli puanlama anahtarı ve öz değerlendirme formu ile</w:t>
            </w:r>
          </w:p>
          <w:p>
            <w:pPr>
              <w:spacing w:after="0"/>
            </w:pPr>
            <w:r>
              <w:rPr>
                <w:b w:val="0"/>
                <w:sz w:val="19"/>
              </w:rPr>
              <w:t>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Hukukunun Temel İlkeleri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edilleişeriye, fıkıh, fıkıh usulü, hak, hukuk, icma, kıyas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TDB.1.3.2. İslam hukukunun temel ilkelerini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hukukunun temel ilkelerini inceler.</w:t>
            </w:r>
          </w:p>
          <w:p>
            <w:pPr>
              <w:spacing w:after="0"/>
            </w:pPr>
            <w:r>
              <w:rPr>
                <w:b w:val="0"/>
                <w:sz w:val="19"/>
              </w:rPr>
              <w:t>b) İslam hukukunun temel ilkelerini bağlamından koparmadan hayatı için anlamlı hâle getirir.</w:t>
            </w:r>
          </w:p>
          <w:p>
            <w:pPr>
              <w:spacing w:after="0"/>
            </w:pPr>
            <w:r>
              <w:rPr>
                <w:b w:val="0"/>
                <w:sz w:val="19"/>
              </w:rPr>
              <w:t>c) İslam hukukunun temel ilkelerini kendi ifadeleriyle nesnel, doğru ve anlamı değiştirmeyecek şekilde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(TDB.1.3.2. İslam hukukunun temel ilkelerini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çoklu seçim soruları, çıkış kartları, öğrenme günlükleri, iki aşamalı sorular ve açık uçlu sorular kullanılarak değerlendirilebilir.</w:t>
            </w:r>
          </w:p>
          <w:p>
            <w:pPr>
              <w:spacing w:after="0"/>
            </w:pPr>
            <w:r>
              <w:rPr>
                <w:b w:val="0"/>
                <w:sz w:val="19"/>
              </w:rPr>
              <w:t>İslam hukukunun mahiyeti ve belirlenen bir ilkesiyle ilgili kısa film senaryosu hazırlama, performans görevi olarak istenebilir. Bu performans görevi “özetleme, yorumlama ve kurgu” ölçütlerine göre hazırlanan dereceli puanlama anahtarı ve öz değerlendirme formu ile</w:t>
            </w:r>
          </w:p>
          <w:p>
            <w:pPr>
              <w:spacing w:after="0"/>
            </w:pPr>
            <w:r>
              <w:rPr>
                <w:b w:val="0"/>
                <w:sz w:val="19"/>
              </w:rPr>
              <w:t>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Hukukunun Temel İlkeleri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edilleişeriye, fıkıh, fıkıh usulü, hak, hukuk, icma, kıyas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TDB.1.3.2. İslam hukukunun temel ilkelerini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hukukunun temel ilkelerini inceler.</w:t>
            </w:r>
          </w:p>
          <w:p>
            <w:pPr>
              <w:spacing w:after="0"/>
            </w:pPr>
            <w:r>
              <w:rPr>
                <w:b w:val="0"/>
                <w:sz w:val="19"/>
              </w:rPr>
              <w:t>b) İslam hukukunun temel ilkelerini bağlamından koparmadan hayatı için anlamlı hâle getirir.</w:t>
            </w:r>
          </w:p>
          <w:p>
            <w:pPr>
              <w:spacing w:after="0"/>
            </w:pPr>
            <w:r>
              <w:rPr>
                <w:b w:val="0"/>
                <w:sz w:val="19"/>
              </w:rPr>
              <w:t>c) İslam hukukunun temel ilkelerini kendi ifadeleriyle nesnel, doğru ve anlamı değiştirmeyecek şekilde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(TDB.1.3.2. İslam hukukunun temel ilkelerini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çoklu seçim soruları, çıkış kartları, öğrenme günlükleri, iki aşamalı sorular ve açık uçlu sorular kullanılarak değerlendirilebilir.</w:t>
            </w:r>
          </w:p>
          <w:p>
            <w:pPr>
              <w:spacing w:after="0"/>
            </w:pPr>
            <w:r>
              <w:rPr>
                <w:b w:val="0"/>
                <w:sz w:val="19"/>
              </w:rPr>
              <w:t>İslam hukukunun mahiyeti ve belirlenen bir ilkesiyle ilgili kısa film senaryosu hazırlama, performans görevi olarak istenebilir. Bu performans görevi “özetleme, yorumlama ve kurgu” ölçütlerine göre hazırlanan dereceli puanlama anahtarı ve öz değerlendirme formu ile</w:t>
            </w:r>
          </w:p>
          <w:p>
            <w:pPr>
              <w:spacing w:after="0"/>
            </w:pPr>
            <w:r>
              <w:rPr>
                <w:b w:val="0"/>
                <w:sz w:val="19"/>
              </w:rPr>
              <w:t>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Hukukunun Temel İlkeleri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edilleişeriye, fıkıh, fıkıh usulü, hak, hukuk, icma, kıyas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TDB.1.3.2. İslam hukukunun temel ilkelerini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hukukunun temel ilkelerini inceler.</w:t>
            </w:r>
          </w:p>
          <w:p>
            <w:pPr>
              <w:spacing w:after="0"/>
            </w:pPr>
            <w:r>
              <w:rPr>
                <w:b w:val="0"/>
                <w:sz w:val="19"/>
              </w:rPr>
              <w:t>b) İslam hukukunun temel ilkelerini bağlamından koparmadan hayatı için anlamlı hâle getirir.</w:t>
            </w:r>
          </w:p>
          <w:p>
            <w:pPr>
              <w:spacing w:after="0"/>
            </w:pPr>
            <w:r>
              <w:rPr>
                <w:b w:val="0"/>
                <w:sz w:val="19"/>
              </w:rPr>
              <w:t>c) İslam hukukunun temel ilkelerini kendi ifadeleriyle nesnel, doğru ve anlamı değiştirmeyecek şekilde yeniden ifade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(TDB.1.3.2. İslam hukukunun temel ilkelerini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İstiklal Marşı'nın Kabulü ve Mehmet Akif Ersoy'u Anma Günü (12 Mart)</w:t>
            </w:r>
          </w:p>
          <w:p>
            <w:pPr>
              <w:spacing w:after="0"/>
            </w:pPr>
            <w:r>
              <w:rPr>
                <w:b w:val="0"/>
                <w:sz w:val="19"/>
              </w:rPr>
              <w:t>18 Mart Çanakkale Zaferi</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Hz. Ömer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edilleişeriye, fıkıh, fıkıh usulü, hak, hukuk, icma, kıyas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TDB.1.3.3. Hz. Ömer’in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Ömer’in örnekliğiyle ilgili merak ettiklerini belirler.</w:t>
            </w:r>
          </w:p>
          <w:p>
            <w:pPr>
              <w:spacing w:after="0"/>
            </w:pPr>
            <w:r>
              <w:rPr>
                <w:b w:val="0"/>
                <w:sz w:val="19"/>
              </w:rPr>
              <w:t>b) Hz. Ömer’in örnekliğiyle ilgili merak ettikleri hakkında soru sorar.</w:t>
            </w:r>
          </w:p>
          <w:p>
            <w:pPr>
              <w:spacing w:after="0"/>
            </w:pPr>
            <w:r>
              <w:rPr>
                <w:b w:val="0"/>
                <w:sz w:val="19"/>
              </w:rPr>
              <w:t>c) Hz. Ömer’in örnekliğiyle ilgili merak ettiklerini inceler.</w:t>
            </w:r>
          </w:p>
          <w:p>
            <w:pPr>
              <w:spacing w:after="0"/>
            </w:pPr>
            <w:r>
              <w:rPr>
                <w:b w:val="0"/>
                <w:sz w:val="19"/>
              </w:rPr>
              <w:t>ç) Hz. Ömer’in örnekliğiyle ilgili incelemelerinden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(TDB.1.3.3. Hz. Ömer’in örnekliğini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Hz. Ömer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edilleişeriye, fıkıh, fıkıh usulü, hak, hukuk, icma, kıyas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TDB.1.3.3. Hz. Ömer’in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Ömer’in örnekliğiyle ilgili merak ettiklerini belirler.</w:t>
            </w:r>
          </w:p>
          <w:p>
            <w:pPr>
              <w:spacing w:after="0"/>
            </w:pPr>
            <w:r>
              <w:rPr>
                <w:b w:val="0"/>
                <w:sz w:val="19"/>
              </w:rPr>
              <w:t>b) Hz. Ömer’in örnekliğiyle ilgili merak ettikleri hakkında soru sorar.</w:t>
            </w:r>
          </w:p>
          <w:p>
            <w:pPr>
              <w:spacing w:after="0"/>
            </w:pPr>
            <w:r>
              <w:rPr>
                <w:b w:val="0"/>
                <w:sz w:val="19"/>
              </w:rPr>
              <w:t>c) Hz. Ömer’in örnekliğiyle ilgili merak ettiklerini inceler.</w:t>
            </w:r>
          </w:p>
          <w:p>
            <w:pPr>
              <w:spacing w:after="0"/>
            </w:pPr>
            <w:r>
              <w:rPr>
                <w:b w:val="0"/>
                <w:sz w:val="19"/>
              </w:rPr>
              <w:t>ç) Hz. Ömer’in örnekliğiyle ilgili incelemelerinden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(TDB.1.3.3. Hz. Ömer’in örnekliğini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Ekonomisi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TDB.1.4.1. İslam ekonomisine ilişkin konuları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ekonomisine ilişkin konuları belirler.</w:t>
            </w:r>
          </w:p>
          <w:p>
            <w:pPr>
              <w:spacing w:after="0"/>
            </w:pPr>
            <w:r>
              <w:rPr>
                <w:b w:val="0"/>
                <w:sz w:val="19"/>
              </w:rPr>
              <w:t>b) İslam ekonomisine ilişkin konular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(TDB.1.4.1. İslam ekonomisine ilişkin konuları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İslam ekonomisi ve ekonomik hayatı olumsuz etkileyen uygulamalarla ilgili bilgi görseli</w:t>
            </w:r>
          </w:p>
          <w:p>
            <w:pPr>
              <w:spacing w:after="0"/>
            </w:pPr>
            <w:r>
              <w:rPr>
                <w:b w:val="0"/>
                <w:sz w:val="19"/>
              </w:rPr>
              <w:t xml:space="preserve">veya konferans konuşma metni hazırlama, performans görevi olarak verilebilir. </w:t>
            </w:r>
          </w:p>
          <w:p>
            <w:pPr>
              <w:spacing w:after="0"/>
            </w:pPr>
            <w:r>
              <w:rPr>
                <w:b w:val="0"/>
                <w:sz w:val="19"/>
              </w:rPr>
              <w:t>Bu performans görevi, “çözümleme, sorgulama ve sunma” ölçütlerine göre hazırlanan dereceli</w:t>
            </w:r>
          </w:p>
          <w:p>
            <w:pPr>
              <w:spacing w:after="0"/>
            </w:pPr>
            <w:r>
              <w:rPr>
                <w:b w:val="0"/>
                <w:sz w:val="19"/>
              </w:rPr>
              <w:t>puanlama anahtarı ve öz değerlendirme formuyla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Ekonomisi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TDB.1.4.1. İslam ekonomisine ilişkin konuları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ekonomisine ilişkin konuları belirler.</w:t>
            </w:r>
          </w:p>
          <w:p>
            <w:pPr>
              <w:spacing w:after="0"/>
            </w:pPr>
            <w:r>
              <w:rPr>
                <w:b w:val="0"/>
                <w:sz w:val="19"/>
              </w:rPr>
              <w:t>b) İslam ekonomisine ilişkin konular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(TDB.1.4.1. İslam ekonomisine ilişkin konuları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İslam ekonomisi ve ekonomik hayatı olumsuz etkileyen uygulamalarla ilgili bilgi görseli</w:t>
            </w:r>
          </w:p>
          <w:p>
            <w:pPr>
              <w:spacing w:after="0"/>
            </w:pPr>
            <w:r>
              <w:rPr>
                <w:b w:val="0"/>
                <w:sz w:val="19"/>
              </w:rPr>
              <w:t xml:space="preserve">veya konferans konuşma metni hazırlama, performans görevi olarak verilebilir. </w:t>
            </w:r>
          </w:p>
          <w:p>
            <w:pPr>
              <w:spacing w:after="0"/>
            </w:pPr>
            <w:r>
              <w:rPr>
                <w:b w:val="0"/>
                <w:sz w:val="19"/>
              </w:rPr>
              <w:t>Bu performans görevi, “çözümleme, sorgulama ve sunma” ölçütlerine göre hazırlanan dereceli</w:t>
            </w:r>
          </w:p>
          <w:p>
            <w:pPr>
              <w:spacing w:after="0"/>
            </w:pPr>
            <w:r>
              <w:rPr>
                <w:b w:val="0"/>
                <w:sz w:val="19"/>
              </w:rPr>
              <w:t>puanlama anahtarı ve öz değerlendirme formuyla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Ekonomisi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TDB.1.4.1. İslam ekonomisine ilişkin konuları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ekonomisine ilişkin konuları belirler.</w:t>
            </w:r>
          </w:p>
          <w:p>
            <w:pPr>
              <w:spacing w:after="0"/>
            </w:pPr>
            <w:r>
              <w:rPr>
                <w:b w:val="0"/>
                <w:sz w:val="19"/>
              </w:rPr>
              <w:t>b) İslam ekonomisine ilişkin konular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(TDB.1.4.1. İslam ekonomisine ilişkin konuları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İslam ekonomisi ve ekonomik hayatı olumsuz etkileyen uygulamalarla ilgili bilgi görseli</w:t>
            </w:r>
          </w:p>
          <w:p>
            <w:pPr>
              <w:spacing w:after="0"/>
            </w:pPr>
            <w:r>
              <w:rPr>
                <w:b w:val="0"/>
                <w:sz w:val="19"/>
              </w:rPr>
              <w:t xml:space="preserve">veya konferans konuşma metni hazırlama, performans görevi olarak verilebilir. </w:t>
            </w:r>
          </w:p>
          <w:p>
            <w:pPr>
              <w:spacing w:after="0"/>
            </w:pPr>
            <w:r>
              <w:rPr>
                <w:b w:val="0"/>
                <w:sz w:val="19"/>
              </w:rPr>
              <w:t>Bu performans görevi, “çözümleme, sorgulama ve sunma” ölçütlerine göre hazırlanan dereceli</w:t>
            </w:r>
          </w:p>
          <w:p>
            <w:pPr>
              <w:spacing w:after="0"/>
            </w:pPr>
            <w:r>
              <w:rPr>
                <w:b w:val="0"/>
                <w:sz w:val="19"/>
              </w:rPr>
              <w:t>puanlama anahtarı ve öz değerlendirme formuyla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Hayatı Olumsuz Etkileyen Uygulamalar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TDB.1.4.2. Ekonomik hayatı olumsuz etkileyen uygulamaları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hayatı olumsuz etkileyen uygulamalara ilişkin merak ettiklerini tanımlar.</w:t>
            </w:r>
          </w:p>
          <w:p>
            <w:pPr>
              <w:spacing w:after="0"/>
            </w:pPr>
            <w:r>
              <w:rPr>
                <w:b w:val="0"/>
                <w:sz w:val="19"/>
              </w:rPr>
              <w:t>b) Ekonomik hayatı olumsuz etkileyen uygulamalarla ilgili sorular sorar.</w:t>
            </w:r>
          </w:p>
          <w:p>
            <w:pPr>
              <w:spacing w:after="0"/>
            </w:pPr>
            <w:r>
              <w:rPr>
                <w:b w:val="0"/>
                <w:sz w:val="19"/>
              </w:rPr>
              <w:t>c) Ekonomik hayatı olumsuz etkileyen uygulamalarla ilgili bilgi toplar.</w:t>
            </w:r>
          </w:p>
          <w:p>
            <w:pPr>
              <w:spacing w:after="0"/>
            </w:pPr>
            <w:r>
              <w:rPr>
                <w:b w:val="0"/>
                <w:sz w:val="19"/>
              </w:rPr>
              <w:t>ç) Ekonomik hayatı olumsuz etkileyen uygulamalarla ilgili topladığı bilgilerin doğruluğunu değerlendirir.</w:t>
            </w:r>
          </w:p>
          <w:p>
            <w:pPr>
              <w:spacing w:after="0"/>
            </w:pPr>
            <w:r>
              <w:rPr>
                <w:b w:val="0"/>
                <w:sz w:val="19"/>
              </w:rPr>
              <w:t>d) Ekonomik hayatı olumsuz etkileyen uygulamalarla ilgili topladığı bilgiler üzerinden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(TDB.1.4.2. Ekonomik hayatı olumsuz etkileyen uygulamaları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İslam ekonomisi ve ekonomik hayatı olumsuz etkileyen uygulamalarla ilgili bilgi görseli</w:t>
            </w:r>
          </w:p>
          <w:p>
            <w:pPr>
              <w:spacing w:after="0"/>
            </w:pPr>
            <w:r>
              <w:rPr>
                <w:b w:val="0"/>
                <w:sz w:val="19"/>
              </w:rPr>
              <w:t xml:space="preserve">veya konferans konuşma metni hazırlama, performans görevi olarak verilebilir. </w:t>
            </w:r>
          </w:p>
          <w:p>
            <w:pPr>
              <w:spacing w:after="0"/>
            </w:pPr>
            <w:r>
              <w:rPr>
                <w:b w:val="0"/>
                <w:sz w:val="19"/>
              </w:rPr>
              <w:t>Bu performans görevi, “çözümleme, sorgulama ve sunma” ölçütlerine göre hazırlanan dereceli</w:t>
            </w:r>
          </w:p>
          <w:p>
            <w:pPr>
              <w:spacing w:after="0"/>
            </w:pPr>
            <w:r>
              <w:rPr>
                <w:b w:val="0"/>
                <w:sz w:val="19"/>
              </w:rPr>
              <w:t>puanlama anahtarı ve öz değerlendirme formuyla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Hayatı Olumsuz Etkileyen Uygulamalar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TDB.1.4.2. Ekonomik hayatı olumsuz etkileyen uygulamaları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hayatı olumsuz etkileyen uygulamalara ilişkin merak ettiklerini tanımlar.</w:t>
            </w:r>
          </w:p>
          <w:p>
            <w:pPr>
              <w:spacing w:after="0"/>
            </w:pPr>
            <w:r>
              <w:rPr>
                <w:b w:val="0"/>
                <w:sz w:val="19"/>
              </w:rPr>
              <w:t>b) Ekonomik hayatı olumsuz etkileyen uygulamalarla ilgili sorular sorar.</w:t>
            </w:r>
          </w:p>
          <w:p>
            <w:pPr>
              <w:spacing w:after="0"/>
            </w:pPr>
            <w:r>
              <w:rPr>
                <w:b w:val="0"/>
                <w:sz w:val="19"/>
              </w:rPr>
              <w:t>c) Ekonomik hayatı olumsuz etkileyen uygulamalarla ilgili bilgi toplar.</w:t>
            </w:r>
          </w:p>
          <w:p>
            <w:pPr>
              <w:spacing w:after="0"/>
            </w:pPr>
            <w:r>
              <w:rPr>
                <w:b w:val="0"/>
                <w:sz w:val="19"/>
              </w:rPr>
              <w:t>ç) Ekonomik hayatı olumsuz etkileyen uygulamalarla ilgili topladığı bilgilerin doğruluğunu değerlendirir.</w:t>
            </w:r>
          </w:p>
          <w:p>
            <w:pPr>
              <w:spacing w:after="0"/>
            </w:pPr>
            <w:r>
              <w:rPr>
                <w:b w:val="0"/>
                <w:sz w:val="19"/>
              </w:rPr>
              <w:t>d) Ekonomik hayatı olumsuz etkileyen uygulamalarla ilgili topladığı bilgiler üzerinden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(TDB.1.4.2. Ekonomik hayatı olumsuz etkileyen uygulamaları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İslam ekonomisi ve ekonomik hayatı olumsuz etkileyen uygulamalarla ilgili bilgi görseli</w:t>
            </w:r>
          </w:p>
          <w:p>
            <w:pPr>
              <w:spacing w:after="0"/>
            </w:pPr>
            <w:r>
              <w:rPr>
                <w:b w:val="0"/>
                <w:sz w:val="19"/>
              </w:rPr>
              <w:t xml:space="preserve">veya konferans konuşma metni hazırlama, performans görevi olarak verilebilir. </w:t>
            </w:r>
          </w:p>
          <w:p>
            <w:pPr>
              <w:spacing w:after="0"/>
            </w:pPr>
            <w:r>
              <w:rPr>
                <w:b w:val="0"/>
                <w:sz w:val="19"/>
              </w:rPr>
              <w:t>Bu performans görevi, “çözümleme, sorgulama ve sunma” ölçütlerine göre hazırlanan dereceli</w:t>
            </w:r>
          </w:p>
          <w:p>
            <w:pPr>
              <w:spacing w:after="0"/>
            </w:pPr>
            <w:r>
              <w:rPr>
                <w:b w:val="0"/>
                <w:sz w:val="19"/>
              </w:rPr>
              <w:t>puanlama anahtarı ve öz değerlendirme formuyla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Hayatı Olumsuz Etkileyen Uygulamalar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TDB.1.4.2. Ekonomik hayatı olumsuz etkileyen uygulamaları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hayatı olumsuz etkileyen uygulamalara ilişkin merak ettiklerini tanımlar.</w:t>
            </w:r>
          </w:p>
          <w:p>
            <w:pPr>
              <w:spacing w:after="0"/>
            </w:pPr>
            <w:r>
              <w:rPr>
                <w:b w:val="0"/>
                <w:sz w:val="19"/>
              </w:rPr>
              <w:t>b) Ekonomik hayatı olumsuz etkileyen uygulamalarla ilgili sorular sorar.</w:t>
            </w:r>
          </w:p>
          <w:p>
            <w:pPr>
              <w:spacing w:after="0"/>
            </w:pPr>
            <w:r>
              <w:rPr>
                <w:b w:val="0"/>
                <w:sz w:val="19"/>
              </w:rPr>
              <w:t>c) Ekonomik hayatı olumsuz etkileyen uygulamalarla ilgili bilgi toplar.</w:t>
            </w:r>
          </w:p>
          <w:p>
            <w:pPr>
              <w:spacing w:after="0"/>
            </w:pPr>
            <w:r>
              <w:rPr>
                <w:b w:val="0"/>
                <w:sz w:val="19"/>
              </w:rPr>
              <w:t>ç) Ekonomik hayatı olumsuz etkileyen uygulamalarla ilgili topladığı bilgilerin doğruluğunu değerlendirir.</w:t>
            </w:r>
          </w:p>
          <w:p>
            <w:pPr>
              <w:spacing w:after="0"/>
            </w:pPr>
            <w:r>
              <w:rPr>
                <w:b w:val="0"/>
                <w:sz w:val="19"/>
              </w:rPr>
              <w:t>d) Ekonomik hayatı olumsuz etkileyen uygulamalarla ilgili topladığı bilgiler üzerinden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(TDB.1.4.2. Ekonomik hayatı olumsuz etkileyen uygulamaları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İslam ekonomisi ve ekonomik hayatı olumsuz etkileyen uygulamalarla ilgili bilgi görseli</w:t>
            </w:r>
          </w:p>
          <w:p>
            <w:pPr>
              <w:spacing w:after="0"/>
            </w:pPr>
            <w:r>
              <w:rPr>
                <w:b w:val="0"/>
                <w:sz w:val="19"/>
              </w:rPr>
              <w:t xml:space="preserve">veya konferans konuşma metni hazırlama, performans görevi olarak verilebilir. </w:t>
            </w:r>
          </w:p>
          <w:p>
            <w:pPr>
              <w:spacing w:after="0"/>
            </w:pPr>
            <w:r>
              <w:rPr>
                <w:b w:val="0"/>
                <w:sz w:val="19"/>
              </w:rPr>
              <w:t>Bu performans görevi, “çözümleme, sorgulama ve sunma” ölçütlerine göre hazırlanan dereceli</w:t>
            </w:r>
          </w:p>
          <w:p>
            <w:pPr>
              <w:spacing w:after="0"/>
            </w:pPr>
            <w:r>
              <w:rPr>
                <w:b w:val="0"/>
                <w:sz w:val="19"/>
              </w:rPr>
              <w:t>puanlama anahtarı ve öz değerlendirme formuyla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Hayatı Olumsuz Etkileyen Uygulamalar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TDB.1.4.2. Ekonomik hayatı olumsuz etkileyen uygulamaları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hayatı olumsuz etkileyen uygulamalara ilişkin merak ettiklerini tanımlar.</w:t>
            </w:r>
          </w:p>
          <w:p>
            <w:pPr>
              <w:spacing w:after="0"/>
            </w:pPr>
            <w:r>
              <w:rPr>
                <w:b w:val="0"/>
                <w:sz w:val="19"/>
              </w:rPr>
              <w:t>b) Ekonomik hayatı olumsuz etkileyen uygulamalarla ilgili sorular sorar.</w:t>
            </w:r>
          </w:p>
          <w:p>
            <w:pPr>
              <w:spacing w:after="0"/>
            </w:pPr>
            <w:r>
              <w:rPr>
                <w:b w:val="0"/>
                <w:sz w:val="19"/>
              </w:rPr>
              <w:t>c) Ekonomik hayatı olumsuz etkileyen uygulamalarla ilgili bilgi toplar.</w:t>
            </w:r>
          </w:p>
          <w:p>
            <w:pPr>
              <w:spacing w:after="0"/>
            </w:pPr>
            <w:r>
              <w:rPr>
                <w:b w:val="0"/>
                <w:sz w:val="19"/>
              </w:rPr>
              <w:t>ç) Ekonomik hayatı olumsuz etkileyen uygulamalarla ilgili topladığı bilgilerin doğruluğunu değerlendirir.</w:t>
            </w:r>
          </w:p>
          <w:p>
            <w:pPr>
              <w:spacing w:after="0"/>
            </w:pPr>
            <w:r>
              <w:rPr>
                <w:b w:val="0"/>
                <w:sz w:val="19"/>
              </w:rPr>
              <w:t>d) Ekonomik hayatı olumsuz etkileyen uygulamalarla ilgili topladığı bilgiler üzerinden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(TDB.1.4.2. Ekonomik hayatı olumsuz etkileyen uygulamaları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İslam ekonomisi ve ekonomik hayatı olumsuz etkileyen uygulamalarla ilgili bilgi görseli</w:t>
            </w:r>
          </w:p>
          <w:p>
            <w:pPr>
              <w:spacing w:after="0"/>
            </w:pPr>
            <w:r>
              <w:rPr>
                <w:b w:val="0"/>
                <w:sz w:val="19"/>
              </w:rPr>
              <w:t xml:space="preserve">veya konferans konuşma metni hazırlama, performans görevi olarak verilebilir. </w:t>
            </w:r>
          </w:p>
          <w:p>
            <w:pPr>
              <w:spacing w:after="0"/>
            </w:pPr>
            <w:r>
              <w:rPr>
                <w:b w:val="0"/>
                <w:sz w:val="19"/>
              </w:rPr>
              <w:t>Bu performans görevi, “çözümleme, sorgulama ve sunma” ölçütlerine göre hazırlanan dereceli</w:t>
            </w:r>
          </w:p>
          <w:p>
            <w:pPr>
              <w:spacing w:after="0"/>
            </w:pPr>
            <w:r>
              <w:rPr>
                <w:b w:val="0"/>
                <w:sz w:val="19"/>
              </w:rPr>
              <w:t>puanlama anahtarı ve öz değerlendirme formuyla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ve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Hz. Hatice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TDB.1.4.3. Hz. Hatice’nin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örnekliğiyle ilgili merak ettiklerini belirler.</w:t>
            </w:r>
          </w:p>
          <w:p>
            <w:pPr>
              <w:spacing w:after="0"/>
            </w:pPr>
            <w:r>
              <w:rPr>
                <w:b w:val="0"/>
                <w:sz w:val="19"/>
              </w:rPr>
              <w:t>b) Hz. Hatice’nin örnekliğiyle ilgili merak ettikleri hakkında soru sorar.</w:t>
            </w:r>
          </w:p>
          <w:p>
            <w:pPr>
              <w:spacing w:after="0"/>
            </w:pPr>
            <w:r>
              <w:rPr>
                <w:b w:val="0"/>
                <w:sz w:val="19"/>
              </w:rPr>
              <w:t>c) Hz. Hatice’nin örnekliğiyle ilgili merak ettiklerini inceler.</w:t>
            </w:r>
          </w:p>
          <w:p>
            <w:pPr>
              <w:spacing w:after="0"/>
            </w:pPr>
            <w:r>
              <w:rPr>
                <w:b w:val="0"/>
                <w:sz w:val="19"/>
              </w:rPr>
              <w:t>ç) Hz. Hatice’nin örnekliğiyle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(TDB.1.4.3. Hz. Hatice’nin örnekliğini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İslam ekonomisi ve ekonomik hayatı olumsuz etkileyen uygulamalarla ilgili bilgi görseli</w:t>
            </w:r>
          </w:p>
          <w:p>
            <w:pPr>
              <w:spacing w:after="0"/>
            </w:pPr>
            <w:r>
              <w:rPr>
                <w:b w:val="0"/>
                <w:sz w:val="19"/>
              </w:rPr>
              <w:t xml:space="preserve">veya konferans konuşma metni hazırlama, performans görevi olarak verilebilir. </w:t>
            </w:r>
          </w:p>
          <w:p>
            <w:pPr>
              <w:spacing w:after="0"/>
            </w:pPr>
            <w:r>
              <w:rPr>
                <w:b w:val="0"/>
                <w:sz w:val="19"/>
              </w:rPr>
              <w:t>Bu performans görevi, “çözümleme, sorgulama ve sunma” ölçütlerine göre hazırlanan dereceli</w:t>
            </w:r>
          </w:p>
          <w:p>
            <w:pPr>
              <w:spacing w:after="0"/>
            </w:pPr>
            <w:r>
              <w:rPr>
                <w:b w:val="0"/>
                <w:sz w:val="19"/>
              </w:rPr>
              <w:t>puanlama anahtarı ve öz değerlendirme formuyla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Hz. Hatice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TDB.1.4.3. Hz. Hatice’nin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örnekliğiyle ilgili merak ettiklerini belirler.</w:t>
            </w:r>
          </w:p>
          <w:p>
            <w:pPr>
              <w:spacing w:after="0"/>
            </w:pPr>
            <w:r>
              <w:rPr>
                <w:b w:val="0"/>
                <w:sz w:val="19"/>
              </w:rPr>
              <w:t>b) Hz. Hatice’nin örnekliğiyle ilgili merak ettikleri hakkında soru sorar.</w:t>
            </w:r>
          </w:p>
          <w:p>
            <w:pPr>
              <w:spacing w:after="0"/>
            </w:pPr>
            <w:r>
              <w:rPr>
                <w:b w:val="0"/>
                <w:sz w:val="19"/>
              </w:rPr>
              <w:t>c) Hz. Hatice’nin örnekliğiyle ilgili merak ettiklerini inceler.</w:t>
            </w:r>
          </w:p>
          <w:p>
            <w:pPr>
              <w:spacing w:after="0"/>
            </w:pPr>
            <w:r>
              <w:rPr>
                <w:b w:val="0"/>
                <w:sz w:val="19"/>
              </w:rPr>
              <w:t>ç) Hz. Hatice’nin örnekliğiyle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(TDB.1.4.3. Hz. Hatice’nin örnekliğini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İslam ekonomisi ve ekonomik hayatı olumsuz etkileyen uygulamalarla ilgili bilgi görseli</w:t>
            </w:r>
          </w:p>
          <w:p>
            <w:pPr>
              <w:spacing w:after="0"/>
            </w:pPr>
            <w:r>
              <w:rPr>
                <w:b w:val="0"/>
                <w:sz w:val="19"/>
              </w:rPr>
              <w:t xml:space="preserve">veya konferans konuşma metni hazırlama, performans görevi olarak verilebilir. </w:t>
            </w:r>
          </w:p>
          <w:p>
            <w:pPr>
              <w:spacing w:after="0"/>
            </w:pPr>
            <w:r>
              <w:rPr>
                <w:b w:val="0"/>
                <w:sz w:val="19"/>
              </w:rPr>
              <w:t>Bu performans görevi, “çözümleme, sorgulama ve sunma” ölçütlerine göre hazırlanan dereceli</w:t>
            </w:r>
          </w:p>
          <w:p>
            <w:pPr>
              <w:spacing w:after="0"/>
            </w:pPr>
            <w:r>
              <w:rPr>
                <w:b w:val="0"/>
                <w:sz w:val="19"/>
              </w:rPr>
              <w:t>puanlama anahtarı ve öz değerlendirme formuyla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Hz. Hatice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TDB.1.4.3. Hz. Hatice’nin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örnekliğiyle ilgili merak ettiklerini belirler.</w:t>
            </w:r>
          </w:p>
          <w:p>
            <w:pPr>
              <w:spacing w:after="0"/>
            </w:pPr>
            <w:r>
              <w:rPr>
                <w:b w:val="0"/>
                <w:sz w:val="19"/>
              </w:rPr>
              <w:t>b) Hz. Hatice’nin örnekliğiyle ilgili merak ettikleri hakkında soru sorar.</w:t>
            </w:r>
          </w:p>
          <w:p>
            <w:pPr>
              <w:spacing w:after="0"/>
            </w:pPr>
            <w:r>
              <w:rPr>
                <w:b w:val="0"/>
                <w:sz w:val="19"/>
              </w:rPr>
              <w:t>c) Hz. Hatice’nin örnekliğiyle ilgili merak ettiklerini inceler.</w:t>
            </w:r>
          </w:p>
          <w:p>
            <w:pPr>
              <w:spacing w:after="0"/>
            </w:pPr>
            <w:r>
              <w:rPr>
                <w:b w:val="0"/>
                <w:sz w:val="19"/>
              </w:rPr>
              <w:t>ç) Hz. Hatice’nin örnekliğiyle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(TDB.1.4.3. Hz. Hatice’nin örnekliğini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İslam ekonomisi ve ekonomik hayatı olumsuz etkileyen uygulamalarla ilgili bilgi görseli</w:t>
            </w:r>
          </w:p>
          <w:p>
            <w:pPr>
              <w:spacing w:after="0"/>
            </w:pPr>
            <w:r>
              <w:rPr>
                <w:b w:val="0"/>
                <w:sz w:val="19"/>
              </w:rPr>
              <w:t xml:space="preserve">veya konferans konuşma metni hazırlama, performans görevi olarak verilebilir. </w:t>
            </w:r>
          </w:p>
          <w:p>
            <w:pPr>
              <w:spacing w:after="0"/>
            </w:pPr>
            <w:r>
              <w:rPr>
                <w:b w:val="0"/>
                <w:sz w:val="19"/>
              </w:rPr>
              <w:t>Bu performans görevi, “çözümleme, sorgulama ve sunma” ölçütlerine göre hazırlanan dereceli</w:t>
            </w:r>
          </w:p>
          <w:p>
            <w:pPr>
              <w:spacing w:after="0"/>
            </w:pPr>
            <w:r>
              <w:rPr>
                <w:b w:val="0"/>
                <w:sz w:val="19"/>
              </w:rPr>
              <w:t>puanlama anahtarı ve öz değerlendirme formuyla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“Ortaöğretim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“Ortaöğretim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“Ortaöğretim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“Ortaöğretim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“Ortaöğretim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“Ortaöğretim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9-11. SINIFLAR TEMEL DİNÎ BİLGİLER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“Ortaöğretim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“Ortaöğretim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9-11. Sınıflar Temel Dinî Bilgiler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