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9. SINIF MATEMATİK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Sayıların Üslü ve Köklü Gösterimleri ile Yapılan İşlemler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9.1.1. Gerçek sayıların üslü ve köklü gösterimleriyle yapılan işlemlere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sayıların üslü ve köklü gösterimleriyle yapılan işlemlere ilişkin varsayımlarda bulunur.</w:t>
            </w:r>
          </w:p>
          <w:p>
            <w:pPr>
              <w:spacing w:after="0"/>
            </w:pPr>
            <w:r>
              <w:rPr>
                <w:b w:val="0"/>
                <w:sz w:val="19"/>
              </w:rPr>
              <w:t>b) Farklı örneklerden elde ettiği örüntüleri listeleyerek varsayımlarına yönelik genellemeler yapar.</w:t>
            </w:r>
          </w:p>
          <w:p>
            <w:pPr>
              <w:spacing w:after="0"/>
            </w:pPr>
            <w:r>
              <w:rPr>
                <w:b w:val="0"/>
                <w:sz w:val="19"/>
              </w:rPr>
              <w:t>c) Varsayımları ile genellemelerini karşılaştırır.</w:t>
            </w:r>
          </w:p>
          <w:p>
            <w:pPr>
              <w:spacing w:after="0"/>
            </w:pPr>
            <w:r>
              <w:rPr>
                <w:b w:val="0"/>
                <w:sz w:val="19"/>
              </w:rPr>
              <w:t>ç) Elde ettiği genellemelerden üslü ve köklü gösterimlerle ilgili önermeler sunar.</w:t>
            </w:r>
          </w:p>
          <w:p>
            <w:pPr>
              <w:spacing w:after="0"/>
            </w:pPr>
            <w:r>
              <w:rPr>
                <w:b w:val="0"/>
                <w:sz w:val="19"/>
              </w:rPr>
              <w:t>d) Üslü ve köklü gösterimlerle ilgili önermelerin kullanışlılığını problem durumlarında değerlendirir.</w:t>
            </w:r>
          </w:p>
          <w:p>
            <w:pPr>
              <w:spacing w:after="0"/>
            </w:pPr>
            <w:r>
              <w:rPr>
                <w:b w:val="0"/>
                <w:sz w:val="19"/>
              </w:rPr>
              <w:t>e) Üslü ve köklü gösterimlerle ilgili matematiksel doğrulama yöntemlerini kullanır.</w:t>
            </w:r>
          </w:p>
          <w:p>
            <w:pPr>
              <w:spacing w:after="0"/>
            </w:pPr>
            <w:r>
              <w:rPr>
                <w:b w:val="0"/>
                <w:sz w:val="19"/>
              </w:rPr>
              <w:t>f) Kullandığı matematiksel doğrulama yöntemlerini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(9.1.1. Gerçek sayıların üslü ve köklü gösterimleriyle yapılan işlemlere dair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Sayıların Üslü ve Köklü Gösterimleri ile Yapılan İşlemler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9.1.1. Gerçek sayıların üslü ve köklü gösterimleriyle yapılan işlemlere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sayıların üslü ve köklü gösterimleriyle yapılan işlemlere ilişkin varsayımlarda bulunur.</w:t>
            </w:r>
          </w:p>
          <w:p>
            <w:pPr>
              <w:spacing w:after="0"/>
            </w:pPr>
            <w:r>
              <w:rPr>
                <w:b w:val="0"/>
                <w:sz w:val="19"/>
              </w:rPr>
              <w:t>b) Farklı örneklerden elde ettiği örüntüleri listeleyerek varsayımlarına yönelik genellemeler yapar.</w:t>
            </w:r>
          </w:p>
          <w:p>
            <w:pPr>
              <w:spacing w:after="0"/>
            </w:pPr>
            <w:r>
              <w:rPr>
                <w:b w:val="0"/>
                <w:sz w:val="19"/>
              </w:rPr>
              <w:t>c) Varsayımları ile genellemelerini karşılaştırır.</w:t>
            </w:r>
          </w:p>
          <w:p>
            <w:pPr>
              <w:spacing w:after="0"/>
            </w:pPr>
            <w:r>
              <w:rPr>
                <w:b w:val="0"/>
                <w:sz w:val="19"/>
              </w:rPr>
              <w:t>ç) Elde ettiği genellemelerden üslü ve köklü gösterimlerle ilgili önermeler sunar.</w:t>
            </w:r>
          </w:p>
          <w:p>
            <w:pPr>
              <w:spacing w:after="0"/>
            </w:pPr>
            <w:r>
              <w:rPr>
                <w:b w:val="0"/>
                <w:sz w:val="19"/>
              </w:rPr>
              <w:t>d) Üslü ve köklü gösterimlerle ilgili önermelerin kullanışlılığını problem durumlarında değerlendirir.</w:t>
            </w:r>
          </w:p>
          <w:p>
            <w:pPr>
              <w:spacing w:after="0"/>
            </w:pPr>
            <w:r>
              <w:rPr>
                <w:b w:val="0"/>
                <w:sz w:val="19"/>
              </w:rPr>
              <w:t>e) Üslü ve köklü gösterimlerle ilgili matematiksel doğrulama yöntemlerini kullanır.</w:t>
            </w:r>
          </w:p>
          <w:p>
            <w:pPr>
              <w:spacing w:after="0"/>
            </w:pPr>
            <w:r>
              <w:rPr>
                <w:b w:val="0"/>
                <w:sz w:val="19"/>
              </w:rPr>
              <w:t>f) Kullandığı matematiksel doğrulama yöntemlerini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(9.1.1. Gerçek sayıların üslü ve köklü gösterimleriyle yapılan işlemlere dair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Sayıların Üslü ve Köklü Gösterimleri ile Yapılan İşlemler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9.1.1. Gerçek sayıların üslü ve köklü gösterimleriyle yapılan işlemlere dair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sayıların üslü ve köklü gösterimleriyle yapılan işlemlere ilişkin varsayımlarda bulunur.</w:t>
            </w:r>
          </w:p>
          <w:p>
            <w:pPr>
              <w:spacing w:after="0"/>
            </w:pPr>
            <w:r>
              <w:rPr>
                <w:b w:val="0"/>
                <w:sz w:val="19"/>
              </w:rPr>
              <w:t>b) Farklı örneklerden elde ettiği örüntüleri listeleyerek varsayımlarına yönelik genellemeler yapar.</w:t>
            </w:r>
          </w:p>
          <w:p>
            <w:pPr>
              <w:spacing w:after="0"/>
            </w:pPr>
            <w:r>
              <w:rPr>
                <w:b w:val="0"/>
                <w:sz w:val="19"/>
              </w:rPr>
              <w:t>c) Varsayımları ile genellemelerini karşılaştırır.</w:t>
            </w:r>
          </w:p>
          <w:p>
            <w:pPr>
              <w:spacing w:after="0"/>
            </w:pPr>
            <w:r>
              <w:rPr>
                <w:b w:val="0"/>
                <w:sz w:val="19"/>
              </w:rPr>
              <w:t>ç) Elde ettiği genellemelerden üslü ve köklü gösterimlerle ilgili önermeler sunar.</w:t>
            </w:r>
          </w:p>
          <w:p>
            <w:pPr>
              <w:spacing w:after="0"/>
            </w:pPr>
            <w:r>
              <w:rPr>
                <w:b w:val="0"/>
                <w:sz w:val="19"/>
              </w:rPr>
              <w:t>d) Üslü ve köklü gösterimlerle ilgili önermelerin kullanışlılığını problem durumlarında değerlendirir.</w:t>
            </w:r>
          </w:p>
          <w:p>
            <w:pPr>
              <w:spacing w:after="0"/>
            </w:pPr>
            <w:r>
              <w:rPr>
                <w:b w:val="0"/>
                <w:sz w:val="19"/>
              </w:rPr>
              <w:t>e) Üslü ve köklü gösterimlerle ilgili matematiksel doğrulama yöntemlerini kullanır.</w:t>
            </w:r>
          </w:p>
          <w:p>
            <w:pPr>
              <w:spacing w:after="0"/>
            </w:pPr>
            <w:r>
              <w:rPr>
                <w:b w:val="0"/>
                <w:sz w:val="19"/>
              </w:rPr>
              <w:t>f) Kullandığı matematiksel doğrulama yöntemlerini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(9.1.1. Gerçek sayıların üslü ve köklü gösterimleriyle yapılan işlemlere dair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 Aralıklarının Gösterimi ve Aralıklarla İlgili İşlemlerde Küme Sembollerinin Kullanımı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9.1.2. Gerçek sayı aralıklarının gösteriminde ve aralıklarla ilgili işlemlerde küme sembol ve işlemlerinden yararlanabilme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 aralıkları ve bunlarla yapılan işlemlerde kullanılan küme sembol ve işlemlerini bağlamlarındaki anlamı ile tanır.</w:t>
            </w:r>
          </w:p>
          <w:p>
            <w:pPr>
              <w:spacing w:after="0"/>
            </w:pPr>
            <w:r>
              <w:rPr>
                <w:b w:val="0"/>
                <w:sz w:val="19"/>
              </w:rPr>
              <w:t>b) Gerçek sayı aralıkları ve bunlarla yapılan işlemlerde kullanılan küme sembol ve işlemlerinden matematiksel durum veya probleme uygun olanı belirler.</w:t>
            </w:r>
          </w:p>
          <w:p>
            <w:pPr>
              <w:spacing w:after="0"/>
            </w:pPr>
            <w:r>
              <w:rPr>
                <w:b w:val="0"/>
                <w:sz w:val="19"/>
              </w:rPr>
              <w:t>c) Gerçek sayı aralıkları ve bunlarla yapılan işlemlerin içerdiği küme sembol ve işlemlerini matematiksel durum veya probleme uygun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(9.1.2. Gerçek sayı aralıklarının gösteriminde ve aralıklarla ilgili işlemlerde küme sembol ve işlemlerinden yararlanabilme)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 Aralıklarının Gösterimi ve Aralıklarla İlgili İşlemlerde Küme Sembollerinin Kullanımı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9.1.2. Gerçek sayı aralıklarının gösteriminde ve aralıklarla ilgili işlemlerde küme sembol ve işlemlerinden yararlanabilme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 aralıkları ve bunlarla yapılan işlemlerde kullanılan küme sembol ve işlemlerini bağlamlarındaki anlamı ile tanır.</w:t>
            </w:r>
          </w:p>
          <w:p>
            <w:pPr>
              <w:spacing w:after="0"/>
            </w:pPr>
            <w:r>
              <w:rPr>
                <w:b w:val="0"/>
                <w:sz w:val="19"/>
              </w:rPr>
              <w:t>b) Gerçek sayı aralıkları ve bunlarla yapılan işlemlerde kullanılan küme sembol ve işlemlerinden matematiksel durum veya probleme uygun olanı belirler.</w:t>
            </w:r>
          </w:p>
          <w:p>
            <w:pPr>
              <w:spacing w:after="0"/>
            </w:pPr>
            <w:r>
              <w:rPr>
                <w:b w:val="0"/>
                <w:sz w:val="19"/>
              </w:rPr>
              <w:t>c) Gerçek sayı aralıkları ve bunlarla yapılan işlemlerin içerdiği küme sembol ve işlemlerini matematiksel durum veya probleme uygun şekilde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(9.1.2. Gerçek sayı aralıklarının gösteriminde ve aralıklarla ilgili işlemlerde küme sembol ve işlemlerinden yararlanabilme)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Sayı Kümeleri ve İşlem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9.1.3. Farklı sayı kümelerinin özellikleri hakkında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Doğal sayılar, tam sayılar, rasyonel sayılar ve gerçek sayılara dair temel özelliklere (sıralama, arada olma ve işlem özellikleri) ilişkin varsayımlarda bulunur.</w:t>
            </w:r>
          </w:p>
          <w:p>
            <w:pPr>
              <w:spacing w:after="0"/>
            </w:pPr>
            <w:r>
              <w:rPr>
                <w:b w:val="0"/>
                <w:sz w:val="19"/>
              </w:rPr>
              <w:t>b) Farklı sayı kümelerinde elde ettiği örüntüleri listeleyerek varsayımlarına yönelik genellemeler yapar.</w:t>
            </w:r>
          </w:p>
          <w:p>
            <w:pPr>
              <w:spacing w:after="0"/>
            </w:pPr>
            <w:r>
              <w:rPr>
                <w:b w:val="0"/>
                <w:sz w:val="19"/>
              </w:rPr>
              <w:t>c) Varsayımları ile genellemelerini karşılaştırır.</w:t>
            </w:r>
          </w:p>
          <w:p>
            <w:pPr>
              <w:spacing w:after="0"/>
            </w:pPr>
            <w:r>
              <w:rPr>
                <w:b w:val="0"/>
                <w:sz w:val="19"/>
              </w:rPr>
              <w:t>ç) Elde ettiği genellemelerden sayı kümelerinin özellikleri hakkında önermeler sunar.</w:t>
            </w:r>
          </w:p>
          <w:p>
            <w:pPr>
              <w:spacing w:after="0"/>
            </w:pPr>
            <w:r>
              <w:rPr>
                <w:b w:val="0"/>
                <w:sz w:val="19"/>
              </w:rPr>
              <w:t>d) Önermelerin kullanışlılığını problem durumlarında değerlendirir.</w:t>
            </w:r>
          </w:p>
          <w:p>
            <w:pPr>
              <w:spacing w:after="0"/>
            </w:pPr>
            <w:r>
              <w:rPr>
                <w:b w:val="0"/>
                <w:sz w:val="19"/>
              </w:rPr>
              <w:t>e) Elde ettiği önermeleri ispatlamak ya da çürütmek için matematiksel ispat yöntemlerini kullanır.</w:t>
            </w:r>
          </w:p>
          <w:p>
            <w:pPr>
              <w:spacing w:after="0"/>
            </w:pPr>
            <w:r>
              <w:rPr>
                <w:b w:val="0"/>
                <w:sz w:val="19"/>
              </w:rPr>
              <w:t>f) Kullandığı matematiksel ispat yöntemlerini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(9.1.3. Farklı sayı kümelerinin özellikleri hakkında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Sayıların İşlem Özelliklerini Cebirsel Olarak İfade Etme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9.1.4. Gerçek sayıların işlem özelliklerini cebirsel olarak ifade etmede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sayıların işlem özellikleri ile bunların olası cebirsel karşılıklarını gözlemler.</w:t>
            </w:r>
          </w:p>
          <w:p>
            <w:pPr>
              <w:spacing w:after="0"/>
            </w:pPr>
            <w:r>
              <w:rPr>
                <w:b w:val="0"/>
                <w:sz w:val="19"/>
              </w:rPr>
              <w:t>b) Gözlemlerinden yola çıkarak gerçek sayıların işlem özellikleri ile bunların cebirsel karşılıklarını tespit eder.</w:t>
            </w:r>
          </w:p>
          <w:p>
            <w:pPr>
              <w:spacing w:after="0"/>
            </w:pPr>
            <w:r>
              <w:rPr>
                <w:b w:val="0"/>
                <w:sz w:val="19"/>
              </w:rPr>
              <w:t>c) Tespit ettiği özelliklerden çıkarımlar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(9.1.4. Gerçek sayıların işlem özelliklerini cebirsel olarak ifade etmede analojik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Gerçek Sayıların İşlem Özelliklerini Cebirsel Olarak İfade Etme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9.1.4. Gerçek sayıların işlem özelliklerini cebirsel olarak ifade etmede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sayıların işlem özellikleri ile bunların olası cebirsel karşılıklarını gözlemler.</w:t>
            </w:r>
          </w:p>
          <w:p>
            <w:pPr>
              <w:spacing w:after="0"/>
            </w:pPr>
            <w:r>
              <w:rPr>
                <w:b w:val="0"/>
                <w:sz w:val="19"/>
              </w:rPr>
              <w:t>b) Gözlemlerinden yola çıkarak gerçek sayıların işlem özellikleri ile bunların cebirsel karşılıklarını tespit eder.</w:t>
            </w:r>
          </w:p>
          <w:p>
            <w:pPr>
              <w:spacing w:after="0"/>
            </w:pPr>
            <w:r>
              <w:rPr>
                <w:b w:val="0"/>
                <w:sz w:val="19"/>
              </w:rPr>
              <w:t>c) Tespit ettiği özelliklerden çıkarımlar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(9.1.4. Gerçek sayıların işlem özelliklerini cebirsel olarak ifade etmede analojik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çalışma kâğıdı, performans görevi ve araştırma ödevi ile değerlendirilebilir. </w:t>
            </w:r>
          </w:p>
          <w:p>
            <w:pPr>
              <w:spacing w:after="0"/>
            </w:pPr>
            <w:r>
              <w:rPr>
                <w:b w:val="0"/>
                <w:sz w:val="19"/>
              </w:rPr>
              <w:t>Matematik dersini fizik, kimya ve biyoloji dersleriyle ilişkilendirmek için bu derslerdeki bilimsel gösterimlerin kullanımına yönelik araştırma ödevi verilebilir. Bu ödevin değerlendirilebilmesi için hazırlama, içerik ve sunum süreçlerini içine alan derecelendirme ölçeği kullanılabilir.</w:t>
            </w:r>
          </w:p>
          <w:p>
            <w:pPr>
              <w:spacing w:after="0"/>
            </w:pPr>
            <w:r>
              <w:rPr>
                <w:b w:val="0"/>
                <w:sz w:val="19"/>
              </w:rPr>
              <w:t xml:space="preserve">Gerçek sayıların üslü ve köklü gösterimlerinin, gerçek sayı aralıklarının ve bunlarla yapılan işlemlerin farklı matematiksel bağlamlarda ele alındığı performans görevi verilebilir. Bu performans görevi, analitik dereceli puanlama anahtarı ile değerlendirilebilir. Öğrencilerin kendilerini değerlendirmeleri için öz değerlendirme formu kullanılabilir. </w:t>
            </w:r>
          </w:p>
          <w:p>
            <w:pPr>
              <w:spacing w:after="0"/>
            </w:pPr>
            <w:r>
              <w:rPr>
                <w:b w:val="0"/>
                <w:sz w:val="19"/>
              </w:rPr>
              <w:t>Farklı sayı kümelerinin özellikleri ve aralarındaki ilişkilere dair çalışma kâğıdı verilebilir.</w:t>
            </w:r>
          </w:p>
          <w:p>
            <w:pPr>
              <w:spacing w:after="0"/>
            </w:pPr>
            <w:r>
              <w:rPr>
                <w:b w:val="0"/>
                <w:sz w:val="19"/>
              </w:rPr>
              <w:t>Cebirsel özdeşliklerin kullanımına yönelik sorulardan oluşan çalışma kâğıdı,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 Gerçek sayılarda f(x) = x şeklinde tanımlı doğrusal referans fonksiyonun nitel özellikleri ile bu fonksiyondan türetilen g(x) = a ∙ f(x ± r) ± k, (a, r, k ∈ ℝ, a≠0) doğrusal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Doğrusal referans fonksiyonun nitel özelliklerini (tanım kümesi, görüntü kümesi, işareti, artanlığı-azalanlığı, maksimum-minimum noktaları, sıfırları, bire birliği) matematiksel temsilleri kullanarak belirler.</w:t>
            </w:r>
          </w:p>
          <w:p>
            <w:pPr>
              <w:spacing w:after="0"/>
            </w:pPr>
            <w:r>
              <w:rPr>
                <w:b w:val="0"/>
                <w:sz w:val="19"/>
              </w:rPr>
              <w:t>b) Doğrusal referans fonksiyonun nitel özellikleri ile matematiksel temsilleri arasındaki ilişkileri belirler.</w:t>
            </w:r>
          </w:p>
          <w:p>
            <w:pPr>
              <w:spacing w:after="0"/>
            </w:pPr>
            <w:r>
              <w:rPr>
                <w:b w:val="0"/>
                <w:sz w:val="19"/>
              </w:rPr>
              <w:t>c) Doğrusal referans fonksiyonu grafik veya cebirsel temsili üzerinde yapılan işlemlerle diğer doğrusal fonksiyonlara dönüştürür.</w:t>
            </w:r>
          </w:p>
          <w:p>
            <w:pPr>
              <w:spacing w:after="0"/>
            </w:pPr>
            <w:r>
              <w:rPr>
                <w:b w:val="0"/>
                <w:sz w:val="19"/>
              </w:rPr>
              <w:t>ç) Doğrusal referans fonksiyon ile elde ettiği doğrusal fonksiyonların grafik ve cebirsel temsilleri arasındaki ilişkiyi ifade eder.</w:t>
            </w:r>
          </w:p>
          <w:p>
            <w:pPr>
              <w:spacing w:after="0"/>
            </w:pPr>
            <w:r>
              <w:rPr>
                <w:b w:val="0"/>
                <w:sz w:val="19"/>
              </w:rPr>
              <w:t>d) Doğrusal referans fonksiyonun nitel özelliklerinden hareketle diğer doğrusal fonksiyonların</w:t>
            </w:r>
          </w:p>
          <w:p>
            <w:pPr>
              <w:spacing w:after="0"/>
            </w:pPr>
            <w:r>
              <w:rPr>
                <w:b w:val="0"/>
                <w:sz w:val="19"/>
              </w:rPr>
              <w:t>nitel özelliklerine ilişkin varsayımlarda bulunur.</w:t>
            </w:r>
          </w:p>
          <w:p>
            <w:pPr>
              <w:spacing w:after="0"/>
            </w:pPr>
            <w:r>
              <w:rPr>
                <w:b w:val="0"/>
                <w:sz w:val="19"/>
              </w:rPr>
              <w:t>e) Varsayımlarına dayalı olarak doğrusal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sembolik dil ile sunar.</w:t>
            </w:r>
          </w:p>
          <w:p>
            <w:pPr>
              <w:spacing w:after="0"/>
            </w:pPr>
            <w:r>
              <w:rPr>
                <w:b w:val="0"/>
                <w:sz w:val="19"/>
              </w:rPr>
              <w:t>ğ) Elde ettiği önermelerin gerçek yaşam bağlamındaki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 Gerçek sayılarda f(x) = x şeklinde tanımlı doğrusal referans fonksiyonun nitel özellikleri ile bu fonksiyondan türetilen g(x) = a ∙ f(x ± r) ± k, (a, r, k ∈ ℝ, a≠0) doğrusal fonksiyonların nitel özelliklerine iliş…)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 Gerçek sayılarda f(x) = x şeklinde tanımlı doğrusal referans fonksiyonun nitel özellikleri ile bu fonksiyondan türetilen g(x) = a ∙ f(x ± r) ± k, (a, r, k ∈ ℝ, a≠0) doğrusal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Doğrusal referans fonksiyonun nitel özelliklerini (tanım kümesi, görüntü kümesi, işareti, artanlığı-azalanlığı, maksimum-minimum noktaları, sıfırları, bire birliği) matematiksel temsilleri kullanarak belirler.</w:t>
            </w:r>
          </w:p>
          <w:p>
            <w:pPr>
              <w:spacing w:after="0"/>
            </w:pPr>
            <w:r>
              <w:rPr>
                <w:b w:val="0"/>
                <w:sz w:val="19"/>
              </w:rPr>
              <w:t>b) Doğrusal referans fonksiyonun nitel özellikleri ile matematiksel temsilleri arasındaki ilişkileri belirler.</w:t>
            </w:r>
          </w:p>
          <w:p>
            <w:pPr>
              <w:spacing w:after="0"/>
            </w:pPr>
            <w:r>
              <w:rPr>
                <w:b w:val="0"/>
                <w:sz w:val="19"/>
              </w:rPr>
              <w:t>c) Doğrusal referans fonksiyonu grafik veya cebirsel temsili üzerinde yapılan işlemlerle diğer doğrusal fonksiyonlara dönüştürür.</w:t>
            </w:r>
          </w:p>
          <w:p>
            <w:pPr>
              <w:spacing w:after="0"/>
            </w:pPr>
            <w:r>
              <w:rPr>
                <w:b w:val="0"/>
                <w:sz w:val="19"/>
              </w:rPr>
              <w:t>ç) Doğrusal referans fonksiyon ile elde ettiği doğrusal fonksiyonların grafik ve cebirsel temsilleri arasındaki ilişkiyi ifade eder.</w:t>
            </w:r>
          </w:p>
          <w:p>
            <w:pPr>
              <w:spacing w:after="0"/>
            </w:pPr>
            <w:r>
              <w:rPr>
                <w:b w:val="0"/>
                <w:sz w:val="19"/>
              </w:rPr>
              <w:t>d) Doğrusal referans fonksiyonun nitel özelliklerinden hareketle diğer doğrusal fonksiyonların</w:t>
            </w:r>
          </w:p>
          <w:p>
            <w:pPr>
              <w:spacing w:after="0"/>
            </w:pPr>
            <w:r>
              <w:rPr>
                <w:b w:val="0"/>
                <w:sz w:val="19"/>
              </w:rPr>
              <w:t>nitel özelliklerine ilişkin varsayımlarda bulunur.</w:t>
            </w:r>
          </w:p>
          <w:p>
            <w:pPr>
              <w:spacing w:after="0"/>
            </w:pPr>
            <w:r>
              <w:rPr>
                <w:b w:val="0"/>
                <w:sz w:val="19"/>
              </w:rPr>
              <w:t>e) Varsayımlarına dayalı olarak doğrusal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sembolik dil ile sunar.</w:t>
            </w:r>
          </w:p>
          <w:p>
            <w:pPr>
              <w:spacing w:after="0"/>
            </w:pPr>
            <w:r>
              <w:rPr>
                <w:b w:val="0"/>
                <w:sz w:val="19"/>
              </w:rPr>
              <w:t>ğ) Elde ettiği önermelerin gerçek yaşam bağlamındaki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 Gerçek sayılarda f(x) = x şeklinde tanımlı doğrusal referans fonksiyonun nitel özellikleri ile bu fonksiyondan türetilen g(x) = a ∙ f(x ± r) ± k, (a, r, k ∈ ℝ, a≠0) doğrusal fonksiyonların nitel özelliklerine iliş…)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9.2.1. Gerçek sayılarda f(x) = x şeklinde tanımlı doğrusal referans fonksiyonun nitel özellikleri ile bu fonksiyondan türetilen g(x) = a ∙ f(x ± r) ± k, (a, r, k ∈ ℝ, a≠0) doğrusal fonksiyonların nitel özelliklerine ilişkin 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Doğrusal referans fonksiyonun nitel özelliklerini (tanım kümesi, görüntü kümesi, işareti, artanlığı-azalanlığı, maksimum-minimum noktaları, sıfırları, bire birliği) matematiksel temsilleri kullanarak belirler.</w:t>
            </w:r>
          </w:p>
          <w:p>
            <w:pPr>
              <w:spacing w:after="0"/>
            </w:pPr>
            <w:r>
              <w:rPr>
                <w:b w:val="0"/>
                <w:sz w:val="19"/>
              </w:rPr>
              <w:t>b) Doğrusal referans fonksiyonun nitel özellikleri ile matematiksel temsilleri arasındaki ilişkileri belirler.</w:t>
            </w:r>
          </w:p>
          <w:p>
            <w:pPr>
              <w:spacing w:after="0"/>
            </w:pPr>
            <w:r>
              <w:rPr>
                <w:b w:val="0"/>
                <w:sz w:val="19"/>
              </w:rPr>
              <w:t>c) Doğrusal referans fonksiyonu grafik veya cebirsel temsili üzerinde yapılan işlemlerle diğer doğrusal fonksiyonlara dönüştürür.</w:t>
            </w:r>
          </w:p>
          <w:p>
            <w:pPr>
              <w:spacing w:after="0"/>
            </w:pPr>
            <w:r>
              <w:rPr>
                <w:b w:val="0"/>
                <w:sz w:val="19"/>
              </w:rPr>
              <w:t>ç) Doğrusal referans fonksiyon ile elde ettiği doğrusal fonksiyonların grafik ve cebirsel temsilleri arasındaki ilişkiyi ifade eder.</w:t>
            </w:r>
          </w:p>
          <w:p>
            <w:pPr>
              <w:spacing w:after="0"/>
            </w:pPr>
            <w:r>
              <w:rPr>
                <w:b w:val="0"/>
                <w:sz w:val="19"/>
              </w:rPr>
              <w:t>d) Doğrusal referans fonksiyonun nitel özelliklerinden hareketle diğer doğrusal fonksiyonların</w:t>
            </w:r>
          </w:p>
          <w:p>
            <w:pPr>
              <w:spacing w:after="0"/>
            </w:pPr>
            <w:r>
              <w:rPr>
                <w:b w:val="0"/>
                <w:sz w:val="19"/>
              </w:rPr>
              <w:t>nitel özelliklerine ilişkin varsayımlarda bulunur.</w:t>
            </w:r>
          </w:p>
          <w:p>
            <w:pPr>
              <w:spacing w:after="0"/>
            </w:pPr>
            <w:r>
              <w:rPr>
                <w:b w:val="0"/>
                <w:sz w:val="19"/>
              </w:rPr>
              <w:t>e) Varsayımlarına dayalı olarak doğrusal fonksiyonların nitel özelliklerine ilişkin örüntüleri (cebirsel, sayısal veya grafiksel)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sembolik dil ile sunar.</w:t>
            </w:r>
          </w:p>
          <w:p>
            <w:pPr>
              <w:spacing w:after="0"/>
            </w:pPr>
            <w:r>
              <w:rPr>
                <w:b w:val="0"/>
                <w:sz w:val="19"/>
              </w:rPr>
              <w:t>ğ) Elde ettiği önermelerin gerçek yaşam bağlamındaki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(9.2.1. Gerçek sayılarda f(x) = x şeklinde tanımlı doğrusal referans fonksiyonun nitel özellikleri ile bu fonksiyondan türetilen g(x) = a ∙ f(x ± r) ± k, (a, r, k ∈ ℝ, a≠0) doğrusal fonksiyonların nitel özelliklerine iliş…)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Mutlak Değer Fonksiyonu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9.2.2. Gerçek sayılarda m(x) = ± |ax ± b| ± c (a, b, c ∈ℝ, a ≠ 0) şeklinde tanımlı mutlak değer fonksiyonlarının nitel özelliklerini incelemek için doğrusal fonksiyonlara bağlı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sayılarda f(x) = x şeklinde tanımlı doğrusal referans fonksiyon ile n(x) = ± |x|</w:t>
            </w:r>
          </w:p>
          <w:p>
            <w:pPr>
              <w:spacing w:after="0"/>
            </w:pPr>
            <w:r>
              <w:rPr>
                <w:b w:val="0"/>
                <w:sz w:val="19"/>
              </w:rPr>
              <w:t>şeklinde tanımlı mutlak değer fonksiyonu arasındaki ve gerçek sayılarda tanımlı</w:t>
            </w:r>
          </w:p>
          <w:p>
            <w:pPr>
              <w:spacing w:after="0"/>
            </w:pPr>
            <w:r>
              <w:rPr>
                <w:b w:val="0"/>
                <w:sz w:val="19"/>
              </w:rPr>
              <w:t>bir h doğrusal fonksiyonu ile m (x) = ± |h(x)| ± c (c ∈ℝ) şeklinde tanımlı mutlak</w:t>
            </w:r>
          </w:p>
          <w:p>
            <w:pPr>
              <w:spacing w:after="0"/>
            </w:pPr>
            <w:r>
              <w:rPr>
                <w:b w:val="0"/>
                <w:sz w:val="19"/>
              </w:rPr>
              <w:t>değer fonksiyonu arasındaki cebirsel ve grafiksel benzerlikleri, farklılıkları</w:t>
            </w:r>
          </w:p>
          <w:p>
            <w:pPr>
              <w:spacing w:after="0"/>
            </w:pPr>
            <w:r>
              <w:rPr>
                <w:b w:val="0"/>
                <w:sz w:val="19"/>
              </w:rPr>
              <w:t>gözlemler.</w:t>
            </w:r>
          </w:p>
          <w:p>
            <w:pPr>
              <w:spacing w:after="0"/>
            </w:pPr>
            <w:r>
              <w:rPr>
                <w:b w:val="0"/>
                <w:sz w:val="19"/>
              </w:rPr>
              <w:t>b) Gözlemlerinden yola çıkarak gerçek sayılarda m(x) = ± |ax ± b| ± c (a, b, c ∈ ℝ, a ≠ 0)</w:t>
            </w:r>
          </w:p>
          <w:p>
            <w:pPr>
              <w:spacing w:after="0"/>
            </w:pPr>
            <w:r>
              <w:rPr>
                <w:b w:val="0"/>
                <w:sz w:val="19"/>
              </w:rPr>
              <w:t>şeklinde tanımlı mutlak değer fonksiyonunun nitel özelliklerini tespit eder.</w:t>
            </w:r>
          </w:p>
          <w:p>
            <w:pPr>
              <w:spacing w:after="0"/>
            </w:pPr>
            <w:r>
              <w:rPr>
                <w:b w:val="0"/>
                <w:sz w:val="19"/>
              </w:rPr>
              <w:t>c) Tespit ettiği nitel özelliklerinden hareketle gerçek sayılarda m(x) = ± |ax ± b| ± c</w:t>
            </w:r>
          </w:p>
          <w:p>
            <w:pPr>
              <w:spacing w:after="0"/>
            </w:pPr>
            <w:r>
              <w:rPr>
                <w:b w:val="0"/>
                <w:sz w:val="19"/>
              </w:rPr>
              <w:t>(a, b, c ∈ ℝ, a ≠ 0) şeklinde tanımlı mutlak değer fonksiyonunun parçalı gösterimine</w:t>
            </w:r>
          </w:p>
          <w:p>
            <w:pPr>
              <w:spacing w:after="0"/>
            </w:pPr>
            <w:r>
              <w:rPr>
                <w:b w:val="0"/>
                <w:sz w:val="19"/>
              </w:rPr>
              <w:t>yönelik çıkarımlarda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(9.2.2. Gerçek sayılarda m(x) = ± |ax ± b| ± c (a, b, c ∈ℝ, a ≠ 0) şeklinde tanımlı mutlak değer fonksiyonlarının nitel özelliklerini incelemek için doğrusal fonksiyonlara bağlı analojik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Mutlak Değer Fonksiyonu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9.2.2. Gerçek sayılarda m(x) = ± |ax ± b| ± c (a, b, c ∈ℝ, a ≠ 0) şeklinde tanımlı mutlak değer fonksiyonlarının nitel özelliklerini incelemek için doğrusal fonksiyonlara bağlı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Gerçek sayılarda f(x) = x şeklinde tanımlı doğrusal referans fonksiyon ile n(x) = ± |x|</w:t>
            </w:r>
          </w:p>
          <w:p>
            <w:pPr>
              <w:spacing w:after="0"/>
            </w:pPr>
            <w:r>
              <w:rPr>
                <w:b w:val="0"/>
                <w:sz w:val="19"/>
              </w:rPr>
              <w:t>şeklinde tanımlı mutlak değer fonksiyonu arasındaki ve gerçek sayılarda tanımlı</w:t>
            </w:r>
          </w:p>
          <w:p>
            <w:pPr>
              <w:spacing w:after="0"/>
            </w:pPr>
            <w:r>
              <w:rPr>
                <w:b w:val="0"/>
                <w:sz w:val="19"/>
              </w:rPr>
              <w:t>bir h doğrusal fonksiyonu ile m (x) = ± |h(x)| ± c (c ∈ℝ) şeklinde tanımlı mutlak</w:t>
            </w:r>
          </w:p>
          <w:p>
            <w:pPr>
              <w:spacing w:after="0"/>
            </w:pPr>
            <w:r>
              <w:rPr>
                <w:b w:val="0"/>
                <w:sz w:val="19"/>
              </w:rPr>
              <w:t>değer fonksiyonu arasındaki cebirsel ve grafiksel benzerlikleri, farklılıkları</w:t>
            </w:r>
          </w:p>
          <w:p>
            <w:pPr>
              <w:spacing w:after="0"/>
            </w:pPr>
            <w:r>
              <w:rPr>
                <w:b w:val="0"/>
                <w:sz w:val="19"/>
              </w:rPr>
              <w:t>gözlemler.</w:t>
            </w:r>
          </w:p>
          <w:p>
            <w:pPr>
              <w:spacing w:after="0"/>
            </w:pPr>
            <w:r>
              <w:rPr>
                <w:b w:val="0"/>
                <w:sz w:val="19"/>
              </w:rPr>
              <w:t>b) Gözlemlerinden yola çıkarak gerçek sayılarda m(x) = ± |ax ± b| ± c (a, b, c ∈ ℝ, a ≠ 0)</w:t>
            </w:r>
          </w:p>
          <w:p>
            <w:pPr>
              <w:spacing w:after="0"/>
            </w:pPr>
            <w:r>
              <w:rPr>
                <w:b w:val="0"/>
                <w:sz w:val="19"/>
              </w:rPr>
              <w:t>şeklinde tanımlı mutlak değer fonksiyonunun nitel özelliklerini tespit eder.</w:t>
            </w:r>
          </w:p>
          <w:p>
            <w:pPr>
              <w:spacing w:after="0"/>
            </w:pPr>
            <w:r>
              <w:rPr>
                <w:b w:val="0"/>
                <w:sz w:val="19"/>
              </w:rPr>
              <w:t>c) Tespit ettiği nitel özelliklerinden hareketle gerçek sayılarda m(x) = ± |ax ± b| ± c</w:t>
            </w:r>
          </w:p>
          <w:p>
            <w:pPr>
              <w:spacing w:after="0"/>
            </w:pPr>
            <w:r>
              <w:rPr>
                <w:b w:val="0"/>
                <w:sz w:val="19"/>
              </w:rPr>
              <w:t>(a, b, c ∈ ℝ, a ≠ 0) şeklinde tanımlı mutlak değer fonksiyonunun parçalı gösterimine</w:t>
            </w:r>
          </w:p>
          <w:p>
            <w:pPr>
              <w:spacing w:after="0"/>
            </w:pPr>
            <w:r>
              <w:rPr>
                <w:b w:val="0"/>
                <w:sz w:val="19"/>
              </w:rPr>
              <w:t>yönelik çıkarımlarda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(9.2.2. Gerçek sayılarda m(x) = ± |ax ± b| ± c (a, b, c ∈ℝ, a ≠ 0) şeklinde tanımlı mutlak değer fonksiyonlarının nitel özelliklerini incelemek için doğrusal fonksiyonlara bağlı analojik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Fonksiyonlarla İfade Edilen Denklem ve Eşitsizlikler İçeren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9.2.3. Doğrusal fonksiyonlarla ifade edilebilen denklem ve eşitsizlikler içeren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Doğrusal fonksiyonlarla ifade edilebilen denklem ve eşitsizliklere ilişkin bileşenleri (denklemi oluşturan fonksiyonların nitel özellikleri ile cebirsel ve grafik temsilleri) belirler.</w:t>
            </w:r>
          </w:p>
          <w:p>
            <w:pPr>
              <w:spacing w:after="0"/>
            </w:pPr>
            <w:r>
              <w:rPr>
                <w:b w:val="0"/>
                <w:sz w:val="19"/>
              </w:rPr>
              <w:t>b) Doğrusal fonksiyonlarla ifade edilebilen denklem ve eşitsizliklere ilişkin matematiksel bileşenlerin aralarındaki ilişkileri belirler.</w:t>
            </w:r>
          </w:p>
          <w:p>
            <w:pPr>
              <w:spacing w:after="0"/>
            </w:pPr>
            <w:r>
              <w:rPr>
                <w:b w:val="0"/>
                <w:sz w:val="19"/>
              </w:rPr>
              <w:t>c) Doğrusal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kullanarak problemi çözer.</w:t>
            </w:r>
          </w:p>
          <w:p>
            <w:pPr>
              <w:spacing w:after="0"/>
            </w:pPr>
            <w:r>
              <w:rPr>
                <w:b w:val="0"/>
                <w:sz w:val="19"/>
              </w:rPr>
              <w:t>f) Elde ettiği çözümü uygun yöntemleri seçerek doğrular.</w:t>
            </w:r>
          </w:p>
          <w:p>
            <w:pPr>
              <w:spacing w:after="0"/>
            </w:pPr>
            <w:r>
              <w:rPr>
                <w:b w:val="0"/>
                <w:sz w:val="19"/>
              </w:rPr>
              <w:t>g) Problemin olası çözüm stratejilerini gözden geçirir.</w:t>
            </w:r>
          </w:p>
          <w:p>
            <w:pPr>
              <w:spacing w:after="0"/>
            </w:pPr>
            <w:r>
              <w:rPr>
                <w:b w:val="0"/>
                <w:sz w:val="19"/>
              </w:rPr>
              <w:t>ğ) Problemin olası çözüm stratejilerine dayalı olarak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(9.2.3. Doğrusal fonksiyonlarla ifade edilebilen denklem ve eşitsizlikler içeren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Fonksiyonlarla İfade Edilen Denklem ve Eşitsizlikler İçeren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9.2.3. Doğrusal fonksiyonlarla ifade edilebilen denklem ve eşitsizlikler içeren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Doğrusal fonksiyonlarla ifade edilebilen denklem ve eşitsizliklere ilişkin bileşenleri (denklemi oluşturan fonksiyonların nitel özellikleri ile cebirsel ve grafik temsilleri) belirler.</w:t>
            </w:r>
          </w:p>
          <w:p>
            <w:pPr>
              <w:spacing w:after="0"/>
            </w:pPr>
            <w:r>
              <w:rPr>
                <w:b w:val="0"/>
                <w:sz w:val="19"/>
              </w:rPr>
              <w:t>b) Doğrusal fonksiyonlarla ifade edilebilen denklem ve eşitsizliklere ilişkin matematiksel bileşenlerin aralarındaki ilişkileri belirler.</w:t>
            </w:r>
          </w:p>
          <w:p>
            <w:pPr>
              <w:spacing w:after="0"/>
            </w:pPr>
            <w:r>
              <w:rPr>
                <w:b w:val="0"/>
                <w:sz w:val="19"/>
              </w:rPr>
              <w:t>c) Doğrusal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kullanarak problemi çözer.</w:t>
            </w:r>
          </w:p>
          <w:p>
            <w:pPr>
              <w:spacing w:after="0"/>
            </w:pPr>
            <w:r>
              <w:rPr>
                <w:b w:val="0"/>
                <w:sz w:val="19"/>
              </w:rPr>
              <w:t>f) Elde ettiği çözümü uygun yöntemleri seçerek doğrular.</w:t>
            </w:r>
          </w:p>
          <w:p>
            <w:pPr>
              <w:spacing w:after="0"/>
            </w:pPr>
            <w:r>
              <w:rPr>
                <w:b w:val="0"/>
                <w:sz w:val="19"/>
              </w:rPr>
              <w:t>g) Problemin olası çözüm stratejilerini gözden geçirir.</w:t>
            </w:r>
          </w:p>
          <w:p>
            <w:pPr>
              <w:spacing w:after="0"/>
            </w:pPr>
            <w:r>
              <w:rPr>
                <w:b w:val="0"/>
                <w:sz w:val="19"/>
              </w:rPr>
              <w:t>ğ) Problemin olası çözüm stratejilerine dayalı olarak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(9.2.3. Doğrusal fonksiyonlarla ifade edilebilen denklem ve eşitsizlikler içeren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Doğrusal Fonksiyonlarla İfade Edilen Denklem ve Eşitsizlikler İçeren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9.2.3. Doğrusal fonksiyonlarla ifade edilebilen denklem ve eşitsizlikler içeren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Doğrusal fonksiyonlarla ifade edilebilen denklem ve eşitsizliklere ilişkin bileşenleri (denklemi oluşturan fonksiyonların nitel özellikleri ile cebirsel ve grafik temsilleri) belirler.</w:t>
            </w:r>
          </w:p>
          <w:p>
            <w:pPr>
              <w:spacing w:after="0"/>
            </w:pPr>
            <w:r>
              <w:rPr>
                <w:b w:val="0"/>
                <w:sz w:val="19"/>
              </w:rPr>
              <w:t>b) Doğrusal fonksiyonlarla ifade edilebilen denklem ve eşitsizliklere ilişkin matematiksel bileşenlerin aralarındaki ilişkileri belirler.</w:t>
            </w:r>
          </w:p>
          <w:p>
            <w:pPr>
              <w:spacing w:after="0"/>
            </w:pPr>
            <w:r>
              <w:rPr>
                <w:b w:val="0"/>
                <w:sz w:val="19"/>
              </w:rPr>
              <w:t>c) Doğrusal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kullanarak problemi çözer.</w:t>
            </w:r>
          </w:p>
          <w:p>
            <w:pPr>
              <w:spacing w:after="0"/>
            </w:pPr>
            <w:r>
              <w:rPr>
                <w:b w:val="0"/>
                <w:sz w:val="19"/>
              </w:rPr>
              <w:t>f) Elde ettiği çözümü uygun yöntemleri seçerek doğrular.</w:t>
            </w:r>
          </w:p>
          <w:p>
            <w:pPr>
              <w:spacing w:after="0"/>
            </w:pPr>
            <w:r>
              <w:rPr>
                <w:b w:val="0"/>
                <w:sz w:val="19"/>
              </w:rPr>
              <w:t>g) Problemin olası çözüm stratejilerini gözden geçirir.</w:t>
            </w:r>
          </w:p>
          <w:p>
            <w:pPr>
              <w:spacing w:after="0"/>
            </w:pPr>
            <w:r>
              <w:rPr>
                <w:b w:val="0"/>
                <w:sz w:val="19"/>
              </w:rPr>
              <w:t>ğ) Problemin olası çözüm stratejilerine dayalı olarak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 D17. Tasarruf,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(9.2.3. Doğrusal fonksiyonlarla ifade edilebilen denklem ve eşitsizlikler içeren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araştırma ödevi, performans görevi ve proje ödevi ile değerlendirilebilir.</w:t>
            </w:r>
          </w:p>
          <w:p>
            <w:pPr>
              <w:spacing w:after="0"/>
            </w:pPr>
            <w:r>
              <w:rPr>
                <w:b w:val="0"/>
                <w:sz w:val="19"/>
              </w:rPr>
              <w:t>Öğrencilerden grafik temsili verilen bir doğrusal fonksiyona uygulanabilen dönüşümlerin sonuçlarını içeren bir performans görevi hazırlamaları istenebilir. Hazırlanan performans görevi, analitik dereceli puanlama anahtarı ile değerlendirilebilir.</w:t>
            </w:r>
          </w:p>
          <w:p>
            <w:pPr>
              <w:spacing w:after="0"/>
            </w:pPr>
            <w:r>
              <w:rPr>
                <w:b w:val="0"/>
                <w:sz w:val="19"/>
              </w:rPr>
              <w:t>Çalışma kâğıdı kullanılarak öğrencilerin doğrusal fonksiyonların nitel özellikleriyle matematiksel temsilleri arasında kurulan ilişkilere yönelik matematiksel doğrulama yapmaları istenebilir. Çalışma kâğıdında ortaya çıkan sonuçlar, analitik dereceli puanlama anahtarı</w:t>
            </w:r>
          </w:p>
          <w:p>
            <w:pPr>
              <w:spacing w:after="0"/>
            </w:pPr>
            <w:r>
              <w:rPr>
                <w:b w:val="0"/>
                <w:sz w:val="19"/>
              </w:rPr>
              <w:t>kullanılarak değerlendirebilir.</w:t>
            </w:r>
          </w:p>
          <w:p>
            <w:pPr>
              <w:spacing w:after="0"/>
            </w:pPr>
            <w:r>
              <w:rPr>
                <w:b w:val="0"/>
                <w:sz w:val="19"/>
              </w:rPr>
              <w:t>Öğrencilere gerçek yaşam durumlarında mutlak değer fonksiyonu ile modellenebilen örneklerin belirlenmesine yönelik bir araştırma ödevi verilebilir. Verilen araştırma ödevi, içerik ve sunum süreçlerini içeren derecelendirme ölçeğiyle değerlendirilebilir.</w:t>
            </w:r>
          </w:p>
          <w:p>
            <w:pPr>
              <w:spacing w:after="0"/>
            </w:pPr>
            <w:r>
              <w:rPr>
                <w:b w:val="0"/>
                <w:sz w:val="19"/>
              </w:rPr>
              <w:t>Doğrusal fonksiyonlarla ifade edilebilen denklem ve eşitsizlikleri kullanmayı gerektiren gerçek yaşam problemlerinde öğrencilerin problemi matematiksel temsillere dönüştürebilmelerini, uygun çözüm stratejileri oluşturabilmelerini, çözümlerini kontrol edip yansıtabilmelerini değerlendirmek amacıyla öğrencilere performans görevi verilebilir. Bu performans görevi, analitik dereceli puanlama anahtarı kullanılarak değerlendirilebilir.</w:t>
            </w:r>
          </w:p>
          <w:p>
            <w:pPr>
              <w:spacing w:after="0"/>
            </w:pPr>
            <w:r>
              <w:rPr>
                <w:b w:val="0"/>
                <w:sz w:val="19"/>
              </w:rPr>
              <w:t>Doğrusal fonksiyonlarla ifade edilebilen denklem ve eşitsizlikleri kullanmak amacıyla öğrencilere gerçek yaşam problemlerinden yola çıkarak olası tüm çözüm stratejilerini incelemelerini, çözüme ulaşan stratejiyi genelleyebilmelerini, elde edilen sonuçları değerlendirerek matematiksel modelleme yapabilmelerini sağlamaya yönelik proje ödevi verilebilir. Bu ödevin değerlendirilmesinde projeyi hazırlama, içerik ve sunum süreçlerini de içeren derecelendirme ölçeği hazırlanabilir.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Üçgende Açı ve Kenarla İlgili Özellikler ve Bu Özellikler Arasındaki 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9.3.1. Üçgende açı ve kenarla ilgili özellikleri, üçgenin açıları ve kenarları arasındaki ilişkileri doğrulayabilme veya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iç ve dış açıların ölçülerinin toplamına, açılara karşılık gelen kenarlarla ilgili özelliklere ve kenarların uzunlukları arasındaki ilişkilere dair farklı doğrulama veya ispatları kullanır.</w:t>
            </w:r>
          </w:p>
          <w:p>
            <w:pPr>
              <w:spacing w:after="0"/>
            </w:pPr>
            <w:r>
              <w:rPr>
                <w:b w:val="0"/>
                <w:sz w:val="19"/>
              </w:rPr>
              <w:t>b) Yapılan doğrulama veya ispatları yeni durumlara uyarlayarak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(9.3.1. Üçgende açı ve kenarla ilgili özellikleri, üçgenin açıları ve kenarları arasındaki ilişkileri doğrulayabilme veya ispatlayabilme)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kâğıtları ve performans görevleri ile değerlendirilebilir.</w:t>
            </w:r>
          </w:p>
          <w:p>
            <w:pPr>
              <w:spacing w:after="0"/>
            </w:pPr>
            <w:r>
              <w:rPr>
                <w:b w:val="0"/>
                <w:sz w:val="19"/>
              </w:rPr>
              <w:t>Öğrencilere üçgende açı ve kenar özellikleri hakkında yaptıkları doğrulama veya ispatlamaları kullanabilecekleri problem durumları bulmalarını ve bunları çözmelerini gerektirecek bir performans görevi verilebilir. Performans görevinin ürünü olarak her bir gruptan çalışmasını çevrim içi uygulamaları kullanarak sunmaları istenebilir. Öğrencilerin ürünleri,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Üçgende Açı ve Kenarla İlgili Özellikler ve Bu Özellikler Arasındaki 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9.3.1. Üçgende açı ve kenarla ilgili özellikleri, üçgenin açıları ve kenarları arasındaki ilişkileri doğrulayabilme veya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iç ve dış açıların ölçülerinin toplamına, açılara karşılık gelen kenarlarla ilgili özelliklere ve kenarların uzunlukları arasındaki ilişkilere dair farklı doğrulama veya ispatları kullanır.</w:t>
            </w:r>
          </w:p>
          <w:p>
            <w:pPr>
              <w:spacing w:after="0"/>
            </w:pPr>
            <w:r>
              <w:rPr>
                <w:b w:val="0"/>
                <w:sz w:val="19"/>
              </w:rPr>
              <w:t>b) Yapılan doğrulama veya ispatları yeni durumlara uyarlayarak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(9.3.1. Üçgende açı ve kenarla ilgili özellikleri, üçgenin açıları ve kenarları arasındaki ilişkileri doğrulayabilme veya ispatlayabilme)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kâğıtları ve performans görevleri ile değerlendirilebilir.</w:t>
            </w:r>
          </w:p>
          <w:p>
            <w:pPr>
              <w:spacing w:after="0"/>
            </w:pPr>
            <w:r>
              <w:rPr>
                <w:b w:val="0"/>
                <w:sz w:val="19"/>
              </w:rPr>
              <w:t>Öğrencilere üçgende açı ve kenar özellikleri hakkında yaptıkları doğrulama veya ispatlamaları kullanabilecekleri problem durumları bulmalarını ve bunları çözmelerini gerektirecek bir performans görevi verilebilir. Performans görevinin ürünü olarak her bir gruptan çalışmasını çevrim içi uygulamaları kullanarak sunmaları istenebilir. Öğrencilerin ürünleri,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15. Hafta: 28 Aralık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Üçgende Açı ve Kenarla İlgili Özellikler ve Bu Özellikler Arasındaki 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9.3.1. Üçgende açı ve kenarla ilgili özellikleri, üçgenin açıları ve kenarları arasındaki ilişkileri doğrulayabilme veya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Üçgende iç ve dış açıların ölçülerinin toplamına, açılara karşılık gelen kenarlarla ilgili özelliklere ve kenarların uzunlukları arasındaki ilişkilere dair farklı doğrulama veya ispatları kullanır.</w:t>
            </w:r>
          </w:p>
          <w:p>
            <w:pPr>
              <w:spacing w:after="0"/>
            </w:pPr>
            <w:r>
              <w:rPr>
                <w:b w:val="0"/>
                <w:sz w:val="19"/>
              </w:rPr>
              <w:t>b) Yapılan doğrulama veya ispatları yeni durumlara uyarlayarak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(9.3.1. Üçgende açı ve kenarla ilgili özellikleri, üçgenin açıları ve kenarları arasındaki ilişkileri doğrulayabilme veya ispatlayabilme)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kâğıtları ve performans görevleri ile değerlendirilebilir.</w:t>
            </w:r>
          </w:p>
          <w:p>
            <w:pPr>
              <w:spacing w:after="0"/>
            </w:pPr>
            <w:r>
              <w:rPr>
                <w:b w:val="0"/>
                <w:sz w:val="19"/>
              </w:rPr>
              <w:t>Öğrencilere üçgende açı ve kenar özellikleri hakkında yaptıkları doğrulama veya ispatlamaları kullanabilecekleri problem durumları bulmalarını ve bunları çözmelerini gerektirecek bir performans görevi verilebilir. Performans görevinin ürünü olarak her bir gruptan çalışmasını çevrim içi uygulamaları kullanarak sunmaları istenebilir. Öğrencilerin ürünleri,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15. Hafta: 28 Aralık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Geometrik Dönüşümler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9.4.1. Geometrik dönüşümlerle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Mevcut bilgisi dâhilinde geometrik dönüşümlerin (yansıma, öteleme, dönme) özelliklerine, bir geometrik şeklin dönüşüm sonrasında oluşan görüntüsüne ilişkin varsayımlarda bulunur.</w:t>
            </w:r>
          </w:p>
          <w:p>
            <w:pPr>
              <w:spacing w:after="0"/>
            </w:pPr>
            <w:r>
              <w:rPr>
                <w:b w:val="0"/>
                <w:sz w:val="19"/>
              </w:rPr>
              <w:t>b) İncelediği örnekler üzerinden dönüşümlerin özelliklerine ve şekillerin dönüşümler altındaki görüntüsüne ilişkin varsayımlarına dayalı örüntüleri geneller.</w:t>
            </w:r>
          </w:p>
          <w:p>
            <w:pPr>
              <w:spacing w:after="0"/>
            </w:pPr>
            <w:r>
              <w:rPr>
                <w:b w:val="0"/>
                <w:sz w:val="19"/>
              </w:rPr>
              <w:t>c) Dönüşümlerin özellikleri ve şekillerin dönüşümler altındaki görüntüsüne ilişkin varsayımları ile genellemelerini karşılaştırır.</w:t>
            </w:r>
          </w:p>
          <w:p>
            <w:pPr>
              <w:spacing w:after="0"/>
            </w:pPr>
            <w:r>
              <w:rPr>
                <w:b w:val="0"/>
                <w:sz w:val="19"/>
              </w:rPr>
              <w:t>ç) Elde ettiği genellemelerden hareketle dönüşümlerin özelliklerine ve şekillerin dönüşümler altındaki görüntüsüne ilişkin önermeler sunar.</w:t>
            </w:r>
          </w:p>
          <w:p>
            <w:pPr>
              <w:spacing w:after="0"/>
            </w:pPr>
            <w:r>
              <w:rPr>
                <w:b w:val="0"/>
                <w:sz w:val="19"/>
              </w:rPr>
              <w:t>d) Geometrik dönüşümlerle ilgili elde ettiği önermeleri konu ile ilgili başka çıkarımlar yapmak için kullanarak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(9.4.1. Geometrik dönüşümlerle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Geometrik Dönüşümler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9.4.1. Geometrik dönüşümlerle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Mevcut bilgisi dâhilinde geometrik dönüşümlerin (yansıma, öteleme, dönme) özelliklerine, bir geometrik şeklin dönüşüm sonrasında oluşan görüntüsüne ilişkin varsayımlarda bulunur.</w:t>
            </w:r>
          </w:p>
          <w:p>
            <w:pPr>
              <w:spacing w:after="0"/>
            </w:pPr>
            <w:r>
              <w:rPr>
                <w:b w:val="0"/>
                <w:sz w:val="19"/>
              </w:rPr>
              <w:t>b) İncelediği örnekler üzerinden dönüşümlerin özelliklerine ve şekillerin dönüşümler altındaki görüntüsüne ilişkin varsayımlarına dayalı örüntüleri geneller.</w:t>
            </w:r>
          </w:p>
          <w:p>
            <w:pPr>
              <w:spacing w:after="0"/>
            </w:pPr>
            <w:r>
              <w:rPr>
                <w:b w:val="0"/>
                <w:sz w:val="19"/>
              </w:rPr>
              <w:t>c) Dönüşümlerin özellikleri ve şekillerin dönüşümler altındaki görüntüsüne ilişkin varsayımları ile genellemelerini karşılaştırır.</w:t>
            </w:r>
          </w:p>
          <w:p>
            <w:pPr>
              <w:spacing w:after="0"/>
            </w:pPr>
            <w:r>
              <w:rPr>
                <w:b w:val="0"/>
                <w:sz w:val="19"/>
              </w:rPr>
              <w:t>ç) Elde ettiği genellemelerden hareketle dönüşümlerin özelliklerine ve şekillerin dönüşümler altındaki görüntüsüne ilişkin önermeler sunar.</w:t>
            </w:r>
          </w:p>
          <w:p>
            <w:pPr>
              <w:spacing w:after="0"/>
            </w:pPr>
            <w:r>
              <w:rPr>
                <w:b w:val="0"/>
                <w:sz w:val="19"/>
              </w:rPr>
              <w:t>d) Geometrik dönüşümlerle ilgili elde ettiği önermeleri konu ile ilgili başka çıkarımlar yapmak için kullanarak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(9.4.1. Geometrik dönüşümlerle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Geometrik Dönüşümler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9.4.1. Geometrik dönüşümlerle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Mevcut bilgisi dâhilinde geometrik dönüşümlerin (yansıma, öteleme, dönme) özelliklerine, bir geometrik şeklin dönüşüm sonrasında oluşan görüntüsüne ilişkin varsayımlarda bulunur.</w:t>
            </w:r>
          </w:p>
          <w:p>
            <w:pPr>
              <w:spacing w:after="0"/>
            </w:pPr>
            <w:r>
              <w:rPr>
                <w:b w:val="0"/>
                <w:sz w:val="19"/>
              </w:rPr>
              <w:t>b) İncelediği örnekler üzerinden dönüşümlerin özelliklerine ve şekillerin dönüşümler altındaki görüntüsüne ilişkin varsayımlarına dayalı örüntüleri geneller.</w:t>
            </w:r>
          </w:p>
          <w:p>
            <w:pPr>
              <w:spacing w:after="0"/>
            </w:pPr>
            <w:r>
              <w:rPr>
                <w:b w:val="0"/>
                <w:sz w:val="19"/>
              </w:rPr>
              <w:t>c) Dönüşümlerin özellikleri ve şekillerin dönüşümler altındaki görüntüsüne ilişkin varsayımları ile genellemelerini karşılaştırır.</w:t>
            </w:r>
          </w:p>
          <w:p>
            <w:pPr>
              <w:spacing w:after="0"/>
            </w:pPr>
            <w:r>
              <w:rPr>
                <w:b w:val="0"/>
                <w:sz w:val="19"/>
              </w:rPr>
              <w:t>ç) Elde ettiği genellemelerden hareketle dönüşümlerin özelliklerine ve şekillerin dönüşümler altındaki görüntüsüne ilişkin önermeler sunar.</w:t>
            </w:r>
          </w:p>
          <w:p>
            <w:pPr>
              <w:spacing w:after="0"/>
            </w:pPr>
            <w:r>
              <w:rPr>
                <w:b w:val="0"/>
                <w:sz w:val="19"/>
              </w:rPr>
              <w:t>d) Geometrik dönüşümlerle ilgili elde ettiği önermeleri konu ile ilgili başka çıkarımlar yapmak için kullanarak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(9.4.1. Geometrik dönüşümlerle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Eşlik ve Benzerlik Koşulları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9.4.2. İki üçgenin eş veya benzer olması için gerekli olan asgari koşullarla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üçgenin eş veya benzer olma koşullarına ilişkin varsayımlarda bulunur.</w:t>
            </w:r>
          </w:p>
          <w:p>
            <w:pPr>
              <w:spacing w:after="0"/>
            </w:pPr>
            <w:r>
              <w:rPr>
                <w:b w:val="0"/>
                <w:sz w:val="19"/>
              </w:rPr>
              <w:t>b) İncelediği örnekler üzerinden iki üçgenin eş veya benzer olma koşullarına ilişkin varsayımlarına</w:t>
            </w:r>
          </w:p>
          <w:p>
            <w:pPr>
              <w:spacing w:after="0"/>
            </w:pPr>
            <w:r>
              <w:rPr>
                <w:b w:val="0"/>
                <w:sz w:val="19"/>
              </w:rPr>
              <w:t>dayalı örüntüleri geneller.</w:t>
            </w:r>
          </w:p>
          <w:p>
            <w:pPr>
              <w:spacing w:after="0"/>
            </w:pPr>
            <w:r>
              <w:rPr>
                <w:b w:val="0"/>
                <w:sz w:val="19"/>
              </w:rPr>
              <w:t>c) İki üçgenin eş veya benzer olma koşullarına ilişkin varsayımları ile elde ettiği genellemeleri karşılaştırır.</w:t>
            </w:r>
          </w:p>
          <w:p>
            <w:pPr>
              <w:spacing w:after="0"/>
            </w:pPr>
            <w:r>
              <w:rPr>
                <w:b w:val="0"/>
                <w:sz w:val="19"/>
              </w:rPr>
              <w:t>ç) Ulaştığı genellemelerden iki üçgenin eş veya benzer olma koşullarına ilişkin önermeler sunar.</w:t>
            </w:r>
          </w:p>
          <w:p>
            <w:pPr>
              <w:spacing w:after="0"/>
            </w:pPr>
            <w:r>
              <w:rPr>
                <w:b w:val="0"/>
                <w:sz w:val="19"/>
              </w:rPr>
              <w:t>d) İki üçgenin eş veya benzer olma koşullarına dair elde ettiği önermelerin farklı ve</w:t>
            </w:r>
          </w:p>
          <w:p>
            <w:pPr>
              <w:spacing w:after="0"/>
            </w:pPr>
            <w:r>
              <w:rPr>
                <w:b w:val="0"/>
                <w:sz w:val="19"/>
              </w:rPr>
              <w:t>yeni durumların anlamlandırılmasına yönelik sunduğu katkıyı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(9.4.2. İki üçgenin eş veya benzer olması için gerekli olan asgari koşullarla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Eşlik ve Benzerlik Koşulları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9.4.2. İki üçgenin eş veya benzer olması için gerekli olan asgari koşullarla ilgili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üçgenin eş veya benzer olma koşullarına ilişkin varsayımlarda bulunur.</w:t>
            </w:r>
          </w:p>
          <w:p>
            <w:pPr>
              <w:spacing w:after="0"/>
            </w:pPr>
            <w:r>
              <w:rPr>
                <w:b w:val="0"/>
                <w:sz w:val="19"/>
              </w:rPr>
              <w:t>b) İncelediği örnekler üzerinden iki üçgenin eş veya benzer olma koşullarına ilişkin varsayımlarına</w:t>
            </w:r>
          </w:p>
          <w:p>
            <w:pPr>
              <w:spacing w:after="0"/>
            </w:pPr>
            <w:r>
              <w:rPr>
                <w:b w:val="0"/>
                <w:sz w:val="19"/>
              </w:rPr>
              <w:t>dayalı örüntüleri geneller.</w:t>
            </w:r>
          </w:p>
          <w:p>
            <w:pPr>
              <w:spacing w:after="0"/>
            </w:pPr>
            <w:r>
              <w:rPr>
                <w:b w:val="0"/>
                <w:sz w:val="19"/>
              </w:rPr>
              <w:t>c) İki üçgenin eş veya benzer olma koşullarına ilişkin varsayımları ile elde ettiği genellemeleri karşılaştırır.</w:t>
            </w:r>
          </w:p>
          <w:p>
            <w:pPr>
              <w:spacing w:after="0"/>
            </w:pPr>
            <w:r>
              <w:rPr>
                <w:b w:val="0"/>
                <w:sz w:val="19"/>
              </w:rPr>
              <w:t>ç) Ulaştığı genellemelerden iki üçgenin eş veya benzer olma koşullarına ilişkin önermeler sunar.</w:t>
            </w:r>
          </w:p>
          <w:p>
            <w:pPr>
              <w:spacing w:after="0"/>
            </w:pPr>
            <w:r>
              <w:rPr>
                <w:b w:val="0"/>
                <w:sz w:val="19"/>
              </w:rPr>
              <w:t>d) İki üçgenin eş veya benzer olma koşullarına dair elde ettiği önermelerin farklı ve</w:t>
            </w:r>
          </w:p>
          <w:p>
            <w:pPr>
              <w:spacing w:after="0"/>
            </w:pPr>
            <w:r>
              <w:rPr>
                <w:b w:val="0"/>
                <w:sz w:val="19"/>
              </w:rPr>
              <w:t>yeni durumların anlamlandırılmasına yönelik sunduğu katkıyı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(9.4.2. İki üçgenin eş veya benzer olması için gerekli olan asgari koşullarla ilgili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Benzer üçgenler Oluşturma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9.4.3. Bir üçgenden hareketle ona benzer üçgenler oluşturma ile ilgili yansıtma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üçgene benzer üçgenler oluştururken eşlik ve benzerlik deneyimlerini gözden geçirir.</w:t>
            </w:r>
          </w:p>
          <w:p>
            <w:pPr>
              <w:spacing w:after="0"/>
            </w:pPr>
            <w:r>
              <w:rPr>
                <w:b w:val="0"/>
                <w:sz w:val="19"/>
              </w:rPr>
              <w:t>b) Deneyimlerine dayalı çıkarımlar yapar.</w:t>
            </w:r>
          </w:p>
          <w:p>
            <w:pPr>
              <w:spacing w:after="0"/>
            </w:pPr>
            <w:r>
              <w:rPr>
                <w:b w:val="0"/>
                <w:sz w:val="19"/>
              </w:rPr>
              <w:t>c) Bir üçgenden hareketle ona benzer üçgenler oluşturma ile ilgili ulaşılan çıkarımları farklı problem durumlarında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(9.4.3. Bir üçgenden hareketle ona benzer üçgenler oluşturma ile ilgili yansıtma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Tales, Öklid ve Pisagor Teoremleri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9.4.4. Tales, Öklid ve Pisagor teoremlerini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Tales, Öklid ve Pisagor teoremlerine ilişkin farklı ispatları kullanır.</w:t>
            </w:r>
          </w:p>
          <w:p>
            <w:pPr>
              <w:spacing w:after="0"/>
            </w:pPr>
            <w:r>
              <w:rPr>
                <w:b w:val="0"/>
                <w:sz w:val="19"/>
              </w:rPr>
              <w:t>b) Kullandığı matematiksel ispat ve teoremleri yeni durumlara uyarlayarak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(9.4.4. Tales, Öklid ve Pisagor teoremlerini ispatlayabilme)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Tales, Öklid ve Pisagor Teoremleri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9.4.4. Tales, Öklid ve Pisagor teoremlerini ispatlayabilme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Tales, Öklid ve Pisagor teoremlerine ilişkin farklı ispatları kullanır.</w:t>
            </w:r>
          </w:p>
          <w:p>
            <w:pPr>
              <w:spacing w:after="0"/>
            </w:pPr>
            <w:r>
              <w:rPr>
                <w:b w:val="0"/>
                <w:sz w:val="19"/>
              </w:rPr>
              <w:t>b) Kullandığı matematiksel ispat ve teoremleri yeni durumlara uyarlayarak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(9.4.4. Tales, Öklid ve Pisagor teoremlerini ispatlayabilme)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Eşlik ve Benzerlik Problemleri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9.4.5. Eşlik ve benzerlikle ilgili çıkarım ve teoremleri içeren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Problemin verilen ve istenenlerine ilişkin parçaları belirler.</w:t>
            </w:r>
          </w:p>
          <w:p>
            <w:pPr>
              <w:spacing w:after="0"/>
            </w:pPr>
            <w:r>
              <w:rPr>
                <w:b w:val="0"/>
                <w:sz w:val="19"/>
              </w:rPr>
              <w:t>b) Problemde verilenler, istenenler ve gerekli işlemler arasındaki ilişkileri belirler.</w:t>
            </w:r>
          </w:p>
          <w:p>
            <w:pPr>
              <w:spacing w:after="0"/>
            </w:pPr>
            <w:r>
              <w:rPr>
                <w:b w:val="0"/>
                <w:sz w:val="19"/>
              </w:rPr>
              <w:t>c) Problemin parçaları arasındaki ilişkileri problem bağlamına uygun olarak dönüştürür.</w:t>
            </w:r>
          </w:p>
          <w:p>
            <w:pPr>
              <w:spacing w:after="0"/>
            </w:pPr>
            <w:r>
              <w:rPr>
                <w:b w:val="0"/>
                <w:sz w:val="19"/>
              </w:rPr>
              <w:t>ç) Matematiksel temsillere dönüştürdüğü problemi kendi ifadeleri ile açıklar.</w:t>
            </w:r>
          </w:p>
          <w:p>
            <w:pPr>
              <w:spacing w:after="0"/>
            </w:pPr>
            <w:r>
              <w:rPr>
                <w:b w:val="0"/>
                <w:sz w:val="19"/>
              </w:rPr>
              <w:t>d) Problemin çözümünü gerçekleştirmek için stratejiler oluşturur.</w:t>
            </w:r>
          </w:p>
          <w:p>
            <w:pPr>
              <w:spacing w:after="0"/>
            </w:pPr>
            <w:r>
              <w:rPr>
                <w:b w:val="0"/>
                <w:sz w:val="19"/>
              </w:rPr>
              <w:t>e) Belirlediği stratejiyi çözüm için uygulayarak problemi çözer.</w:t>
            </w:r>
          </w:p>
          <w:p>
            <w:pPr>
              <w:spacing w:after="0"/>
            </w:pPr>
            <w:r>
              <w:rPr>
                <w:b w:val="0"/>
                <w:sz w:val="19"/>
              </w:rPr>
              <w:t>f) Problemin çözümünü kontrol eder.g) Problemin çözümü için geliştirdiği, kullandığı stratejilerdeki kısa yolları ve çözüme</w:t>
            </w:r>
          </w:p>
          <w:p>
            <w:pPr>
              <w:spacing w:after="0"/>
            </w:pPr>
            <w:r>
              <w:rPr>
                <w:b w:val="0"/>
                <w:sz w:val="19"/>
              </w:rPr>
              <w:t>ulaştırmayan stratejileri belirleyerek çözüme ilişkin deneyimini gözden geçirir.</w:t>
            </w:r>
          </w:p>
          <w:p>
            <w:pPr>
              <w:spacing w:after="0"/>
            </w:pPr>
            <w:r>
              <w:rPr>
                <w:b w:val="0"/>
                <w:sz w:val="19"/>
              </w:rPr>
              <w:t>ğ) Çözüme ulaştıran stratejilerden hangilerinin hangi tür problemlere uygulanabileceğine</w:t>
            </w:r>
          </w:p>
          <w:p>
            <w:pPr>
              <w:spacing w:after="0"/>
            </w:pPr>
            <w:r>
              <w:rPr>
                <w:b w:val="0"/>
                <w:sz w:val="19"/>
              </w:rPr>
              <w:t>ilişkin çıkarım yapar.</w:t>
            </w:r>
          </w:p>
          <w:p>
            <w:pPr>
              <w:spacing w:after="0"/>
            </w:pPr>
            <w:r>
              <w:rPr>
                <w:b w:val="0"/>
                <w:sz w:val="19"/>
              </w:rPr>
              <w:t>h) Ulaştığı çıkarımların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(9.4.5. Eşlik ve benzerlikle ilgili çıkarım ve teoremleri içeren problemleri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EŞLİK VE BENZERLİK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Eşlik ve Benzerlik Problemleri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9.4.5. Eşlik ve benzerlikle ilgili çıkarım ve teoremleri içeren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Problemin verilen ve istenenlerine ilişkin parçaları belirler.</w:t>
            </w:r>
          </w:p>
          <w:p>
            <w:pPr>
              <w:spacing w:after="0"/>
            </w:pPr>
            <w:r>
              <w:rPr>
                <w:b w:val="0"/>
                <w:sz w:val="19"/>
              </w:rPr>
              <w:t>b) Problemde verilenler, istenenler ve gerekli işlemler arasındaki ilişkileri belirler.</w:t>
            </w:r>
          </w:p>
          <w:p>
            <w:pPr>
              <w:spacing w:after="0"/>
            </w:pPr>
            <w:r>
              <w:rPr>
                <w:b w:val="0"/>
                <w:sz w:val="19"/>
              </w:rPr>
              <w:t>c) Problemin parçaları arasındaki ilişkileri problem bağlamına uygun olarak dönüştürür.</w:t>
            </w:r>
          </w:p>
          <w:p>
            <w:pPr>
              <w:spacing w:after="0"/>
            </w:pPr>
            <w:r>
              <w:rPr>
                <w:b w:val="0"/>
                <w:sz w:val="19"/>
              </w:rPr>
              <w:t>ç) Matematiksel temsillere dönüştürdüğü problemi kendi ifadeleri ile açıklar.</w:t>
            </w:r>
          </w:p>
          <w:p>
            <w:pPr>
              <w:spacing w:after="0"/>
            </w:pPr>
            <w:r>
              <w:rPr>
                <w:b w:val="0"/>
                <w:sz w:val="19"/>
              </w:rPr>
              <w:t>d) Problemin çözümünü gerçekleştirmek için stratejiler oluşturur.</w:t>
            </w:r>
          </w:p>
          <w:p>
            <w:pPr>
              <w:spacing w:after="0"/>
            </w:pPr>
            <w:r>
              <w:rPr>
                <w:b w:val="0"/>
                <w:sz w:val="19"/>
              </w:rPr>
              <w:t>e) Belirlediği stratejiyi çözüm için uygulayarak problemi çözer.</w:t>
            </w:r>
          </w:p>
          <w:p>
            <w:pPr>
              <w:spacing w:after="0"/>
            </w:pPr>
            <w:r>
              <w:rPr>
                <w:b w:val="0"/>
                <w:sz w:val="19"/>
              </w:rPr>
              <w:t>f) Problemin çözümünü kontrol eder.g) Problemin çözümü için geliştirdiği, kullandığı stratejilerdeki kısa yolları ve çözüme</w:t>
            </w:r>
          </w:p>
          <w:p>
            <w:pPr>
              <w:spacing w:after="0"/>
            </w:pPr>
            <w:r>
              <w:rPr>
                <w:b w:val="0"/>
                <w:sz w:val="19"/>
              </w:rPr>
              <w:t>ulaştırmayan stratejileri belirleyerek çözüme ilişkin deneyimini gözden geçirir.</w:t>
            </w:r>
          </w:p>
          <w:p>
            <w:pPr>
              <w:spacing w:after="0"/>
            </w:pPr>
            <w:r>
              <w:rPr>
                <w:b w:val="0"/>
                <w:sz w:val="19"/>
              </w:rPr>
              <w:t>ğ) Çözüme ulaştıran stratejilerden hangilerinin hangi tür problemlere uygulanabileceğine</w:t>
            </w:r>
          </w:p>
          <w:p>
            <w:pPr>
              <w:spacing w:after="0"/>
            </w:pPr>
            <w:r>
              <w:rPr>
                <w:b w:val="0"/>
                <w:sz w:val="19"/>
              </w:rPr>
              <w:t>ilişkin çıkarım yapar.</w:t>
            </w:r>
          </w:p>
          <w:p>
            <w:pPr>
              <w:spacing w:after="0"/>
            </w:pPr>
            <w:r>
              <w:rPr>
                <w:b w:val="0"/>
                <w:sz w:val="19"/>
              </w:rPr>
              <w:t>h) Ulaştığı çıkarımların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D7. Estetik, D12. Sabır, D14. Saygı,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(9.4.5. Eşlik ve benzerlikle ilgili çıkarım ve teoremleri içeren problemleri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açık uçlu sorular, proje ödevi ve performans görevi ile değerlendirilebilir.</w:t>
            </w:r>
          </w:p>
          <w:p>
            <w:pPr>
              <w:spacing w:after="0"/>
            </w:pPr>
            <w:r>
              <w:rPr>
                <w:b w:val="0"/>
                <w:sz w:val="19"/>
              </w:rPr>
              <w:t>Öğrencilere dönüşümler kullanarak elde edebileceği motif ve süsleme örnekleri oluşturup bu örnekleri sunmalarına yönelik performans görevi verilebilir. Öğrencilerin tasarladığı bu çalışmalar sınıfta sunulabilir. Performans görevleri, öz değerlendirme ve akran değerlendirme formları ile değerlendirilebilir. Ayrıca öğrenci ürünleri, analitik dereceli puanlama anahtarı kullanılarak değerlendirilebilir.</w:t>
            </w:r>
          </w:p>
          <w:p>
            <w:pPr>
              <w:spacing w:after="0"/>
            </w:pPr>
            <w:r>
              <w:rPr>
                <w:b w:val="0"/>
                <w:sz w:val="19"/>
              </w:rPr>
              <w:t>Öğrencilere farklı benzer üçgenler çizilerek bunların benzerliklerinin hangi özelliklere göre kurgulandığını ortaya koyan bir performans görevi verilebilir. Bu performans görevi, analitik dereceli puanlama anahtarı kullanılarak değerlendirilebilir.</w:t>
            </w:r>
          </w:p>
          <w:p>
            <w:pPr>
              <w:spacing w:after="0"/>
            </w:pPr>
            <w:r>
              <w:rPr>
                <w:b w:val="0"/>
                <w:sz w:val="19"/>
              </w:rPr>
              <w:t xml:space="preserve">Öğrencilere benzer üçgenler oluşturma ile ilgili yansıtma yapabileceği çalışma kâğıdı verilebilir. </w:t>
            </w:r>
          </w:p>
          <w:p>
            <w:pPr>
              <w:spacing w:after="0"/>
            </w:pPr>
            <w:r>
              <w:rPr>
                <w:b w:val="0"/>
                <w:sz w:val="19"/>
              </w:rPr>
              <w:t>Öğrencilere Tales, Öklid ile Pisagor teoremlerini, ispatlarını kullanabileceği ve farklı soru türlerinin bulunduğu çalışma kâğıdı verilebilir. Çalışma kâğıtları, dereceli puanlama anahtarı ile değerlendirilebilir.</w:t>
            </w:r>
          </w:p>
          <w:p>
            <w:pPr>
              <w:spacing w:after="0"/>
            </w:pPr>
            <w:r>
              <w:rPr>
                <w:b w:val="0"/>
                <w:sz w:val="19"/>
              </w:rPr>
              <w:t>Öğrencilerin eşlik ve benzerlikle ilgili çıkarım ve teoremlere ilişkin bilgi ve becerilerini konuyla ilgili farklı problem durumlarının oluşturulması ve problemlerin çözümü için kullanmalarını sağlayacak bir proje ödevi verilebilir. Öğrencilerin çalışmaları,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Algoritma Temelli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9.5.1. Algoritma temelli yaklaşımlarla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Algoritmik yaklaşımla ele alınabilecek bir problemdeki işlem ve süreçlere yönelik bileşenleri belirler.</w:t>
            </w:r>
          </w:p>
          <w:p>
            <w:pPr>
              <w:spacing w:after="0"/>
            </w:pPr>
            <w:r>
              <w:rPr>
                <w:b w:val="0"/>
                <w:sz w:val="19"/>
              </w:rPr>
              <w:t>b) Problem durumlarında temsillerle (liste, tablo, çizge, akış şeması, algoritmik doğal dil, sözde kod gibi) matematiksel yapılar arasındaki ilişkileri belirler.</w:t>
            </w:r>
          </w:p>
          <w:p>
            <w:pPr>
              <w:spacing w:after="0"/>
            </w:pPr>
            <w:r>
              <w:rPr>
                <w:b w:val="0"/>
                <w:sz w:val="19"/>
              </w:rPr>
              <w:t>c) Problem durumlarındaki sözel, görsel veya cebirsel ifadeleri algoritmik dile dönüştürür.</w:t>
            </w:r>
          </w:p>
          <w:p>
            <w:pPr>
              <w:spacing w:after="0"/>
            </w:pPr>
            <w:r>
              <w:rPr>
                <w:b w:val="0"/>
                <w:sz w:val="19"/>
              </w:rPr>
              <w:t>ç) Karşılaşılan problem durumlarında geçen algoritmik dili; sözel, görsel veya cebirsel olarak açıklar.</w:t>
            </w:r>
          </w:p>
          <w:p>
            <w:pPr>
              <w:spacing w:after="0"/>
            </w:pPr>
            <w:r>
              <w:rPr>
                <w:b w:val="0"/>
                <w:sz w:val="19"/>
              </w:rPr>
              <w:t>d) Karşılaşılan problem durumlarında algoritma temelli bir çözüm stratejisi oluşturur.</w:t>
            </w:r>
          </w:p>
          <w:p>
            <w:pPr>
              <w:spacing w:after="0"/>
            </w:pPr>
            <w:r>
              <w:rPr>
                <w:b w:val="0"/>
                <w:sz w:val="19"/>
              </w:rPr>
              <w:t>e) Karşılaşılan problem durumlarında seçtiği algoritma temelli çözüm stratejisini kullanır.</w:t>
            </w:r>
          </w:p>
          <w:p>
            <w:pPr>
              <w:spacing w:after="0"/>
            </w:pPr>
            <w:r>
              <w:rPr>
                <w:b w:val="0"/>
                <w:sz w:val="19"/>
              </w:rPr>
              <w:t>f) Karşılaşılan problem durumlarında seçtiği algoritma temelli çözüm stratejisini kontrol eder.</w:t>
            </w:r>
          </w:p>
          <w:p>
            <w:pPr>
              <w:spacing w:after="0"/>
            </w:pPr>
            <w:r>
              <w:rPr>
                <w:b w:val="0"/>
                <w:sz w:val="19"/>
              </w:rPr>
              <w:t>g) Algoritma temelli çözülebilen problemlerin olası çözüm stratejilerini gözden geçirir.</w:t>
            </w:r>
          </w:p>
          <w:p>
            <w:pPr>
              <w:spacing w:after="0"/>
            </w:pPr>
            <w:r>
              <w:rPr>
                <w:b w:val="0"/>
                <w:sz w:val="19"/>
              </w:rPr>
              <w:t>ğ) Algoritma temelli çözülebilen problemlerde çözüme ulaştıran stratejilere yönelik çıkarımlar yapar.</w:t>
            </w:r>
          </w:p>
          <w:p>
            <w:pPr>
              <w:spacing w:after="0"/>
            </w:pPr>
            <w:r>
              <w:rPr>
                <w:b w:val="0"/>
                <w:sz w:val="19"/>
              </w:rPr>
              <w:t>h) Algoritma temelli çözülebilen problemlerde çözüme ulaştıran stratejilere yönelik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(9.5.1. Algoritma temelli yaklaşımlarla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Programlama dillerindeki kodlamalarda yer alan algoritmaların (sıralama ve arama algoritmaları gibi) çözümlenmesine ve bu kodlamalarla ilgili akış şemaları oluşturulmasına yönelik verilen performans görevi, analitik dereceli puanlama anahtarı kullanılarak değerlendirilebilir.</w:t>
            </w:r>
          </w:p>
          <w:p>
            <w:pPr>
              <w:spacing w:after="0"/>
            </w:pPr>
            <w:r>
              <w:rPr>
                <w:b w:val="0"/>
                <w:sz w:val="19"/>
              </w:rPr>
              <w:t>Akış şeması oluşturma, çizge oluşturma, kodlama yapma yöntemlerini kullanmayı gerektiren problemlerin yer aldığı çalışma kâğıtları analitik dereceli puanlama anahtarı kullanılarak değerlendirilebilir. Öz değerlendirme formuyla öğrencilerin kendilerini değerlendirmeleri istenebilir.</w:t>
            </w:r>
          </w:p>
          <w:p>
            <w:pPr>
              <w:spacing w:after="0"/>
            </w:pPr>
            <w:r>
              <w:rPr>
                <w:b w:val="0"/>
                <w:sz w:val="19"/>
              </w:rPr>
              <w:t>Gerçek yaşam durumlarında ve bilişim sistemlerinde şifreleme algoritmalarının kullanımlarının araştırılmasına yönelik verilen araştırma ödevinin değerlendirilebilmesi için hazırlık, içerik ve sunum süreçlerini içine alan derecelendirme ölçeği hazırlanabilir.</w:t>
            </w:r>
          </w:p>
          <w:p>
            <w:pPr>
              <w:spacing w:after="0"/>
            </w:pPr>
            <w:r>
              <w:rPr>
                <w:b w:val="0"/>
                <w:sz w:val="19"/>
              </w:rPr>
              <w:t>Algoritmik yapılardaki, matematiksel önermelerdeki ve matematiksel ispatlardaki mantık bağlaçları ve niceleyicilerin anlamlarını çözümleme ve yorumlamaya dönük çalışma kâğıdı; öz değerlendirme formuyla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Algoritma Temelli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9.5.1. Algoritma temelli yaklaşımlarla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Algoritmik yaklaşımla ele alınabilecek bir problemdeki işlem ve süreçlere yönelik bileşenleri belirler.</w:t>
            </w:r>
          </w:p>
          <w:p>
            <w:pPr>
              <w:spacing w:after="0"/>
            </w:pPr>
            <w:r>
              <w:rPr>
                <w:b w:val="0"/>
                <w:sz w:val="19"/>
              </w:rPr>
              <w:t>b) Problem durumlarında temsillerle (liste, tablo, çizge, akış şeması, algoritmik doğal dil, sözde kod gibi) matematiksel yapılar arasındaki ilişkileri belirler.</w:t>
            </w:r>
          </w:p>
          <w:p>
            <w:pPr>
              <w:spacing w:after="0"/>
            </w:pPr>
            <w:r>
              <w:rPr>
                <w:b w:val="0"/>
                <w:sz w:val="19"/>
              </w:rPr>
              <w:t>c) Problem durumlarındaki sözel, görsel veya cebirsel ifadeleri algoritmik dile dönüştürür.</w:t>
            </w:r>
          </w:p>
          <w:p>
            <w:pPr>
              <w:spacing w:after="0"/>
            </w:pPr>
            <w:r>
              <w:rPr>
                <w:b w:val="0"/>
                <w:sz w:val="19"/>
              </w:rPr>
              <w:t>ç) Karşılaşılan problem durumlarında geçen algoritmik dili; sözel, görsel veya cebirsel olarak açıklar.</w:t>
            </w:r>
          </w:p>
          <w:p>
            <w:pPr>
              <w:spacing w:after="0"/>
            </w:pPr>
            <w:r>
              <w:rPr>
                <w:b w:val="0"/>
                <w:sz w:val="19"/>
              </w:rPr>
              <w:t>d) Karşılaşılan problem durumlarında algoritma temelli bir çözüm stratejisi oluşturur.</w:t>
            </w:r>
          </w:p>
          <w:p>
            <w:pPr>
              <w:spacing w:after="0"/>
            </w:pPr>
            <w:r>
              <w:rPr>
                <w:b w:val="0"/>
                <w:sz w:val="19"/>
              </w:rPr>
              <w:t>e) Karşılaşılan problem durumlarında seçtiği algoritma temelli çözüm stratejisini kullanır.</w:t>
            </w:r>
          </w:p>
          <w:p>
            <w:pPr>
              <w:spacing w:after="0"/>
            </w:pPr>
            <w:r>
              <w:rPr>
                <w:b w:val="0"/>
                <w:sz w:val="19"/>
              </w:rPr>
              <w:t>f) Karşılaşılan problem durumlarında seçtiği algoritma temelli çözüm stratejisini kontrol eder.</w:t>
            </w:r>
          </w:p>
          <w:p>
            <w:pPr>
              <w:spacing w:after="0"/>
            </w:pPr>
            <w:r>
              <w:rPr>
                <w:b w:val="0"/>
                <w:sz w:val="19"/>
              </w:rPr>
              <w:t>g) Algoritma temelli çözülebilen problemlerin olası çözüm stratejilerini gözden geçirir.</w:t>
            </w:r>
          </w:p>
          <w:p>
            <w:pPr>
              <w:spacing w:after="0"/>
            </w:pPr>
            <w:r>
              <w:rPr>
                <w:b w:val="0"/>
                <w:sz w:val="19"/>
              </w:rPr>
              <w:t>ğ) Algoritma temelli çözülebilen problemlerde çözüme ulaştıran stratejilere yönelik çıkarımlar yapar.</w:t>
            </w:r>
          </w:p>
          <w:p>
            <w:pPr>
              <w:spacing w:after="0"/>
            </w:pPr>
            <w:r>
              <w:rPr>
                <w:b w:val="0"/>
                <w:sz w:val="19"/>
              </w:rPr>
              <w:t>h) Algoritma temelli çözülebilen problemlerde çözüme ulaştıran stratejilere yönelik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(9.5.1. Algoritma temelli yaklaşımlarla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Programlama dillerindeki kodlamalarda yer alan algoritmaların (sıralama ve arama algoritmaları gibi) çözümlenmesine ve bu kodlamalarla ilgili akış şemaları oluşturulmasına yönelik verilen performans görevi, analitik dereceli puanlama anahtarı kullanılarak değerlendirilebilir.</w:t>
            </w:r>
          </w:p>
          <w:p>
            <w:pPr>
              <w:spacing w:after="0"/>
            </w:pPr>
            <w:r>
              <w:rPr>
                <w:b w:val="0"/>
                <w:sz w:val="19"/>
              </w:rPr>
              <w:t>Akış şeması oluşturma, çizge oluşturma, kodlama yapma yöntemlerini kullanmayı gerektiren problemlerin yer aldığı çalışma kâğıtları analitik dereceli puanlama anahtarı kullanılarak değerlendirilebilir. Öz değerlendirme formuyla öğrencilerin kendilerini değerlendirmeleri istenebilir.</w:t>
            </w:r>
          </w:p>
          <w:p>
            <w:pPr>
              <w:spacing w:after="0"/>
            </w:pPr>
            <w:r>
              <w:rPr>
                <w:b w:val="0"/>
                <w:sz w:val="19"/>
              </w:rPr>
              <w:t>Gerçek yaşam durumlarında ve bilişim sistemlerinde şifreleme algoritmalarının kullanımlarının araştırılmasına yönelik verilen araştırma ödevinin değerlendirilebilmesi için hazırlık, içerik ve sunum süreçlerini içine alan derecelendirme ölçeği hazırlanabilir.</w:t>
            </w:r>
          </w:p>
          <w:p>
            <w:pPr>
              <w:spacing w:after="0"/>
            </w:pPr>
            <w:r>
              <w:rPr>
                <w:b w:val="0"/>
                <w:sz w:val="19"/>
              </w:rPr>
              <w:t>Algoritmik yapılardaki, matematiksel önermelerdeki ve matematiksel ispatlardaki mantık bağlaçları ve niceleyicilerin anlamlarını çözümleme ve yorumlamaya dönük çalışma kâğıdı; öz değerlendirme formuyla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Algoritma Temelli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9.5.1. Algoritma temelli yaklaşımlarla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Algoritmik yaklaşımla ele alınabilecek bir problemdeki işlem ve süreçlere yönelik bileşenleri belirler.</w:t>
            </w:r>
          </w:p>
          <w:p>
            <w:pPr>
              <w:spacing w:after="0"/>
            </w:pPr>
            <w:r>
              <w:rPr>
                <w:b w:val="0"/>
                <w:sz w:val="19"/>
              </w:rPr>
              <w:t>b) Problem durumlarında temsillerle (liste, tablo, çizge, akış şeması, algoritmik doğal dil, sözde kod gibi) matematiksel yapılar arasındaki ilişkileri belirler.</w:t>
            </w:r>
          </w:p>
          <w:p>
            <w:pPr>
              <w:spacing w:after="0"/>
            </w:pPr>
            <w:r>
              <w:rPr>
                <w:b w:val="0"/>
                <w:sz w:val="19"/>
              </w:rPr>
              <w:t>c) Problem durumlarındaki sözel, görsel veya cebirsel ifadeleri algoritmik dile dönüştürür.</w:t>
            </w:r>
          </w:p>
          <w:p>
            <w:pPr>
              <w:spacing w:after="0"/>
            </w:pPr>
            <w:r>
              <w:rPr>
                <w:b w:val="0"/>
                <w:sz w:val="19"/>
              </w:rPr>
              <w:t>ç) Karşılaşılan problem durumlarında geçen algoritmik dili; sözel, görsel veya cebirsel olarak açıklar.</w:t>
            </w:r>
          </w:p>
          <w:p>
            <w:pPr>
              <w:spacing w:after="0"/>
            </w:pPr>
            <w:r>
              <w:rPr>
                <w:b w:val="0"/>
                <w:sz w:val="19"/>
              </w:rPr>
              <w:t>d) Karşılaşılan problem durumlarında algoritma temelli bir çözüm stratejisi oluşturur.</w:t>
            </w:r>
          </w:p>
          <w:p>
            <w:pPr>
              <w:spacing w:after="0"/>
            </w:pPr>
            <w:r>
              <w:rPr>
                <w:b w:val="0"/>
                <w:sz w:val="19"/>
              </w:rPr>
              <w:t>e) Karşılaşılan problem durumlarında seçtiği algoritma temelli çözüm stratejisini kullanır.</w:t>
            </w:r>
          </w:p>
          <w:p>
            <w:pPr>
              <w:spacing w:after="0"/>
            </w:pPr>
            <w:r>
              <w:rPr>
                <w:b w:val="0"/>
                <w:sz w:val="19"/>
              </w:rPr>
              <w:t>f) Karşılaşılan problem durumlarında seçtiği algoritma temelli çözüm stratejisini kontrol eder.</w:t>
            </w:r>
          </w:p>
          <w:p>
            <w:pPr>
              <w:spacing w:after="0"/>
            </w:pPr>
            <w:r>
              <w:rPr>
                <w:b w:val="0"/>
                <w:sz w:val="19"/>
              </w:rPr>
              <w:t>g) Algoritma temelli çözülebilen problemlerin olası çözüm stratejilerini gözden geçirir.</w:t>
            </w:r>
          </w:p>
          <w:p>
            <w:pPr>
              <w:spacing w:after="0"/>
            </w:pPr>
            <w:r>
              <w:rPr>
                <w:b w:val="0"/>
                <w:sz w:val="19"/>
              </w:rPr>
              <w:t>ğ) Algoritma temelli çözülebilen problemlerde çözüme ulaştıran stratejilere yönelik çıkarımlar yapar.</w:t>
            </w:r>
          </w:p>
          <w:p>
            <w:pPr>
              <w:spacing w:after="0"/>
            </w:pPr>
            <w:r>
              <w:rPr>
                <w:b w:val="0"/>
                <w:sz w:val="19"/>
              </w:rPr>
              <w:t>h) Algoritma temelli çözülebilen problemlerde çözüme ulaştıran stratejilere yönelik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(9.5.1. Algoritma temelli yaklaşımlarla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Programlama dillerindeki kodlamalarda yer alan algoritmaların (sıralama ve arama algoritmaları gibi) çözümlenmesine ve bu kodlamalarla ilgili akış şemaları oluşturulmasına yönelik verilen performans görevi, analitik dereceli puanlama anahtarı kullanılarak değerlendirilebilir.</w:t>
            </w:r>
          </w:p>
          <w:p>
            <w:pPr>
              <w:spacing w:after="0"/>
            </w:pPr>
            <w:r>
              <w:rPr>
                <w:b w:val="0"/>
                <w:sz w:val="19"/>
              </w:rPr>
              <w:t>Akış şeması oluşturma, çizge oluşturma, kodlama yapma yöntemlerini kullanmayı gerektiren problemlerin yer aldığı çalışma kâğıtları analitik dereceli puanlama anahtarı kullanılarak değerlendirilebilir. Öz değerlendirme formuyla öğrencilerin kendilerini değerlendirmeleri istenebilir.</w:t>
            </w:r>
          </w:p>
          <w:p>
            <w:pPr>
              <w:spacing w:after="0"/>
            </w:pPr>
            <w:r>
              <w:rPr>
                <w:b w:val="0"/>
                <w:sz w:val="19"/>
              </w:rPr>
              <w:t>Gerçek yaşam durumlarında ve bilişim sistemlerinde şifreleme algoritmalarının kullanımlarının araştırılmasına yönelik verilen araştırma ödevinin değerlendirilebilmesi için hazırlık, içerik ve sunum süreçlerini içine alan derecelendirme ölçeği hazırlanabilir.</w:t>
            </w:r>
          </w:p>
          <w:p>
            <w:pPr>
              <w:spacing w:after="0"/>
            </w:pPr>
            <w:r>
              <w:rPr>
                <w:b w:val="0"/>
                <w:sz w:val="19"/>
              </w:rPr>
              <w:t>Algoritmik yapılardaki, matematiksel önermelerdeki ve matematiksel ispatlardaki mantık bağlaçları ve niceleyicilerin anlamlarını çözümleme ve yorumlamaya dönük çalışma kâğıdı; öz değerlendirme formuyla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Algoritma Temelli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9.5.1. Algoritma temelli yaklaşımlarla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Algoritmik yaklaşımla ele alınabilecek bir problemdeki işlem ve süreçlere yönelik bileşenleri belirler.</w:t>
            </w:r>
          </w:p>
          <w:p>
            <w:pPr>
              <w:spacing w:after="0"/>
            </w:pPr>
            <w:r>
              <w:rPr>
                <w:b w:val="0"/>
                <w:sz w:val="19"/>
              </w:rPr>
              <w:t>b) Problem durumlarında temsillerle (liste, tablo, çizge, akış şeması, algoritmik doğal dil, sözde kod gibi) matematiksel yapılar arasındaki ilişkileri belirler.</w:t>
            </w:r>
          </w:p>
          <w:p>
            <w:pPr>
              <w:spacing w:after="0"/>
            </w:pPr>
            <w:r>
              <w:rPr>
                <w:b w:val="0"/>
                <w:sz w:val="19"/>
              </w:rPr>
              <w:t>c) Problem durumlarındaki sözel, görsel veya cebirsel ifadeleri algoritmik dile dönüştürür.</w:t>
            </w:r>
          </w:p>
          <w:p>
            <w:pPr>
              <w:spacing w:after="0"/>
            </w:pPr>
            <w:r>
              <w:rPr>
                <w:b w:val="0"/>
                <w:sz w:val="19"/>
              </w:rPr>
              <w:t>ç) Karşılaşılan problem durumlarında geçen algoritmik dili; sözel, görsel veya cebirsel olarak açıklar.</w:t>
            </w:r>
          </w:p>
          <w:p>
            <w:pPr>
              <w:spacing w:after="0"/>
            </w:pPr>
            <w:r>
              <w:rPr>
                <w:b w:val="0"/>
                <w:sz w:val="19"/>
              </w:rPr>
              <w:t>d) Karşılaşılan problem durumlarında algoritma temelli bir çözüm stratejisi oluşturur.</w:t>
            </w:r>
          </w:p>
          <w:p>
            <w:pPr>
              <w:spacing w:after="0"/>
            </w:pPr>
            <w:r>
              <w:rPr>
                <w:b w:val="0"/>
                <w:sz w:val="19"/>
              </w:rPr>
              <w:t>e) Karşılaşılan problem durumlarında seçtiği algoritma temelli çözüm stratejisini kullanır.</w:t>
            </w:r>
          </w:p>
          <w:p>
            <w:pPr>
              <w:spacing w:after="0"/>
            </w:pPr>
            <w:r>
              <w:rPr>
                <w:b w:val="0"/>
                <w:sz w:val="19"/>
              </w:rPr>
              <w:t>f) Karşılaşılan problem durumlarında seçtiği algoritma temelli çözüm stratejisini kontrol eder.</w:t>
            </w:r>
          </w:p>
          <w:p>
            <w:pPr>
              <w:spacing w:after="0"/>
            </w:pPr>
            <w:r>
              <w:rPr>
                <w:b w:val="0"/>
                <w:sz w:val="19"/>
              </w:rPr>
              <w:t>g) Algoritma temelli çözülebilen problemlerin olası çözüm stratejilerini gözden geçirir.</w:t>
            </w:r>
          </w:p>
          <w:p>
            <w:pPr>
              <w:spacing w:after="0"/>
            </w:pPr>
            <w:r>
              <w:rPr>
                <w:b w:val="0"/>
                <w:sz w:val="19"/>
              </w:rPr>
              <w:t>ğ) Algoritma temelli çözülebilen problemlerde çözüme ulaştıran stratejilere yönelik çıkarımlar yapar.</w:t>
            </w:r>
          </w:p>
          <w:p>
            <w:pPr>
              <w:spacing w:after="0"/>
            </w:pPr>
            <w:r>
              <w:rPr>
                <w:b w:val="0"/>
                <w:sz w:val="19"/>
              </w:rPr>
              <w:t>h) Algoritma temelli çözülebilen problemlerde çözüme ulaştıran stratejilere yönelik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(9.5.1. Algoritma temelli yaklaşımlarla problem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Programlama dillerindeki kodlamalarda yer alan algoritmaların (sıralama ve arama algoritmaları gibi) çözümlenmesine ve bu kodlamalarla ilgili akış şemaları oluşturulmasına yönelik verilen performans görevi, analitik dereceli puanlama anahtarı kullanılarak değerlendirilebilir.</w:t>
            </w:r>
          </w:p>
          <w:p>
            <w:pPr>
              <w:spacing w:after="0"/>
            </w:pPr>
            <w:r>
              <w:rPr>
                <w:b w:val="0"/>
                <w:sz w:val="19"/>
              </w:rPr>
              <w:t>Akış şeması oluşturma, çizge oluşturma, kodlama yapma yöntemlerini kullanmayı gerektiren problemlerin yer aldığı çalışma kâğıtları analitik dereceli puanlama anahtarı kullanılarak değerlendirilebilir. Öz değerlendirme formuyla öğrencilerin kendilerini değerlendirmeleri istenebilir.</w:t>
            </w:r>
          </w:p>
          <w:p>
            <w:pPr>
              <w:spacing w:after="0"/>
            </w:pPr>
            <w:r>
              <w:rPr>
                <w:b w:val="0"/>
                <w:sz w:val="19"/>
              </w:rPr>
              <w:t>Gerçek yaşam durumlarında ve bilişim sistemlerinde şifreleme algoritmalarının kullanımlarının araştırılmasına yönelik verilen araştırma ödevinin değerlendirilebilmesi için hazırlık, içerik ve sunum süreçlerini içine alan derecelendirme ölçeği hazırlanabilir.</w:t>
            </w:r>
          </w:p>
          <w:p>
            <w:pPr>
              <w:spacing w:after="0"/>
            </w:pPr>
            <w:r>
              <w:rPr>
                <w:b w:val="0"/>
                <w:sz w:val="19"/>
              </w:rPr>
              <w:t>Algoritmik yapılardaki, matematiksel önermelerdeki ve matematiksel ispatlardaki mantık bağlaçları ve niceleyicilerin anlamlarını çözümleme ve yorumlamaya dönük çalışma kâğıdı; öz değerlendirme formuyla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Mantık Bağlaçları ve Niceleyiciler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9.5.2. Algoritmik yapılar içerisindeki mantık bağlaçlarını ve niceleyicileri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Algoritmik yapılar içerisinde kullanılan mantık bağlaçlarını ve niceleyicileri belirler.</w:t>
            </w:r>
          </w:p>
          <w:p>
            <w:pPr>
              <w:spacing w:after="0"/>
            </w:pPr>
            <w:r>
              <w:rPr>
                <w:b w:val="0"/>
                <w:sz w:val="19"/>
              </w:rPr>
              <w:t>b) Algoritmik yapılar ile mantık bağlaçları ve niceleyiciler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(9.5.2. Algoritmik yapılar içerisindeki mantık bağlaçlarını ve niceleyicileri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Programlama dillerindeki kodlamalarda yer alan algoritmaların (sıralama ve arama algoritmaları gibi) çözümlenmesine ve bu kodlamalarla ilgili akış şemaları oluşturulmasına yönelik verilen performans görevi, analitik dereceli puanlama anahtarı kullanılarak değerlendirilebilir.</w:t>
            </w:r>
          </w:p>
          <w:p>
            <w:pPr>
              <w:spacing w:after="0"/>
            </w:pPr>
            <w:r>
              <w:rPr>
                <w:b w:val="0"/>
                <w:sz w:val="19"/>
              </w:rPr>
              <w:t>Akış şeması oluşturma, çizge oluşturma, kodlama yapma yöntemlerini kullanmayı gerektiren problemlerin yer aldığı çalışma kâğıtları analitik dereceli puanlama anahtarı kullanılarak değerlendirilebilir. Öz değerlendirme formuyla öğrencilerin kendilerini değerlendirmeleri istenebilir.</w:t>
            </w:r>
          </w:p>
          <w:p>
            <w:pPr>
              <w:spacing w:after="0"/>
            </w:pPr>
            <w:r>
              <w:rPr>
                <w:b w:val="0"/>
                <w:sz w:val="19"/>
              </w:rPr>
              <w:t>Gerçek yaşam durumlarında ve bilişim sistemlerinde şifreleme algoritmalarının kullanımlarının araştırılmasına yönelik verilen araştırma ödevinin değerlendirilebilmesi için hazırlık, içerik ve sunum süreçlerini içine alan derecelendirme ölçeği hazırlanabilir.</w:t>
            </w:r>
          </w:p>
          <w:p>
            <w:pPr>
              <w:spacing w:after="0"/>
            </w:pPr>
            <w:r>
              <w:rPr>
                <w:b w:val="0"/>
                <w:sz w:val="19"/>
              </w:rPr>
              <w:t>Algoritmik yapılardaki, matematiksel önermelerdeki ve matematiksel ispatlardaki mantık bağlaçları ve niceleyicilerin anlamlarını çözümleme ve yorumlamaya dönük çalışma kâğıdı; öz değerlendirme formuyla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ALGORİTMA VE BİLİŞİM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Mantık Bağlaçları ve Niceleyicilerin Algoritmik Problemlerde Kullanımı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9.5.3. Mantık bağlaçları ve niceleyicilerin algoritmalarda kullanımına yönelik edindiği deneyimi farklı matematiksel görev ve problemlere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Karşılaştığı algoritmalardaki mantık bağlaçları ve niceleyicilerin kullanımını gözden geçirir.</w:t>
            </w:r>
          </w:p>
          <w:p>
            <w:pPr>
              <w:spacing w:after="0"/>
            </w:pPr>
            <w:r>
              <w:rPr>
                <w:b w:val="0"/>
                <w:sz w:val="19"/>
              </w:rPr>
              <w:t>b) Matematiksel problem çözme, doğrulama ve ispat süreçlerinde mantık bağlaçları ve niceleyicilerin kullanımına yönelik çıkarımlar yapar.</w:t>
            </w:r>
          </w:p>
          <w:p>
            <w:pPr>
              <w:spacing w:after="0"/>
            </w:pPr>
            <w:r>
              <w:rPr>
                <w:b w:val="0"/>
                <w:sz w:val="19"/>
              </w:rPr>
              <w:t>c) Mantık bağlaçları ve niceleyicilerin matematiksel dil ve sembolizmin yalınlık ve kesinliğindeki rolünü 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SDB2.1. İletişim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D8. Mahremiyet,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(9.5.3. Mantık bağlaçları ve niceleyicilerin algoritmalarda kullanımına yönelik edindiği deneyimi farklı matematiksel görev ve problemlere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Programlama dillerindeki kodlamalarda yer alan algoritmaların (sıralama ve arama algoritmaları gibi) çözümlenmesine ve bu kodlamalarla ilgili akış şemaları oluşturulmasına yönelik verilen performans görevi, analitik dereceli puanlama anahtarı kullanılarak değerlendirilebilir.</w:t>
            </w:r>
          </w:p>
          <w:p>
            <w:pPr>
              <w:spacing w:after="0"/>
            </w:pPr>
            <w:r>
              <w:rPr>
                <w:b w:val="0"/>
                <w:sz w:val="19"/>
              </w:rPr>
              <w:t>Akış şeması oluşturma, çizge oluşturma, kodlama yapma yöntemlerini kullanmayı gerektiren problemlerin yer aldığı çalışma kâğıtları analitik dereceli puanlama anahtarı kullanılarak değerlendirilebilir. Öz değerlendirme formuyla öğrencilerin kendilerini değerlendirmeleri istenebilir.</w:t>
            </w:r>
          </w:p>
          <w:p>
            <w:pPr>
              <w:spacing w:after="0"/>
            </w:pPr>
            <w:r>
              <w:rPr>
                <w:b w:val="0"/>
                <w:sz w:val="19"/>
              </w:rPr>
              <w:t>Gerçek yaşam durumlarında ve bilişim sistemlerinde şifreleme algoritmalarının kullanımlarının araştırılmasına yönelik verilen araştırma ödevinin değerlendirilebilmesi için hazırlık, içerik ve sunum süreçlerini içine alan derecelendirme ölçeği hazırlanabilir.</w:t>
            </w:r>
          </w:p>
          <w:p>
            <w:pPr>
              <w:spacing w:after="0"/>
            </w:pPr>
            <w:r>
              <w:rPr>
                <w:b w:val="0"/>
                <w:sz w:val="19"/>
              </w:rPr>
              <w:t>Algoritmik yapılardaki, matematiksel önermelerdeki ve matematiksel ispatlardaki mantık bağlaçları ve niceleyicilerin anlamlarını çözümleme ve yorumlamaya dönük çalışma kâğıdı; öz değerlendirme formuyla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Nicel Değişkenli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9.6.1. Tek nicel değişkenli veri dağılımları ile çalışabilme ve tek nicel değişken içeren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Nicel veriye dayalı istatistiksel araştırma gerektiren gerçek yaşam durumlarını belirler.</w:t>
            </w:r>
          </w:p>
          <w:p>
            <w:pPr>
              <w:spacing w:after="0"/>
            </w:pPr>
            <w:r>
              <w:rPr>
                <w:b w:val="0"/>
                <w:sz w:val="19"/>
              </w:rPr>
              <w:t>b) Bağlam içerisinde nicel veri dağılımlarını betimleyen ve karşılaştıran araştırma soruları oluşturur.</w:t>
            </w:r>
          </w:p>
          <w:p>
            <w:pPr>
              <w:spacing w:after="0"/>
            </w:pPr>
            <w:r>
              <w:rPr>
                <w:b w:val="0"/>
                <w:sz w:val="19"/>
              </w:rPr>
              <w:t>c) Nicel verileri toplamak/elde etmek için plan yapar.</w:t>
            </w:r>
          </w:p>
          <w:p>
            <w:pPr>
              <w:spacing w:after="0"/>
            </w:pPr>
            <w:r>
              <w:rPr>
                <w:b w:val="0"/>
                <w:sz w:val="19"/>
              </w:rPr>
              <w:t>ç) Nicel verileri toplayarak/elde ederek analize hazırlar.</w:t>
            </w:r>
          </w:p>
          <w:p>
            <w:pPr>
              <w:spacing w:after="0"/>
            </w:pPr>
            <w:r>
              <w:rPr>
                <w:b w:val="0"/>
                <w:sz w:val="19"/>
              </w:rPr>
              <w:t>d) Araştırma sorusu bağlamında toplanan/elde edilen nicel verileri analiz etmek için görselleştirme (nokta grafiği, histogram, kutu grafiği) ve/veya özetleme [aritmetik ortalama, ortanca (medyan), tepe değer (mod), açıklık, çeyrekler açıklığı, standart sapma] araçlarından uygun olanı seçer.</w:t>
            </w:r>
          </w:p>
          <w:p>
            <w:pPr>
              <w:spacing w:after="0"/>
            </w:pPr>
            <w:r>
              <w:rPr>
                <w:b w:val="0"/>
                <w:sz w:val="19"/>
              </w:rPr>
              <w:t>e) Araştırma sorusu bağlamında toplanan/elde edilen nicel verileri belirlediği araçlarla analiz eder.</w:t>
            </w:r>
          </w:p>
          <w:p>
            <w:pPr>
              <w:spacing w:after="0"/>
            </w:pPr>
            <w:r>
              <w:rPr>
                <w:b w:val="0"/>
                <w:sz w:val="19"/>
              </w:rPr>
              <w:t>f) Nicel veri dağılımlarına dayalı istatistiksel araştırma sonucu elde edilen çıktılardan hareketle verilerin arasını ve ötesini yorumlayarak sonuç çıkarır.</w:t>
            </w:r>
          </w:p>
          <w:p>
            <w:pPr>
              <w:spacing w:after="0"/>
            </w:pPr>
            <w:r>
              <w:rPr>
                <w:b w:val="0"/>
                <w:sz w:val="19"/>
              </w:rPr>
              <w:t>g) Nicel veriye dayalı araştırmadan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(9.6.1. Tek nicel değişkenli veri dağılımları ile çalışabilme ve tek nicel değişken içeren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Nicel Değişkenli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9.6.1. Tek nicel değişkenli veri dağılımları ile çalışabilme ve tek nicel değişken içeren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Nicel veriye dayalı istatistiksel araştırma gerektiren gerçek yaşam durumlarını belirler.</w:t>
            </w:r>
          </w:p>
          <w:p>
            <w:pPr>
              <w:spacing w:after="0"/>
            </w:pPr>
            <w:r>
              <w:rPr>
                <w:b w:val="0"/>
                <w:sz w:val="19"/>
              </w:rPr>
              <w:t>b) Bağlam içerisinde nicel veri dağılımlarını betimleyen ve karşılaştıran araştırma soruları oluşturur.</w:t>
            </w:r>
          </w:p>
          <w:p>
            <w:pPr>
              <w:spacing w:after="0"/>
            </w:pPr>
            <w:r>
              <w:rPr>
                <w:b w:val="0"/>
                <w:sz w:val="19"/>
              </w:rPr>
              <w:t>c) Nicel verileri toplamak/elde etmek için plan yapar.</w:t>
            </w:r>
          </w:p>
          <w:p>
            <w:pPr>
              <w:spacing w:after="0"/>
            </w:pPr>
            <w:r>
              <w:rPr>
                <w:b w:val="0"/>
                <w:sz w:val="19"/>
              </w:rPr>
              <w:t>ç) Nicel verileri toplayarak/elde ederek analize hazırlar.</w:t>
            </w:r>
          </w:p>
          <w:p>
            <w:pPr>
              <w:spacing w:after="0"/>
            </w:pPr>
            <w:r>
              <w:rPr>
                <w:b w:val="0"/>
                <w:sz w:val="19"/>
              </w:rPr>
              <w:t>d) Araştırma sorusu bağlamında toplanan/elde edilen nicel verileri analiz etmek için görselleştirme (nokta grafiği, histogram, kutu grafiği) ve/veya özetleme [aritmetik ortalama, ortanca (medyan), tepe değer (mod), açıklık, çeyrekler açıklığı, standart sapma] araçlarından uygun olanı seçer.</w:t>
            </w:r>
          </w:p>
          <w:p>
            <w:pPr>
              <w:spacing w:after="0"/>
            </w:pPr>
            <w:r>
              <w:rPr>
                <w:b w:val="0"/>
                <w:sz w:val="19"/>
              </w:rPr>
              <w:t>e) Araştırma sorusu bağlamında toplanan/elde edilen nicel verileri belirlediği araçlarla analiz eder.</w:t>
            </w:r>
          </w:p>
          <w:p>
            <w:pPr>
              <w:spacing w:after="0"/>
            </w:pPr>
            <w:r>
              <w:rPr>
                <w:b w:val="0"/>
                <w:sz w:val="19"/>
              </w:rPr>
              <w:t>f) Nicel veri dağılımlarına dayalı istatistiksel araştırma sonucu elde edilen çıktılardan hareketle verilerin arasını ve ötesini yorumlayarak sonuç çıkarır.</w:t>
            </w:r>
          </w:p>
          <w:p>
            <w:pPr>
              <w:spacing w:after="0"/>
            </w:pPr>
            <w:r>
              <w:rPr>
                <w:b w:val="0"/>
                <w:sz w:val="19"/>
              </w:rPr>
              <w:t>g) Nicel veriye dayalı araştırmadan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(9.6.1. Tek nicel değişkenli veri dağılımları ile çalışabilme ve tek nicel değişken içeren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Nicel Değişkenli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9.6.1. Tek nicel değişkenli veri dağılımları ile çalışabilme ve tek nicel değişken içeren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Nicel veriye dayalı istatistiksel araştırma gerektiren gerçek yaşam durumlarını belirler.</w:t>
            </w:r>
          </w:p>
          <w:p>
            <w:pPr>
              <w:spacing w:after="0"/>
            </w:pPr>
            <w:r>
              <w:rPr>
                <w:b w:val="0"/>
                <w:sz w:val="19"/>
              </w:rPr>
              <w:t>b) Bağlam içerisinde nicel veri dağılımlarını betimleyen ve karşılaştıran araştırma soruları oluşturur.</w:t>
            </w:r>
          </w:p>
          <w:p>
            <w:pPr>
              <w:spacing w:after="0"/>
            </w:pPr>
            <w:r>
              <w:rPr>
                <w:b w:val="0"/>
                <w:sz w:val="19"/>
              </w:rPr>
              <w:t>c) Nicel verileri toplamak/elde etmek için plan yapar.</w:t>
            </w:r>
          </w:p>
          <w:p>
            <w:pPr>
              <w:spacing w:after="0"/>
            </w:pPr>
            <w:r>
              <w:rPr>
                <w:b w:val="0"/>
                <w:sz w:val="19"/>
              </w:rPr>
              <w:t>ç) Nicel verileri toplayarak/elde ederek analize hazırlar.</w:t>
            </w:r>
          </w:p>
          <w:p>
            <w:pPr>
              <w:spacing w:after="0"/>
            </w:pPr>
            <w:r>
              <w:rPr>
                <w:b w:val="0"/>
                <w:sz w:val="19"/>
              </w:rPr>
              <w:t>d) Araştırma sorusu bağlamında toplanan/elde edilen nicel verileri analiz etmek için görselleştirme (nokta grafiği, histogram, kutu grafiği) ve/veya özetleme [aritmetik ortalama, ortanca (medyan), tepe değer (mod), açıklık, çeyrekler açıklığı, standart sapma] araçlarından uygun olanı seçer.</w:t>
            </w:r>
          </w:p>
          <w:p>
            <w:pPr>
              <w:spacing w:after="0"/>
            </w:pPr>
            <w:r>
              <w:rPr>
                <w:b w:val="0"/>
                <w:sz w:val="19"/>
              </w:rPr>
              <w:t>e) Araştırma sorusu bağlamında toplanan/elde edilen nicel verileri belirlediği araçlarla analiz eder.</w:t>
            </w:r>
          </w:p>
          <w:p>
            <w:pPr>
              <w:spacing w:after="0"/>
            </w:pPr>
            <w:r>
              <w:rPr>
                <w:b w:val="0"/>
                <w:sz w:val="19"/>
              </w:rPr>
              <w:t>f) Nicel veri dağılımlarına dayalı istatistiksel araştırma sonucu elde edilen çıktılardan hareketle verilerin arasını ve ötesini yorumlayarak sonuç çıkarır.</w:t>
            </w:r>
          </w:p>
          <w:p>
            <w:pPr>
              <w:spacing w:after="0"/>
            </w:pPr>
            <w:r>
              <w:rPr>
                <w:b w:val="0"/>
                <w:sz w:val="19"/>
              </w:rPr>
              <w:t>g) Nicel veriye dayalı araştırmadan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(9.6.1. Tek nicel değişkenli veri dağılımları ile çalışabilme ve tek nicel değişken içeren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Nicel Değişkenli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9.6.1. Tek nicel değişkenli veri dağılımları ile çalışabilme ve tek nicel değişken içeren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Nicel veriye dayalı istatistiksel araştırma gerektiren gerçek yaşam durumlarını belirler.</w:t>
            </w:r>
          </w:p>
          <w:p>
            <w:pPr>
              <w:spacing w:after="0"/>
            </w:pPr>
            <w:r>
              <w:rPr>
                <w:b w:val="0"/>
                <w:sz w:val="19"/>
              </w:rPr>
              <w:t>b) Bağlam içerisinde nicel veri dağılımlarını betimleyen ve karşılaştıran araştırma soruları oluşturur.</w:t>
            </w:r>
          </w:p>
          <w:p>
            <w:pPr>
              <w:spacing w:after="0"/>
            </w:pPr>
            <w:r>
              <w:rPr>
                <w:b w:val="0"/>
                <w:sz w:val="19"/>
              </w:rPr>
              <w:t>c) Nicel verileri toplamak/elde etmek için plan yapar.</w:t>
            </w:r>
          </w:p>
          <w:p>
            <w:pPr>
              <w:spacing w:after="0"/>
            </w:pPr>
            <w:r>
              <w:rPr>
                <w:b w:val="0"/>
                <w:sz w:val="19"/>
              </w:rPr>
              <w:t>ç) Nicel verileri toplayarak/elde ederek analize hazırlar.</w:t>
            </w:r>
          </w:p>
          <w:p>
            <w:pPr>
              <w:spacing w:after="0"/>
            </w:pPr>
            <w:r>
              <w:rPr>
                <w:b w:val="0"/>
                <w:sz w:val="19"/>
              </w:rPr>
              <w:t>d) Araştırma sorusu bağlamında toplanan/elde edilen nicel verileri analiz etmek için görselleştirme (nokta grafiği, histogram, kutu grafiği) ve/veya özetleme [aritmetik ortalama, ortanca (medyan), tepe değer (mod), açıklık, çeyrekler açıklığı, standart sapma] araçlarından uygun olanı seçer.</w:t>
            </w:r>
          </w:p>
          <w:p>
            <w:pPr>
              <w:spacing w:after="0"/>
            </w:pPr>
            <w:r>
              <w:rPr>
                <w:b w:val="0"/>
                <w:sz w:val="19"/>
              </w:rPr>
              <w:t>e) Araştırma sorusu bağlamında toplanan/elde edilen nicel verileri belirlediği araçlarla analiz eder.</w:t>
            </w:r>
          </w:p>
          <w:p>
            <w:pPr>
              <w:spacing w:after="0"/>
            </w:pPr>
            <w:r>
              <w:rPr>
                <w:b w:val="0"/>
                <w:sz w:val="19"/>
              </w:rPr>
              <w:t>f) Nicel veri dağılımlarına dayalı istatistiksel araştırma sonucu elde edilen çıktılardan hareketle verilerin arasını ve ötesini yorumlayarak sonuç çıkarır.</w:t>
            </w:r>
          </w:p>
          <w:p>
            <w:pPr>
              <w:spacing w:after="0"/>
            </w:pPr>
            <w:r>
              <w:rPr>
                <w:b w:val="0"/>
                <w:sz w:val="19"/>
              </w:rPr>
              <w:t>g) Nicel veriye dayalı araştırmadan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(9.6.1. Tek nicel değişkenli veri dağılımları ile çalışabilme ve tek nicel değişken içeren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Nicel Değişkenli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9.6.1. Tek nicel değişkenli veri dağılımları ile çalışabilme ve tek nicel değişken içeren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Nicel veriye dayalı istatistiksel araştırma gerektiren gerçek yaşam durumlarını belirler.</w:t>
            </w:r>
          </w:p>
          <w:p>
            <w:pPr>
              <w:spacing w:after="0"/>
            </w:pPr>
            <w:r>
              <w:rPr>
                <w:b w:val="0"/>
                <w:sz w:val="19"/>
              </w:rPr>
              <w:t>b) Bağlam içerisinde nicel veri dağılımlarını betimleyen ve karşılaştıran araştırma soruları oluşturur.</w:t>
            </w:r>
          </w:p>
          <w:p>
            <w:pPr>
              <w:spacing w:after="0"/>
            </w:pPr>
            <w:r>
              <w:rPr>
                <w:b w:val="0"/>
                <w:sz w:val="19"/>
              </w:rPr>
              <w:t>c) Nicel verileri toplamak/elde etmek için plan yapar.</w:t>
            </w:r>
          </w:p>
          <w:p>
            <w:pPr>
              <w:spacing w:after="0"/>
            </w:pPr>
            <w:r>
              <w:rPr>
                <w:b w:val="0"/>
                <w:sz w:val="19"/>
              </w:rPr>
              <w:t>ç) Nicel verileri toplayarak/elde ederek analize hazırlar.</w:t>
            </w:r>
          </w:p>
          <w:p>
            <w:pPr>
              <w:spacing w:after="0"/>
            </w:pPr>
            <w:r>
              <w:rPr>
                <w:b w:val="0"/>
                <w:sz w:val="19"/>
              </w:rPr>
              <w:t>d) Araştırma sorusu bağlamında toplanan/elde edilen nicel verileri analiz etmek için görselleştirme (nokta grafiği, histogram, kutu grafiği) ve/veya özetleme [aritmetik ortalama, ortanca (medyan), tepe değer (mod), açıklık, çeyrekler açıklığı, standart sapma] araçlarından uygun olanı seçer.</w:t>
            </w:r>
          </w:p>
          <w:p>
            <w:pPr>
              <w:spacing w:after="0"/>
            </w:pPr>
            <w:r>
              <w:rPr>
                <w:b w:val="0"/>
                <w:sz w:val="19"/>
              </w:rPr>
              <w:t>e) Araştırma sorusu bağlamında toplanan/elde edilen nicel verileri belirlediği araçlarla analiz eder.</w:t>
            </w:r>
          </w:p>
          <w:p>
            <w:pPr>
              <w:spacing w:after="0"/>
            </w:pPr>
            <w:r>
              <w:rPr>
                <w:b w:val="0"/>
                <w:sz w:val="19"/>
              </w:rPr>
              <w:t>f) Nicel veri dağılımlarına dayalı istatistiksel araştırma sonucu elde edilen çıktılardan hareketle verilerin arasını ve ötesini yorumlayarak sonuç çıkarır.</w:t>
            </w:r>
          </w:p>
          <w:p>
            <w:pPr>
              <w:spacing w:after="0"/>
            </w:pPr>
            <w:r>
              <w:rPr>
                <w:b w:val="0"/>
                <w:sz w:val="19"/>
              </w:rPr>
              <w:t>g) Nicel veriye dayalı araştırmadan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(9.6.1. Tek nicel değişkenli veri dağılımları ile çalışabilme ve tek nicel değişken içeren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Nicel Değişkenli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9.6.1. Tek nicel değişkenli veri dağılımları ile çalışabilme ve tek nicel değişken içeren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Nicel veriye dayalı istatistiksel araştırma gerektiren gerçek yaşam durumlarını belirler.</w:t>
            </w:r>
          </w:p>
          <w:p>
            <w:pPr>
              <w:spacing w:after="0"/>
            </w:pPr>
            <w:r>
              <w:rPr>
                <w:b w:val="0"/>
                <w:sz w:val="19"/>
              </w:rPr>
              <w:t>b) Bağlam içerisinde nicel veri dağılımlarını betimleyen ve karşılaştıran araştırma soruları oluşturur.</w:t>
            </w:r>
          </w:p>
          <w:p>
            <w:pPr>
              <w:spacing w:after="0"/>
            </w:pPr>
            <w:r>
              <w:rPr>
                <w:b w:val="0"/>
                <w:sz w:val="19"/>
              </w:rPr>
              <w:t>c) Nicel verileri toplamak/elde etmek için plan yapar.</w:t>
            </w:r>
          </w:p>
          <w:p>
            <w:pPr>
              <w:spacing w:after="0"/>
            </w:pPr>
            <w:r>
              <w:rPr>
                <w:b w:val="0"/>
                <w:sz w:val="19"/>
              </w:rPr>
              <w:t>ç) Nicel verileri toplayarak/elde ederek analize hazırlar.</w:t>
            </w:r>
          </w:p>
          <w:p>
            <w:pPr>
              <w:spacing w:after="0"/>
            </w:pPr>
            <w:r>
              <w:rPr>
                <w:b w:val="0"/>
                <w:sz w:val="19"/>
              </w:rPr>
              <w:t>d) Araştırma sorusu bağlamında toplanan/elde edilen nicel verileri analiz etmek için görselleştirme (nokta grafiği, histogram, kutu grafiği) ve/veya özetleme [aritmetik ortalama, ortanca (medyan), tepe değer (mod), açıklık, çeyrekler açıklığı, standart sapma] araçlarından uygun olanı seçer.</w:t>
            </w:r>
          </w:p>
          <w:p>
            <w:pPr>
              <w:spacing w:after="0"/>
            </w:pPr>
            <w:r>
              <w:rPr>
                <w:b w:val="0"/>
                <w:sz w:val="19"/>
              </w:rPr>
              <w:t>e) Araştırma sorusu bağlamında toplanan/elde edilen nicel verileri belirlediği araçlarla analiz eder.</w:t>
            </w:r>
          </w:p>
          <w:p>
            <w:pPr>
              <w:spacing w:after="0"/>
            </w:pPr>
            <w:r>
              <w:rPr>
                <w:b w:val="0"/>
                <w:sz w:val="19"/>
              </w:rPr>
              <w:t>f) Nicel veri dağılımlarına dayalı istatistiksel araştırma sonucu elde edilen çıktılardan hareketle verilerin arasını ve ötesini yorumlayarak sonuç çıkarır.</w:t>
            </w:r>
          </w:p>
          <w:p>
            <w:pPr>
              <w:spacing w:after="0"/>
            </w:pPr>
            <w:r>
              <w:rPr>
                <w:b w:val="0"/>
                <w:sz w:val="19"/>
              </w:rPr>
              <w:t>g) Nicel veriye dayalı araştırmadan elde edilen 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(9.6.1. Tek nicel değişkenli veri dağılımları ile çalışabilme ve tek nicel değişken içeren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Başkaları Tarafından Oluşturulan Tek Nicel Değişkenli Veri Dağılımlarını İnceleme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9.6.2. Başkaları tarafından oluşturulan tek nicel değişkenli veri dağılımlarına ilişkin istatistiksel sonuç veya yorumları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Başkaları tarafından oluşturulan tek nicel değişkenli veri dağılımlarına ilişkin istatistiksel sonuç veya yorumlara yönelik istatistiksel temellendirme yapar.</w:t>
            </w:r>
          </w:p>
          <w:p>
            <w:pPr>
              <w:spacing w:after="0"/>
            </w:pPr>
            <w:r>
              <w:rPr>
                <w:b w:val="0"/>
                <w:sz w:val="19"/>
              </w:rPr>
              <w:t>b) Başkaları tarafından oluşturulan tek nicel değişkenli veri dağılımlarına ilişkin istatistiksel sonuç veya yorumlara yönelik hataları ya da yanlılıkları tespit eder.</w:t>
            </w:r>
          </w:p>
          <w:p>
            <w:pPr>
              <w:spacing w:after="0"/>
            </w:pPr>
            <w:r>
              <w:rPr>
                <w:b w:val="0"/>
                <w:sz w:val="19"/>
              </w:rPr>
              <w:t>c) Başkaları tarafından oluşturulan tek nicel değişkenli veri dağılımlarına ilişkin istatistiksel sonuç veya yorumları çürütür ya da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D6. Dürüstlük, D8. Mahremiyet, 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(9.6.2. Başkaları tarafından oluşturulan tek nicel değişkenli veri dağılımlarına ilişkin istatistiksel sonuç veya yorumları tartışabilme)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performans görevi ile değerlendirilebilir.</w:t>
            </w:r>
          </w:p>
          <w:p>
            <w:pPr>
              <w:spacing w:after="0"/>
            </w:pPr>
            <w:r>
              <w:rPr>
                <w:b w:val="0"/>
                <w:sz w:val="19"/>
              </w:rPr>
              <w:t>Öğrencilere tek nicel değişken içeren veriye dayalı istatistiksel araştırma sürecinin bütününü değerlendirmeye yönelik bir performans görevi verilebilir. Performans görevi, analitik dereceli puanlama anahtarı ile değerlendirilebilir. Bu performans görevinin sonunda elde edilen sonuçların benzerlik veya farklılıklarının nedenleri üzerine sınıf içi tartışma yapılabilir. Öğrenciler, performans ürünlerini akran değerlendirme ve grup değerlendirme formu ile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Deneysel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9.7.1. Olayların olasılığını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Olayların olasılığını deney yoluyla veri toplayarak istenen olayların göreli sıklıklarıyla ilişkilendirir.</w:t>
            </w:r>
          </w:p>
          <w:p>
            <w:pPr>
              <w:spacing w:after="0"/>
            </w:pPr>
            <w:r>
              <w:rPr>
                <w:b w:val="0"/>
                <w:sz w:val="19"/>
              </w:rPr>
              <w:t>b) Deneye ait tekrar sayısı ile deneyin çıktılarının göreli sıklıklarının ilişkisine yönelik çıkarım yapar.</w:t>
            </w:r>
          </w:p>
          <w:p>
            <w:pPr>
              <w:spacing w:after="0"/>
            </w:pPr>
            <w:r>
              <w:rPr>
                <w:b w:val="0"/>
                <w:sz w:val="19"/>
              </w:rPr>
              <w:t>c) Çıkarımlardan hareketle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SDB3.1. Uyum,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(9.7.1. Olayların olasılığını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kısa cevaplı sorular, açık uçlu sorular, araştırma ödevi, eşleştirme testi ve performans görevi ile değerlendirilebilir.</w:t>
            </w:r>
          </w:p>
          <w:p>
            <w:pPr>
              <w:spacing w:after="0"/>
            </w:pPr>
            <w:r>
              <w:rPr>
                <w:b w:val="0"/>
                <w:sz w:val="19"/>
              </w:rPr>
              <w:t>Olayların olasılığını deneysel olarak incelemeye yönelik bir araştırma ödevi verilebilir. Araştırma ödevi, dereceli puanlama anahtarı ile değerlendirilebilir.</w:t>
            </w:r>
          </w:p>
          <w:p>
            <w:pPr>
              <w:spacing w:after="0"/>
            </w:pPr>
            <w:r>
              <w:rPr>
                <w:b w:val="0"/>
                <w:sz w:val="19"/>
              </w:rPr>
              <w:t>Olayların olasılığını gözleme dayalı tahmin etme ve tümevarımsal akıl yürütme becerilerinin aşamalarını bütünsel olarak değerlendirebilme amacı ile öğrencilerden performans görevi istenebilir. Hazırlanan performans görevi, analitik veya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Deneysel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9.7.1. Olayların olasılığını gözleme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Olayların olasılığını deney yoluyla veri toplayarak istenen olayların göreli sıklıklarıyla ilişkilendirir.</w:t>
            </w:r>
          </w:p>
          <w:p>
            <w:pPr>
              <w:spacing w:after="0"/>
            </w:pPr>
            <w:r>
              <w:rPr>
                <w:b w:val="0"/>
                <w:sz w:val="19"/>
              </w:rPr>
              <w:t>b) Deneye ait tekrar sayısı ile deneyin çıktılarının göreli sıklıklarının ilişkisine yönelik çıkarım yapar.</w:t>
            </w:r>
          </w:p>
          <w:p>
            <w:pPr>
              <w:spacing w:after="0"/>
            </w:pPr>
            <w:r>
              <w:rPr>
                <w:b w:val="0"/>
                <w:sz w:val="19"/>
              </w:rPr>
              <w:t>c) Çıkarımlardan hareketle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SDB3.1. Uyum,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(9.7.1. Olayların olasılığını gözleme dayalı tahmin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kısa cevaplı sorular, açık uçlu sorular, araştırma ödevi, eşleştirme testi ve performans görevi ile değerlendirilebilir.</w:t>
            </w:r>
          </w:p>
          <w:p>
            <w:pPr>
              <w:spacing w:after="0"/>
            </w:pPr>
            <w:r>
              <w:rPr>
                <w:b w:val="0"/>
                <w:sz w:val="19"/>
              </w:rPr>
              <w:t>Olayların olasılığını deneysel olarak incelemeye yönelik bir araştırma ödevi verilebilir. Araştırma ödevi, dereceli puanlama anahtarı ile değerlendirilebilir.</w:t>
            </w:r>
          </w:p>
          <w:p>
            <w:pPr>
              <w:spacing w:after="0"/>
            </w:pPr>
            <w:r>
              <w:rPr>
                <w:b w:val="0"/>
                <w:sz w:val="19"/>
              </w:rPr>
              <w:t>Olayların olasılığını gözleme dayalı tahmin etme ve tümevarımsal akıl yürütme becerilerinin aşamalarını bütünsel olarak değerlendirebilme amacı ile öğrencilerden performans görevi istenebilir.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Teorik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9.7.2. Olayların olasılığına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Olayların olasılığını teorik olarak incelemeye/hesaplamaya yönelik tüm olası durumları farklı gösterimler (sistematik liste, tablo, ağaç şeması gibi) ile gözlemler.</w:t>
            </w:r>
          </w:p>
          <w:p>
            <w:pPr>
              <w:spacing w:after="0"/>
            </w:pPr>
            <w:r>
              <w:rPr>
                <w:b w:val="0"/>
                <w:sz w:val="19"/>
              </w:rPr>
              <w:t>b) Olayların olasılığını teorik olarak incelemeye/hesaplamaya yönelik matematiksel ilişkilere ulaşır.</w:t>
            </w:r>
          </w:p>
          <w:p>
            <w:pPr>
              <w:spacing w:after="0"/>
            </w:pPr>
            <w:r>
              <w:rPr>
                <w:b w:val="0"/>
                <w:sz w:val="19"/>
              </w:rPr>
              <w:t>c) Olayların deney yoluyla hesaplanan/elde edilen olasılık değerinin teorik olasılık ile hesaplanan değeri arasındaki ilişkiye yönelik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SDB3.1. Uyum,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(9.7.2. Olayların olasılığına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kısa cevaplı sorular, açık uçlu sorular, araştırma ödevi, eşleştirme testi ve performans görevi ile değerlendirilebilir.</w:t>
            </w:r>
          </w:p>
          <w:p>
            <w:pPr>
              <w:spacing w:after="0"/>
            </w:pPr>
            <w:r>
              <w:rPr>
                <w:b w:val="0"/>
                <w:sz w:val="19"/>
              </w:rPr>
              <w:t>Olayların olasılığını deneysel olarak incelemeye yönelik bir araştırma ödevi verilebilir. Araştırma ödevi, dereceli puanlama anahtarı ile değerlendirilebilir.</w:t>
            </w:r>
          </w:p>
          <w:p>
            <w:pPr>
              <w:spacing w:after="0"/>
            </w:pPr>
            <w:r>
              <w:rPr>
                <w:b w:val="0"/>
                <w:sz w:val="19"/>
              </w:rPr>
              <w:t>Olayların olasılığını gözleme dayalı tahmin etme ve tümevarımsal akıl yürütme becerilerinin aşamalarını bütünsel olarak değerlendirebilme amacı ile öğrencilerden performans görevi istenebilir.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Teorik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9.7.2. Olayların olasılığına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Olayların olasılığını teorik olarak incelemeye/hesaplamaya yönelik tüm olası durumları farklı gösterimler (sistematik liste, tablo, ağaç şeması gibi) ile gözlemler.</w:t>
            </w:r>
          </w:p>
          <w:p>
            <w:pPr>
              <w:spacing w:after="0"/>
            </w:pPr>
            <w:r>
              <w:rPr>
                <w:b w:val="0"/>
                <w:sz w:val="19"/>
              </w:rPr>
              <w:t>b) Olayların olasılığını teorik olarak incelemeye/hesaplamaya yönelik matematiksel ilişkilere ulaşır.</w:t>
            </w:r>
          </w:p>
          <w:p>
            <w:pPr>
              <w:spacing w:after="0"/>
            </w:pPr>
            <w:r>
              <w:rPr>
                <w:b w:val="0"/>
                <w:sz w:val="19"/>
              </w:rPr>
              <w:t>c) Olayların deney yoluyla hesaplanan/elde edilen olasılık değerinin teorik olasılık ile hesaplanan değeri arasındaki ilişkiye yönelik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SDB3.1. Uyum,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(9.7.2. Olayların olasılığına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kısa cevaplı sorular, açık uçlu sorular, araştırma ödevi, eşleştirme testi ve performans görevi ile değerlendirilebilir.</w:t>
            </w:r>
          </w:p>
          <w:p>
            <w:pPr>
              <w:spacing w:after="0"/>
            </w:pPr>
            <w:r>
              <w:rPr>
                <w:b w:val="0"/>
                <w:sz w:val="19"/>
              </w:rPr>
              <w:t>Olayların olasılığını deneysel olarak incelemeye yönelik bir araştırma ödevi verilebilir. Araştırma ödevi, dereceli puanlama anahtarı ile değerlendirilebilir.</w:t>
            </w:r>
          </w:p>
          <w:p>
            <w:pPr>
              <w:spacing w:after="0"/>
            </w:pPr>
            <w:r>
              <w:rPr>
                <w:b w:val="0"/>
                <w:sz w:val="19"/>
              </w:rPr>
              <w:t>Olayların olasılığını gözleme dayalı tahmin etme ve tümevarımsal akıl yürütme becerilerinin aşamalarını bütünsel olarak değerlendirebilme amacı ile öğrencilerden performans görevi istenebilir.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Teorik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9.7.2. Olayların olasılığına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Olayların olasılığını teorik olarak incelemeye/hesaplamaya yönelik tüm olası durumları farklı gösterimler (sistematik liste, tablo, ağaç şeması gibi) ile gözlemler.</w:t>
            </w:r>
          </w:p>
          <w:p>
            <w:pPr>
              <w:spacing w:after="0"/>
            </w:pPr>
            <w:r>
              <w:rPr>
                <w:b w:val="0"/>
                <w:sz w:val="19"/>
              </w:rPr>
              <w:t>b) Olayların olasılığını teorik olarak incelemeye/hesaplamaya yönelik matematiksel ilişkilere ulaşır.</w:t>
            </w:r>
          </w:p>
          <w:p>
            <w:pPr>
              <w:spacing w:after="0"/>
            </w:pPr>
            <w:r>
              <w:rPr>
                <w:b w:val="0"/>
                <w:sz w:val="19"/>
              </w:rPr>
              <w:t>c) Olayların deney yoluyla hesaplanan/elde edilen olasılık değerinin teorik olasılık ile hesaplanan değeri arasındaki ilişkiye yönelik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SDB3.1. Uyum,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(9.7.2. Olayların olasılığına ilişkin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kısa cevaplı sorular, açık uçlu sorular, araştırma ödevi, eşleştirme testi ve performans görevi ile değerlendirilebilir.</w:t>
            </w:r>
          </w:p>
          <w:p>
            <w:pPr>
              <w:spacing w:after="0"/>
            </w:pPr>
            <w:r>
              <w:rPr>
                <w:b w:val="0"/>
                <w:sz w:val="19"/>
              </w:rPr>
              <w:t>Olayların olasılığını deneysel olarak incelemeye yönelik bir araştırma ödevi verilebilir. Araştırma ödevi, dereceli puanlama anahtarı ile değerlendirilebilir.</w:t>
            </w:r>
          </w:p>
          <w:p>
            <w:pPr>
              <w:spacing w:after="0"/>
            </w:pPr>
            <w:r>
              <w:rPr>
                <w:b w:val="0"/>
                <w:sz w:val="19"/>
              </w:rPr>
              <w:t>Olayların olasılığını gözleme dayalı tahmin etme ve tümevarımsal akıl yürütme becerilerinin aşamalarını bütünsel olarak değerlendirebilme amacı ile öğrencilerden performans görevi istenebilir. Hazırlanan performans görevi, analitik veya bütüncül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MATEMATİK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Matematik · Kaynak: MEB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