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 ve İslam Kavramları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 ve İslam arasındaki ilişkiyi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=$F$3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İslam İnancının Temel Kaynakları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Kitap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Sünnet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İslam inancının temel kaynaklarını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Kazanım işlenirken ayetlerin yanı sıra mütevatir ve sahih hadislerin de temel bilgi kaynakları içerisinde olduğu vurgulanacaktır.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İslam İnancının Temel Kaynakları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Kitap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Sünnet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=$G$5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=$H$5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İman ve İmanın Mahiyeti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İmanın mahiyetini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Kazanım işlenirken icmali ve tafsili iman konularına kısaca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İmanın Geçerli Olmasının Şartları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İmanın geçerli olması için gerekli şartları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Kazanım işlenirken imanın geçerli olması için klasik akaid âlimlerinin belirlediği şartlara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İnanç Bakımından İnsanlar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İnanç bakımından insanları sınıflandırır.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şirk ve müşrik kavramlarına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5.1. Mümin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5.2. Münafık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5.3. Kâfir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=$G$9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şirk ve müşrik kavramlarına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İnanç Esasları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inanç esaslarını bütüncül olarak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İnsanın Yaratılış Amacı: İbadet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1.1. İbadet Kavramı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İbadetlerin yapılış amacını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 ünite işlenirken ibadetlerin uygulamaları ile ilgili konularda Şafii mezhebinin görüşlerine de değinilecektir. Ayrıca ünite genelinde terğib hadislerine yer verilecek ve teşvik dili kullanılacaktır.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1.2. İbadetlerin Geçerli Olma Şartları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1.2.1. Niyet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1.2.2. İhlas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1.2.3. Sünnete Uygunluk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İbadetlerin geçerli olma şartlarını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1.3. İbadetin Bireysel ve Toplumsal Yönü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İbadetlerin bireysel ve toplumsal faydalarının farkında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1.4. Hz. Peygamber’in İbadet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Hz. Peygamber’in ibadet hayatındaki ilkeleri örneklerle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 Kılmanın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Namazın önemini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3.1. Beş Vakit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3.2. Cemaatle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3.3. Cuma Namazı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kazanım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3.4. Bayram Namazı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3.5. Cenaze Namazı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3.6. Kaza Namazları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3.7. Nafile Namazlar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=$G$24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 Kur’an Ayı: Ramazan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Ramazan ayı ile orucun, Müslümanların hayatındaki yerini ve önemini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 ünite işlenirken ibadetlerdeki uygulamalarla ilgili konularda Şafi mezhebinin görüşlerine de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 Orucun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Ramazan ayı ile orucun, Müslümanların hayatındaki yerini ve önemini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1.3. Oruçluyken Dikkat Edilmesi Gereken Hususlar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Oruçluyken dikkat edilmesi gereken hususları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 Orucun Kazası ve Kefareti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Oruçla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Malın Bereketlenmesi: Zekât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2.1. Kur’an ve Sünnette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Zekât ibadetini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Malın Bereketlenmesi: Zekât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Zekâta Tabi Mallar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Zekâtla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 Zekâtın Bireysel ve Toplumsal Faydaları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Zekât ibadetinin bireysel ve toplumsal faydalarını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Kazanım işlenirken zekât ibadetinin, toplumsal bir gerçeklik olan fakirlik için çözüm yollarından biri olduğu vurgulanacaktır.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23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İnfak ve Sadaka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İnfak ve sadakanın yardımlaşma ve dayanışmaya katkısını fark 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 Kâbe ve Haccın Tarihi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 Haccın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Kâbe ile hac arasındaki ilişkiyi açıklar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Haccın dindeki yerini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kazanım işlenirken Kâbe’nin tarihine ve hac ibadetinin başlamasına kısaca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1.3. Hac ile İlgili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Hac ile ilgili kavramları ve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 Haccın Yapılışı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Haccın yapılışını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1.5. Hac ve Ahlaki Dönüşüm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Hac ibadetinin birey ve toplum hayatı üzerindeki etkilerini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Umrenin Yapılışı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Umre ile hac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3. Kurban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3.1Kurban ile İlgili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Kurban ile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3. Kurban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3.2. Kurban İbadetinin Bireysel ve Toplumsal Faydaları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4. Cihat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8. Kurban ibadetini ve yapılış amacını kavrar.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 Cihat ve cihatla ilgili kavramları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Kazanım işlenirken davet, tebliğ, emr-i bi’l-maruf nehyi ani’l-münker kavramlarına değinilecek ayrıca cihadın vatan savunmasındaki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TEMEL DİNÎ BİLGİLER (İSLAM 2)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kazanım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Temel Dinî Bilgiler (İslam 2)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12. Sınıf Temel Dinî Bilgiler (İslam 2)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 Sınıf Temel Dinî Bilgiler (İslam 2)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