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6. SINIF PEYGAMBERİMİZİN HAYATI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GENÇLİK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Ahlaki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emin, Hilfülfudul, risalet, tefekkür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PH.6.1.1. Peygamberimizin gençlik yıllarındaki ahlaki olgunluğunu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gençlik yıllarındaki ahlaki özellikleriyle ilgili tefekkür sürecini gözden geçirir.</w:t>
            </w:r>
          </w:p>
          <w:p>
            <w:pPr>
              <w:spacing w:after="0"/>
            </w:pPr>
            <w:r>
              <w:rPr>
                <w:b w:val="0"/>
                <w:sz w:val="19"/>
              </w:rPr>
              <w:t>b) Peygamberimizin gençlik yıllarındaki ahlaki özellikleriyle ilgili çıkarım yapar.</w:t>
            </w:r>
          </w:p>
          <w:p>
            <w:pPr>
              <w:spacing w:after="0"/>
            </w:pPr>
            <w:r>
              <w:rPr>
                <w:b w:val="0"/>
                <w:sz w:val="19"/>
              </w:rPr>
              <w:t>c) Peygamberimizin gençlik yıllarındaki ahlaki özellikleriyle ilgili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(PH.6.1.1. Peygamberimizin gençlik yıllarındaki ahlaki olgunluğunu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açık uçlu sorular, kısa cevaplı sorular, boşluk doldurma soruları, bilgi kartları ve kontrol listesi kullanılarak değerlendirilebilir.</w:t>
            </w:r>
          </w:p>
          <w:p>
            <w:pPr>
              <w:spacing w:after="0"/>
            </w:pPr>
            <w:r>
              <w:rPr>
                <w:b w:val="0"/>
                <w:sz w:val="19"/>
              </w:rPr>
              <w:t>Öğrencilerden performans görevi olarak Hz. Peygamber’in gençlik yıllarına ait önemli olayları göstermek için bir tarih şeridi hazırlamaları istenebilir. Yapılan çalışma; öz değerlendirme formu ve çözümleme, sınıflandırma, doğruluk, kronolojik sıralama,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GENÇLİK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Ahlaki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emin, Hilfülfudul, risalet, tefekkür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PH.6.1.1. Peygamberimizin gençlik yıllarındaki ahlaki olgunluğunu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gençlik yıllarındaki ahlaki özellikleriyle ilgili tefekkür sürecini gözden geçirir.</w:t>
            </w:r>
          </w:p>
          <w:p>
            <w:pPr>
              <w:spacing w:after="0"/>
            </w:pPr>
            <w:r>
              <w:rPr>
                <w:b w:val="0"/>
                <w:sz w:val="19"/>
              </w:rPr>
              <w:t>b) Peygamberimizin gençlik yıllarındaki ahlaki özellikleriyle ilgili çıkarım yapar.</w:t>
            </w:r>
          </w:p>
          <w:p>
            <w:pPr>
              <w:spacing w:after="0"/>
            </w:pPr>
            <w:r>
              <w:rPr>
                <w:b w:val="0"/>
                <w:sz w:val="19"/>
              </w:rPr>
              <w:t>c) Peygamberimizin gençlik yıllarındaki ahlaki özellikleriyle ilgili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(PH.6.1.1. Peygamberimizin gençlik yıllarındaki ahlaki olgunluğunu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açık uçlu sorular, kısa cevaplı sorular, boşluk doldurma soruları, bilgi kartları ve kontrol listesi kullanılarak değerlendirilebilir.</w:t>
            </w:r>
          </w:p>
          <w:p>
            <w:pPr>
              <w:spacing w:after="0"/>
            </w:pPr>
            <w:r>
              <w:rPr>
                <w:b w:val="0"/>
                <w:sz w:val="19"/>
              </w:rPr>
              <w:t>Öğrencilerden performans görevi olarak Hz. Peygamber’in gençlik yıllarına ait önemli olayları göstermek için bir tarih şeridi hazırlamaları istenebilir. Yapılan çalışma; öz değerlendirme formu ve çözümleme, sınıflandırma, doğruluk, kronolojik sıralama,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GENÇLİK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Ahlaki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emin, Hilfülfudul, risalet, tefekkür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PH.6.1.1. Peygamberimizin gençlik yıllarındaki ahlaki olgunluğunu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gençlik yıllarındaki ahlaki özellikleriyle ilgili tefekkür sürecini gözden geçirir.</w:t>
            </w:r>
          </w:p>
          <w:p>
            <w:pPr>
              <w:spacing w:after="0"/>
            </w:pPr>
            <w:r>
              <w:rPr>
                <w:b w:val="0"/>
                <w:sz w:val="19"/>
              </w:rPr>
              <w:t>b) Peygamberimizin gençlik yıllarındaki ahlaki özellikleriyle ilgili çıkarım yapar.</w:t>
            </w:r>
          </w:p>
          <w:p>
            <w:pPr>
              <w:spacing w:after="0"/>
            </w:pPr>
            <w:r>
              <w:rPr>
                <w:b w:val="0"/>
                <w:sz w:val="19"/>
              </w:rPr>
              <w:t>c) Peygamberimizin gençlik yıllarındaki ahlaki özellikleriyle ilgili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(PH.6.1.1. Peygamberimizin gençlik yıllarındaki ahlaki olgunluğunu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açık uçlu sorular, kısa cevaplı sorular, boşluk doldurma soruları, bilgi kartları ve kontrol listesi kullanılarak değerlendirilebilir.</w:t>
            </w:r>
          </w:p>
          <w:p>
            <w:pPr>
              <w:spacing w:after="0"/>
            </w:pPr>
            <w:r>
              <w:rPr>
                <w:b w:val="0"/>
                <w:sz w:val="19"/>
              </w:rPr>
              <w:t>Öğrencilerden performans görevi olarak Hz. Peygamber’in gençlik yıllarına ait önemli olayları göstermek için bir tarih şeridi hazırlamaları istenebilir. Yapılan çalışma; öz değerlendirme formu ve çözümleme, sınıflandırma, doğruluk, kronolojik sıralama,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GENÇLİK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Ahlaki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emin, Hilfülfudul, risalet, tefekkür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PH.6.1.1. Peygamberimizin gençlik yıllarındaki ahlaki olgunluğunu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gençlik yıllarındaki ahlaki özellikleriyle ilgili tefekkür sürecini gözden geçirir.</w:t>
            </w:r>
          </w:p>
          <w:p>
            <w:pPr>
              <w:spacing w:after="0"/>
            </w:pPr>
            <w:r>
              <w:rPr>
                <w:b w:val="0"/>
                <w:sz w:val="19"/>
              </w:rPr>
              <w:t>b) Peygamberimizin gençlik yıllarındaki ahlaki özellikleriyle ilgili çıkarım yapar.</w:t>
            </w:r>
          </w:p>
          <w:p>
            <w:pPr>
              <w:spacing w:after="0"/>
            </w:pPr>
            <w:r>
              <w:rPr>
                <w:b w:val="0"/>
                <w:sz w:val="19"/>
              </w:rPr>
              <w:t>c) Peygamberimizin gençlik yıllarındaki ahlaki özellikleriyle ilgili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(PH.6.1.1. Peygamberimizin gençlik yıllarındaki ahlaki olgunluğunu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açık uçlu sorular, kısa cevaplı sorular, boşluk doldurma soruları, bilgi kartları ve kontrol listesi kullanılarak değerlendirilebilir.</w:t>
            </w:r>
          </w:p>
          <w:p>
            <w:pPr>
              <w:spacing w:after="0"/>
            </w:pPr>
            <w:r>
              <w:rPr>
                <w:b w:val="0"/>
                <w:sz w:val="19"/>
              </w:rPr>
              <w:t>Öğrencilerden performans görevi olarak Hz. Peygamber’in gençlik yıllarına ait önemli olayları göstermek için bir tarih şeridi hazırlamaları istenebilir. Yapılan çalışma; öz değerlendirme formu ve çözümleme, sınıflandırma, doğruluk, kronolojik sıralama,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GENÇLİK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Ahlaki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emin, Hilfülfudul, risalet, tefekkür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PH.6.1.1. Peygamberimizin gençlik yıllarındaki ahlaki olgunluğunu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gençlik yıllarındaki ahlaki özellikleriyle ilgili tefekkür sürecini gözden geçirir.</w:t>
            </w:r>
          </w:p>
          <w:p>
            <w:pPr>
              <w:spacing w:after="0"/>
            </w:pPr>
            <w:r>
              <w:rPr>
                <w:b w:val="0"/>
                <w:sz w:val="19"/>
              </w:rPr>
              <w:t>b) Peygamberimizin gençlik yıllarındaki ahlaki özellikleriyle ilgili çıkarım yapar.</w:t>
            </w:r>
          </w:p>
          <w:p>
            <w:pPr>
              <w:spacing w:after="0"/>
            </w:pPr>
            <w:r>
              <w:rPr>
                <w:b w:val="0"/>
                <w:sz w:val="19"/>
              </w:rPr>
              <w:t>c) Peygamberimizin gençlik yıllarındaki ahlaki özellikleriyle ilgili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(PH.6.1.1. Peygamberimizin gençlik yıllarındaki ahlaki olgunluğunu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açık uçlu sorular, kısa cevaplı sorular, boşluk doldurma soruları, bilgi kartları ve kontrol listesi kullanılarak değerlendirilebilir.</w:t>
            </w:r>
          </w:p>
          <w:p>
            <w:pPr>
              <w:spacing w:after="0"/>
            </w:pPr>
            <w:r>
              <w:rPr>
                <w:b w:val="0"/>
                <w:sz w:val="19"/>
              </w:rPr>
              <w:t>Öğrencilerden performans görevi olarak Hz. Peygamber’in gençlik yıllarına ait önemli olayları göstermek için bir tarih şeridi hazırlamaları istenebilir. Yapılan çalışma; öz değerlendirme formu ve çözümleme, sınıflandırma, doğruluk, kronolojik sıralama,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GENÇLİK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Ahlaki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emin, Hilfülfudul, risalet, tefekkür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PH.6.1.1. Peygamberimizin gençlik yıllarındaki ahlaki olgunluğunu idrak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gençlik yıllarındaki ahlaki özellikleriyle ilgili tefekkür sürecini gözden geçirir.</w:t>
            </w:r>
          </w:p>
          <w:p>
            <w:pPr>
              <w:spacing w:after="0"/>
            </w:pPr>
            <w:r>
              <w:rPr>
                <w:b w:val="0"/>
                <w:sz w:val="19"/>
              </w:rPr>
              <w:t>b) Peygamberimizin gençlik yıllarındaki ahlaki özellikleriyle ilgili çıkarım yapar.</w:t>
            </w:r>
          </w:p>
          <w:p>
            <w:pPr>
              <w:spacing w:after="0"/>
            </w:pPr>
            <w:r>
              <w:rPr>
                <w:b w:val="0"/>
                <w:sz w:val="19"/>
              </w:rPr>
              <w:t>c) Peygamberimizin gençlik yıllarındaki ahlaki özellikleriyle ilgili çıkarımları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 Adalet</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(PH.6.1.1. Peygamberimizin gençlik yıllarındaki ahlaki olgunluğunu idrak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açık uçlu sorular, kısa cevaplı sorular, boşluk doldurma soruları, bilgi kartları ve kontrol listesi kullanılarak değerlendirilebilir.</w:t>
            </w:r>
          </w:p>
          <w:p>
            <w:pPr>
              <w:spacing w:after="0"/>
            </w:pPr>
            <w:r>
              <w:rPr>
                <w:b w:val="0"/>
                <w:sz w:val="19"/>
              </w:rPr>
              <w:t>Öğrencilerden performans görevi olarak Hz. Peygamber’in gençlik yıllarına ait önemli olayları göstermek için bir tarih şeridi hazırlamaları istenebilir. Yapılan çalışma; öz değerlendirme formu ve çözümleme, sınıflandırma, doğruluk, kronolojik sıralama,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GENÇLİK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Vahyin Gelişi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emin, Hilfülfudul, risalet, tefekkür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PH.6.1.2. Pegamberimizin Hira’daki tefekkür sürecini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Pegamberimizin Hira’daki tefekkür sürecine ilişkin unsurları belirler.</w:t>
            </w:r>
          </w:p>
          <w:p>
            <w:pPr>
              <w:spacing w:after="0"/>
            </w:pPr>
            <w:r>
              <w:rPr>
                <w:b w:val="0"/>
                <w:sz w:val="19"/>
              </w:rPr>
              <w:t>b) Pegamberimizin Hira’daki tefekkür sürecine dair unsurlar arasındaki ilişkileri belirler.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(PH.6.1.2. Pegamberimizin Hira’daki tefekkür sürecini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açık uçlu sorular, kısa cevaplı sorular, boşluk doldurma soruları, bilgi kartları ve kontrol listesi kullanılarak değerlendirilebilir.</w:t>
            </w:r>
          </w:p>
          <w:p>
            <w:pPr>
              <w:spacing w:after="0"/>
            </w:pPr>
            <w:r>
              <w:rPr>
                <w:b w:val="0"/>
                <w:sz w:val="19"/>
              </w:rPr>
              <w:t>Öğrencilerden performans görevi olarak Hz. Peygamber’in gençlik yıllarına ait önemli olayları göstermek için bir tarih şeridi hazırlamaları istenebilir. Yapılan çalışma; öz değerlendirme formu ve çözümleme, sınıflandırma, doğruluk, kronolojik sıralama,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GENÇLİK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Vahyin Gelişi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emin, Hilfülfudul, risalet, tefekkür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PH.6.1.2. Pegamberimizin Hira’daki tefekkür sürecini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Pegamberimizin Hira’daki tefekkür sürecine ilişkin unsurları belirler.</w:t>
            </w:r>
          </w:p>
          <w:p>
            <w:pPr>
              <w:spacing w:after="0"/>
            </w:pPr>
            <w:r>
              <w:rPr>
                <w:b w:val="0"/>
                <w:sz w:val="19"/>
              </w:rPr>
              <w:t>b) Pegamberimizin Hira’daki tefekkür sürecine dair unsurlar arasındaki ilişkileri belirler.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(PH.6.1.2. Pegamberimizin Hira’daki tefekkür sürecini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açık uçlu sorular, kısa cevaplı sorular, boşluk doldurma soruları, bilgi kartları ve kontrol listesi kullanılarak değerlendirilebilir.</w:t>
            </w:r>
          </w:p>
          <w:p>
            <w:pPr>
              <w:spacing w:after="0"/>
            </w:pPr>
            <w:r>
              <w:rPr>
                <w:b w:val="0"/>
                <w:sz w:val="19"/>
              </w:rPr>
              <w:t>Öğrencilerden performans görevi olarak Hz. Peygamber’in gençlik yıllarına ait önemli olayları göstermek için bir tarih şeridi hazırlamaları istenebilir. Yapılan çalışma; öz değerlendirme formu ve çözümleme, sınıflandırma, doğruluk, kronolojik sıralama, 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GENÇLİK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Vahyin Gelişi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emin, Hilfülfudul, risalet, tefekkür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PH.6.1.2. Pegamberimizin Hira’daki tefekkür sürecini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Pegamberimizin Hira’daki tefekkür sürecine ilişkin unsurları belirler.</w:t>
            </w:r>
          </w:p>
          <w:p>
            <w:pPr>
              <w:spacing w:after="0"/>
            </w:pPr>
            <w:r>
              <w:rPr>
                <w:b w:val="0"/>
                <w:sz w:val="19"/>
              </w:rPr>
              <w:t>b) Pegamberimizin Hira’daki tefekkür sürecine dair unsurlar arasındaki ilişkileri belirler.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(PH.6.1.2. Pegamberimizin Hira’daki tefekkür sürecini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açık uçlu sorular, kısa cevaplı sorular, boşluk doldurma soruları, bilgi kartları ve kontrol listesi kullanılarak değerlendirilebilir.</w:t>
            </w:r>
          </w:p>
          <w:p>
            <w:pPr>
              <w:spacing w:after="0"/>
            </w:pPr>
            <w:r>
              <w:rPr>
                <w:b w:val="0"/>
                <w:sz w:val="19"/>
              </w:rPr>
              <w:t>Öğrencilerden performans görevi olarak Hz. Peygamber’in gençlik yıllarına ait önemli olayları göstermek için bir tarih şeridi hazırlamaları istenebilir. Yapılan çalışma; öz değerlendirme formu ve çözümleme, sınıflandırma, doğruluk, kronolojik sıralama, 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GENÇLİK YILLARINDA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Vahyin Gelişi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PH.6.1.2. Pegamberimizin Hira’daki tefekkür sürecini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Pegamberimizin Hira’daki tefekkür sürecine ilişkin unsurları belirler.</w:t>
            </w:r>
          </w:p>
          <w:p>
            <w:pPr>
              <w:spacing w:after="0"/>
            </w:pPr>
            <w:r>
              <w:rPr>
                <w:b w:val="0"/>
                <w:sz w:val="19"/>
              </w:rPr>
              <w:t>b) Pegamberimizin Hira’daki tefekkür sürecine dair unsurlar arasındaki ilişkileri belirler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(PH.6.1.2. Pegamberimizin Hira’daki tefekkür sürecini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açık uçlu sorular kullanılarak değerlendirilebilir.</w:t>
            </w:r>
          </w:p>
          <w:p>
            <w:pPr>
              <w:spacing w:after="0"/>
            </w:pPr>
            <w:r>
              <w:rPr>
                <w:b w:val="0"/>
                <w:sz w:val="19"/>
              </w:rPr>
              <w:t>Öğrencilerden performans görevi olarak Peygamberimizin gençlerle iletişimi, Asrısaadet’teki gençlerin Peygamberimize olan sevgisi ve Peygamberimizin yanında yetişen</w:t>
            </w:r>
          </w:p>
          <w:p>
            <w:pPr>
              <w:spacing w:after="0"/>
            </w:pPr>
            <w:r>
              <w:rPr>
                <w:b w:val="0"/>
                <w:sz w:val="19"/>
              </w:rPr>
              <w:t>gençlerin konu edildiği bir fanzin (küçük ölçekli dergi) hazırlamaları istenebilir. Yapılan çalışmalar; grup değerlendirme formu ve bilgi toplama, ilişki kurma, çözümleme, içerik ve</w:t>
            </w:r>
          </w:p>
          <w:p>
            <w:pPr>
              <w:spacing w:after="0"/>
            </w:pPr>
            <w:r>
              <w:rPr>
                <w:b w:val="0"/>
                <w:sz w:val="19"/>
              </w:rPr>
              <w:t>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GENÇLER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Gençlerle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istişare, şehadet,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PH.6.2.1. Peygamberimizin gençlerle iletişiminde onlara verdiği değeri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gençlerle iletişiminde onlara verdiği değere ilişkin bilgileri araştırır.</w:t>
            </w:r>
          </w:p>
          <w:p>
            <w:pPr>
              <w:spacing w:after="0"/>
            </w:pPr>
            <w:r>
              <w:rPr>
                <w:b w:val="0"/>
                <w:sz w:val="19"/>
              </w:rPr>
              <w:t>b) Peygamberimizin gençlerle iletişiminde onlara verdiği değere ait bilgiler arasında ilişki kurar.</w:t>
            </w:r>
          </w:p>
          <w:p>
            <w:pPr>
              <w:spacing w:after="0"/>
            </w:pPr>
            <w:r>
              <w:rPr>
                <w:b w:val="0"/>
                <w:sz w:val="19"/>
              </w:rPr>
              <w:t>c) Peygamberimizin gençlerle iletişiminde onlara verdiği değere ait bilgileri birleştirerek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 xml:space="preserve">SDB1.3. Kendine Uyarlama </w:t>
            </w:r>
          </w:p>
          <w:p>
            <w:pPr>
              <w:spacing w:after="0"/>
            </w:pPr>
            <w:r>
              <w:rPr>
                <w:b w:val="0"/>
                <w:sz w:val="19"/>
              </w:rPr>
              <w:t>(Öz Yansıtma Becerisi)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(PH.6.2.1. Peygamberimizin gençlerle iletişiminde onlara verdiği değeri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açık uçlu sorular kullanılarak değerlendirilebilir.</w:t>
            </w:r>
          </w:p>
          <w:p>
            <w:pPr>
              <w:spacing w:after="0"/>
            </w:pPr>
            <w:r>
              <w:rPr>
                <w:b w:val="0"/>
                <w:sz w:val="19"/>
              </w:rPr>
              <w:t>Öğrencilerden performans görevi olarak Peygamberimizin gençlerle iletişimi, Asrısaadet’teki gençlerin Peygamberimize olan sevgisi ve Peygamberimizin yanında yetişen</w:t>
            </w:r>
          </w:p>
          <w:p>
            <w:pPr>
              <w:spacing w:after="0"/>
            </w:pPr>
            <w:r>
              <w:rPr>
                <w:b w:val="0"/>
                <w:sz w:val="19"/>
              </w:rPr>
              <w:t>gençlerin konu edildiği bir fanzin (küçük ölçekli dergi) hazırlamaları istenebilir. Yapılan çalışmalar; grup değerlendirme formu ve bilgi toplama, ilişki kurma, çözümleme, içerik ve</w:t>
            </w:r>
          </w:p>
          <w:p>
            <w:pPr>
              <w:spacing w:after="0"/>
            </w:pPr>
            <w:r>
              <w:rPr>
                <w:b w:val="0"/>
                <w:sz w:val="19"/>
              </w:rPr>
              <w:t>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GENÇLER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Gençlerle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istişare, şehadet,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PH.6.2.1. Peygamberimizin gençlerle iletişiminde onlara verdiği değeri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gençlerle iletişiminde onlara verdiği değere ilişkin bilgileri araştırır.</w:t>
            </w:r>
          </w:p>
          <w:p>
            <w:pPr>
              <w:spacing w:after="0"/>
            </w:pPr>
            <w:r>
              <w:rPr>
                <w:b w:val="0"/>
                <w:sz w:val="19"/>
              </w:rPr>
              <w:t>b) Peygamberimizin gençlerle iletişiminde onlara verdiği değere ait bilgiler arasında ilişki kurar.</w:t>
            </w:r>
          </w:p>
          <w:p>
            <w:pPr>
              <w:spacing w:after="0"/>
            </w:pPr>
            <w:r>
              <w:rPr>
                <w:b w:val="0"/>
                <w:sz w:val="19"/>
              </w:rPr>
              <w:t>c) Peygamberimizin gençlerle iletişiminde onlara verdiği değere ait bilgileri birleştirerek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 xml:space="preserve">SDB1.3. Kendine Uyarlama </w:t>
            </w:r>
          </w:p>
          <w:p>
            <w:pPr>
              <w:spacing w:after="0"/>
            </w:pPr>
            <w:r>
              <w:rPr>
                <w:b w:val="0"/>
                <w:sz w:val="19"/>
              </w:rPr>
              <w:t>(Öz Yansıtma Becerisi)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(PH.6.2.1. Peygamberimizin gençlerle iletişiminde onlara verdiği değeri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açık uçlu sorular kullanılarak değerlendirilebilir.</w:t>
            </w:r>
          </w:p>
          <w:p>
            <w:pPr>
              <w:spacing w:after="0"/>
            </w:pPr>
            <w:r>
              <w:rPr>
                <w:b w:val="0"/>
                <w:sz w:val="19"/>
              </w:rPr>
              <w:t>Öğrencilerden performans görevi olarak Peygamberimizin gençlerle iletişimi, Asrısaadet’teki gençlerin Peygamberimize olan sevgisi ve Peygamberimizin yanında yetişen</w:t>
            </w:r>
          </w:p>
          <w:p>
            <w:pPr>
              <w:spacing w:after="0"/>
            </w:pPr>
            <w:r>
              <w:rPr>
                <w:b w:val="0"/>
                <w:sz w:val="19"/>
              </w:rPr>
              <w:t>gençlerin konu edildiği bir fanzin (küçük ölçekli dergi) hazırlamaları istenebilir. Yapılan çalışmalar; grup değerlendirme formu ve bilgi toplama, ilişki kurma, çözümleme, içerik ve</w:t>
            </w:r>
          </w:p>
          <w:p>
            <w:pPr>
              <w:spacing w:after="0"/>
            </w:pPr>
            <w:r>
              <w:rPr>
                <w:b w:val="0"/>
                <w:sz w:val="19"/>
              </w:rPr>
              <w:t>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GENÇLER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Gençlerle İletişimi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istişare, şehadet,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PH.6.2.1. Peygamberimizin gençlerle iletişiminde onlara verdiği değeri sentezleyebilme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gençlerle iletişiminde onlara verdiği değere ilişkin bilgileri araştırır.</w:t>
            </w:r>
          </w:p>
          <w:p>
            <w:pPr>
              <w:spacing w:after="0"/>
            </w:pPr>
            <w:r>
              <w:rPr>
                <w:b w:val="0"/>
                <w:sz w:val="19"/>
              </w:rPr>
              <w:t>b) Peygamberimizin gençlerle iletişiminde onlara verdiği değere ait bilgiler arasında ilişki kurar.</w:t>
            </w:r>
          </w:p>
          <w:p>
            <w:pPr>
              <w:spacing w:after="0"/>
            </w:pPr>
            <w:r>
              <w:rPr>
                <w:b w:val="0"/>
                <w:sz w:val="19"/>
              </w:rPr>
              <w:t>c) Peygamberimizin gençlerle iletişiminde onlara verdiği değere ait bilgileri birleştirerek özgün bir bütün oluşturur.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 Becerisi)</w:t>
            </w:r>
          </w:p>
          <w:p>
            <w:pPr>
              <w:spacing w:after="0"/>
            </w:pPr>
            <w:r>
              <w:rPr>
                <w:b w:val="0"/>
                <w:sz w:val="19"/>
              </w:rPr>
              <w:t xml:space="preserve">SDB1.3. Kendine Uyarlama </w:t>
            </w:r>
          </w:p>
          <w:p>
            <w:pPr>
              <w:spacing w:after="0"/>
            </w:pPr>
            <w:r>
              <w:rPr>
                <w:b w:val="0"/>
                <w:sz w:val="19"/>
              </w:rPr>
              <w:t>(Öz Yansıtma Becerisi)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(PH.6.2.1. Peygamberimizin gençlerle iletişiminde onlara verdiği değeri sentezleyebilme)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açık uçlu sorular kullanılarak değerlendirilebilir.</w:t>
            </w:r>
          </w:p>
          <w:p>
            <w:pPr>
              <w:spacing w:after="0"/>
            </w:pPr>
            <w:r>
              <w:rPr>
                <w:b w:val="0"/>
                <w:sz w:val="19"/>
              </w:rPr>
              <w:t>Öğrencilerden performans görevi olarak Peygamberimizin gençlerle iletişimi, Asrısaadet’teki gençlerin Peygamberimize olan sevgisi ve Peygamberimizin yanında yetişen</w:t>
            </w:r>
          </w:p>
          <w:p>
            <w:pPr>
              <w:spacing w:after="0"/>
            </w:pPr>
            <w:r>
              <w:rPr>
                <w:b w:val="0"/>
                <w:sz w:val="19"/>
              </w:rPr>
              <w:t>gençlerin konu edildiği bir fanzin (küçük ölçekli dergi) hazırlamaları istenebilir. Yapılan çalışmalar; grup değerlendirme formu ve bilgi toplama, ilişki kurma, çözümleme, içerik ve</w:t>
            </w:r>
          </w:p>
          <w:p>
            <w:pPr>
              <w:spacing w:after="0"/>
            </w:pPr>
            <w:r>
              <w:rPr>
                <w:b w:val="0"/>
                <w:sz w:val="19"/>
              </w:rPr>
              <w:t>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GENÇLER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Gençlerin Dünyasında Peygamberimiz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istişare, şehadet,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PH.6.2.2. Asrısaadet’teki gençlerin Peygamberimize duyduğu sevgiyi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Asrısaadet’teki gençlerin Peygamberimize duyduğu sevgiye ait unsurları belirler.</w:t>
            </w:r>
          </w:p>
          <w:p>
            <w:pPr>
              <w:spacing w:after="0"/>
            </w:pPr>
            <w:r>
              <w:rPr>
                <w:b w:val="0"/>
                <w:sz w:val="19"/>
              </w:rPr>
              <w:t>b) Asrısaadet’teki gençlerin Peygamberimize duyduğu sevgiye ait unsurlar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w:t>
            </w:r>
          </w:p>
          <w:p>
            <w:pPr>
              <w:spacing w:after="0"/>
            </w:pPr>
            <w:r>
              <w:rPr>
                <w:b w:val="0"/>
                <w:sz w:val="19"/>
              </w:rPr>
              <w:t>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(PH.6.2.2. Asrısaadet’teki gençlerin Peygamberimize duyduğu sevgiyi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açık uçlu sorular kullanılarak değerlendirilebilir.</w:t>
            </w:r>
          </w:p>
          <w:p>
            <w:pPr>
              <w:spacing w:after="0"/>
            </w:pPr>
            <w:r>
              <w:rPr>
                <w:b w:val="0"/>
                <w:sz w:val="19"/>
              </w:rPr>
              <w:t>Öğrencilerden performans görevi olarak Peygamberimizin gençlerle iletişimi, Asrısaadet’teki gençlerin Peygamberimize olan sevgisi ve Peygamberimizin yanında yetişen</w:t>
            </w:r>
          </w:p>
          <w:p>
            <w:pPr>
              <w:spacing w:after="0"/>
            </w:pPr>
            <w:r>
              <w:rPr>
                <w:b w:val="0"/>
                <w:sz w:val="19"/>
              </w:rPr>
              <w:t>gençlerin konu edildiği bir fanzin (küçük ölçekli dergi) hazırlamaları istenebilir. Yapılan çalışmalar; grup değerlendirme formu ve bilgi toplama, ilişki kurma, çözümleme, içerik ve</w:t>
            </w:r>
          </w:p>
          <w:p>
            <w:pPr>
              <w:spacing w:after="0"/>
            </w:pPr>
            <w:r>
              <w:rPr>
                <w:b w:val="0"/>
                <w:sz w:val="19"/>
              </w:rPr>
              <w:t>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GENÇLER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Yanında Yetişen Gençler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istişare, şehadet,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PH.6.2.3. Peygamberimizin yanında yetişen gençlerin ahlaki tutum ve davranışlarını müşahede</w:t>
            </w:r>
          </w:p>
          <w:p>
            <w:pPr>
              <w:spacing w:after="0"/>
            </w:pPr>
            <w:r>
              <w:rPr>
                <w:b w:val="0"/>
                <w:sz w:val="19"/>
              </w:rPr>
              <w:t>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yanında yetişen gençlerin ahlaki tutum ve davranışlarına dair merak ettiği hususları belirler.</w:t>
            </w:r>
          </w:p>
          <w:p>
            <w:pPr>
              <w:spacing w:after="0"/>
            </w:pPr>
            <w:r>
              <w:rPr>
                <w:b w:val="0"/>
                <w:sz w:val="19"/>
              </w:rPr>
              <w:t>b) Peygamberimizin yanında yetişen gençlerin ahlaki tutum ve davranışları hakkında soru sorar.</w:t>
            </w:r>
          </w:p>
          <w:p>
            <w:pPr>
              <w:spacing w:after="0"/>
            </w:pPr>
            <w:r>
              <w:rPr>
                <w:b w:val="0"/>
                <w:sz w:val="19"/>
              </w:rPr>
              <w:t>c) Peygamberimizin yanında yetişen gençlerin ahlaki tutum ve davranışlarına dair merak ettiği hususları inceler.</w:t>
            </w:r>
          </w:p>
          <w:p>
            <w:pPr>
              <w:spacing w:after="0"/>
            </w:pPr>
            <w:r>
              <w:rPr>
                <w:b w:val="0"/>
                <w:sz w:val="19"/>
              </w:rPr>
              <w:t>ç) Peygamberimizin yanında yetişen gençlerin ahlaki tutum ve davranışlarına dair</w:t>
            </w:r>
          </w:p>
          <w:p>
            <w:pPr>
              <w:spacing w:after="0"/>
            </w:pPr>
            <w:r>
              <w:rPr>
                <w:b w:val="0"/>
                <w:sz w:val="19"/>
              </w:rPr>
              <w:t>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(PH.6.2.3. Peygamberimizin yanında yetişen gençlerin ahlaki tutum ve davranışlarını müşahede)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açık uçlu sorular kullanılarak değerlendirilebilir.</w:t>
            </w:r>
          </w:p>
          <w:p>
            <w:pPr>
              <w:spacing w:after="0"/>
            </w:pPr>
            <w:r>
              <w:rPr>
                <w:b w:val="0"/>
                <w:sz w:val="19"/>
              </w:rPr>
              <w:t>Öğrencilerden performans görevi olarak Peygamberimizin gençlerle iletişimi, Asrısaadet’teki gençlerin Peygamberimize olan sevgisi ve Peygamberimizin yanında yetişen</w:t>
            </w:r>
          </w:p>
          <w:p>
            <w:pPr>
              <w:spacing w:after="0"/>
            </w:pPr>
            <w:r>
              <w:rPr>
                <w:b w:val="0"/>
                <w:sz w:val="19"/>
              </w:rPr>
              <w:t>gençlerin konu edildiği bir fanzin (küçük ölçekli dergi) hazırlamaları istenebilir. Yapılan çalışmalar; grup değerlendirme formu ve bilgi toplama, ilişki kurma, çözümleme, içerik ve</w:t>
            </w:r>
          </w:p>
          <w:p>
            <w:pPr>
              <w:spacing w:after="0"/>
            </w:pPr>
            <w:r>
              <w:rPr>
                <w:b w:val="0"/>
                <w:sz w:val="19"/>
              </w:rPr>
              <w:t>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GENÇLER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Yanında Yetişen Gençler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istişare, şehadet,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PH.6.2.3. Peygamberimizin yanında yetişen gençlerin ahlaki tutum ve davranışlarını müşahede</w:t>
            </w:r>
          </w:p>
          <w:p>
            <w:pPr>
              <w:spacing w:after="0"/>
            </w:pPr>
            <w:r>
              <w:rPr>
                <w:b w:val="0"/>
                <w:sz w:val="19"/>
              </w:rPr>
              <w:t>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yanında yetişen gençlerin ahlaki tutum ve davranışlarına dair merak ettiği hususları belirler.</w:t>
            </w:r>
          </w:p>
          <w:p>
            <w:pPr>
              <w:spacing w:after="0"/>
            </w:pPr>
            <w:r>
              <w:rPr>
                <w:b w:val="0"/>
                <w:sz w:val="19"/>
              </w:rPr>
              <w:t>b) Peygamberimizin yanında yetişen gençlerin ahlaki tutum ve davranışları hakkında soru sorar.</w:t>
            </w:r>
          </w:p>
          <w:p>
            <w:pPr>
              <w:spacing w:after="0"/>
            </w:pPr>
            <w:r>
              <w:rPr>
                <w:b w:val="0"/>
                <w:sz w:val="19"/>
              </w:rPr>
              <w:t>c) Peygamberimizin yanında yetişen gençlerin ahlaki tutum ve davranışlarına dair merak ettiği hususları inceler.</w:t>
            </w:r>
          </w:p>
          <w:p>
            <w:pPr>
              <w:spacing w:after="0"/>
            </w:pPr>
            <w:r>
              <w:rPr>
                <w:b w:val="0"/>
                <w:sz w:val="19"/>
              </w:rPr>
              <w:t>ç) Peygamberimizin yanında yetişen gençlerin ahlaki tutum ve davranışlarına dair</w:t>
            </w:r>
          </w:p>
          <w:p>
            <w:pPr>
              <w:spacing w:after="0"/>
            </w:pPr>
            <w:r>
              <w:rPr>
                <w:b w:val="0"/>
                <w:sz w:val="19"/>
              </w:rPr>
              <w:t>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(PH.6.2.3. Peygamberimizin yanında yetişen gençlerin ahlaki tutum ve davranışlarını müşahede)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açık uçlu sorular kullanılarak değerlendirilebilir.</w:t>
            </w:r>
          </w:p>
          <w:p>
            <w:pPr>
              <w:spacing w:after="0"/>
            </w:pPr>
            <w:r>
              <w:rPr>
                <w:b w:val="0"/>
                <w:sz w:val="19"/>
              </w:rPr>
              <w:t>Öğrencilerden performans görevi olarak Peygamberimizin gençlerle iletişimi, Asrısaadet’teki gençlerin Peygamberimize olan sevgisi ve Peygamberimizin yanında yetişen</w:t>
            </w:r>
          </w:p>
          <w:p>
            <w:pPr>
              <w:spacing w:after="0"/>
            </w:pPr>
            <w:r>
              <w:rPr>
                <w:b w:val="0"/>
                <w:sz w:val="19"/>
              </w:rPr>
              <w:t>gençlerin konu edildiği bir fanzin (küçük ölçekli dergi) hazırlamaları istenebilir. Yapılan çalışmalar; grup değerlendirme formu ve bilgi toplama, ilişki kurma, çözümleme, içerik ve</w:t>
            </w:r>
          </w:p>
          <w:p>
            <w:pPr>
              <w:spacing w:after="0"/>
            </w:pPr>
            <w:r>
              <w:rPr>
                <w:b w:val="0"/>
                <w:sz w:val="19"/>
              </w:rPr>
              <w:t>özgünlük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GENÇLER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Yanında Yetişen Gençler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istişare, şehadet, tebliğ</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PH.6.2.3. Peygamberimizin yanında yetişen gençlerin ahlaki tutum ve davranışlarını müşahede</w:t>
            </w:r>
          </w:p>
          <w:p>
            <w:pPr>
              <w:spacing w:after="0"/>
            </w:pPr>
            <w:r>
              <w:rPr>
                <w:b w:val="0"/>
                <w:sz w:val="19"/>
              </w:rPr>
              <w:t>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yanında yetişen gençlerin ahlaki tutum ve davranışlarına dair merak ettiği hususları belirler.</w:t>
            </w:r>
          </w:p>
          <w:p>
            <w:pPr>
              <w:spacing w:after="0"/>
            </w:pPr>
            <w:r>
              <w:rPr>
                <w:b w:val="0"/>
                <w:sz w:val="19"/>
              </w:rPr>
              <w:t>b) Peygamberimizin yanında yetişen gençlerin ahlaki tutum ve davranışları hakkında soru sorar.</w:t>
            </w:r>
          </w:p>
          <w:p>
            <w:pPr>
              <w:spacing w:after="0"/>
            </w:pPr>
            <w:r>
              <w:rPr>
                <w:b w:val="0"/>
                <w:sz w:val="19"/>
              </w:rPr>
              <w:t>c) Peygamberimizin yanında yetişen gençlerin ahlaki tutum ve davranışlarına dair merak ettiği hususları inceler.</w:t>
            </w:r>
          </w:p>
          <w:p>
            <w:pPr>
              <w:spacing w:after="0"/>
            </w:pPr>
            <w:r>
              <w:rPr>
                <w:b w:val="0"/>
                <w:sz w:val="19"/>
              </w:rPr>
              <w:t>ç) Peygamberimizin yanında yetişen gençlerin ahlaki tutum ve davranışlarına dair</w:t>
            </w:r>
          </w:p>
          <w:p>
            <w:pPr>
              <w:spacing w:after="0"/>
            </w:pPr>
            <w:r>
              <w:rPr>
                <w:b w:val="0"/>
                <w:sz w:val="19"/>
              </w:rPr>
              <w:t>çıkarım yapar.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(PH.6.2.3. Peygamberimizin yanında yetişen gençlerin ahlaki tutum ve davranışlarını müşahede)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grup değerlendirme formu, öğrenme günlüğü, açık uçlu sorular kullanılarak değerlendirilebilir.</w:t>
            </w:r>
          </w:p>
          <w:p>
            <w:pPr>
              <w:spacing w:after="0"/>
            </w:pPr>
            <w:r>
              <w:rPr>
                <w:b w:val="0"/>
                <w:sz w:val="19"/>
              </w:rPr>
              <w:t>Öğrencilerden performans görevi olarak Peygamberimizin gençlerle iletişimi, Asrısaadet’teki gençlerin Peygamberimize olan sevgisi ve Peygamberimizin yanında yetişen</w:t>
            </w:r>
          </w:p>
          <w:p>
            <w:pPr>
              <w:spacing w:after="0"/>
            </w:pPr>
            <w:r>
              <w:rPr>
                <w:b w:val="0"/>
                <w:sz w:val="19"/>
              </w:rPr>
              <w:t>gençlerin konu edildiği bir fanzin (küçük ölçekli dergi) hazırlamaları istenebilir. Yapılan çalışmalar; grup değerlendirme formu ve bilgi toplama, ilişki kurma, çözümleme, içerik ve</w:t>
            </w:r>
          </w:p>
          <w:p>
            <w:pPr>
              <w:spacing w:after="0"/>
            </w:pPr>
            <w:r>
              <w:rPr>
                <w:b w:val="0"/>
                <w:sz w:val="19"/>
              </w:rPr>
              <w:t>özgünlük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PEYGAMBERİMİZİN ÇEVRESİNDEKİ GENÇLER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Yanında Yetişen Gençler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PH.6.2.3. Peygamberimizin yanında yetişen gençlerin ahlaki tutum ve davranışlarını müşahede</w:t>
            </w:r>
          </w:p>
          <w:p>
            <w:pPr>
              <w:spacing w:after="0"/>
            </w:pPr>
            <w:r>
              <w:rPr>
                <w:b w:val="0"/>
                <w:sz w:val="19"/>
              </w:rPr>
              <w:t>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yanında yetişen gençlerin ahlaki tutum ve davranışlarına dair merak ettiği hususları belirler.</w:t>
            </w:r>
          </w:p>
          <w:p>
            <w:pPr>
              <w:spacing w:after="0"/>
            </w:pPr>
            <w:r>
              <w:rPr>
                <w:b w:val="0"/>
                <w:sz w:val="19"/>
              </w:rPr>
              <w:t>b) Peygamberimizin yanında yetişen gençlerin ahlaki tutum ve davranışları hakkında soru sorar.</w:t>
            </w:r>
          </w:p>
          <w:p>
            <w:pPr>
              <w:spacing w:after="0"/>
            </w:pPr>
            <w:r>
              <w:rPr>
                <w:b w:val="0"/>
                <w:sz w:val="19"/>
              </w:rPr>
              <w:t>c) Peygamberimizin yanında yetişen gençlerin ahlaki tutum ve davranışlarına dair merak ettiği hususları inceler.</w:t>
            </w:r>
          </w:p>
          <w:p>
            <w:pPr>
              <w:spacing w:after="0"/>
            </w:pPr>
            <w:r>
              <w:rPr>
                <w:b w:val="0"/>
                <w:sz w:val="19"/>
              </w:rPr>
              <w:t>ç) Peygamberimizin yanında yetişen gençlerin ahlaki tutum ve davranışlarına dair</w:t>
            </w:r>
          </w:p>
          <w:p>
            <w:pPr>
              <w:spacing w:after="0"/>
            </w:pPr>
            <w:r>
              <w:rPr>
                <w:b w:val="0"/>
                <w:sz w:val="19"/>
              </w:rPr>
              <w:t>çıkarım yapar.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(PH.6.2.3. Peygamberimizin yanında yetişen gençlerin ahlaki tutum ve davranışlarını müşahede)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Allah’a Bağlılığı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PH.6.3.1. Peygamberimizin Allah’a (cc) bağlılığını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Allah’a (cc) bağlılığını gösteren davranışlarını fark eder.</w:t>
            </w:r>
          </w:p>
          <w:p>
            <w:pPr>
              <w:spacing w:after="0"/>
            </w:pPr>
            <w:r>
              <w:rPr>
                <w:b w:val="0"/>
                <w:sz w:val="19"/>
              </w:rPr>
              <w:t>b) Peygamberimizin Allah’a (cc) bağlılığını tanımlar.</w:t>
            </w:r>
          </w:p>
          <w:p>
            <w:pPr>
              <w:spacing w:after="0"/>
            </w:pPr>
            <w:r>
              <w:rPr>
                <w:b w:val="0"/>
                <w:sz w:val="19"/>
              </w:rPr>
              <w:t>c) Peygamberimizin Allah’a (cc) bağlılığının sebeplerini açıklar.</w:t>
            </w:r>
          </w:p>
          <w:p>
            <w:pPr>
              <w:spacing w:after="0"/>
            </w:pPr>
            <w:r>
              <w:rPr>
                <w:b w:val="0"/>
                <w:sz w:val="19"/>
              </w:rPr>
              <w:t>ç) Peygamberimizin Allah’a (cc) bağlılığıyla ilgili olan özelliklerini tespit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(PH.6.3.1. Peygamberimizin Allah’a (cc) bağlılığını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Allah’a Bağlılığı</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PH.6.3.1. Peygamberimizin Allah’a (cc) bağlılığını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Allah’a (cc) bağlılığını gösteren davranışlarını fark eder.</w:t>
            </w:r>
          </w:p>
          <w:p>
            <w:pPr>
              <w:spacing w:after="0"/>
            </w:pPr>
            <w:r>
              <w:rPr>
                <w:b w:val="0"/>
                <w:sz w:val="19"/>
              </w:rPr>
              <w:t>b) Peygamberimizin Allah’a (cc) bağlılığını tanımlar.</w:t>
            </w:r>
          </w:p>
          <w:p>
            <w:pPr>
              <w:spacing w:after="0"/>
            </w:pPr>
            <w:r>
              <w:rPr>
                <w:b w:val="0"/>
                <w:sz w:val="19"/>
              </w:rPr>
              <w:t>c) Peygamberimizin Allah’a (cc) bağlılığının sebeplerini açıklar.</w:t>
            </w:r>
          </w:p>
          <w:p>
            <w:pPr>
              <w:spacing w:after="0"/>
            </w:pPr>
            <w:r>
              <w:rPr>
                <w:b w:val="0"/>
                <w:sz w:val="19"/>
              </w:rPr>
              <w:t>ç) Peygamberimizin Allah’a (cc) bağlılığıyla ilgili olan özelliklerini tespit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 xml:space="preserve"> 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D15. Sevgi</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(PH.6.3.1. Peygamberimizin Allah’a (cc) bağlılığını anlayabilme)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Hayatında Namaz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PH.6.3.2. Peygamberimizin namaz ibadetiyle ilgili tutumunu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namaz ibadetiyle ilgili tutumunu gözden geçirir.</w:t>
            </w:r>
          </w:p>
          <w:p>
            <w:pPr>
              <w:spacing w:after="0"/>
            </w:pPr>
            <w:r>
              <w:rPr>
                <w:b w:val="0"/>
                <w:sz w:val="19"/>
              </w:rPr>
              <w:t>b) Peygamberimizin namaz ibadetine dayalı çıkarım yapar.</w:t>
            </w:r>
          </w:p>
          <w:p>
            <w:pPr>
              <w:spacing w:after="0"/>
            </w:pPr>
            <w:r>
              <w:rPr>
                <w:b w:val="0"/>
                <w:sz w:val="19"/>
              </w:rPr>
              <w:t>c) Peygamberimizin namaz ibadetinden yola çıkarak ulaşılan çıkarımları değerlendirir.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(PH.6.3.2. Peygamberimizin namaz ibadetiyle ilgili tutumunu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Hayatında Namaz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amel, hamt, ihlas, ihsan, riya, salat, şükür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PH.6.3.2. Peygamberimizin namaz ibadetiyle ilgili tutumunu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namaz ibadetiyle ilgili tutumunu gözden geçirir.</w:t>
            </w:r>
          </w:p>
          <w:p>
            <w:pPr>
              <w:spacing w:after="0"/>
            </w:pPr>
            <w:r>
              <w:rPr>
                <w:b w:val="0"/>
                <w:sz w:val="19"/>
              </w:rPr>
              <w:t>b) Peygamberimizin namaz ibadetine dayalı çıkarım yapar.</w:t>
            </w:r>
          </w:p>
          <w:p>
            <w:pPr>
              <w:spacing w:after="0"/>
            </w:pPr>
            <w:r>
              <w:rPr>
                <w:b w:val="0"/>
                <w:sz w:val="19"/>
              </w:rPr>
              <w:t>c) Peygamberimizin namaz ibadetinden yola çıkarak ulaşılan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(PH.6.3.2. Peygamberimizin namaz ibadetiyle ilgili tutumunu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öğrenme günlüğü</w:t>
            </w:r>
          </w:p>
          <w:p>
            <w:pPr>
              <w:spacing w:after="0"/>
            </w:pPr>
            <w:r>
              <w:rPr>
                <w:b w:val="0"/>
                <w:sz w:val="19"/>
              </w:rPr>
              <w:t>ve çıkış kartı kullanılarak değerlendirilebilir.</w:t>
            </w:r>
          </w:p>
          <w:p>
            <w:pPr>
              <w:spacing w:after="0"/>
            </w:pPr>
            <w:r>
              <w:rPr>
                <w:b w:val="0"/>
                <w:sz w:val="19"/>
              </w:rPr>
              <w:t>Öğrencilerden performans görevi olarak Allah’a (cc) bağlılığın, namazın ve şükrün kullar</w:t>
            </w:r>
          </w:p>
          <w:p>
            <w:pPr>
              <w:spacing w:after="0"/>
            </w:pPr>
            <w:r>
              <w:rPr>
                <w:b w:val="0"/>
                <w:sz w:val="19"/>
              </w:rPr>
              <w:t>için önemini içeren bir şiir veya metin yazmaları istenebilir. Hazırlanan performans görevi; bilg toplama, çözümleme, içerik, dil ve anlatım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Hayatında Namaz</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amel, hamt, ihlas, ihsan, riya, salat, şükür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PH.6.3.2. Peygamberimizin namaz ibadetiyle ilgili tutumunu yansıtabilme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namaz ibadetiyle ilgili tutumunu gözden geçirir.</w:t>
            </w:r>
          </w:p>
          <w:p>
            <w:pPr>
              <w:spacing w:after="0"/>
            </w:pPr>
            <w:r>
              <w:rPr>
                <w:b w:val="0"/>
                <w:sz w:val="19"/>
              </w:rPr>
              <w:t>b) Peygamberimizin namaz ibadetine dayalı çıkarım yapar.</w:t>
            </w:r>
          </w:p>
          <w:p>
            <w:pPr>
              <w:spacing w:after="0"/>
            </w:pPr>
            <w:r>
              <w:rPr>
                <w:b w:val="0"/>
                <w:sz w:val="19"/>
              </w:rPr>
              <w:t>c) Peygamberimizin namaz ibadetinden yola çıkarak ulaşılan çıkarımları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(PH.6.3.2. Peygamberimizin namaz ibadetiyle ilgili tutumunu yansıtabilme)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öğrenme günlüğü</w:t>
            </w:r>
          </w:p>
          <w:p>
            <w:pPr>
              <w:spacing w:after="0"/>
            </w:pPr>
            <w:r>
              <w:rPr>
                <w:b w:val="0"/>
                <w:sz w:val="19"/>
              </w:rPr>
              <w:t>ve çıkış kartı kullanılarak değerlendirilebilir.</w:t>
            </w:r>
          </w:p>
          <w:p>
            <w:pPr>
              <w:spacing w:after="0"/>
            </w:pPr>
            <w:r>
              <w:rPr>
                <w:b w:val="0"/>
                <w:sz w:val="19"/>
              </w:rPr>
              <w:t>Öğrencilerden performans görevi olarak Allah’a (cc) bağlılığın, namazın ve şükrün kullar</w:t>
            </w:r>
          </w:p>
          <w:p>
            <w:pPr>
              <w:spacing w:after="0"/>
            </w:pPr>
            <w:r>
              <w:rPr>
                <w:b w:val="0"/>
                <w:sz w:val="19"/>
              </w:rPr>
              <w:t>için önemini içeren bir şiir veya metin yazmaları istenebilir. Hazırlanan performans görevi; bilg toplama, çözümleme, içerik, dil ve anlatım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25. Hafta: 29 Mart -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Hayatında Şükür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amel, hamt, ihlas, ihsan, riya, salat, şükür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PH.6.3.3. Yüce Allah’a şükretmenin Peygamberimizin hayatındaki yerini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Yüce Allah’a şükretmenin Peygamberimizin hayatındaki yerini inceler.</w:t>
            </w:r>
          </w:p>
          <w:p>
            <w:pPr>
              <w:spacing w:after="0"/>
            </w:pPr>
            <w:r>
              <w:rPr>
                <w:b w:val="0"/>
                <w:sz w:val="19"/>
              </w:rPr>
              <w:t>b) Yüce Allah’a şükretmenin Peygamberimizin hayatındaki yerini bağlamından kopmadan dönüştürür.</w:t>
            </w:r>
          </w:p>
          <w:p>
            <w:pPr>
              <w:spacing w:after="0"/>
            </w:pPr>
            <w:r>
              <w:rPr>
                <w:b w:val="0"/>
                <w:sz w:val="19"/>
              </w:rPr>
              <w:t>c) Yüce Allah’a şükretmenin Peygamberimizin hayatındaki anlam ve önemini ifade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(PH.6.3.3. Yüce Allah’a şükretmenin Peygamberimizin hayatındaki yerini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öğrenme günlüğü</w:t>
            </w:r>
          </w:p>
          <w:p>
            <w:pPr>
              <w:spacing w:after="0"/>
            </w:pPr>
            <w:r>
              <w:rPr>
                <w:b w:val="0"/>
                <w:sz w:val="19"/>
              </w:rPr>
              <w:t>ve çıkış kartı kullanılarak değerlendirilebilir.</w:t>
            </w:r>
          </w:p>
          <w:p>
            <w:pPr>
              <w:spacing w:after="0"/>
            </w:pPr>
            <w:r>
              <w:rPr>
                <w:b w:val="0"/>
                <w:sz w:val="19"/>
              </w:rPr>
              <w:t>Öğrencilerden performans görevi olarak Allah’a (cc) bağlılığın, namazın ve şükrün kullar</w:t>
            </w:r>
          </w:p>
          <w:p>
            <w:pPr>
              <w:spacing w:after="0"/>
            </w:pPr>
            <w:r>
              <w:rPr>
                <w:b w:val="0"/>
                <w:sz w:val="19"/>
              </w:rPr>
              <w:t>için önemini içeren bir şiir veya metin yazmaları istenebilir. Hazırlanan performans görevi; bilg toplama, çözümleme, içerik, dil ve anlatım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Hayatında Şükür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amel, hamt, ihlas, ihsan, riya, salat, şükür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PH.6.3.3. Yüce Allah’a şükretmenin Peygamberimizin hayatındaki yerini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Yüce Allah’a şükretmenin Peygamberimizin hayatındaki yerini inceler.</w:t>
            </w:r>
          </w:p>
          <w:p>
            <w:pPr>
              <w:spacing w:after="0"/>
            </w:pPr>
            <w:r>
              <w:rPr>
                <w:b w:val="0"/>
                <w:sz w:val="19"/>
              </w:rPr>
              <w:t>b) Yüce Allah’a şükretmenin Peygamberimizin hayatındaki yerini bağlamından kopmadan dönüştürür.</w:t>
            </w:r>
          </w:p>
          <w:p>
            <w:pPr>
              <w:spacing w:after="0"/>
            </w:pPr>
            <w:r>
              <w:rPr>
                <w:b w:val="0"/>
                <w:sz w:val="19"/>
              </w:rPr>
              <w:t>c) Yüce Allah’a şükretmenin Peygamberimizin hayatındaki anlam ve önemini ifade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(PH.6.3.3. Yüce Allah’a şükretmenin Peygamberimizin hayatındaki yerini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öğrenme günlüğü</w:t>
            </w:r>
          </w:p>
          <w:p>
            <w:pPr>
              <w:spacing w:after="0"/>
            </w:pPr>
            <w:r>
              <w:rPr>
                <w:b w:val="0"/>
                <w:sz w:val="19"/>
              </w:rPr>
              <w:t>ve çıkış kartı kullanılarak değerlendirilebilir.</w:t>
            </w:r>
          </w:p>
          <w:p>
            <w:pPr>
              <w:spacing w:after="0"/>
            </w:pPr>
            <w:r>
              <w:rPr>
                <w:b w:val="0"/>
                <w:sz w:val="19"/>
              </w:rPr>
              <w:t>Öğrencilerden performans görevi olarak Allah’a (cc) bağlılığın, namazın ve şükrün kullar</w:t>
            </w:r>
          </w:p>
          <w:p>
            <w:pPr>
              <w:spacing w:after="0"/>
            </w:pPr>
            <w:r>
              <w:rPr>
                <w:b w:val="0"/>
                <w:sz w:val="19"/>
              </w:rPr>
              <w:t>için önemini içeren bir şiir veya metin yazmaları istenebilir. Hazırlanan performans görevi; bilg toplama, çözümleme, içerik, dil ve anlatım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REHBERİM PEYGAMBERİM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Hayatında Şükür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amel, hamt, ihlas, ihsan, riya, salat, şükür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PH.6.3.3. Yüce Allah’a şükretmenin Peygamberimizin hayatındaki yerini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Yüce Allah’a şükretmenin Peygamberimizin hayatındaki yerini inceler.</w:t>
            </w:r>
          </w:p>
          <w:p>
            <w:pPr>
              <w:spacing w:after="0"/>
            </w:pPr>
            <w:r>
              <w:rPr>
                <w:b w:val="0"/>
                <w:sz w:val="19"/>
              </w:rPr>
              <w:t>b) Yüce Allah’a şükretmenin Peygamberimizin hayatındaki yerini bağlamından kopmadan dönüştürür.</w:t>
            </w:r>
          </w:p>
          <w:p>
            <w:pPr>
              <w:spacing w:after="0"/>
            </w:pPr>
            <w:r>
              <w:rPr>
                <w:b w:val="0"/>
                <w:sz w:val="19"/>
              </w:rPr>
              <w:t>c) Yüce Allah’a şükretmenin Peygamberimizin hayatındaki anlam ve önemini ifade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(PH.6.3.3. Yüce Allah’a şükretmenin Peygamberimizin hayatındaki yerini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öz değerlendirme formu, dereceli puanlama anahtarı, öğrenme günlüğü</w:t>
            </w:r>
          </w:p>
          <w:p>
            <w:pPr>
              <w:spacing w:after="0"/>
            </w:pPr>
            <w:r>
              <w:rPr>
                <w:b w:val="0"/>
                <w:sz w:val="19"/>
              </w:rPr>
              <w:t>ve çıkış kartı kullanılarak değerlendirilebilir.</w:t>
            </w:r>
          </w:p>
          <w:p>
            <w:pPr>
              <w:spacing w:after="0"/>
            </w:pPr>
            <w:r>
              <w:rPr>
                <w:b w:val="0"/>
                <w:sz w:val="19"/>
              </w:rPr>
              <w:t>Öğrencilerden performans görevi olarak Allah’a (cc) bağlılığın, namazın ve şükrün kullar</w:t>
            </w:r>
          </w:p>
          <w:p>
            <w:pPr>
              <w:spacing w:after="0"/>
            </w:pPr>
            <w:r>
              <w:rPr>
                <w:b w:val="0"/>
                <w:sz w:val="19"/>
              </w:rPr>
              <w:t>için önemini içeren bir şiir veya metin yazmaları istenebilir. Hazırlanan performans görevi; bilg toplama, çözümleme, içerik, dil ve anlatım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TOPLUMSAL HAYATTA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Toplumsal İlişkileri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akraba, sılayırahim,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PH.6.4.1. Peygamberimizin toplumsal ilişkileri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toplumsal ilişkileri ile iletişim becerileri arasında ilişki kurar.</w:t>
            </w:r>
          </w:p>
          <w:p>
            <w:pPr>
              <w:spacing w:after="0"/>
            </w:pPr>
            <w:r>
              <w:rPr>
                <w:b w:val="0"/>
                <w:sz w:val="19"/>
              </w:rPr>
              <w:t>b) Peygamberimizin toplumsal ilişkileri ile iletişim becerileri arasında kurduğu ilişkiye dair akıl yürütür.</w:t>
            </w:r>
          </w:p>
          <w:p>
            <w:pPr>
              <w:spacing w:after="0"/>
            </w:pPr>
            <w:r>
              <w:rPr>
                <w:b w:val="0"/>
                <w:sz w:val="19"/>
              </w:rPr>
              <w:t>c) Peygamberimizin toplumsal ilişkileri ile iletişim becerileri arasında kurduğu ilişkiye dair çıkarımları tartışır.</w:t>
            </w:r>
          </w:p>
          <w:p>
            <w:pPr>
              <w:spacing w:after="0"/>
            </w:pPr>
            <w:r>
              <w:rPr>
                <w:b w:val="0"/>
                <w:sz w:val="19"/>
              </w:rPr>
              <w:t>ç) Peygamberimizin toplumsal ilişkileri ile iletişim becerileri arasında kurduğu ilişkiye dair çıkarımlar arasından tercih edilebilir görüşleri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(PH.6.4.1. Peygamberimizin toplumsal ilişkileri hakkında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çıkış kartı kullanılarak değerlendirilebilir.</w:t>
            </w:r>
          </w:p>
          <w:p>
            <w:pPr>
              <w:spacing w:after="0"/>
            </w:pPr>
            <w:r>
              <w:rPr>
                <w:b w:val="0"/>
                <w:sz w:val="19"/>
              </w:rPr>
              <w:t>Öğrencilerden performans görevi olarak Hz. Peygamber’in çevreyi ve hayvanları koruma</w:t>
            </w:r>
          </w:p>
          <w:p>
            <w:pPr>
              <w:spacing w:after="0"/>
            </w:pPr>
            <w:r>
              <w:rPr>
                <w:b w:val="0"/>
                <w:sz w:val="19"/>
              </w:rPr>
              <w:t>konusundaki tavsiyelerinin kültürümüze yansımış hâlleriyle ilgili grafik bilgi hazırlamaları istenebilir. Yapılan çalışmalar; öz değerlendirme formu ve içinde bilgi toplama, ilişki kurma, genelleme yapma ve içerik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TOPLUMSAL HAYATTA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Toplumsal İlişkileri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akraba, sılayırahim,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PH.6.4.1. Peygamberimizin toplumsal ilişkileri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toplumsal ilişkileri ile iletişim becerileri arasında ilişki kurar.</w:t>
            </w:r>
          </w:p>
          <w:p>
            <w:pPr>
              <w:spacing w:after="0"/>
            </w:pPr>
            <w:r>
              <w:rPr>
                <w:b w:val="0"/>
                <w:sz w:val="19"/>
              </w:rPr>
              <w:t>b) Peygamberimizin toplumsal ilişkileri ile iletişim becerileri arasında kurduğu ilişkiye dair akıl yürütür.</w:t>
            </w:r>
          </w:p>
          <w:p>
            <w:pPr>
              <w:spacing w:after="0"/>
            </w:pPr>
            <w:r>
              <w:rPr>
                <w:b w:val="0"/>
                <w:sz w:val="19"/>
              </w:rPr>
              <w:t>c) Peygamberimizin toplumsal ilişkileri ile iletişim becerileri arasında kurduğu ilişkiye dair çıkarımları tartışır.</w:t>
            </w:r>
          </w:p>
          <w:p>
            <w:pPr>
              <w:spacing w:after="0"/>
            </w:pPr>
            <w:r>
              <w:rPr>
                <w:b w:val="0"/>
                <w:sz w:val="19"/>
              </w:rPr>
              <w:t>ç) Peygamberimizin toplumsal ilişkileri ile iletişim becerileri arasında kurduğu ilişkiye dair çıkarımlar arasından tercih edilebilir görüşleri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(PH.6.4.1. Peygamberimizin toplumsal ilişkileri hakkında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çıkış kartı kullanılarak değerlendirilebilir.</w:t>
            </w:r>
          </w:p>
          <w:p>
            <w:pPr>
              <w:spacing w:after="0"/>
            </w:pPr>
            <w:r>
              <w:rPr>
                <w:b w:val="0"/>
                <w:sz w:val="19"/>
              </w:rPr>
              <w:t>Öğrencilerden performans görevi olarak Hz. Peygamber’in çevreyi ve hayvanları koruma</w:t>
            </w:r>
          </w:p>
          <w:p>
            <w:pPr>
              <w:spacing w:after="0"/>
            </w:pPr>
            <w:r>
              <w:rPr>
                <w:b w:val="0"/>
                <w:sz w:val="19"/>
              </w:rPr>
              <w:t>konusundaki tavsiyelerinin kültürümüze yansımış hâlleriyle ilgili grafik bilgi hazırlamaları istenebilir. Yapılan çalışmalar; öz değerlendirme formu ve içinde bilgi toplama, ilişki kurma, genelleme yapma ve içerik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TOPLUMSAL HAYATTA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Toplumsal İlişkileri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akraba, sılayırahim,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PH.6.4.1. Peygamberimizin toplumsal ilişkileri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toplumsal ilişkileri ile iletişim becerileri arasında ilişki kurar.</w:t>
            </w:r>
          </w:p>
          <w:p>
            <w:pPr>
              <w:spacing w:after="0"/>
            </w:pPr>
            <w:r>
              <w:rPr>
                <w:b w:val="0"/>
                <w:sz w:val="19"/>
              </w:rPr>
              <w:t>b) Peygamberimizin toplumsal ilişkileri ile iletişim becerileri arasında kurduğu ilişkiye dair akıl yürütür.</w:t>
            </w:r>
          </w:p>
          <w:p>
            <w:pPr>
              <w:spacing w:after="0"/>
            </w:pPr>
            <w:r>
              <w:rPr>
                <w:b w:val="0"/>
                <w:sz w:val="19"/>
              </w:rPr>
              <w:t>c) Peygamberimizin toplumsal ilişkileri ile iletişim becerileri arasında kurduğu ilişkiye dair çıkarımları tartışır.</w:t>
            </w:r>
          </w:p>
          <w:p>
            <w:pPr>
              <w:spacing w:after="0"/>
            </w:pPr>
            <w:r>
              <w:rPr>
                <w:b w:val="0"/>
                <w:sz w:val="19"/>
              </w:rPr>
              <w:t>ç) Peygamberimizin toplumsal ilişkileri ile iletişim becerileri arasında kurduğu ilişkiye dair çıkarımlar arasından tercih edilebilir görüşleri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(PH.6.4.1. Peygamberimizin toplumsal ilişkileri hakkında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çıkış kartı kullanılarak değerlendirilebilir.</w:t>
            </w:r>
          </w:p>
          <w:p>
            <w:pPr>
              <w:spacing w:after="0"/>
            </w:pPr>
            <w:r>
              <w:rPr>
                <w:b w:val="0"/>
                <w:sz w:val="19"/>
              </w:rPr>
              <w:t>Öğrencilerden performans görevi olarak Hz. Peygamber’in çevreyi ve hayvanları koruma</w:t>
            </w:r>
          </w:p>
          <w:p>
            <w:pPr>
              <w:spacing w:after="0"/>
            </w:pPr>
            <w:r>
              <w:rPr>
                <w:b w:val="0"/>
                <w:sz w:val="19"/>
              </w:rPr>
              <w:t>konusundaki tavsiyelerinin kültürümüze yansımış hâlleriyle ilgili grafik bilgi hazırlamaları istenebilir. Yapılan çalışmalar; öz değerlendirme formu ve içinde bilgi toplama, ilişki kurma, genelleme yapma ve içerik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TOPLUMSAL HAYATTA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Toplumsal İlişkileri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akraba, sılayırahim,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PH.6.4.1. Peygamberimizin toplumsal ilişkileri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toplumsal ilişkileri ile iletişim becerileri arasında ilişki kurar.</w:t>
            </w:r>
          </w:p>
          <w:p>
            <w:pPr>
              <w:spacing w:after="0"/>
            </w:pPr>
            <w:r>
              <w:rPr>
                <w:b w:val="0"/>
                <w:sz w:val="19"/>
              </w:rPr>
              <w:t>b) Peygamberimizin toplumsal ilişkileri ile iletişim becerileri arasında kurduğu ilişkiye dair akıl yürütür.</w:t>
            </w:r>
          </w:p>
          <w:p>
            <w:pPr>
              <w:spacing w:after="0"/>
            </w:pPr>
            <w:r>
              <w:rPr>
                <w:b w:val="0"/>
                <w:sz w:val="19"/>
              </w:rPr>
              <w:t>c) Peygamberimizin toplumsal ilişkileri ile iletişim becerileri arasında kurduğu ilişkiye dair çıkarımları tartışır.</w:t>
            </w:r>
          </w:p>
          <w:p>
            <w:pPr>
              <w:spacing w:after="0"/>
            </w:pPr>
            <w:r>
              <w:rPr>
                <w:b w:val="0"/>
                <w:sz w:val="19"/>
              </w:rPr>
              <w:t>ç) Peygamberimizin toplumsal ilişkileri ile iletişim becerileri arasında kurduğu ilişkiye dair çıkarımlar arasından tercih edilebilir görüşleri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(PH.6.4.1. Peygamberimizin toplumsal ilişkileri hakkında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çıkış kartı kullanılarak değerlendirilebilir.</w:t>
            </w:r>
          </w:p>
          <w:p>
            <w:pPr>
              <w:spacing w:after="0"/>
            </w:pPr>
            <w:r>
              <w:rPr>
                <w:b w:val="0"/>
                <w:sz w:val="19"/>
              </w:rPr>
              <w:t>Öğrencilerden performans görevi olarak Hz. Peygamber’in çevreyi ve hayvanları koruma</w:t>
            </w:r>
          </w:p>
          <w:p>
            <w:pPr>
              <w:spacing w:after="0"/>
            </w:pPr>
            <w:r>
              <w:rPr>
                <w:b w:val="0"/>
                <w:sz w:val="19"/>
              </w:rPr>
              <w:t>konusundaki tavsiyelerinin kültürümüze yansımış hâlleriyle ilgili grafik bilgi hazırlamaları istenebilir. Yapılan çalışmalar; öz değerlendirme formu ve içinde bilgi toplama, ilişki kurma, genelleme yapma ve içerik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TOPLUMSAL HAYATTA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Peygamberimizin Toplumsal İlişkileri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akraba, sılayırahim,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PH.6.4.1. Peygamberimizin toplumsal ilişkileri hakkında analitik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toplumsal ilişkileri ile iletişim becerileri arasında ilişki kurar.</w:t>
            </w:r>
          </w:p>
          <w:p>
            <w:pPr>
              <w:spacing w:after="0"/>
            </w:pPr>
            <w:r>
              <w:rPr>
                <w:b w:val="0"/>
                <w:sz w:val="19"/>
              </w:rPr>
              <w:t>b) Peygamberimizin toplumsal ilişkileri ile iletişim becerileri arasında kurduğu ilişkiye dair akıl yürütür.</w:t>
            </w:r>
          </w:p>
          <w:p>
            <w:pPr>
              <w:spacing w:after="0"/>
            </w:pPr>
            <w:r>
              <w:rPr>
                <w:b w:val="0"/>
                <w:sz w:val="19"/>
              </w:rPr>
              <w:t>c) Peygamberimizin toplumsal ilişkileri ile iletişim becerileri arasında kurduğu ilişkiye dair çıkarımları tartışır.</w:t>
            </w:r>
          </w:p>
          <w:p>
            <w:pPr>
              <w:spacing w:after="0"/>
            </w:pPr>
            <w:r>
              <w:rPr>
                <w:b w:val="0"/>
                <w:sz w:val="19"/>
              </w:rPr>
              <w:t>ç) Peygamberimizin toplumsal ilişkileri ile iletişim becerileri arasında kurduğu ilişkiye dair çıkarımlar arasından tercih edilebilir görüşleri gerekçeleriyle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(PH.6.4.1. Peygamberimizin toplumsal ilişkileri hakkında analitik düşünebilme)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çıkış kartı kullanılarak değerlendirilebilir.</w:t>
            </w:r>
          </w:p>
          <w:p>
            <w:pPr>
              <w:spacing w:after="0"/>
            </w:pPr>
            <w:r>
              <w:rPr>
                <w:b w:val="0"/>
                <w:sz w:val="19"/>
              </w:rPr>
              <w:t>Öğrencilerden performans görevi olarak Hz. Peygamber’in çevreyi ve hayvanları koruma</w:t>
            </w:r>
          </w:p>
          <w:p>
            <w:pPr>
              <w:spacing w:after="0"/>
            </w:pPr>
            <w:r>
              <w:rPr>
                <w:b w:val="0"/>
                <w:sz w:val="19"/>
              </w:rPr>
              <w:t>konusundaki tavsiyelerinin kültürümüze yansımış hâlleriyle ilgili grafik bilgi hazırlamaları istenebilir. Yapılan çalışmalar; öz değerlendirme formu ve içinde bilgi toplama, ilişki kurma, genelleme yapma ve içerik ölçütlerinin bulunduğu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TOPLUMSAL HAYATTA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 ve Çevre Bilinci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akraba, sılayırahim,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PH.6.4.2. Peygamberimizin çevreye karşı gösterdiği duyarlılığı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çevreye karşı gösterdiği duyarlılığa dair unsurları belirler.</w:t>
            </w:r>
          </w:p>
          <w:p>
            <w:pPr>
              <w:spacing w:after="0"/>
            </w:pPr>
            <w:r>
              <w:rPr>
                <w:b w:val="0"/>
                <w:sz w:val="19"/>
              </w:rPr>
              <w:t>b) Peygamberimizin çevreye karşı gösterdiği duyarlılığa dair unsurlar arasındaki ilişkileri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(PH.6.4.2. Peygamberimizin çevreye karşı gösterdiği duyarlılığı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çıkış kartı kullanılarak değerlendirilebilir.</w:t>
            </w:r>
          </w:p>
          <w:p>
            <w:pPr>
              <w:spacing w:after="0"/>
            </w:pPr>
            <w:r>
              <w:rPr>
                <w:b w:val="0"/>
                <w:sz w:val="19"/>
              </w:rPr>
              <w:t>Öğrencilerden performans görevi olarak Hz. Peygamber’in çevreyi ve hayvanları koruma</w:t>
            </w:r>
          </w:p>
          <w:p>
            <w:pPr>
              <w:spacing w:after="0"/>
            </w:pPr>
            <w:r>
              <w:rPr>
                <w:b w:val="0"/>
                <w:sz w:val="19"/>
              </w:rPr>
              <w:t>konusundaki tavsiyelerinin kültürümüze yansımış hâlleriyle ilgili grafik bilgi hazırlamaları istenebilir. Yapılan çalışmalar; öz değerlendirme formu ve içinde bilgi toplama, ilişki kurma, genelleme yapma ve içerik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TOPLUMSAL HAYATTA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 ve Çevre Bilinci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akraba, sılayırahim,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PH.6.4.2. Peygamberimizin çevreye karşı gösterdiği duyarlılığı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çevreye karşı gösterdiği duyarlılığa dair unsurları belirler.</w:t>
            </w:r>
          </w:p>
          <w:p>
            <w:pPr>
              <w:spacing w:after="0"/>
            </w:pPr>
            <w:r>
              <w:rPr>
                <w:b w:val="0"/>
                <w:sz w:val="19"/>
              </w:rPr>
              <w:t>b) Peygamberimizin çevreye karşı gösterdiği duyarlılığa dair unsurlar arasındaki ilişkileri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(PH.6.4.2. Peygamberimizin çevreye karşı gösterdiği duyarlılığı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çıkış kartı kullanılarak değerlendirilebilir.</w:t>
            </w:r>
          </w:p>
          <w:p>
            <w:pPr>
              <w:spacing w:after="0"/>
            </w:pPr>
            <w:r>
              <w:rPr>
                <w:b w:val="0"/>
                <w:sz w:val="19"/>
              </w:rPr>
              <w:t>Öğrencilerden performans görevi olarak Hz. Peygamber’in çevreyi ve hayvanları koruma</w:t>
            </w:r>
          </w:p>
          <w:p>
            <w:pPr>
              <w:spacing w:after="0"/>
            </w:pPr>
            <w:r>
              <w:rPr>
                <w:b w:val="0"/>
                <w:sz w:val="19"/>
              </w:rPr>
              <w:t>konusundaki tavsiyelerinin kültürümüze yansımış hâlleriyle ilgili grafik bilgi hazırlamaları istenebilir. Yapılan çalışmalar; öz değerlendirme formu ve içinde bilgi toplama, ilişki kurma, genelleme yapma ve içerik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ÜNİTE: TOPLUMSAL HAYATTA PEYGAMBERİMİZ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Peygamberimiz ve Çevre Bilinci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akraba, sılayırahim, vefa</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PH.6.4.2. Peygamberimizin çevreye karşı gösterdiği duyarlılığı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Peygamberimizin çevreye karşı gösterdiği duyarlılığa dair unsurları belirler.</w:t>
            </w:r>
          </w:p>
          <w:p>
            <w:pPr>
              <w:spacing w:after="0"/>
            </w:pPr>
            <w:r>
              <w:rPr>
                <w:b w:val="0"/>
                <w:sz w:val="19"/>
              </w:rPr>
              <w:t>b) Peygamberimizin çevreye karşı gösterdiği duyarlılığa dair unsurlar arasındaki ilişkileri belirler.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p>
            <w:pPr>
              <w:spacing w:after="0"/>
            </w:pPr>
            <w:r>
              <w:rPr>
                <w:b w:val="0"/>
                <w:sz w:val="19"/>
              </w:rPr>
              <w:t>D17. Tasarruf</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OB8. Sürdürülebilirlik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(PH.6.4.2. Peygamberimizin çevreye karşı gösterdiği duyarlılığı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çalışma yaprağı, çıkış kartı kullanılarak değerlendirilebilir.</w:t>
            </w:r>
          </w:p>
          <w:p>
            <w:pPr>
              <w:spacing w:after="0"/>
            </w:pPr>
            <w:r>
              <w:rPr>
                <w:b w:val="0"/>
                <w:sz w:val="19"/>
              </w:rPr>
              <w:t>Öğrencilerden performans görevi olarak Hz. Peygamber’in çevreyi ve hayvanları koruma</w:t>
            </w:r>
          </w:p>
          <w:p>
            <w:pPr>
              <w:spacing w:after="0"/>
            </w:pPr>
            <w:r>
              <w:rPr>
                <w:b w:val="0"/>
                <w:sz w:val="19"/>
              </w:rPr>
              <w:t>konusundaki tavsiyelerinin kültürümüze yansımış hâlleriyle ilgili grafik bilgi hazırlamaları istenebilir. Yapılan çalışmalar; öz değerlendirme formu ve içinde bilgi toplama, ilişki kurma, genelleme yapma ve içerik ölçütlerinin bulunduğu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Bu çerçeve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Bu çerçeve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Bu çerçeve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PEYGAMBERİMİZİN HAYATI DERSİ GÜNLÜK PLANI</w:t>
      </w:r>
    </w:p>
    <w:p>
      <w:pPr>
        <w:spacing w:after="80"/>
        <w:jc w:val="center"/>
      </w:pPr>
      <w:r>
        <w:rPr>
          <w:sz w:val="20"/>
        </w:rPr>
        <w:t>2026-2027 Eğitim Öğretim Yılı · Bu çerçeve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Peygamberimizin Hayatı</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"Peygamberimizin Hayatı Dersi (5, 6, 7 ve 8. Sınıflar) Öğretim Programı", "MEB 2026-2027 Eğitim ve Öğretim Yılı Çalışma Takvimi Genelgesi" ile Talim ve Terbiye Kurulu’nun 24.08.2023 tarihli ve 43 sayılı Kurul Kararı eki "İlköğretim Kurumları (İlkokul ve Ortaokul) Haftalık Ders Çizelgesi " esas alınarak hazırlanmıştır. (2) Zümre öğretmenler kurulu, okulun, çevrenin şartlarına ve öğrencilerin hazır bulunuşluk düzeylerine göre çerçeve yıllık planı esas alarak kendi planlamalarını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6. Sınıf Peygamberimizin Hayatı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6. Sınıf Peygamberimizin Hayatı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