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BİYOLOJİ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BİY.9.1.1. Biyolojideki dönüm noktalarının insan hayatına katkılarını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Biyolojideki dönüm noktalarının insan hayatına katkılarını belirtir.</w:t>
            </w:r>
          </w:p>
          <w:p>
            <w:pPr>
              <w:spacing w:after="0"/>
            </w:pPr>
            <w:r>
              <w:rPr>
                <w:b w:val="0"/>
                <w:sz w:val="19"/>
              </w:rPr>
              <w:t>b) Biyolojideki dönüm noktalarının insan hayatına katkılarıyla ilgili sorular</w:t>
            </w:r>
          </w:p>
          <w:p>
            <w:pPr>
              <w:spacing w:after="0"/>
            </w:pPr>
            <w:r>
              <w:rPr>
                <w:b w:val="0"/>
                <w:sz w:val="19"/>
              </w:rPr>
              <w:t>sorar.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(BİY.9.1.1. Biyolojideki dönüm noktalarının insan hayatına katkılarını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BİY.9.1.1. Biyolojideki dönüm noktalarının insan hayatına katkılarını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Biyolojideki dönüm noktalarının insan hayatına katkılarıyla ilgili bilgi toplar.</w:t>
            </w:r>
          </w:p>
          <w:p>
            <w:pPr>
              <w:spacing w:after="0"/>
            </w:pPr>
            <w:r>
              <w:rPr>
                <w:b w:val="0"/>
                <w:sz w:val="19"/>
              </w:rPr>
              <w:t>ç) Biyolojideki dönüm noktalarının insan hayatına katkılarıyla ilgili</w:t>
            </w:r>
          </w:p>
          <w:p>
            <w:pPr>
              <w:spacing w:after="0"/>
            </w:pPr>
            <w:r>
              <w:rPr>
                <w:b w:val="0"/>
                <w:sz w:val="19"/>
              </w:rPr>
              <w:t>topladığı bilgilerin doğruluğunu değerlendirir.</w:t>
            </w:r>
          </w:p>
          <w:p>
            <w:pPr>
              <w:spacing w:after="0"/>
            </w:pPr>
            <w:r>
              <w:rPr>
                <w:b w:val="0"/>
                <w:sz w:val="19"/>
              </w:rPr>
              <w:t>d) Biyolojideki dönüm noktalarının insan hayatına katkılarıyla ilgili</w:t>
            </w:r>
          </w:p>
          <w:p>
            <w:pPr>
              <w:spacing w:after="0"/>
            </w:pPr>
            <w:r>
              <w:rPr>
                <w:b w:val="0"/>
                <w:sz w:val="19"/>
              </w:rPr>
              <w:t>topladığı bilgiler üzerinden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(BİY.9.1.1. Biyolojideki dönüm noktalarının insan hayatına katkılarını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BİY.9.1.2. Bilimsel araştırma süreçlerinde bilimin doğasını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Bilimsel araştırma süreçlerinde bilimin doğasının özelliklerini inceler.</w:t>
            </w:r>
          </w:p>
          <w:p>
            <w:pPr>
              <w:spacing w:after="0"/>
            </w:pPr>
            <w:r>
              <w:rPr>
                <w:b w:val="0"/>
                <w:sz w:val="19"/>
              </w:rPr>
              <w:t>b) Bilimsel araştırma süreçlerinde bilimin doğasıyla ilgili elde ettiği bilgileri</w:t>
            </w:r>
          </w:p>
          <w:p>
            <w:pPr>
              <w:spacing w:after="0"/>
            </w:pPr>
            <w:r>
              <w:rPr>
                <w:b w:val="0"/>
                <w:sz w:val="19"/>
              </w:rPr>
              <w:t>bağlamdan kopmadan dönüştürür.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(BİY.9.1.2. Bilimsel araştırma süreçlerinde bilimin doğasını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BİY.9.1.2. Bilimsel araştırma süreçlerinde bilimin doğasını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Bilimsel araştırma süreçlerinde bilimin doğasıyla ilgili elde ettiği bilgileri</w:t>
            </w:r>
          </w:p>
          <w:p>
            <w:pPr>
              <w:spacing w:after="0"/>
            </w:pPr>
            <w:r>
              <w:rPr>
                <w:b w:val="0"/>
                <w:sz w:val="19"/>
              </w:rPr>
              <w:t>bağlamdan kopmadan dönüştürür.</w:t>
            </w:r>
          </w:p>
          <w:p>
            <w:pPr>
              <w:spacing w:after="0"/>
            </w:pPr>
            <w:r>
              <w:rPr>
                <w:b w:val="0"/>
                <w:sz w:val="19"/>
              </w:rPr>
              <w:t>c) Bilimsel araştırma süreçlerinde bilimin doğasıyla ilgili elde ettiği bilgileri anlamı</w:t>
            </w:r>
          </w:p>
          <w:p>
            <w:pPr>
              <w:spacing w:after="0"/>
            </w:pPr>
            <w:r>
              <w:rPr>
                <w:b w:val="0"/>
                <w:sz w:val="19"/>
              </w:rPr>
              <w:t>değiştirmeyecek şekilde kendi cümleleriyle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(BİY.9.1.2. Bilimsel araştırma süreçlerinde bilimin doğasını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Araştırma Süreçleri, Bilim Etiği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BİY.9.1.3. Bilimsel araştırmaların bilim etiğine uygunluğu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Bilimsel araştırmaların bilim etiğine uygunluğunu tespit edebilmek için kullanacağı</w:t>
            </w:r>
          </w:p>
          <w:p>
            <w:pPr>
              <w:spacing w:after="0"/>
            </w:pPr>
            <w:r>
              <w:rPr>
                <w:b w:val="0"/>
                <w:sz w:val="19"/>
              </w:rPr>
              <w:t>araçları belirler.</w:t>
            </w:r>
          </w:p>
          <w:p>
            <w:pPr>
              <w:spacing w:after="0"/>
            </w:pPr>
            <w:r>
              <w:rPr>
                <w:b w:val="0"/>
                <w:sz w:val="19"/>
              </w:rPr>
              <w:t>b) Belirlediği araçları kullanarak bilimsel araştırmaların bilim etiğine uygunluğu ile</w:t>
            </w:r>
          </w:p>
          <w:p>
            <w:pPr>
              <w:spacing w:after="0"/>
            </w:pPr>
            <w:r>
              <w:rPr>
                <w:b w:val="0"/>
                <w:sz w:val="19"/>
              </w:rPr>
              <w:t>ilgili bilgilere ulaşır.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(BİY.9.1.3. Bilimsel araştırmaların bilim etiğine uygunluğu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Araştırma Süreçleri, Bilim Etiği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BİY.9.1.3. Bilimsel araştırmaların bilim etiğine uygunluğu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Belirlediği araçları kullanarak bilimsel araştırmaların bilim etiğine uygunluğu ile</w:t>
            </w:r>
          </w:p>
          <w:p>
            <w:pPr>
              <w:spacing w:after="0"/>
            </w:pPr>
            <w:r>
              <w:rPr>
                <w:b w:val="0"/>
                <w:sz w:val="19"/>
              </w:rPr>
              <w:t>ilgili bilgilere ulaşır.</w:t>
            </w:r>
          </w:p>
          <w:p>
            <w:pPr>
              <w:spacing w:after="0"/>
            </w:pPr>
            <w:r>
              <w:rPr>
                <w:b w:val="0"/>
                <w:sz w:val="19"/>
              </w:rPr>
              <w:t>c) Bilimsel araştırmaların bilim etiğine uygunluğu ile ilgili ulaştığı bilgileri doğrular.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(BİY.9.1.3. Bilimsel araştırmaların bilim etiğine uygunluğu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Araştırma Süreçleri, Bilim Etiği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BİY.9.1.3. Bilimsel araştırmaların bilim etiğine uygunluğu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Bilimsel araştırmaların bilim etiğine uygunluğu ile ilgili ulaştığı bilgileri doğrular.</w:t>
            </w:r>
          </w:p>
          <w:p>
            <w:pPr>
              <w:spacing w:after="0"/>
            </w:pPr>
            <w:r>
              <w:rPr>
                <w:b w:val="0"/>
                <w:sz w:val="19"/>
              </w:rPr>
              <w:t>ç) Bilimsel araştırmaların bilim etiğine uygunluğu ile ilgili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(BİY.9.1.3. Bilimsel araştırmaların bilim etiğine uygunluğu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Canlıların Ortak Özellikleri (Hücresel Yapı, Organizasyon, Beslenme, Enerji Üretimi ve Tüketimi, Boşaltım, Büyüme ve Gelişme, Metabolizma, Uyarılara Tepki, Homeostazi, Üreme, Varyasyon ve Adaptasyon)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BİY.9.1.4. Çevresindeki canlıların özelliklerini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Çevresindeki canlıların ortak özelliklerini gözlemleyerek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(BİY.9.1.4. Çevresindeki canlıların özelliklerini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Canlıların Ortak Özellikleri (Hücresel Yapı, Organizasyon, Beslenme, Enerji Üretimi ve Tüketimi, Boşaltım, Büyüme ve Gelişme, Metabolizma, Uyarılara Tepki, Homeostazi, Üreme, Varyasyon ve Adaptasyon)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BİY.9.1.4. Çevresindeki canlıların özelliklerini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Çevresindeki canlıların ortak özelliklerini belirlemek üzere yaptığı gözlemlerden</w:t>
            </w:r>
          </w:p>
          <w:p>
            <w:pPr>
              <w:spacing w:after="0"/>
            </w:pPr>
            <w:r>
              <w:rPr>
                <w:b w:val="0"/>
                <w:sz w:val="19"/>
              </w:rPr>
              <w:t>yararlanarak veri toplar ve topladığı verileri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(BİY.9.1.4. Çevresindeki canlıların özelliklerini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w:t>
            </w:r>
          </w:p>
          <w:p>
            <w:pPr>
              <w:spacing w:after="0"/>
            </w:pPr>
            <w:r>
              <w:rPr>
                <w:b w:val="0"/>
                <w:sz w:val="19"/>
              </w:rPr>
              <w:t>görseli kullanılarak dereceli puanlama anahtarı ile değerlendirilebilir.</w:t>
            </w:r>
          </w:p>
          <w:p>
            <w:pPr>
              <w:spacing w:after="0"/>
            </w:pPr>
            <w:r>
              <w:rPr>
                <w:b w:val="0"/>
                <w:sz w:val="19"/>
              </w:rPr>
              <w:t>Öğrencilerin bilimin doğasını incelerken elde edeceği bilgileri kendi ifadeleriyle aktarması</w:t>
            </w:r>
          </w:p>
          <w:p>
            <w:pPr>
              <w:spacing w:after="0"/>
            </w:pPr>
            <w:r>
              <w:rPr>
                <w:b w:val="0"/>
                <w:sz w:val="19"/>
              </w:rPr>
              <w:t>için zihin haritası kullanılabilir. Öğrencilerin oluşturacağı zihin haritaları, puanlama anahtarı</w:t>
            </w:r>
          </w:p>
          <w:p>
            <w:pPr>
              <w:spacing w:after="0"/>
            </w:pPr>
            <w:r>
              <w:rPr>
                <w:b w:val="0"/>
                <w:sz w:val="19"/>
              </w:rPr>
              <w:t>ile puanlanabilir.</w:t>
            </w:r>
          </w:p>
          <w:p>
            <w:pPr>
              <w:spacing w:after="0"/>
            </w:pPr>
            <w:r>
              <w:rPr>
                <w:b w:val="0"/>
                <w:sz w:val="19"/>
              </w:rPr>
              <w:t>Öğrencilere çevrelerinden seçtikleri canlıların özelliklerini gözlem formu kullanarak belirli</w:t>
            </w:r>
          </w:p>
          <w:p>
            <w:pPr>
              <w:spacing w:after="0"/>
            </w:pPr>
            <w:r>
              <w:rPr>
                <w:b w:val="0"/>
                <w:sz w:val="19"/>
              </w:rPr>
              <w:t>süre gözlemlemeye, gözlem verisinden hareketle çıkarımlarda bulunacağı araştırma</w:t>
            </w:r>
          </w:p>
          <w:p>
            <w:pPr>
              <w:spacing w:after="0"/>
            </w:pPr>
            <w:r>
              <w:rPr>
                <w:b w:val="0"/>
                <w:sz w:val="19"/>
              </w:rPr>
              <w:t>raporu hazırlamaya yönelik performans görevi verilebilir. Araştırma raporu,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Canlıların Ortak Özellikleri (Hücresel Yapı, Organizasyon, Beslenme, Enerji Üretimi ve Tüketimi, Boşaltım, Büyüme ve Gelişme, Metabolizma, Uyarılara Tepki, Homeostazi, Üreme, Varyasyon ve Adaptasyon)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BİY.9.1.4. Çevresindeki canlıların özelliklerini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Canlıların ortak özelliklerinden yola çıkarak virüslerin canlı veya cansız olarak</w:t>
            </w:r>
          </w:p>
          <w:p>
            <w:pPr>
              <w:spacing w:after="0"/>
            </w:pPr>
            <w:r>
              <w:rPr>
                <w:b w:val="0"/>
                <w:sz w:val="19"/>
              </w:rPr>
              <w:t>sınıflandırılmama nedenlerini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(BİY.9.1.4. Çevresindeki canlıların özelliklerini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İnorganik Moleküller (Su, Mineraller)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BİY.9.1.5. İnorganik moleküllerin önemi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İnorganik moleküllerin özelliklerini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(BİY.9.1.5. İnorganik moleküllerin önemi hakkında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İnorganik Moleküller (Su, Mineraller)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BİY.9.1.5. İnorganik moleküllerin önemi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Suyun genel özellikleri ve minerallerin görevleri ile ilgili bilgi/veri toplar ve topladığı bilgiyi/veriyi kaydeder.</w:t>
            </w:r>
          </w:p>
          <w:p>
            <w:pPr>
              <w:spacing w:after="0"/>
            </w:pPr>
            <w:r>
              <w:rPr>
                <w:b w:val="0"/>
                <w:sz w:val="19"/>
              </w:rPr>
              <w:t>c) İnorganik moleküllerin önemiyle ilgili verileri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(BİY.9.1.5. İnorganik moleküllerin önemi hakkında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Organik moleküllerin yapısı ve çeşitleriyle ilgili bilgilere ulaşmak için kullanacağı araçları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(BİY.9.1.6. Organik moleküllerin yapısı ve çeşitleriyle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Belirlediği araçları kullanarak organik moleküllerin yapısı ve çeşitleriyle ilgili</w:t>
            </w:r>
          </w:p>
          <w:p>
            <w:pPr>
              <w:spacing w:after="0"/>
            </w:pPr>
            <w:r>
              <w:rPr>
                <w:b w:val="0"/>
                <w:sz w:val="19"/>
              </w:rPr>
              <w:t>bilgilere ulaşır.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(BİY.9.1.6. Organik moleküllerin yapısı ve çeşitleriyle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Organik moleküllerin yapısı ve çeşitleriyle ilgili ulaştığı bilgileri doğrular.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(BİY.9.1.6. Organik moleküllerin yapısı ve çeşitleriyle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Organik moleküllerin yapısı ve çeşitleriyle ilgili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(BİY.9.1.6. Organik moleküllerin yapısı ve çeşitleriyle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BİY.9.1.7. Besinlerin yapısında karbohidrat, lipit ve protein varlığının belirlenmesiyle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Besin maddelerinde karbohidrat, lipit ve protein varlığını belirlemek için deney</w:t>
            </w:r>
          </w:p>
          <w:p>
            <w:pPr>
              <w:spacing w:after="0"/>
            </w:pPr>
            <w:r>
              <w:rPr>
                <w:b w:val="0"/>
                <w:sz w:val="19"/>
              </w:rPr>
              <w:t>tasarlar.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(BİY.9.1.7. Besinlerin yapısında karbohidrat, lipit ve protein varlığının belirlenmesiyle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w:t>
            </w:r>
          </w:p>
          <w:p>
            <w:pPr>
              <w:spacing w:after="0"/>
            </w:pPr>
            <w:r>
              <w:rPr>
                <w:b w:val="0"/>
                <w:sz w:val="19"/>
              </w:rPr>
              <w:t>görevleri hakkında toplayacakları bilgileri içeren bir broşür hazırlamaya yönelik performans</w:t>
            </w:r>
          </w:p>
          <w:p>
            <w:pPr>
              <w:spacing w:after="0"/>
            </w:pPr>
            <w:r>
              <w:rPr>
                <w:b w:val="0"/>
                <w:sz w:val="19"/>
              </w:rPr>
              <w:t>görevi verilebilir. Performans görevinin değerlendirilmesinde bütüncül dereceli puanlama</w:t>
            </w:r>
          </w:p>
          <w:p>
            <w:pPr>
              <w:spacing w:after="0"/>
            </w:pPr>
            <w:r>
              <w:rPr>
                <w:b w:val="0"/>
                <w:sz w:val="19"/>
              </w:rPr>
              <w:t>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BİY.9.1.7. Besinlerin yapısında karbohidrat, lipit ve protein varlığının belirlenmesiyle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 ayraç kullanarak karbohidrat, lipit ve protein analizini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(BİY.9.1.7. Besinlerin yapısında karbohidrat, lipit ve protein varlığının belirlenmesiyle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w:t>
            </w:r>
          </w:p>
          <w:p>
            <w:pPr>
              <w:spacing w:after="0"/>
            </w:pPr>
            <w:r>
              <w:rPr>
                <w:b w:val="0"/>
                <w:sz w:val="19"/>
              </w:rPr>
              <w:t>koşullarında enzimlerin etkinliğini incelemeye ve küçük moleküllerin hücre zarından pasif</w:t>
            </w:r>
          </w:p>
          <w:p>
            <w:pPr>
              <w:spacing w:after="0"/>
            </w:pPr>
            <w:r>
              <w:rPr>
                <w:b w:val="0"/>
                <w:sz w:val="19"/>
              </w:rPr>
              <w:t>geçişine yönelik deney tasarlamaları ve deneylerin raporlarını oluşturmaları istenebilir.</w:t>
            </w:r>
          </w:p>
          <w:p>
            <w:pPr>
              <w:spacing w:after="0"/>
            </w:pPr>
            <w:r>
              <w:rPr>
                <w:b w:val="0"/>
                <w:sz w:val="19"/>
              </w:rPr>
              <w:t>Öğrencilerin tasarlayacağı deneylerin raporları, analitik dereceli puanlama anahtarı</w:t>
            </w:r>
          </w:p>
          <w:p>
            <w:pPr>
              <w:spacing w:after="0"/>
            </w:pPr>
            <w:r>
              <w:rPr>
                <w:b w:val="0"/>
                <w:sz w:val="19"/>
              </w:rPr>
              <w:t>ile değerlendirilebilir. Dereceli puanlama anahtarında “deney sürecinde karşılaşılacak</w:t>
            </w:r>
          </w:p>
          <w:p>
            <w:pPr>
              <w:spacing w:after="0"/>
            </w:pPr>
            <w:r>
              <w:rPr>
                <w:b w:val="0"/>
                <w:sz w:val="19"/>
              </w:rPr>
              <w:t>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w:t>
            </w:r>
          </w:p>
          <w:p>
            <w:pPr>
              <w:spacing w:after="0"/>
            </w:pPr>
            <w:r>
              <w:rPr>
                <w:b w:val="0"/>
                <w:sz w:val="19"/>
              </w:rPr>
              <w:t>değerlendirme formları da kullanılabilir. Öğrencilerin raporları portfolyolarına eklenebilir.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BİY.9.1.7. Besinlerin yapısında karbohidrat, lipit ve protein varlığının belirlenmesiyle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 ayraç kullanarak karbohidrat, lipit ve protein analizini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(BİY.9.1.7. Besinlerin yapısında karbohidrat, lipit ve protein varlığının belirlenmesiyle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w:t>
            </w:r>
          </w:p>
          <w:p>
            <w:pPr>
              <w:spacing w:after="0"/>
            </w:pPr>
            <w:r>
              <w:rPr>
                <w:b w:val="0"/>
                <w:sz w:val="19"/>
              </w:rPr>
              <w:t>koşullarında enzimlerin etkinliğini incelemeye ve küçük moleküllerin hücre zarından pasif</w:t>
            </w:r>
          </w:p>
          <w:p>
            <w:pPr>
              <w:spacing w:after="0"/>
            </w:pPr>
            <w:r>
              <w:rPr>
                <w:b w:val="0"/>
                <w:sz w:val="19"/>
              </w:rPr>
              <w:t>geçişine yönelik deney tasarlamaları ve deneylerin raporlarını oluşturmaları istenebilir.</w:t>
            </w:r>
          </w:p>
          <w:p>
            <w:pPr>
              <w:spacing w:after="0"/>
            </w:pPr>
            <w:r>
              <w:rPr>
                <w:b w:val="0"/>
                <w:sz w:val="19"/>
              </w:rPr>
              <w:t>Öğrencilerin tasarlayacağı deneylerin raporları, analitik dereceli puanlama anahtarı</w:t>
            </w:r>
          </w:p>
          <w:p>
            <w:pPr>
              <w:spacing w:after="0"/>
            </w:pPr>
            <w:r>
              <w:rPr>
                <w:b w:val="0"/>
                <w:sz w:val="19"/>
              </w:rPr>
              <w:t>ile değerlendirilebilir. Dereceli puanlama anahtarında “deney sürecinde karşılaşılacak</w:t>
            </w:r>
          </w:p>
          <w:p>
            <w:pPr>
              <w:spacing w:after="0"/>
            </w:pPr>
            <w:r>
              <w:rPr>
                <w:b w:val="0"/>
                <w:sz w:val="19"/>
              </w:rPr>
              <w:t>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w:t>
            </w:r>
          </w:p>
          <w:p>
            <w:pPr>
              <w:spacing w:after="0"/>
            </w:pPr>
            <w:r>
              <w:rPr>
                <w:b w:val="0"/>
                <w:sz w:val="19"/>
              </w:rPr>
              <w:t>değerlendirme formları da kullanılabilir. Öğrencilerin raporları portfolyolarına eklenebilir.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BİY.9.1.8. pH ve sıcaklığın enzim aktivitesini etkilediğini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pH ve sıcaklığın enzim aktivitesini etkilediğini gösteren deney tasarlar.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(BİY.9.1.8. pH ve sıcaklığın enzim aktivitesini etkilediğini gösteren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w:t>
            </w:r>
          </w:p>
          <w:p>
            <w:pPr>
              <w:spacing w:after="0"/>
            </w:pPr>
            <w:r>
              <w:rPr>
                <w:b w:val="0"/>
                <w:sz w:val="19"/>
              </w:rPr>
              <w:t>koşullarında enzimlerin etkinliğini incelemeye ve küçük moleküllerin hücre zarından pasif</w:t>
            </w:r>
          </w:p>
          <w:p>
            <w:pPr>
              <w:spacing w:after="0"/>
            </w:pPr>
            <w:r>
              <w:rPr>
                <w:b w:val="0"/>
                <w:sz w:val="19"/>
              </w:rPr>
              <w:t>geçişine yönelik deney tasarlamaları ve deneylerin raporlarını oluşturmaları istenebilir.</w:t>
            </w:r>
          </w:p>
          <w:p>
            <w:pPr>
              <w:spacing w:after="0"/>
            </w:pPr>
            <w:r>
              <w:rPr>
                <w:b w:val="0"/>
                <w:sz w:val="19"/>
              </w:rPr>
              <w:t>Öğrencilerin tasarlayacağı deneylerin raporları, analitik dereceli puanlama anahtarı</w:t>
            </w:r>
          </w:p>
          <w:p>
            <w:pPr>
              <w:spacing w:after="0"/>
            </w:pPr>
            <w:r>
              <w:rPr>
                <w:b w:val="0"/>
                <w:sz w:val="19"/>
              </w:rPr>
              <w:t>ile değerlendirilebilir. Dereceli puanlama anahtarında “deney sürecinde karşılaşılacak</w:t>
            </w:r>
          </w:p>
          <w:p>
            <w:pPr>
              <w:spacing w:after="0"/>
            </w:pPr>
            <w:r>
              <w:rPr>
                <w:b w:val="0"/>
                <w:sz w:val="19"/>
              </w:rPr>
              <w:t>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w:t>
            </w:r>
          </w:p>
          <w:p>
            <w:pPr>
              <w:spacing w:after="0"/>
            </w:pPr>
            <w:r>
              <w:rPr>
                <w:b w:val="0"/>
                <w:sz w:val="19"/>
              </w:rPr>
              <w:t>değerlendirme formları da kullanılabilir. Öğrencilerin raporları portfolyolarına eklenebilir.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BİY.9.1.8. pH ve sıcaklığın enzim aktivitesini etkilediğini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 pH ve sıcaklığın enzim aktivitesine etkilerini ölçer ve</w:t>
            </w:r>
          </w:p>
          <w:p>
            <w:pPr>
              <w:spacing w:after="0"/>
            </w:pPr>
            <w:r>
              <w:rPr>
                <w:b w:val="0"/>
                <w:sz w:val="19"/>
              </w:rPr>
              <w:t>sonuçların analizini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(BİY.9.1.8. pH ve sıcaklığın enzim aktivitesini etkilediğini gösteren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w:t>
            </w:r>
          </w:p>
          <w:p>
            <w:pPr>
              <w:spacing w:after="0"/>
            </w:pPr>
            <w:r>
              <w:rPr>
                <w:b w:val="0"/>
                <w:sz w:val="19"/>
              </w:rPr>
              <w:t>koşullarında enzimlerin etkinliğini incelemeye ve küçük moleküllerin hücre zarından pasif</w:t>
            </w:r>
          </w:p>
          <w:p>
            <w:pPr>
              <w:spacing w:after="0"/>
            </w:pPr>
            <w:r>
              <w:rPr>
                <w:b w:val="0"/>
                <w:sz w:val="19"/>
              </w:rPr>
              <w:t>geçişine yönelik deney tasarlamaları ve deneylerin raporlarını oluşturmaları istenebilir.</w:t>
            </w:r>
          </w:p>
          <w:p>
            <w:pPr>
              <w:spacing w:after="0"/>
            </w:pPr>
            <w:r>
              <w:rPr>
                <w:b w:val="0"/>
                <w:sz w:val="19"/>
              </w:rPr>
              <w:t>Öğrencilerin tasarlayacağı deneylerin raporları, analitik dereceli puanlama anahtarı</w:t>
            </w:r>
          </w:p>
          <w:p>
            <w:pPr>
              <w:spacing w:after="0"/>
            </w:pPr>
            <w:r>
              <w:rPr>
                <w:b w:val="0"/>
                <w:sz w:val="19"/>
              </w:rPr>
              <w:t>ile değerlendirilebilir. Dereceli puanlama anahtarında “deney sürecinde karşılaşılacak</w:t>
            </w:r>
          </w:p>
          <w:p>
            <w:pPr>
              <w:spacing w:after="0"/>
            </w:pPr>
            <w:r>
              <w:rPr>
                <w:b w:val="0"/>
                <w:sz w:val="19"/>
              </w:rPr>
              <w:t>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w:t>
            </w:r>
          </w:p>
          <w:p>
            <w:pPr>
              <w:spacing w:after="0"/>
            </w:pPr>
            <w:r>
              <w:rPr>
                <w:b w:val="0"/>
                <w:sz w:val="19"/>
              </w:rPr>
              <w:t>değerlendirme formları da kullanılabilir. Öğrencilerin raporları portfolyolarına eklenebilir.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Prokaryot ve Ökaryot Hücre, Hücre Zarı, Sitoplazma, Sitoplazmik Yapılar, Organeller ve</w:t>
            </w:r>
          </w:p>
          <w:p>
            <w:pPr>
              <w:spacing w:after="0"/>
            </w:pPr>
            <w:r>
              <w:rPr>
                <w:b w:val="0"/>
                <w:sz w:val="19"/>
              </w:rPr>
              <w:t>Çekirdek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BİY.9.2.1. Hücre alt birimlerini ve bu birimlerin işlevleri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Hücre alt birimlerini ve bu birimlerin görevlerini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(BİY.9.2.1. Hücre alt birimlerini ve bu birimlerin işlevleri arasındaki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Prokaryot ve Ökaryot Hücre, Hücre Zarı, Sitoplazma, Sitoplazmik Yapılar, Organeller ve</w:t>
            </w:r>
          </w:p>
          <w:p>
            <w:pPr>
              <w:spacing w:after="0"/>
            </w:pPr>
            <w:r>
              <w:rPr>
                <w:b w:val="0"/>
                <w:sz w:val="19"/>
              </w:rPr>
              <w:t>Çekirdek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BİY.9.2.1. Hücre alt birimlerini ve bu birimlerin işlevleri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Hücre alt birimlerini ve bunlar arasındaki bütüncül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(BİY.9.2.1. Hücre alt birimlerini ve bu birimlerin işlevleri arasındaki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Prokaryot ve Ökaryot Hücre, Hücre Zarı, Sitoplazma, Sitoplazmik Yapılar, Organeller ve</w:t>
            </w:r>
          </w:p>
          <w:p>
            <w:pPr>
              <w:spacing w:after="0"/>
            </w:pPr>
            <w:r>
              <w:rPr>
                <w:b w:val="0"/>
                <w:sz w:val="19"/>
              </w:rPr>
              <w:t>Çekirdek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BİY.9.2.1. Hücre alt birimlerini ve bu birimlerin işlevleri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Hücre alt birimlerini ve bunlar arasındaki bütüncül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(BİY.9.2.1. Hücre alt birimlerini ve bu birimlerin işlevleri arasındaki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BİY.9.2.2. Hücre zarından madde geçişlerini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Hücre zarından madde geçişlerine ilişkin nitelikleri belirler.</w:t>
            </w:r>
          </w:p>
          <w:p>
            <w:pPr>
              <w:spacing w:after="0"/>
            </w:pPr>
            <w:r>
              <w:rPr>
                <w:b w:val="0"/>
                <w:sz w:val="19"/>
              </w:rPr>
              <w:t>b) Hücre zarından madde geçişlerini niteliklerine göre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(BİY.9.2.2. Hücre zarından madde geçişlerini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BİY.9.2.2. Hücre zarından madde geçişlerini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Hücre zarından madde geçişlerini gruplandırır.</w:t>
            </w:r>
          </w:p>
          <w:p>
            <w:pPr>
              <w:spacing w:after="0"/>
            </w:pPr>
            <w:r>
              <w:rPr>
                <w:b w:val="0"/>
                <w:sz w:val="19"/>
              </w:rPr>
              <w:t>ç) Gruplandırdığı madde geçiş yöntemlerini adlandırır/etiketler.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(BİY.9.2.2. Hücre zarından madde geçişlerini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BİY.9.2.3. Küçük moleküllerin hücre zarından pasif geçişi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Difüzyon ve ozmoz olaylarına ilişkin deney tasarlar.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(BİY.9.2.3. Küçük moleküllerin hücre zarından pasif geçişi ile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BİY.9.2.3. Küçük moleküllerin hücre zarından pasif geçişi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Difüzyon ve ozmozun günlük hayattaki etkilerini açıklamak için tasarladığı</w:t>
            </w:r>
          </w:p>
          <w:p>
            <w:pPr>
              <w:spacing w:after="0"/>
            </w:pPr>
            <w:r>
              <w:rPr>
                <w:b w:val="0"/>
                <w:sz w:val="19"/>
              </w:rPr>
              <w:t>deneyde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(BİY.9.2.3. Küçük moleküllerin hücre zarından pasif geçişi ile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Sınıflandırmada Temel Yaklaşımlar ve Modern Sınıflandırma (Linne ve İkili Adlandırma, Sınıflandırma Kategorileri)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BİY.9.2.4. Canlıları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Canlıları sınıflandırmak için kullanacağı nitelikleri belirler.</w:t>
            </w:r>
          </w:p>
          <w:p>
            <w:pPr>
              <w:spacing w:after="0"/>
            </w:pPr>
            <w:r>
              <w:rPr>
                <w:b w:val="0"/>
                <w:sz w:val="19"/>
              </w:rPr>
              <w:t>b) Belirlediği/tanımladığı niteliklere göre canlıları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(BİY.9.2.4. Canlıları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Sınıflandırmada Temel Yaklaşımlar ve Modern Sınıflandırma (Linne ve İkili Adlandırma, Sınıflandırma Kategorileri)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BİY.9.2.4. Canlıları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Ayrıştırdığı canlıları belirli bir başlık altında gruplandırır.</w:t>
            </w:r>
          </w:p>
          <w:p>
            <w:pPr>
              <w:spacing w:after="0"/>
            </w:pPr>
            <w:r>
              <w:rPr>
                <w:b w:val="0"/>
                <w:sz w:val="19"/>
              </w:rPr>
              <w:t>ç) Modern sınıflandırmaya göre gruplandırdığı canlılara ilişkin adlandırmalarını</w:t>
            </w:r>
          </w:p>
          <w:p>
            <w:pPr>
              <w:spacing w:after="0"/>
            </w:pPr>
            <w:r>
              <w:rPr>
                <w:b w:val="0"/>
                <w:sz w:val="19"/>
              </w:rPr>
              <w:t>bilimdeki karşılığıyla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(BİY.9.2.4. Canlıları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 Üst Âlem (Domain) Sisteminde Yer Alan Canlılar ve Genel</w:t>
            </w:r>
          </w:p>
          <w:p>
            <w:pPr>
              <w:spacing w:after="0"/>
            </w:pPr>
            <w:r>
              <w:rPr>
                <w:b w:val="0"/>
                <w:sz w:val="19"/>
              </w:rPr>
              <w:t>Özellikleri [Bakteriler, Arkeler, Ökaryotlar (Protistler, Bitkiler, Mantarlar, Hayvanlar)],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BİY.9.2.5. Üç üst âlem (domain) sisteminde yer alan canlıların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 üst âlem (domain) sisteminde yer alan canlıların özellikleri ile ilgili bilgilerinden hareketle varsayımda bulunur.</w:t>
            </w:r>
          </w:p>
          <w:p>
            <w:pPr>
              <w:spacing w:after="0"/>
            </w:pPr>
            <w:r>
              <w:rPr>
                <w:b w:val="0"/>
                <w:sz w:val="19"/>
              </w:rPr>
              <w:t>b) Üç üst âlem (domain) sisteminde yer alan canlıların özellikleri ile ilgili örüntüleri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(BİY.9.2.5. Üç üst âlem (domain) sisteminde yer alan canlıların özellikleri ile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 Üst Âlem (Domain) Sisteminde Yer Alan Canlılar ve Genel</w:t>
            </w:r>
          </w:p>
          <w:p>
            <w:pPr>
              <w:spacing w:after="0"/>
            </w:pPr>
            <w:r>
              <w:rPr>
                <w:b w:val="0"/>
                <w:sz w:val="19"/>
              </w:rPr>
              <w:t>Özellikleri [Bakteriler, Arkeler, Ökaryotlar (Protistler, Bitkiler, Mantarlar, Hayvanlar)],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BİY.9.2.5. Üç üst âlem (domain) sisteminde yer alan canlıların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Üç üst âlem (domain) sisteminde yer alan canlıların özellikleri ile ilgili karşılaştırma yapar.</w:t>
            </w:r>
          </w:p>
          <w:p>
            <w:pPr>
              <w:spacing w:after="0"/>
            </w:pPr>
            <w:r>
              <w:rPr>
                <w:b w:val="0"/>
                <w:sz w:val="19"/>
              </w:rPr>
              <w:t>ç) Üç üst âlem (domain) sisteminde yer alan canlıların özelliklerine ilişkin önerme</w:t>
            </w:r>
          </w:p>
          <w:p>
            <w:pPr>
              <w:spacing w:after="0"/>
            </w:pPr>
            <w:r>
              <w:rPr>
                <w:b w:val="0"/>
                <w:sz w:val="19"/>
              </w:rPr>
              <w:t>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(BİY.9.2.5. Üç üst âlem (domain) sisteminde yer alan canlıların özellikleri ile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 Üst Âlem (Domain) Sisteminde Yer Alan Canlılar ve Genel</w:t>
            </w:r>
          </w:p>
          <w:p>
            <w:pPr>
              <w:spacing w:after="0"/>
            </w:pPr>
            <w:r>
              <w:rPr>
                <w:b w:val="0"/>
                <w:sz w:val="19"/>
              </w:rPr>
              <w:t>Özellikleri [Bakteriler, Arkeler, Ökaryotlar (Protistler, Bitkiler, Mantarlar, Hayvanlar)],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BİY.9.2.5. Üç üst âlem (domain) sisteminde yer alan canlıların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Üç üst âlem (domain) sisteminde yer alan canlıların özelliklerine ilişkin önerme sunar.</w:t>
            </w:r>
          </w:p>
          <w:p>
            <w:pPr>
              <w:spacing w:after="0"/>
            </w:pPr>
            <w:r>
              <w:rPr>
                <w:b w:val="0"/>
                <w:sz w:val="19"/>
              </w:rPr>
              <w:t>d) Üç üst âlem (domain) sisteminde yer alan canlıların özelliklerine ilişkin</w:t>
            </w:r>
          </w:p>
          <w:p>
            <w:pPr>
              <w:spacing w:after="0"/>
            </w:pPr>
            <w:r>
              <w:rPr>
                <w:b w:val="0"/>
                <w:sz w:val="19"/>
              </w:rPr>
              <w:t>değerlendirme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(BİY.9.2.5. Üç üst âlem (domain) sisteminde yer alan canlıların özellikleri ile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BİY.9.2.6. Biyoçeşitliliği oluşturan unsurlarla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Biyoçeşitliliği oluşturan unsurların niteliklerini tanımlar.</w:t>
            </w:r>
          </w:p>
          <w:p>
            <w:pPr>
              <w:spacing w:after="0"/>
            </w:pPr>
            <w:r>
              <w:rPr>
                <w:b w:val="0"/>
                <w:sz w:val="19"/>
              </w:rPr>
              <w:t>b) Türkiyenin biyolojik çeşitliliği ile ilgili veri toplar ve kaydeder.</w:t>
            </w:r>
          </w:p>
          <w:p>
            <w:pPr>
              <w:spacing w:after="0"/>
            </w:pPr>
            <w:r>
              <w:rPr>
                <w:b w:val="0"/>
                <w:sz w:val="19"/>
              </w:rPr>
              <w:t>c) Türkiyenin biyoçeşitliliği ile ilgili topladığı verileri biyoçeşitliliği oluşturan unsurlarla</w:t>
            </w:r>
          </w:p>
          <w:p>
            <w:pPr>
              <w:spacing w:after="0"/>
            </w:pPr>
            <w:r>
              <w:rPr>
                <w:b w:val="0"/>
                <w:sz w:val="19"/>
              </w:rPr>
              <w:t>ilişkilendirerek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(BİY.9.2.6. Biyoçeşitliliği oluşturan unsurlarla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w:t>
            </w:r>
          </w:p>
          <w:p>
            <w:pPr>
              <w:spacing w:after="0"/>
            </w:pPr>
            <w:r>
              <w:rPr>
                <w:b w:val="0"/>
                <w:sz w:val="19"/>
              </w:rPr>
              <w:t>grid, kavram haritası kullanılarak puanlama anahtarı, analitik ve bütüncül dereceli puanlama</w:t>
            </w:r>
          </w:p>
          <w:p>
            <w:pPr>
              <w:spacing w:after="0"/>
            </w:pPr>
            <w:r>
              <w:rPr>
                <w:b w:val="0"/>
                <w:sz w:val="19"/>
              </w:rPr>
              <w:t>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BİYOLOJİ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Biyoloji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Biyoloji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