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İslam’dan Önce Mekke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PH.9.1.1. İslam’dan önce Mekke’de gerçekleşen önemli olayları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İslam’dan önce Mekke’de gerçekleşen önemli olaylara ilişkin unsurları belirler.</w:t>
            </w:r>
          </w:p>
          <w:p>
            <w:pPr>
              <w:spacing w:after="0"/>
            </w:pPr>
            <w:r>
              <w:rPr>
                <w:b w:val="0"/>
                <w:sz w:val="19"/>
              </w:rPr>
              <w:t>b) İslam’dan önce Mekke’de gerçekleşen önemli olaylara ilişkin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(PH.9.1.1. İslam’dan önce Mekke’de gerçekleşen önemli olayları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İslam’dan Önce Mekke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PH.9.1.1. İslam’dan önce Mekke’de gerçekleşen önemli olayları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İslam’dan önce Mekke’de gerçekleşen önemli olaylara ilişkin unsurları belirler.</w:t>
            </w:r>
          </w:p>
          <w:p>
            <w:pPr>
              <w:spacing w:after="0"/>
            </w:pPr>
            <w:r>
              <w:rPr>
                <w:b w:val="0"/>
                <w:sz w:val="19"/>
              </w:rPr>
              <w:t>b) İslam’dan önce Mekke’de gerçekleşen önemli olaylara ilişkin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(PH.9.1.1. İslam’dan önce Mekke’de gerçekleşen önemli olayları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İslam’dan Önce Mekke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PH.9.1.1. İslam’dan önce Mekke’de gerçekleşen önemli olayları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İslam’dan önce Mekke’de gerçekleşen önemli olaylara ilişkin unsurları belirler.</w:t>
            </w:r>
          </w:p>
          <w:p>
            <w:pPr>
              <w:spacing w:after="0"/>
            </w:pPr>
            <w:r>
              <w:rPr>
                <w:b w:val="0"/>
                <w:sz w:val="19"/>
              </w:rPr>
              <w:t>b) İslam’dan önce Mekke’de gerçekleşen önemli olaylara ilişkin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(PH.9.1.1. İslam’dan önce Mekke’de gerçekleşen önemli olayları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Öncesinde Mekke’nin Toplumsal Yapısı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PH.9.1.2. Cahiliye kültürünü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Cahiliye kavramı ile Arapların İslam’dan önceki tarihi arasındaki ilişkiyi fark eder.</w:t>
            </w:r>
          </w:p>
          <w:p>
            <w:pPr>
              <w:spacing w:after="0"/>
            </w:pPr>
            <w:r>
              <w:rPr>
                <w:b w:val="0"/>
                <w:sz w:val="19"/>
              </w:rPr>
              <w:t>b) Cahiliye kavramını tanımlar.</w:t>
            </w:r>
          </w:p>
          <w:p>
            <w:pPr>
              <w:spacing w:after="0"/>
            </w:pPr>
            <w:r>
              <w:rPr>
                <w:b w:val="0"/>
                <w:sz w:val="19"/>
              </w:rPr>
              <w:t>c) Cahiliye anlayışının oluşmasına zemin hazırlayan temel etkenleri açıklar.</w:t>
            </w:r>
          </w:p>
          <w:p>
            <w:pPr>
              <w:spacing w:after="0"/>
            </w:pPr>
            <w:r>
              <w:rPr>
                <w:b w:val="0"/>
                <w:sz w:val="19"/>
              </w:rPr>
              <w:t>ç) Cahiliye kültürünün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(PH.9.1.2. Cahiliye kültürünü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Öncesinde Mekke’nin Toplumsal Yapısı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PH.9.1.2. Cahiliye kültürünü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Cahiliye kavramı ile Arapların İslam’dan önceki tarihi arasındaki ilişkiyi fark eder.</w:t>
            </w:r>
          </w:p>
          <w:p>
            <w:pPr>
              <w:spacing w:after="0"/>
            </w:pPr>
            <w:r>
              <w:rPr>
                <w:b w:val="0"/>
                <w:sz w:val="19"/>
              </w:rPr>
              <w:t>b) Cahiliye kavramını tanımlar.</w:t>
            </w:r>
          </w:p>
          <w:p>
            <w:pPr>
              <w:spacing w:after="0"/>
            </w:pPr>
            <w:r>
              <w:rPr>
                <w:b w:val="0"/>
                <w:sz w:val="19"/>
              </w:rPr>
              <w:t>c) Cahiliye anlayışının oluşmasına zemin hazırlayan temel etkenleri açıklar.</w:t>
            </w:r>
          </w:p>
          <w:p>
            <w:pPr>
              <w:spacing w:after="0"/>
            </w:pPr>
            <w:r>
              <w:rPr>
                <w:b w:val="0"/>
                <w:sz w:val="19"/>
              </w:rPr>
              <w:t>ç) Cahiliye kültürünün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(PH.9.1.2. Cahiliye kültürünü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Öncesinde Mekke’nin Toplumsal Yapısı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PH.9.1.2. Cahiliye kültürünü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Cahiliye kavramı ile Arapların İslam’dan önceki tarihi arasındaki ilişkiyi fark eder.</w:t>
            </w:r>
          </w:p>
          <w:p>
            <w:pPr>
              <w:spacing w:after="0"/>
            </w:pPr>
            <w:r>
              <w:rPr>
                <w:b w:val="0"/>
                <w:sz w:val="19"/>
              </w:rPr>
              <w:t>b) Cahiliye kavramını tanımlar.</w:t>
            </w:r>
          </w:p>
          <w:p>
            <w:pPr>
              <w:spacing w:after="0"/>
            </w:pPr>
            <w:r>
              <w:rPr>
                <w:b w:val="0"/>
                <w:sz w:val="19"/>
              </w:rPr>
              <w:t>c) Cahiliye anlayışının oluşmasına zemin hazırlayan temel etkenleri açıklar.</w:t>
            </w:r>
          </w:p>
          <w:p>
            <w:pPr>
              <w:spacing w:after="0"/>
            </w:pPr>
            <w:r>
              <w:rPr>
                <w:b w:val="0"/>
                <w:sz w:val="19"/>
              </w:rPr>
              <w:t>ç) Cahiliye kültürünün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(PH.9.1.2. Cahiliye kültürünü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Öncesinde Mekke’nin Toplumsal Yapısı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PH.9.1.2. Cahiliye kültürünü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Cahiliye kavramı ile Arapların İslam’dan önceki tarihi arasındaki ilişkiyi fark eder.</w:t>
            </w:r>
          </w:p>
          <w:p>
            <w:pPr>
              <w:spacing w:after="0"/>
            </w:pPr>
            <w:r>
              <w:rPr>
                <w:b w:val="0"/>
                <w:sz w:val="19"/>
              </w:rPr>
              <w:t>b) Cahiliye kavramını tanımlar.</w:t>
            </w:r>
          </w:p>
          <w:p>
            <w:pPr>
              <w:spacing w:after="0"/>
            </w:pPr>
            <w:r>
              <w:rPr>
                <w:b w:val="0"/>
                <w:sz w:val="19"/>
              </w:rPr>
              <w:t>c) Cahiliye anlayışının oluşmasına zemin hazırlayan temel etkenleri açıklar.</w:t>
            </w:r>
          </w:p>
          <w:p>
            <w:pPr>
              <w:spacing w:after="0"/>
            </w:pPr>
            <w:r>
              <w:rPr>
                <w:b w:val="0"/>
                <w:sz w:val="19"/>
              </w:rPr>
              <w:t>ç) Cahiliye kültürünün genel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(PH.9.1.2. Cahiliye kültürünü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Peygamberimizin Mekke’de Geçen Çocukluk Yılları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PH.9.1.3. Hz. Peygamber’in çocukluk yılları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çocukluk yıllarındaki önemli olayları inceleyerek nedensel ilişkiler ortaya koyar.</w:t>
            </w:r>
          </w:p>
          <w:p>
            <w:pPr>
              <w:spacing w:after="0"/>
            </w:pPr>
            <w:r>
              <w:rPr>
                <w:b w:val="0"/>
                <w:sz w:val="19"/>
              </w:rPr>
              <w:t>b) Hz. Peygamber’in çocukluk yıllarındaki önemli olaylara dair kendi bilgisiyle elde ettiği ilişkilere dayalı unsurlardan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(PH.9.1.3. Hz. Peygamber’in çocukluk yılları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Peygamberimizin Mekke’de Geçen Çocukluk Yılları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PH.9.1.3. Hz. Peygamber’in çocukluk yılları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çocukluk yıllarındaki önemli olayları inceleyerek nedensel ilişkiler ortaya koyar.</w:t>
            </w:r>
          </w:p>
          <w:p>
            <w:pPr>
              <w:spacing w:after="0"/>
            </w:pPr>
            <w:r>
              <w:rPr>
                <w:b w:val="0"/>
                <w:sz w:val="19"/>
              </w:rPr>
              <w:t>b) Hz. Peygamber’in çocukluk yıllarındaki önemli olaylara dair kendi bilgisiyle elde ettiği ilişkilere dayalı unsurlardan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(PH.9.1.3. Hz. Peygamber’in çocukluk yılları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öncesi Mekke tarihine ilgi duyan öğrenciler, bu konuların ele alındığı temel kaynakları araştırmaya ve okumaya yönlendirilebilir. Cahiliye anlayışının önemli bir unsuru olan asabiyet konusunu merak eden ve bu konuda derinleşmek isteyen öğrencilerden asabiyet kavramı ile ilgili araştırma yapmaları istenebilir. Öğrencilerden bilgiye ulaşmak için gerekli araçları seçmeleri, bu araçları kullanarak buldukları bilgileri doğrulamaları, uygun bir yöntemle kaydettikten sonra çözümleyip sınıflandırmaları ve ulaştıkları sonucu kendi cümleleri ile ifade etmeleri istenebilir. Bilgiler sentezlendikten sonra ortaya çıkan sonuç öğrenme ortamında paylaşılabilir.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İslam öncesinde Mekke’nin toplumsal yapısını oluşturan unsurlarla ilgili örnekler verilerek konu özelleştirilebilir. </w:t>
            </w:r>
          </w:p>
          <w:p>
            <w:pPr>
              <w:spacing w:after="0"/>
            </w:pPr>
            <w:r>
              <w:rPr>
                <w:b w:val="0"/>
                <w:sz w:val="19"/>
              </w:rPr>
              <w:t>Mekke’nin İslamlaşması konusunda öğrencinin kendi öğrenme hızında ilerleyebilmesi için çevrim içi uygulamalardan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grup değerlendirme formu, dereceli puanlama anahtarı, bilgi kartı, çıkış kartı, öğrenme günlüğü, kavram karikatürü, evet-hayır kartları, 3-2-1 kartı, boşluk doldurma soruları, kısa cevaplı sorular ve çoklu seçim soruları kullanılarak değerlendirilebilir.</w:t>
            </w:r>
          </w:p>
          <w:p>
            <w:pPr>
              <w:spacing w:after="0"/>
            </w:pPr>
            <w:r>
              <w:rPr>
                <w:b w:val="0"/>
                <w:sz w:val="19"/>
              </w:rPr>
              <w:t xml:space="preserve">Öğrencilerden performans görevi olarak iş birlikli çalışma ile Mekke tarihindeki önemli olayları ve toplumsal yapıyı açıklamaları için bir radyo programı tasarlamaları istenebilir. </w:t>
            </w:r>
          </w:p>
          <w:p>
            <w:pPr>
              <w:spacing w:after="0"/>
            </w:pPr>
            <w:r>
              <w:rPr>
                <w:b w:val="0"/>
                <w:sz w:val="19"/>
              </w:rPr>
              <w:t>Yapılan çalışmalar; içinde verileri toplama, ilişkileri belirleme, özgünlük ve sunum ölçütleri bulunan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Risaletten Sonra Mekkelilerle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PH.9.1.4. Hz. Peygamber’in risalet sonrasında Mekkelilerle kurduğu ilişkileri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risalet sonrasında Mekkelilerle kurduğu ilişkilerle ilgili çözümleme yapar.</w:t>
            </w:r>
          </w:p>
          <w:p>
            <w:pPr>
              <w:spacing w:after="0"/>
            </w:pPr>
            <w:r>
              <w:rPr>
                <w:b w:val="0"/>
                <w:sz w:val="19"/>
              </w:rPr>
              <w:t xml:space="preserve">b) Hz. Peygamber’in risalet sonrasında Mekkelilerle kurduğu ilişkilerle ilgili sınıflandırma yapar. </w:t>
            </w:r>
          </w:p>
          <w:p>
            <w:pPr>
              <w:spacing w:after="0"/>
            </w:pPr>
            <w:r>
              <w:rPr>
                <w:b w:val="0"/>
                <w:sz w:val="19"/>
              </w:rPr>
              <w:t>c) Hz. Peygamber’in (sav) risalet sonrasında Mekkelilerle kurduğu ilişkileri yorumlar.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(PH.9.1.4. Hz. Peygamber’in risalet sonrasında Mekkelilerle kurduğu ilişkileri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Risaletten Sonra Mekkelilerle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PH.9.1.4. Hz. Peygamber’in risalet sonrasında Mekkelilerle kurduğu ilişkileri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risalet sonrasında Mekkelilerle kurduğu ilişkilerle ilgili çözümleme yapar.</w:t>
            </w:r>
          </w:p>
          <w:p>
            <w:pPr>
              <w:spacing w:after="0"/>
            </w:pPr>
            <w:r>
              <w:rPr>
                <w:b w:val="0"/>
                <w:sz w:val="19"/>
              </w:rPr>
              <w:t xml:space="preserve">b) Hz. Peygamber’in risalet sonrasında Mekkelilerle kurduğu ilişkilerle ilgili sınıflandırma yapar. </w:t>
            </w:r>
          </w:p>
          <w:p>
            <w:pPr>
              <w:spacing w:after="0"/>
            </w:pPr>
            <w:r>
              <w:rPr>
                <w:b w:val="0"/>
                <w:sz w:val="19"/>
              </w:rPr>
              <w:t>c) Hz. Peygamber’in (sav) risalet sonrasında Mekkelilerle kurduğu ilişkileri yorumlar.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(PH.9.1.4. Hz. Peygamber’in risalet sonrasında Mekkelilerle kurduğu ilişkileri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Risaletten Sonra Mekkelilerle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PH.9.1.4. Hz. Peygamber’in risalet sonrasında Mekkelilerle kurduğu ilişkileri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risalet sonrasında Mekkelilerle kurduğu ilişkilerle ilgili çözümleme yapar.</w:t>
            </w:r>
          </w:p>
          <w:p>
            <w:pPr>
              <w:spacing w:after="0"/>
            </w:pPr>
            <w:r>
              <w:rPr>
                <w:b w:val="0"/>
                <w:sz w:val="19"/>
              </w:rPr>
              <w:t xml:space="preserve">b) Hz. Peygamber’in risalet sonrasında Mekkelilerle kurduğu ilişkilerle ilgili sınıflandırma yapar. </w:t>
            </w:r>
          </w:p>
          <w:p>
            <w:pPr>
              <w:spacing w:after="0"/>
            </w:pPr>
            <w:r>
              <w:rPr>
                <w:b w:val="0"/>
                <w:sz w:val="19"/>
              </w:rPr>
              <w:t>c) Hz. Peygamber’in (sav) risalet sonrasında Mekkelilerle kurduğu ilişkileri yorumlar.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(PH.9.1.4. Hz. Peygamber’in risalet sonrasında Mekkelilerle kurduğu ilişkileri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 MEKKE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Risaletten Sonra Mekkelilerle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İslam öncesi siyasi ve kültürel yapısını bilmek, risalet sürecinin daha iyi anlaşılmasına ve değerlendirmesine katkı sağlar.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PH.9.1.4. Hz. Peygamber’in risalet sonrasında Mekkelilerle kurduğu ilişkileri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risalet sonrasında Mekkelilerle kurduğu ilişkilerle ilgili çözümleme yapar.</w:t>
            </w:r>
          </w:p>
          <w:p>
            <w:pPr>
              <w:spacing w:after="0"/>
            </w:pPr>
            <w:r>
              <w:rPr>
                <w:b w:val="0"/>
                <w:sz w:val="19"/>
              </w:rPr>
              <w:t xml:space="preserve">b) Hz. Peygamber’in risalet sonrasında Mekkelilerle kurduğu ilişkilerle ilgili sınıflandırma yapar. </w:t>
            </w:r>
          </w:p>
          <w:p>
            <w:pPr>
              <w:spacing w:after="0"/>
            </w:pPr>
            <w:r>
              <w:rPr>
                <w:b w:val="0"/>
                <w:sz w:val="19"/>
              </w:rPr>
              <w:t>c) Hz. Peygamber’in (sav) risalet sonrasında Mekkelilerle kurduğu ilişkileri yorumlar.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(PH.9.1.4. Hz. Peygamber’in risalet sonrasında Mekkelilerle kurduğu ilişkileri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Hz. Hatice’nin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PH.9.2.1. Hz. Hatice’nin Hz. Peygamber’le evlilik sürecini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Peygamber’le evlilik sürecini inceleyerek nedensel ilişkiler ortaya koyar.</w:t>
            </w:r>
          </w:p>
          <w:p>
            <w:pPr>
              <w:spacing w:after="0"/>
            </w:pPr>
            <w:r>
              <w:rPr>
                <w:b w:val="0"/>
                <w:sz w:val="19"/>
              </w:rPr>
              <w:t>b) Hz. Hatice’nin Hz. Peygamber’le evlilik sürecine dair kendi öz bilgisi ile elde ettiği ilişkilere dayalı unsurlardan uyumlu bir bütün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D8. Mahremiyet</w:t>
            </w:r>
          </w:p>
          <w:p>
            <w:pPr>
              <w:spacing w:after="0"/>
            </w:pPr>
            <w:r>
              <w:rPr>
                <w:b w:val="0"/>
                <w:sz w:val="19"/>
              </w:rPr>
              <w:t>D9. Merhamet</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(PH.9.2.1. Hz. Hatice’nin Hz. Peygamber’le evlilik sürecini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Hatice’nin Peygamber Efendimizle evliliğinden doğan çocuklarının hayat hikâyelerini araştırmaları, ulaştıkları bilgileri içeren bir grafik bilgi, sunum ya da poster hazırlamaları ve hazırladıkları çalışmaları sınıf ortamında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konuyu kavramasına uygun bir ortam hazırlamak amacıyla “Hz. Hatice’ye niçin Tahire lakabı verilmiştir? Hz. Hatice Peygamber Efendimiz’e hangi konularda destek olmuştur? Hz. Hatice ne zaman vefat etmiştir?” soruları sorulabilir ve verilen cevaplar tahtaya yazılabilir. Böylece öğrencilerin temel konuları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çıkış kartı, tanılayıcı dallanmış ağaç ve çalışma yaprağı kullanılarak değerlendirilebilir.</w:t>
            </w:r>
          </w:p>
          <w:p>
            <w:pPr>
              <w:spacing w:after="0"/>
            </w:pPr>
            <w:r>
              <w:rPr>
                <w:b w:val="0"/>
                <w:sz w:val="19"/>
              </w:rPr>
              <w:t xml:space="preserve">Öğrencilerden performans görevi olarak Hz. Hatice’nin biyografisini yazmaları istenebilir. </w:t>
            </w:r>
          </w:p>
          <w:p>
            <w:pPr>
              <w:spacing w:after="0"/>
            </w:pPr>
            <w:r>
              <w:rPr>
                <w:b w:val="0"/>
                <w:sz w:val="19"/>
              </w:rPr>
              <w:t>Yapılan çalışma kontrol listesi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Hz. Hatice’nin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PH.9.2.1. Hz. Hatice’nin Hz. Peygamber’le evlilik sürecini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Peygamber’le evlilik sürecini inceleyerek nedensel ilişkiler ortaya koyar.</w:t>
            </w:r>
          </w:p>
          <w:p>
            <w:pPr>
              <w:spacing w:after="0"/>
            </w:pPr>
            <w:r>
              <w:rPr>
                <w:b w:val="0"/>
                <w:sz w:val="19"/>
              </w:rPr>
              <w:t>b) Hz. Hatice’nin Hz. Peygamber’le evlilik sürecine dair kendi öz bilgisi ile elde ettiği ilişkilere dayalı unsurlardan uyumlu bir bütün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D8. Mahremiyet</w:t>
            </w:r>
          </w:p>
          <w:p>
            <w:pPr>
              <w:spacing w:after="0"/>
            </w:pPr>
            <w:r>
              <w:rPr>
                <w:b w:val="0"/>
                <w:sz w:val="19"/>
              </w:rPr>
              <w:t>D9. Merhamet</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(PH.9.2.1. Hz. Hatice’nin Hz. Peygamber’le evlilik sürecini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Hatice’nin Peygamber Efendimizle evliliğinden doğan çocuklarının hayat hikâyelerini araştırmaları, ulaştıkları bilgileri içeren bir grafik bilgi, sunum ya da poster hazırlamaları ve hazırladıkları çalışmaları sınıf ortamında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konuyu kavramasına uygun bir ortam hazırlamak amacıyla “Hz. Hatice’ye niçin Tahire lakabı verilmiştir? Hz. Hatice Peygamber Efendimiz’e hangi konularda destek olmuştur? Hz. Hatice ne zaman vefat etmiştir?” soruları sorulabilir ve verilen cevaplar tahtaya yazılabilir. Böylece öğrencilerin temel konuları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çıkış kartı, tanılayıcı dallanmış ağaç ve çalışma yaprağı kullanılarak değerlendirilebilir.</w:t>
            </w:r>
          </w:p>
          <w:p>
            <w:pPr>
              <w:spacing w:after="0"/>
            </w:pPr>
            <w:r>
              <w:rPr>
                <w:b w:val="0"/>
                <w:sz w:val="19"/>
              </w:rPr>
              <w:t xml:space="preserve">Öğrencilerden performans görevi olarak Hz. Hatice’nin biyografisini yazmaları istenebilir. </w:t>
            </w:r>
          </w:p>
          <w:p>
            <w:pPr>
              <w:spacing w:after="0"/>
            </w:pPr>
            <w:r>
              <w:rPr>
                <w:b w:val="0"/>
                <w:sz w:val="19"/>
              </w:rPr>
              <w:t>Yapılan çalışma kontrol listesi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Hz. Hatice’nin Peygamberimizle Evlenmesi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PH.9.2.1. Hz. Hatice’nin Hz. Peygamber’le evlilik sürecini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Peygamber’le evlilik sürecini inceleyerek nedensel ilişkiler ortaya koyar.</w:t>
            </w:r>
          </w:p>
          <w:p>
            <w:pPr>
              <w:spacing w:after="0"/>
            </w:pPr>
            <w:r>
              <w:rPr>
                <w:b w:val="0"/>
                <w:sz w:val="19"/>
              </w:rPr>
              <w:t>b) Hz. Hatice’nin Hz. Peygamber’le evlilik sürecine dair kendi öz bilgisi ile elde ettiği ilişkilere dayalı unsurlardan uyumlu bir bütün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D8. Mahremiyet</w:t>
            </w:r>
          </w:p>
          <w:p>
            <w:pPr>
              <w:spacing w:after="0"/>
            </w:pPr>
            <w:r>
              <w:rPr>
                <w:b w:val="0"/>
                <w:sz w:val="19"/>
              </w:rPr>
              <w:t>D9. Merhamet</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(PH.9.2.1. Hz. Hatice’nin Hz. Peygamber’le evlilik sürecini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Hatice’nin Peygamber Efendimizle evliliğinden doğan çocuklarının hayat hikâyelerini araştırmaları, ulaştıkları bilgileri içeren bir grafik bilgi, sunum ya da poster hazırlamaları ve hazırladıkları çalışmaları sınıf ortamında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konuyu kavramasına uygun bir ortam hazırlamak amacıyla “Hz. Hatice’ye niçin Tahire lakabı verilmiştir? Hz. Hatice Peygamber Efendimiz’e hangi konularda destek olmuştur? Hz. Hatice ne zaman vefat etmiştir?” soruları sorulabilir ve verilen cevaplar tahtaya yazılabilir. Böylece öğrencilerin temel konuları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çıkış kartı, tanılayıcı dallanmış ağaç ve çalışma yaprağı kullanılarak değerlendirilebilir.</w:t>
            </w:r>
          </w:p>
          <w:p>
            <w:pPr>
              <w:spacing w:after="0"/>
            </w:pPr>
            <w:r>
              <w:rPr>
                <w:b w:val="0"/>
                <w:sz w:val="19"/>
              </w:rPr>
              <w:t xml:space="preserve">Öğrencilerden performans görevi olarak Hz. Hatice’nin biyografisini yazmaları istenebilir. </w:t>
            </w:r>
          </w:p>
          <w:p>
            <w:pPr>
              <w:spacing w:after="0"/>
            </w:pPr>
            <w:r>
              <w:rPr>
                <w:b w:val="0"/>
                <w:sz w:val="19"/>
              </w:rPr>
              <w:t>Yapılan çalışma kontrol listesi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Hz. Hatice’nin Peygamberimizle Evlenmesi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PH.9.2.1. Hz. Hatice’nin Hz. Peygamber’le evlilik sürecini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Peygamber’le evlilik sürecini inceleyerek nedensel ilişkiler ortaya koyar.</w:t>
            </w:r>
          </w:p>
          <w:p>
            <w:pPr>
              <w:spacing w:after="0"/>
            </w:pPr>
            <w:r>
              <w:rPr>
                <w:b w:val="0"/>
                <w:sz w:val="19"/>
              </w:rPr>
              <w:t>b) Hz. Hatice’nin Hz. Peygamber’le evlilik sürecine dair kendi öz bilgisi ile elde ettiği ilişkilere dayalı unsurlardan uyumlu bir bütün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D8. Mahremiyet</w:t>
            </w:r>
          </w:p>
          <w:p>
            <w:pPr>
              <w:spacing w:after="0"/>
            </w:pPr>
            <w:r>
              <w:rPr>
                <w:b w:val="0"/>
                <w:sz w:val="19"/>
              </w:rPr>
              <w:t>D9. Merhamet</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(PH.9.2.1. Hz. Hatice’nin Hz. Peygamber’le evlilik sürecini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Hz. Hatice’nin Peygamber Efendimizle evliliğinden doğan çocuklarının hayat hikâyelerini araştırmaları, ulaştıkları bilgileri içeren bir grafik bilgi, sunum ya da poster hazırlamaları ve hazırladıkları çalışmaları sınıf ortamında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konuyu kavramasına uygun bir ortam hazırlamak amacıyla “Hz. Hatice’ye niçin Tahire lakabı verilmiştir? Hz. Hatice Peygamber Efendimiz’e hangi konularda destek olmuştur? Hz. Hatice ne zaman vefat etmiştir?” soruları sorulabilir ve verilen cevaplar tahtaya yazılabilir. Böylece öğrencilerin temel konuları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çıkış kartı, tanılayıcı dallanmış ağaç ve çalışma yaprağı kullanılarak değerlendirilebilir.</w:t>
            </w:r>
          </w:p>
          <w:p>
            <w:pPr>
              <w:spacing w:after="0"/>
            </w:pPr>
            <w:r>
              <w:rPr>
                <w:b w:val="0"/>
                <w:sz w:val="19"/>
              </w:rPr>
              <w:t xml:space="preserve">Öğrencilerden performans görevi olarak Hz. Hatice’nin biyografisini yazmaları istenebilir. </w:t>
            </w:r>
          </w:p>
          <w:p>
            <w:pPr>
              <w:spacing w:after="0"/>
            </w:pPr>
            <w:r>
              <w:rPr>
                <w:b w:val="0"/>
                <w:sz w:val="19"/>
              </w:rPr>
              <w:t>Yapılan çalışma kontrol listesi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Hz. Hatice’nin Risalet Sürecindeki Rolü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PH.9.2.2. Hz. Hatice’nin Hz. Peygamber’in hayatındaki yeri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Peygamber’in hayatındaki yerine dair bilgileri araştırır.</w:t>
            </w:r>
          </w:p>
          <w:p>
            <w:pPr>
              <w:spacing w:after="0"/>
            </w:pPr>
            <w:r>
              <w:rPr>
                <w:b w:val="0"/>
                <w:sz w:val="19"/>
              </w:rPr>
              <w:t>b) Hz. Hatice’nin Hz. Peygamber’in hayatındaki yerine dair öğrendiği bilgiler arasında ilişki kurar.</w:t>
            </w:r>
          </w:p>
          <w:p>
            <w:pPr>
              <w:spacing w:after="0"/>
            </w:pPr>
            <w:r>
              <w:rPr>
                <w:b w:val="0"/>
                <w:sz w:val="19"/>
              </w:rPr>
              <w:t>c) Hz. Hatice’nin Hz. Peygamber’in hayatındaki yerine dair öğrendiği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(PH.9.2.2. Hz. Hatice’nin Hz. Peygamber’in hayatındaki yeri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 HZ. HATİCE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Hz. Hatice’nin Risalet Sürecindeki Rolü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Peygamber’in Mekke’deki en büyük desteği Hz. Hatice 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PH.9.2.2. Hz. Hatice’nin Hz. Peygamber’in hayatındaki yeri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Hz. Peygamber’in hayatındaki yerine dair bilgileri araştırır.</w:t>
            </w:r>
          </w:p>
          <w:p>
            <w:pPr>
              <w:spacing w:after="0"/>
            </w:pPr>
            <w:r>
              <w:rPr>
                <w:b w:val="0"/>
                <w:sz w:val="19"/>
              </w:rPr>
              <w:t>b) Hz. Hatice’nin Hz. Peygamber’in hayatındaki yerine dair öğrendiği bilgiler arasında ilişki kurar.</w:t>
            </w:r>
          </w:p>
          <w:p>
            <w:pPr>
              <w:spacing w:after="0"/>
            </w:pPr>
            <w:r>
              <w:rPr>
                <w:b w:val="0"/>
                <w:sz w:val="19"/>
              </w:rPr>
              <w:t>c) Hz. Hatice’nin Hz. Peygamber’in hayatındaki yerine dair öğrendiği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(PH.9.2.2. Hz. Hatice’nin Hz. Peygamber’in hayatındaki yeri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Hicret’i Hazırlayan Sebepler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PH.9.3.1. Medine’ye hicreti hazırlayan sebepler konusunda genelleme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Medine’ye hicreti hazırlayan sebepler hakkında bilgi toplar.</w:t>
            </w:r>
          </w:p>
          <w:p>
            <w:pPr>
              <w:spacing w:after="0"/>
            </w:pPr>
            <w:r>
              <w:rPr>
                <w:b w:val="0"/>
                <w:sz w:val="19"/>
              </w:rPr>
              <w:t>b) Medine’ye hicreti hazırlayan sebeplerin ortak özelliklerini belirler.</w:t>
            </w:r>
          </w:p>
          <w:p>
            <w:pPr>
              <w:spacing w:after="0"/>
            </w:pPr>
            <w:r>
              <w:rPr>
                <w:b w:val="0"/>
                <w:sz w:val="19"/>
              </w:rPr>
              <w:t>c) Medine’ye hicreti hazırlayan sebeplerin ortak olmayan özelliklerini belirler.</w:t>
            </w:r>
          </w:p>
          <w:p>
            <w:pPr>
              <w:spacing w:after="0"/>
            </w:pPr>
            <w:r>
              <w:rPr>
                <w:b w:val="0"/>
                <w:sz w:val="19"/>
              </w:rPr>
              <w:t>ç) Medine’ye hicreti hazırlayan sebepler konusunda örüntüler üzerinden önermede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(PH.9.3.1. Medine’ye hicreti hazırlayan sebepler konusunda genelleme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Hicret’i Hazırlayan Sebepler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PH.9.3.1. Medine’ye hicreti hazırlayan sebepler konusunda genelleme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Medine’ye hicreti hazırlayan sebepler hakkında bilgi toplar.</w:t>
            </w:r>
          </w:p>
          <w:p>
            <w:pPr>
              <w:spacing w:after="0"/>
            </w:pPr>
            <w:r>
              <w:rPr>
                <w:b w:val="0"/>
                <w:sz w:val="19"/>
              </w:rPr>
              <w:t>b) Medine’ye hicreti hazırlayan sebeplerin ortak özelliklerini belirler.</w:t>
            </w:r>
          </w:p>
          <w:p>
            <w:pPr>
              <w:spacing w:after="0"/>
            </w:pPr>
            <w:r>
              <w:rPr>
                <w:b w:val="0"/>
                <w:sz w:val="19"/>
              </w:rPr>
              <w:t>c) Medine’ye hicreti hazırlayan sebeplerin ortak olmayan özelliklerini belirler.</w:t>
            </w:r>
          </w:p>
          <w:p>
            <w:pPr>
              <w:spacing w:after="0"/>
            </w:pPr>
            <w:r>
              <w:rPr>
                <w:b w:val="0"/>
                <w:sz w:val="19"/>
              </w:rPr>
              <w:t>ç) Medine’ye hicreti hazırlayan sebepler konusunda örüntüler üzerinden önermede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(PH.9.3.1. Medine’ye hicreti hazırlayan sebepler konusunda genelleme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Akabe Biatleri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PH.9.3.2. Birinci ve İkinci Akabe Biatleri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Birinci ve İkinci Akabe Biatleri’ne ilişkin özellikleri belirler. </w:t>
            </w:r>
          </w:p>
          <w:p>
            <w:pPr>
              <w:spacing w:after="0"/>
            </w:pPr>
            <w:r>
              <w:rPr>
                <w:b w:val="0"/>
                <w:sz w:val="19"/>
              </w:rPr>
              <w:t>b) Birinci ve İkinci Akabe Biatleri’nin özelliklerine ilişkin benzerlikleri ortaya koyar.</w:t>
            </w:r>
          </w:p>
          <w:p>
            <w:pPr>
              <w:spacing w:after="0"/>
            </w:pPr>
            <w:r>
              <w:rPr>
                <w:b w:val="0"/>
                <w:sz w:val="19"/>
              </w:rPr>
              <w:t>c) Birinci ve İkinci Akabe Biatleri’nin özelliklerine ilişkin farklılıkları ortaya koyar.</w:t>
            </w:r>
          </w:p>
          <w:p>
            <w:pPr>
              <w:spacing w:after="0"/>
            </w:pPr>
            <w:r>
              <w:rPr>
                <w:b w:val="0"/>
                <w:sz w:val="19"/>
              </w:rPr>
              <w:t>ç) Birinci ve İkinci Akabe Biatleri’nin özellikleri arasında ilişki kurar.</w:t>
            </w:r>
          </w:p>
          <w:p>
            <w:pPr>
              <w:spacing w:after="0"/>
            </w:pPr>
            <w:r>
              <w:rPr>
                <w:b w:val="0"/>
                <w:sz w:val="19"/>
              </w:rPr>
              <w:t>d) Birinci ve İkinci Akabe Biatleri’nin özellikleri arasındaki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(PH.9.3.2. Birinci ve İkinci Akabe Biatleri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Akabe Biatleri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PH.9.3.2. Birinci ve İkinci Akabe Biatleri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Birinci ve İkinci Akabe Biatleri’ne ilişkin özellikleri belirler. </w:t>
            </w:r>
          </w:p>
          <w:p>
            <w:pPr>
              <w:spacing w:after="0"/>
            </w:pPr>
            <w:r>
              <w:rPr>
                <w:b w:val="0"/>
                <w:sz w:val="19"/>
              </w:rPr>
              <w:t>b) Birinci ve İkinci Akabe Biatleri’nin özelliklerine ilişkin benzerlikleri ortaya koyar.</w:t>
            </w:r>
          </w:p>
          <w:p>
            <w:pPr>
              <w:spacing w:after="0"/>
            </w:pPr>
            <w:r>
              <w:rPr>
                <w:b w:val="0"/>
                <w:sz w:val="19"/>
              </w:rPr>
              <w:t>c) Birinci ve İkinci Akabe Biatleri’nin özelliklerine ilişkin farklılıkları ortaya koyar.</w:t>
            </w:r>
          </w:p>
          <w:p>
            <w:pPr>
              <w:spacing w:after="0"/>
            </w:pPr>
            <w:r>
              <w:rPr>
                <w:b w:val="0"/>
                <w:sz w:val="19"/>
              </w:rPr>
              <w:t>ç) Birinci ve İkinci Akabe Biatleri’nin özellikleri arasında ilişki kurar.</w:t>
            </w:r>
          </w:p>
          <w:p>
            <w:pPr>
              <w:spacing w:after="0"/>
            </w:pPr>
            <w:r>
              <w:rPr>
                <w:b w:val="0"/>
                <w:sz w:val="19"/>
              </w:rPr>
              <w:t>d) Birinci ve İkinci Akabe Biatleri’nin özellikleri arasındaki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(PH.9.3.2. Birinci ve İkinci Akabe Biatleri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Hicret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PH.9.3.3. Hicret’i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bir gereklilik olduğunu fark eder.</w:t>
            </w:r>
          </w:p>
          <w:p>
            <w:pPr>
              <w:spacing w:after="0"/>
            </w:pPr>
            <w:r>
              <w:rPr>
                <w:b w:val="0"/>
                <w:sz w:val="19"/>
              </w:rPr>
              <w:t>b) Hicret’i tanımlar.</w:t>
            </w:r>
          </w:p>
          <w:p>
            <w:pPr>
              <w:spacing w:after="0"/>
            </w:pPr>
            <w:r>
              <w:rPr>
                <w:b w:val="0"/>
                <w:sz w:val="19"/>
              </w:rPr>
              <w:t>c) Hicret’in sebeplerini açıklar.</w:t>
            </w:r>
          </w:p>
          <w:p>
            <w:pPr>
              <w:spacing w:after="0"/>
            </w:pPr>
            <w:r>
              <w:rPr>
                <w:b w:val="0"/>
                <w:sz w:val="19"/>
              </w:rPr>
              <w:t>ç) Hicret’in gerçekleşme koşullarını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(PH.9.3.3. Hicret’i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Hicret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PH.9.3.3. Hicret’i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bir gereklilik olduğunu fark eder.</w:t>
            </w:r>
          </w:p>
          <w:p>
            <w:pPr>
              <w:spacing w:after="0"/>
            </w:pPr>
            <w:r>
              <w:rPr>
                <w:b w:val="0"/>
                <w:sz w:val="19"/>
              </w:rPr>
              <w:t>b) Hicret’i tanımlar.</w:t>
            </w:r>
          </w:p>
          <w:p>
            <w:pPr>
              <w:spacing w:after="0"/>
            </w:pPr>
            <w:r>
              <w:rPr>
                <w:b w:val="0"/>
                <w:sz w:val="19"/>
              </w:rPr>
              <w:t>c) Hicret’in sebeplerini açıklar.</w:t>
            </w:r>
          </w:p>
          <w:p>
            <w:pPr>
              <w:spacing w:after="0"/>
            </w:pPr>
            <w:r>
              <w:rPr>
                <w:b w:val="0"/>
                <w:sz w:val="19"/>
              </w:rPr>
              <w:t>ç) Hicret’in gerçekleşme koşullarını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(PH.9.3.3. Hicret’i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Hicret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PH.9.3.3. Hicret’i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bir gereklilik olduğunu fark eder.</w:t>
            </w:r>
          </w:p>
          <w:p>
            <w:pPr>
              <w:spacing w:after="0"/>
            </w:pPr>
            <w:r>
              <w:rPr>
                <w:b w:val="0"/>
                <w:sz w:val="19"/>
              </w:rPr>
              <w:t>b) Hicret’i tanımlar.</w:t>
            </w:r>
          </w:p>
          <w:p>
            <w:pPr>
              <w:spacing w:after="0"/>
            </w:pPr>
            <w:r>
              <w:rPr>
                <w:b w:val="0"/>
                <w:sz w:val="19"/>
              </w:rPr>
              <w:t>c) Hicret’in sebeplerini açıklar.</w:t>
            </w:r>
          </w:p>
          <w:p>
            <w:pPr>
              <w:spacing w:after="0"/>
            </w:pPr>
            <w:r>
              <w:rPr>
                <w:b w:val="0"/>
                <w:sz w:val="19"/>
              </w:rPr>
              <w:t>ç) Hicret’in gerçekleşme koşullarını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(PH.9.3.3. Hicret’i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Hicret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PH.9.3.3. Hicret’i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bir gereklilik olduğunu fark eder.</w:t>
            </w:r>
          </w:p>
          <w:p>
            <w:pPr>
              <w:spacing w:after="0"/>
            </w:pPr>
            <w:r>
              <w:rPr>
                <w:b w:val="0"/>
                <w:sz w:val="19"/>
              </w:rPr>
              <w:t>b) Hicret’i tanımlar.</w:t>
            </w:r>
          </w:p>
          <w:p>
            <w:pPr>
              <w:spacing w:after="0"/>
            </w:pPr>
            <w:r>
              <w:rPr>
                <w:b w:val="0"/>
                <w:sz w:val="19"/>
              </w:rPr>
              <w:t>c) Hicret’in sebeplerini açıklar.</w:t>
            </w:r>
          </w:p>
          <w:p>
            <w:pPr>
              <w:spacing w:after="0"/>
            </w:pPr>
            <w:r>
              <w:rPr>
                <w:b w:val="0"/>
                <w:sz w:val="19"/>
              </w:rPr>
              <w:t>ç) Hicret’in gerçekleşme koşullarını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(PH.9.3.3. Hicret’i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İslam Toplumunun Teşekkülü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PH.9.3.4. İslam toplumunun teşekkülünü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teşekkülünde merak ettiği faaliyetleri belirler.</w:t>
            </w:r>
          </w:p>
          <w:p>
            <w:pPr>
              <w:spacing w:after="0"/>
            </w:pPr>
            <w:r>
              <w:rPr>
                <w:b w:val="0"/>
                <w:sz w:val="19"/>
              </w:rPr>
              <w:t>b) İslam toplumunun teşekkülü hakkında soru sorar.</w:t>
            </w:r>
          </w:p>
          <w:p>
            <w:pPr>
              <w:spacing w:after="0"/>
            </w:pPr>
            <w:r>
              <w:rPr>
                <w:b w:val="0"/>
                <w:sz w:val="19"/>
              </w:rPr>
              <w:t>c) İslam toplumunun teşekkülünde merak ettiği faaliyetleri inceler.</w:t>
            </w:r>
          </w:p>
          <w:p>
            <w:pPr>
              <w:spacing w:after="0"/>
            </w:pPr>
            <w:r>
              <w:rPr>
                <w:b w:val="0"/>
                <w:sz w:val="19"/>
              </w:rPr>
              <w:t>ç) İslam toplumunun teşekkülü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(PH.9.3.4. İslam toplumunun teşekkülünü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İslam Toplumunun Teşekkülü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PH.9.3.4. İslam toplumunun teşekkülünü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teşekkülünde merak ettiği faaliyetleri belirler.</w:t>
            </w:r>
          </w:p>
          <w:p>
            <w:pPr>
              <w:spacing w:after="0"/>
            </w:pPr>
            <w:r>
              <w:rPr>
                <w:b w:val="0"/>
                <w:sz w:val="19"/>
              </w:rPr>
              <w:t>b) İslam toplumunun teşekkülü hakkında soru sorar.</w:t>
            </w:r>
          </w:p>
          <w:p>
            <w:pPr>
              <w:spacing w:after="0"/>
            </w:pPr>
            <w:r>
              <w:rPr>
                <w:b w:val="0"/>
                <w:sz w:val="19"/>
              </w:rPr>
              <w:t>c) İslam toplumunun teşekkülünde merak ettiği faaliyetleri inceler.</w:t>
            </w:r>
          </w:p>
          <w:p>
            <w:pPr>
              <w:spacing w:after="0"/>
            </w:pPr>
            <w:r>
              <w:rPr>
                <w:b w:val="0"/>
                <w:sz w:val="19"/>
              </w:rPr>
              <w:t>ç) İslam toplumunun teşekkülü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(PH.9.3.4. İslam toplumunun teşekkülünü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İslam Toplumunun Teşekkülü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PH.9.3.4. İslam toplumunun teşekkülünü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teşekkülünde merak ettiği faaliyetleri belirler.</w:t>
            </w:r>
          </w:p>
          <w:p>
            <w:pPr>
              <w:spacing w:after="0"/>
            </w:pPr>
            <w:r>
              <w:rPr>
                <w:b w:val="0"/>
                <w:sz w:val="19"/>
              </w:rPr>
              <w:t>b) İslam toplumunun teşekkülü hakkında soru sorar.</w:t>
            </w:r>
          </w:p>
          <w:p>
            <w:pPr>
              <w:spacing w:after="0"/>
            </w:pPr>
            <w:r>
              <w:rPr>
                <w:b w:val="0"/>
                <w:sz w:val="19"/>
              </w:rPr>
              <w:t>c) İslam toplumunun teşekkülünde merak ettiği faaliyetleri inceler.</w:t>
            </w:r>
          </w:p>
          <w:p>
            <w:pPr>
              <w:spacing w:after="0"/>
            </w:pPr>
            <w:r>
              <w:rPr>
                <w:b w:val="0"/>
                <w:sz w:val="19"/>
              </w:rPr>
              <w:t>ç) İslam toplumunun teşekkülü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(PH.9.3.4. İslam toplumunun teşekkülünü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 HİCRET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İslam Toplumunun Teşekkülü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Medine’ye hicret, İslam daveti için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PH.9.3.4. İslam toplumunun teşekkülünü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teşekkülünde merak ettiği faaliyetleri belirler.</w:t>
            </w:r>
          </w:p>
          <w:p>
            <w:pPr>
              <w:spacing w:after="0"/>
            </w:pPr>
            <w:r>
              <w:rPr>
                <w:b w:val="0"/>
                <w:sz w:val="19"/>
              </w:rPr>
              <w:t>b) İslam toplumunun teşekkülü hakkında soru sorar.</w:t>
            </w:r>
          </w:p>
          <w:p>
            <w:pPr>
              <w:spacing w:after="0"/>
            </w:pPr>
            <w:r>
              <w:rPr>
                <w:b w:val="0"/>
                <w:sz w:val="19"/>
              </w:rPr>
              <w:t>c) İslam toplumunun teşekkülünde merak ettiği faaliyetleri inceler.</w:t>
            </w:r>
          </w:p>
          <w:p>
            <w:pPr>
              <w:spacing w:after="0"/>
            </w:pPr>
            <w:r>
              <w:rPr>
                <w:b w:val="0"/>
                <w:sz w:val="19"/>
              </w:rPr>
              <w:t>ç) İslam toplumunun teşekkülü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(PH.9.3.4. İslam toplumunun teşekkülünü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Medine’ye hicret eden Müslümanlardan birinin hicret tecrübesini araştırarak bununla ilgili bir şiir veya hikâye yazmaları istenebilir.</w:t>
            </w:r>
          </w:p>
          <w:p>
            <w:pPr>
              <w:spacing w:after="0"/>
            </w:pPr>
            <w:r>
              <w:rPr>
                <w:b w:val="0"/>
                <w:sz w:val="19"/>
              </w:rPr>
              <w:t xml:space="preserve">Öğrencilerden Hz. Peygamber’in Medine’ye hicret rotasını harita üzerinde işaretlemeleri </w:t>
            </w:r>
          </w:p>
          <w:p>
            <w:pPr>
              <w:spacing w:after="0"/>
            </w:pPr>
            <w:r>
              <w:rPr>
                <w:b w:val="0"/>
                <w:sz w:val="19"/>
              </w:rPr>
              <w:t>ve bu rotada karşılaşılan zorlukları belirlemeleri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Hicret’in nedenleri hakkında verilen bir metni okumaları istenebilir. Bu metin, görme engelli öğrenciler için seslendirilebilir ve işitme engelli öğrenciler için görsellerle desteklenebilir. Öğrencilerden okunan metindeki ana fikri bulmaları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balık kılçığı diyagramı, çıkış kartı, Venn diyagramı, kavram haritası, dereceli puanlama anahtarı ve öz değerlendirme formu kullanılarak değerlendirilebilir.</w:t>
            </w:r>
          </w:p>
          <w:p>
            <w:pPr>
              <w:spacing w:after="0"/>
            </w:pPr>
            <w:r>
              <w:rPr>
                <w:b w:val="0"/>
                <w:sz w:val="19"/>
              </w:rPr>
              <w:t>Öğrencilerden performans görevi olarak bir gazete için “Medine’ye hicret” konulu köşe yazısı yazmaları istenebilir. Yapılan çalışmalar; öz değerlendirme formu ve içinde verilerin toplanması, verilerin düzenlenmesi, içerik, doğruluk ve sunum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EN YÜCE DOSTA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Hz. Peygamber’in Hastalık Süreci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 her insan gibi ölümü tatmıştır.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PH.9.4.1. Hz. Peygamber’in hastalığı ve vefatı sürecindeki ortamla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hastalığı ve vefatı sürecindeki ortamı yorumlar.</w:t>
            </w:r>
          </w:p>
          <w:p>
            <w:pPr>
              <w:spacing w:after="0"/>
            </w:pPr>
            <w:r>
              <w:rPr>
                <w:b w:val="0"/>
                <w:sz w:val="19"/>
              </w:rPr>
              <w:t>b) Hz. Peygamber’in hastalığı ve vefatı sürecindeki ortam konusunda tarihsel bağlamsallaştırma yapar.</w:t>
            </w:r>
          </w:p>
          <w:p>
            <w:pPr>
              <w:spacing w:after="0"/>
            </w:pPr>
            <w:r>
              <w:rPr>
                <w:b w:val="0"/>
                <w:sz w:val="19"/>
              </w:rPr>
              <w:t>c) Hz. Peygamber’in hastalığı ve vefatı sürecini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(PH.9.4.1. Hz. Peygamber’in hastalığı ve vefatı sürecindeki ortamla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Süleyman Çelebi’nin “Vesiletü’n-Necat” isimli mevlidinden bir bölüm verilerek öğrencilerden metni anlamaya yönelik çalışmalar yapmaları istenebilir. Öğrenciler, farklı dil ve kültürlerdeki mevlit geleneğine dair araştırma yapmaya yönlendirilebilir.</w:t>
            </w:r>
          </w:p>
          <w:p>
            <w:pPr>
              <w:spacing w:after="0"/>
            </w:pPr>
            <w:r>
              <w:rPr>
                <w:b w:val="0"/>
                <w:sz w:val="19"/>
              </w:rPr>
              <w:t>Hz. Peygamber’e duyulan sevginin tezahürlerini ortaya koyan edebî eserlerden örnekler verilir. Öğrencilerin üretkenliğini desteklemek için onlardan Hz. Peygamber sevgisine dair özgün bir metin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öğretmenlerinin rehberliğinde bir drama etkinliği hazırlamaya ve sunmaya teşvik edilebilir. Bu etkinlik sürecinde öğrencilerden iş birliği içerisinde Hz. Peygamber’in vefatına yönelik sahabe davranışlarından somut örnekler bulmaları, buldukları metinleri senaryolaştırmaları ve rol dağılımı yaptıktan sonra hazırladıkları dramayı sergilemeleri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bilgi kartı ve grup değerlendirme formu kullanılarak değerlendirilebilir.</w:t>
            </w:r>
          </w:p>
          <w:p>
            <w:pPr>
              <w:spacing w:after="0"/>
            </w:pPr>
            <w:r>
              <w:rPr>
                <w:b w:val="0"/>
                <w:sz w:val="19"/>
              </w:rPr>
              <w:t>Öğrencilerden performans görevi olarak Hz. Peygamber’in vefat ettiği sırada yaşananlara dair iş birlikli çalışma yöntemiyle bir sesli kitap hazırlamaları istenebilir. Yapılan çalışmalar; grup değerlendirme formu ve içinde araştırma süreci, özgünlük, bağlamsallaştırma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EN YÜCE DOSTA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Hz. Peygamber’in Vefatı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 her insan gibi ölümü tatmıştır.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PH.9.4.1. Hz. Peygamber’in hastalığı ve vefatı sürecindeki ortamla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hastalığı ve vefatı sürecindeki ortamı yorumlar.</w:t>
            </w:r>
          </w:p>
          <w:p>
            <w:pPr>
              <w:spacing w:after="0"/>
            </w:pPr>
            <w:r>
              <w:rPr>
                <w:b w:val="0"/>
                <w:sz w:val="19"/>
              </w:rPr>
              <w:t>b) Hz. Peygamber’in hastalığı ve vefatı sürecindeki ortam konusunda tarihsel bağlamsallaştırma yapar.</w:t>
            </w:r>
          </w:p>
          <w:p>
            <w:pPr>
              <w:spacing w:after="0"/>
            </w:pPr>
            <w:r>
              <w:rPr>
                <w:b w:val="0"/>
                <w:sz w:val="19"/>
              </w:rPr>
              <w:t>c) Hz. Peygamber’in hastalığı ve vefatı sürecini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(PH.9.4.1. Hz. Peygamber’in hastalığı ve vefatı sürecindeki ortamla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Süleyman Çelebi’nin “Vesiletü’n-Necat” isimli mevlidinden bir bölüm verilerek öğrencilerden metni anlamaya yönelik çalışmalar yapmaları istenebilir. Öğrenciler, farklı dil ve kültürlerdeki mevlit geleneğine dair araştırma yapmaya yönlendirilebilir.</w:t>
            </w:r>
          </w:p>
          <w:p>
            <w:pPr>
              <w:spacing w:after="0"/>
            </w:pPr>
            <w:r>
              <w:rPr>
                <w:b w:val="0"/>
                <w:sz w:val="19"/>
              </w:rPr>
              <w:t>Hz. Peygamber’e duyulan sevginin tezahürlerini ortaya koyan edebî eserlerden örnekler verilir. Öğrencilerin üretkenliğini desteklemek için onlardan Hz. Peygamber sevgisine dair özgün bir metin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öğretmenlerinin rehberliğinde bir drama etkinliği hazırlamaya ve sunmaya teşvik edilebilir. Bu etkinlik sürecinde öğrencilerden iş birliği içerisinde Hz. Peygamber’in vefatına yönelik sahabe davranışlarından somut örnekler bulmaları, buldukları metinleri senaryolaştırmaları ve rol dağılımı yaptıktan sonra hazırladıkları dramayı sergilemeleri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bilgi kartı ve grup değerlendirme formu kullanılarak değerlendirilebilir.</w:t>
            </w:r>
          </w:p>
          <w:p>
            <w:pPr>
              <w:spacing w:after="0"/>
            </w:pPr>
            <w:r>
              <w:rPr>
                <w:b w:val="0"/>
                <w:sz w:val="19"/>
              </w:rPr>
              <w:t>Öğrencilerden performans görevi olarak Hz. Peygamber’in vefat ettiği sırada yaşananlara dair iş birlikli çalışma yöntemiyle bir sesli kitap hazırlamaları istenebilir. Yapılan çalışmalar; grup değerlendirme formu ve içinde araştırma süreci, özgünlük, bağlamsallaştırma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EN YÜCE DOSTA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Hz. Peygamber’in Vefatı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Peygamber, her insan gibi ölümü tatmıştır.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PH.9.4.1. Hz. Peygamber’in hastalığı ve vefatı sürecindeki ortamla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hastalığı ve vefatı sürecindeki ortamı yorumlar.</w:t>
            </w:r>
          </w:p>
          <w:p>
            <w:pPr>
              <w:spacing w:after="0"/>
            </w:pPr>
            <w:r>
              <w:rPr>
                <w:b w:val="0"/>
                <w:sz w:val="19"/>
              </w:rPr>
              <w:t>b) Hz. Peygamber’in hastalığı ve vefatı sürecindeki ortam konusunda tarihsel bağlamsallaştırma yapar.</w:t>
            </w:r>
          </w:p>
          <w:p>
            <w:pPr>
              <w:spacing w:after="0"/>
            </w:pPr>
            <w:r>
              <w:rPr>
                <w:b w:val="0"/>
                <w:sz w:val="19"/>
              </w:rPr>
              <w:t>c) Hz. Peygamber’in hastalığı ve vefatı sürecini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D13. Sağlıklı Yaşam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(PH.9.4.1. Hz. Peygamber’in hastalığı ve vefatı sürecindeki ortamla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Süleyman Çelebi’nin “Vesiletü’n-Necat” isimli mevlidinden bir bölüm verilerek öğrencilerden metni anlamaya yönelik çalışmalar yapmaları istenebilir. Öğrenciler, farklı dil ve kültürlerdeki mevlit geleneğine dair araştırma yapmaya yönlendirilebilir.</w:t>
            </w:r>
          </w:p>
          <w:p>
            <w:pPr>
              <w:spacing w:after="0"/>
            </w:pPr>
            <w:r>
              <w:rPr>
                <w:b w:val="0"/>
                <w:sz w:val="19"/>
              </w:rPr>
              <w:t>Hz. Peygamber’e duyulan sevginin tezahürlerini ortaya koyan edebî eserlerden örnekler verilir. Öğrencilerin üretkenliğini desteklemek için onlardan Hz. Peygamber sevgisine dair özgün bir metin yazmaları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öğretmenlerinin rehberliğinde bir drama etkinliği hazırlamaya ve sunmaya teşvik edilebilir. Bu etkinlik sürecinde öğrencilerden iş birliği içerisinde Hz. Peygamber’in vefatına yönelik sahabe davranışlarından somut örnekler bulmaları, buldukları metinleri senaryolaştırmaları ve rol dağılımı yaptıktan sonra hazırladıkları dramayı sergilemeleri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bilgi kartı ve grup değerlendirme formu kullanılarak değerlendirilebilir.</w:t>
            </w:r>
          </w:p>
          <w:p>
            <w:pPr>
              <w:spacing w:after="0"/>
            </w:pPr>
            <w:r>
              <w:rPr>
                <w:b w:val="0"/>
                <w:sz w:val="19"/>
              </w:rPr>
              <w:t>Öğrencilerden performans görevi olarak Hz. Peygamber’in vefat ettiği sırada yaşananlara dair iş birlikli çalışma yöntemiyle bir sesli kitap hazırlamaları istenebilir. Yapılan çalışmalar; grup değerlendirme formu ve içinde araştırma süreci, özgünlük, bağlamsallaştırma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PEYGAMBERİMİZİN HAYATI DERSİ GÜNLÜK PLANI</w:t>
      </w:r>
    </w:p>
    <w:p>
      <w:pPr>
        <w:spacing w:after="80"/>
        <w:jc w:val="center"/>
      </w:pPr>
      <w:r>
        <w:rPr>
          <w:sz w:val="20"/>
        </w:rPr>
        <w:t>2026-2027 Eğitim Öğretim Yılı · 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 ve 58168473 saylı "MEB Eğitim Öğretim Çalışmalarının Planlı Yürütülmesine İlişkin Yönerge", Talim Terbiye Kurulu kararıyla uygulamaya konulan 24.08.2023 tarihli ve 39 sayılı "Anadolu İmam Hatip Lisesi ve Hazırlık Sınıfı Bulunan Anadolu İmam Hatip Lisesi Haftalık Ders Çizelgesi", Talim ve Terbiye Kurulu kararıyla uygulamaya konulan 19.01.2018 tarihli ve 21 sayılı kararı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Eğitim-Öğretim Yılı Çalışma Takvimi Genelgesi"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Peygamberimizin Hayatı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Peygamberimizin Hayatı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