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9BB17" w14:textId="4986E989" w:rsidR="00D53B82" w:rsidRPr="00DA5EA2" w:rsidRDefault="0046665C">
      <w:pPr>
        <w:pStyle w:val="Heading1"/>
        <w:rPr>
          <w:rFonts w:ascii="Aptos" w:hAnsi="Aptos" w:cs="Futura Medium"/>
        </w:rPr>
      </w:pPr>
      <w:bookmarkStart w:id="0" w:name="machine-learning-pipeline-summary"/>
      <w:r>
        <w:rPr>
          <w:rFonts w:ascii="Aptos" w:hAnsi="Aptos" w:cs="Futura Medium"/>
        </w:rPr>
        <w:t>Coding Challenge Analysis and Summary</w:t>
      </w:r>
    </w:p>
    <w:p w14:paraId="0273BD5C" w14:textId="6E0B7D3F" w:rsidR="009F74ED" w:rsidRDefault="009F74ED">
      <w:pPr>
        <w:pStyle w:val="Heading2"/>
        <w:rPr>
          <w:rFonts w:ascii="Aptos" w:hAnsi="Aptos" w:cs="Futura Medium"/>
          <w:sz w:val="24"/>
          <w:szCs w:val="24"/>
        </w:rPr>
      </w:pPr>
      <w:bookmarkStart w:id="1" w:name="data-cleaning"/>
      <w:r w:rsidRPr="009F74ED">
        <w:rPr>
          <w:rFonts w:ascii="Aptos" w:hAnsi="Aptos" w:cs="Futura Medium"/>
          <w:sz w:val="24"/>
          <w:szCs w:val="24"/>
        </w:rPr>
        <w:t>Website</w:t>
      </w:r>
      <w:r>
        <w:rPr>
          <w:rFonts w:ascii="Aptos" w:hAnsi="Aptos" w:cs="Futura Medium"/>
          <w:sz w:val="24"/>
          <w:szCs w:val="24"/>
        </w:rPr>
        <w:br/>
      </w:r>
    </w:p>
    <w:p w14:paraId="6F90D526" w14:textId="0583FA44" w:rsidR="009F74ED" w:rsidRDefault="009F74ED" w:rsidP="009F74ED">
      <w:pPr>
        <w:pStyle w:val="Compact"/>
        <w:rPr>
          <w:rFonts w:ascii="Aptos" w:hAnsi="Aptos" w:cs="Futura Medium"/>
        </w:rPr>
      </w:pPr>
      <w:r>
        <w:rPr>
          <w:rFonts w:ascii="Aptos" w:hAnsi="Aptos" w:cs="Futura Medium"/>
        </w:rPr>
        <w:t>We have provided an interface where you can try your own composition</w:t>
      </w:r>
      <w:r w:rsidR="004161FD">
        <w:rPr>
          <w:rFonts w:ascii="Aptos" w:hAnsi="Aptos" w:cs="Futura Medium"/>
        </w:rPr>
        <w:t>s</w:t>
      </w:r>
      <w:r>
        <w:rPr>
          <w:rFonts w:ascii="Aptos" w:hAnsi="Aptos" w:cs="Futura Medium"/>
        </w:rPr>
        <w:t>, and it will predict the yield strength of your custom steel:</w:t>
      </w:r>
      <w:r>
        <w:rPr>
          <w:rFonts w:ascii="Aptos" w:hAnsi="Aptos" w:cs="Futura Medium"/>
        </w:rPr>
        <w:t xml:space="preserve"> </w:t>
      </w:r>
    </w:p>
    <w:p w14:paraId="249B7B4C" w14:textId="77777777" w:rsidR="00875C8E" w:rsidRDefault="00875C8E" w:rsidP="009F74ED">
      <w:pPr>
        <w:pStyle w:val="Compact"/>
        <w:rPr>
          <w:rFonts w:ascii="Aptos" w:hAnsi="Aptos" w:cs="Futura Medium"/>
        </w:rPr>
      </w:pPr>
    </w:p>
    <w:p w14:paraId="44009810" w14:textId="3FC4CD27" w:rsidR="009F74ED" w:rsidRPr="006976E0" w:rsidRDefault="009F74ED" w:rsidP="006976E0">
      <w:pPr>
        <w:pStyle w:val="Compact"/>
        <w:rPr>
          <w:rFonts w:ascii="Aptos" w:hAnsi="Aptos" w:cs="Futura Medium"/>
        </w:rPr>
      </w:pPr>
      <w:hyperlink r:id="rId8" w:history="1">
        <w:r w:rsidRPr="002F7436">
          <w:rPr>
            <w:rStyle w:val="Hyperlink"/>
            <w:rFonts w:ascii="Aptos" w:hAnsi="Aptos"/>
          </w:rPr>
          <w:t>https://cc-landing-plum.v</w:t>
        </w:r>
        <w:r w:rsidRPr="002F7436">
          <w:rPr>
            <w:rStyle w:val="Hyperlink"/>
            <w:rFonts w:ascii="Aptos" w:hAnsi="Aptos"/>
          </w:rPr>
          <w:t>e</w:t>
        </w:r>
        <w:r w:rsidRPr="002F7436">
          <w:rPr>
            <w:rStyle w:val="Hyperlink"/>
            <w:rFonts w:ascii="Aptos" w:hAnsi="Aptos"/>
          </w:rPr>
          <w:t>rcel.app/</w:t>
        </w:r>
      </w:hyperlink>
    </w:p>
    <w:p w14:paraId="22BB49F5" w14:textId="6D6CCFFB" w:rsidR="00D53B82" w:rsidRPr="00DA5EA2" w:rsidRDefault="00000000">
      <w:pPr>
        <w:pStyle w:val="Heading2"/>
        <w:rPr>
          <w:rFonts w:ascii="Aptos" w:hAnsi="Aptos" w:cs="Futura Medium"/>
        </w:rPr>
      </w:pPr>
      <w:r w:rsidRPr="00DA5EA2">
        <w:rPr>
          <w:rFonts w:ascii="Aptos" w:hAnsi="Aptos" w:cs="Futura Medium"/>
        </w:rPr>
        <w:t xml:space="preserve">Data </w:t>
      </w:r>
      <w:r w:rsidR="00177BF5" w:rsidRPr="00DA5EA2">
        <w:rPr>
          <w:rFonts w:ascii="Aptos" w:hAnsi="Aptos" w:cs="Futura Medium"/>
        </w:rPr>
        <w:t>Preprocessing</w:t>
      </w:r>
    </w:p>
    <w:p w14:paraId="0611055D" w14:textId="77777777" w:rsidR="00D53B82" w:rsidRPr="00DA5EA2" w:rsidRDefault="00000000">
      <w:pPr>
        <w:pStyle w:val="Heading3"/>
        <w:rPr>
          <w:rFonts w:ascii="Aptos" w:hAnsi="Aptos" w:cs="Futura Medium"/>
        </w:rPr>
      </w:pPr>
      <w:bookmarkStart w:id="2" w:name="choices-made"/>
      <w:r w:rsidRPr="00DA5EA2">
        <w:rPr>
          <w:rFonts w:ascii="Aptos" w:hAnsi="Aptos" w:cs="Futura Medium"/>
        </w:rPr>
        <w:t>Choices Made</w:t>
      </w:r>
    </w:p>
    <w:p w14:paraId="76042B85" w14:textId="67A5BB96" w:rsidR="00D53B82" w:rsidRPr="00DA5EA2" w:rsidRDefault="00000000" w:rsidP="00DF61CA">
      <w:pPr>
        <w:pStyle w:val="Compact"/>
        <w:numPr>
          <w:ilvl w:val="0"/>
          <w:numId w:val="2"/>
        </w:numPr>
        <w:spacing w:before="120" w:after="0"/>
        <w:rPr>
          <w:rFonts w:ascii="Aptos" w:hAnsi="Aptos" w:cs="Futura Medium"/>
        </w:rPr>
      </w:pPr>
      <w:r w:rsidRPr="00DA5EA2">
        <w:rPr>
          <w:rFonts w:ascii="Aptos" w:hAnsi="Aptos" w:cs="Futura Medium"/>
          <w:b/>
          <w:bCs/>
        </w:rPr>
        <w:t>Missing Values</w:t>
      </w:r>
      <w:r w:rsidRPr="00DA5EA2">
        <w:rPr>
          <w:rFonts w:ascii="Aptos" w:hAnsi="Aptos" w:cs="Futura Medium"/>
        </w:rPr>
        <w:t xml:space="preserve">: </w:t>
      </w:r>
      <w:r w:rsidR="002E220A" w:rsidRPr="00DA5EA2">
        <w:rPr>
          <w:rFonts w:ascii="Aptos" w:hAnsi="Aptos" w:cs="Futura Medium"/>
        </w:rPr>
        <w:t xml:space="preserve">Composition values were retrieved from each steel's unique ID (the first column in the database) and converted from weight percent to atom percent. Missing values in elongation were handled by removing rows labeled "Unknown." </w:t>
      </w:r>
      <w:r w:rsidR="002E220A" w:rsidRPr="00DA5EA2">
        <w:rPr>
          <w:rFonts w:ascii="Aptos" w:hAnsi="Aptos"/>
        </w:rPr>
        <w:t>This approach ensures the retention of valuable data by focusing only on complete and reliable records.</w:t>
      </w:r>
      <w:r w:rsidR="002E220A" w:rsidRPr="00DA5EA2">
        <w:rPr>
          <w:rFonts w:ascii="Aptos" w:hAnsi="Aptos"/>
        </w:rPr>
        <w:t xml:space="preserve"> </w:t>
      </w:r>
      <w:r w:rsidR="002E220A" w:rsidRPr="00DA5EA2">
        <w:rPr>
          <w:rFonts w:ascii="Aptos" w:hAnsi="Aptos" w:cs="Futura Medium"/>
        </w:rPr>
        <w:t>Steel properties were later predicted using machine learning algorithms, including k-nearest neighbors.</w:t>
      </w:r>
    </w:p>
    <w:p w14:paraId="1CE71A3D" w14:textId="377AF494" w:rsidR="002E220A" w:rsidRPr="00DA5EA2" w:rsidRDefault="00000000" w:rsidP="00DF61CA">
      <w:pPr>
        <w:pStyle w:val="Compact"/>
        <w:numPr>
          <w:ilvl w:val="0"/>
          <w:numId w:val="2"/>
        </w:numPr>
        <w:spacing w:before="120" w:after="0"/>
        <w:rPr>
          <w:rFonts w:ascii="Aptos" w:hAnsi="Aptos" w:cs="Futura Medium"/>
        </w:rPr>
      </w:pPr>
      <w:r w:rsidRPr="00DA5EA2">
        <w:rPr>
          <w:rFonts w:ascii="Aptos" w:hAnsi="Aptos" w:cs="Futura Medium"/>
          <w:b/>
          <w:bCs/>
        </w:rPr>
        <w:t>Normalization</w:t>
      </w:r>
      <w:r w:rsidRPr="00DA5EA2">
        <w:rPr>
          <w:rFonts w:ascii="Aptos" w:hAnsi="Aptos" w:cs="Futura Medium"/>
        </w:rPr>
        <w:t xml:space="preserve">: </w:t>
      </w:r>
      <w:r w:rsidR="002E220A" w:rsidRPr="00DA5EA2">
        <w:rPr>
          <w:rFonts w:ascii="Aptos" w:hAnsi="Aptos" w:cs="Futura Medium"/>
        </w:rPr>
        <w:t>Applied Z-score standardization to all numerical features (steel compositions). This ensures equal contribution from all features and is critical for distance-based models such as k-nearest neighbors. Z-score was preferred over Min-Max scaling because it retains the original data distribution and is less sensitive to outliers.</w:t>
      </w:r>
    </w:p>
    <w:p w14:paraId="28D7F6DD" w14:textId="673DFF37" w:rsidR="00D53B82" w:rsidRPr="00DA5EA2" w:rsidRDefault="00000000" w:rsidP="00DF61CA">
      <w:pPr>
        <w:pStyle w:val="Compact"/>
        <w:numPr>
          <w:ilvl w:val="0"/>
          <w:numId w:val="2"/>
        </w:numPr>
        <w:spacing w:before="120" w:after="0"/>
        <w:rPr>
          <w:rFonts w:ascii="Aptos" w:hAnsi="Aptos" w:cs="Futura Medium"/>
        </w:rPr>
      </w:pPr>
      <w:r w:rsidRPr="00DA5EA2">
        <w:rPr>
          <w:rFonts w:ascii="Aptos" w:hAnsi="Aptos" w:cs="Futura Medium"/>
          <w:b/>
          <w:bCs/>
        </w:rPr>
        <w:t>Categorical Encoding</w:t>
      </w:r>
      <w:r w:rsidRPr="00DA5EA2">
        <w:rPr>
          <w:rFonts w:ascii="Aptos" w:hAnsi="Aptos" w:cs="Futura Medium"/>
        </w:rPr>
        <w:t xml:space="preserve">: </w:t>
      </w:r>
      <w:r w:rsidR="002E220A" w:rsidRPr="00DA5EA2">
        <w:rPr>
          <w:rFonts w:ascii="Aptos" w:hAnsi="Aptos" w:cs="Futura Medium"/>
        </w:rPr>
        <w:t>Used label encoding to classify steels into three categories: fragile, medium strength, and strong, based on elongation percentages. Label encoding was chosen over one-hot encoding to avoid introducing unnecessary dimensionality and to maintain a simple classification structure.</w:t>
      </w:r>
    </w:p>
    <w:p w14:paraId="7650363C" w14:textId="77777777" w:rsidR="00D53B82" w:rsidRPr="00DA5EA2" w:rsidRDefault="00955BF7">
      <w:pPr>
        <w:rPr>
          <w:rFonts w:ascii="Aptos" w:hAnsi="Aptos" w:cs="Futura Medium"/>
        </w:rPr>
      </w:pPr>
      <w:bookmarkStart w:id="3" w:name="rationale"/>
      <w:bookmarkEnd w:id="2"/>
      <w:r w:rsidRPr="00955BF7">
        <w:rPr>
          <w:rFonts w:ascii="Aptos" w:hAnsi="Aptos" w:cs="Futura Medium"/>
          <w:noProof/>
        </w:rPr>
        <w:pict w14:anchorId="17818DA9">
          <v:rect id="_x0000_i1029" alt="" style="width:451.3pt;height:.05pt;mso-width-percent:0;mso-height-percent:0;mso-width-percent:0;mso-height-percent:0" o:hralign="center" o:hrstd="t" o:hr="t"/>
        </w:pict>
      </w:r>
    </w:p>
    <w:p w14:paraId="7E3D8870" w14:textId="26057B17" w:rsidR="00D53B82" w:rsidRPr="00DA5EA2" w:rsidRDefault="002E220A">
      <w:pPr>
        <w:pStyle w:val="Heading2"/>
        <w:rPr>
          <w:rFonts w:ascii="Aptos" w:hAnsi="Aptos" w:cs="Futura Medium"/>
        </w:rPr>
      </w:pPr>
      <w:bookmarkStart w:id="4" w:name="regression-analysis"/>
      <w:bookmarkEnd w:id="1"/>
      <w:bookmarkEnd w:id="3"/>
      <w:r w:rsidRPr="00DA5EA2">
        <w:rPr>
          <w:rFonts w:ascii="Aptos" w:hAnsi="Aptos" w:cs="Futura Medium"/>
        </w:rPr>
        <w:t>Regression Analysis</w:t>
      </w:r>
    </w:p>
    <w:p w14:paraId="19A83F94" w14:textId="77777777" w:rsidR="00D53B82" w:rsidRPr="00DA5EA2" w:rsidRDefault="00000000">
      <w:pPr>
        <w:pStyle w:val="Heading3"/>
        <w:rPr>
          <w:rFonts w:ascii="Aptos" w:hAnsi="Aptos" w:cs="Futura Medium"/>
        </w:rPr>
      </w:pPr>
      <w:bookmarkStart w:id="5" w:name="algorithms-tested"/>
      <w:r w:rsidRPr="00DA5EA2">
        <w:rPr>
          <w:rFonts w:ascii="Aptos" w:hAnsi="Aptos" w:cs="Futura Medium"/>
        </w:rPr>
        <w:t>Algorithms Tested</w:t>
      </w:r>
    </w:p>
    <w:p w14:paraId="669BD33A" w14:textId="224AECF2" w:rsidR="00D53B82" w:rsidRPr="00DA5EA2" w:rsidRDefault="00000000">
      <w:pPr>
        <w:pStyle w:val="Compact"/>
        <w:numPr>
          <w:ilvl w:val="0"/>
          <w:numId w:val="4"/>
        </w:numPr>
        <w:rPr>
          <w:rFonts w:ascii="Aptos" w:hAnsi="Aptos" w:cs="Futura Medium"/>
        </w:rPr>
      </w:pPr>
      <w:r w:rsidRPr="00DA5EA2">
        <w:rPr>
          <w:rFonts w:ascii="Aptos" w:hAnsi="Aptos" w:cs="Futura Medium"/>
          <w:b/>
          <w:bCs/>
        </w:rPr>
        <w:t>Linear Regression</w:t>
      </w:r>
      <w:r w:rsidR="00084896" w:rsidRPr="00DA5EA2">
        <w:rPr>
          <w:rFonts w:ascii="Aptos" w:hAnsi="Aptos" w:cs="Futura Medium"/>
          <w:b/>
          <w:bCs/>
        </w:rPr>
        <w:t xml:space="preserve"> </w:t>
      </w:r>
      <w:r w:rsidR="00084896" w:rsidRPr="00DA5EA2">
        <w:rPr>
          <w:rFonts w:ascii="Aptos" w:hAnsi="Aptos" w:cs="Futura Medium"/>
        </w:rPr>
        <w:t xml:space="preserve">- </w:t>
      </w:r>
      <w:r w:rsidR="00084896" w:rsidRPr="00DA5EA2">
        <w:rPr>
          <w:rFonts w:ascii="Aptos" w:hAnsi="Aptos"/>
        </w:rPr>
        <w:t>Simple baseline model used for comparison purposes. Assumes a linear relationship between features and target variables.</w:t>
      </w:r>
    </w:p>
    <w:p w14:paraId="03033656" w14:textId="731AC761" w:rsidR="00D53B82" w:rsidRPr="00DA5EA2" w:rsidRDefault="00000000">
      <w:pPr>
        <w:pStyle w:val="Compact"/>
        <w:numPr>
          <w:ilvl w:val="0"/>
          <w:numId w:val="4"/>
        </w:numPr>
        <w:rPr>
          <w:rFonts w:ascii="Aptos" w:hAnsi="Aptos" w:cs="Futura Medium"/>
        </w:rPr>
      </w:pPr>
      <w:r w:rsidRPr="00DA5EA2">
        <w:rPr>
          <w:rFonts w:ascii="Aptos" w:hAnsi="Aptos" w:cs="Futura Medium"/>
          <w:b/>
          <w:bCs/>
        </w:rPr>
        <w:t>Ridge Regression</w:t>
      </w:r>
      <w:r w:rsidR="00084896" w:rsidRPr="00DA5EA2">
        <w:rPr>
          <w:rFonts w:ascii="Aptos" w:hAnsi="Aptos" w:cs="Futura Medium"/>
          <w:b/>
          <w:bCs/>
        </w:rPr>
        <w:t xml:space="preserve"> </w:t>
      </w:r>
      <w:r w:rsidR="00084896" w:rsidRPr="00DA5EA2">
        <w:rPr>
          <w:rFonts w:ascii="Aptos" w:hAnsi="Aptos" w:cs="Futura Medium"/>
        </w:rPr>
        <w:t xml:space="preserve">- </w:t>
      </w:r>
      <w:r w:rsidR="00084896" w:rsidRPr="00DA5EA2">
        <w:rPr>
          <w:rFonts w:ascii="Aptos" w:hAnsi="Aptos" w:cs="Futura Medium"/>
        </w:rPr>
        <w:t>Incorporates L2 regularization to penalize large coefficients, improving stability in cases of multicollinearity among features</w:t>
      </w:r>
    </w:p>
    <w:p w14:paraId="2D4821B0" w14:textId="40BB4FF6" w:rsidR="00D53B82" w:rsidRPr="00DA5EA2" w:rsidRDefault="00000000">
      <w:pPr>
        <w:pStyle w:val="Compact"/>
        <w:numPr>
          <w:ilvl w:val="0"/>
          <w:numId w:val="4"/>
        </w:numPr>
        <w:rPr>
          <w:rFonts w:ascii="Aptos" w:hAnsi="Aptos" w:cs="Futura Medium"/>
        </w:rPr>
      </w:pPr>
      <w:r w:rsidRPr="00DA5EA2">
        <w:rPr>
          <w:rFonts w:ascii="Aptos" w:hAnsi="Aptos" w:cs="Futura Medium"/>
          <w:b/>
          <w:bCs/>
        </w:rPr>
        <w:t>Lasso Regression</w:t>
      </w:r>
      <w:r w:rsidR="00084896" w:rsidRPr="00DA5EA2">
        <w:rPr>
          <w:rFonts w:ascii="Aptos" w:hAnsi="Aptos" w:cs="Futura Medium"/>
          <w:b/>
          <w:bCs/>
        </w:rPr>
        <w:t xml:space="preserve"> </w:t>
      </w:r>
      <w:r w:rsidR="00084896" w:rsidRPr="00DA5EA2">
        <w:rPr>
          <w:rFonts w:ascii="Aptos" w:hAnsi="Aptos" w:cs="Futura Medium"/>
        </w:rPr>
        <w:t xml:space="preserve">- </w:t>
      </w:r>
      <w:r w:rsidR="00084896" w:rsidRPr="00DA5EA2">
        <w:rPr>
          <w:rFonts w:ascii="Aptos" w:hAnsi="Aptos" w:cs="Futura Medium"/>
        </w:rPr>
        <w:t>Uses L1 regularization to shrink irrelevant feature coefficients to zero, effectively performing feature selection.</w:t>
      </w:r>
    </w:p>
    <w:p w14:paraId="4341295E" w14:textId="7C69D4DB" w:rsidR="00D53B82" w:rsidRPr="00DA5EA2" w:rsidRDefault="00000000">
      <w:pPr>
        <w:pStyle w:val="Compact"/>
        <w:numPr>
          <w:ilvl w:val="0"/>
          <w:numId w:val="4"/>
        </w:numPr>
        <w:rPr>
          <w:rFonts w:ascii="Aptos" w:hAnsi="Aptos" w:cs="Futura Medium"/>
        </w:rPr>
      </w:pPr>
      <w:r w:rsidRPr="00DA5EA2">
        <w:rPr>
          <w:rFonts w:ascii="Aptos" w:hAnsi="Aptos" w:cs="Futura Medium"/>
          <w:b/>
          <w:bCs/>
        </w:rPr>
        <w:t>Random Forest Regression</w:t>
      </w:r>
      <w:r w:rsidR="00084896" w:rsidRPr="00DA5EA2">
        <w:rPr>
          <w:rFonts w:ascii="Aptos" w:hAnsi="Aptos" w:cs="Futura Medium"/>
          <w:b/>
          <w:bCs/>
        </w:rPr>
        <w:t xml:space="preserve"> </w:t>
      </w:r>
      <w:r w:rsidR="00084896" w:rsidRPr="00DA5EA2">
        <w:rPr>
          <w:rFonts w:ascii="Aptos" w:hAnsi="Aptos" w:cs="Futura Medium"/>
        </w:rPr>
        <w:t xml:space="preserve">- </w:t>
      </w:r>
      <w:r w:rsidR="00084896" w:rsidRPr="00DA5EA2">
        <w:rPr>
          <w:rFonts w:ascii="Aptos" w:hAnsi="Aptos" w:cs="Futura Medium"/>
        </w:rPr>
        <w:t>An ensemble learning method that aggregates predictions from multiple decision trees, reducing overfitting and improving robustness.</w:t>
      </w:r>
    </w:p>
    <w:p w14:paraId="35DCD01E" w14:textId="584D628B" w:rsidR="00D53B82" w:rsidRPr="00DA5EA2" w:rsidRDefault="00000000">
      <w:pPr>
        <w:pStyle w:val="Compact"/>
        <w:numPr>
          <w:ilvl w:val="0"/>
          <w:numId w:val="4"/>
        </w:numPr>
        <w:rPr>
          <w:rFonts w:ascii="Aptos" w:hAnsi="Aptos" w:cs="Futura Medium"/>
        </w:rPr>
      </w:pPr>
      <w:r w:rsidRPr="00DA5EA2">
        <w:rPr>
          <w:rFonts w:ascii="Aptos" w:hAnsi="Aptos" w:cs="Futura Medium"/>
          <w:b/>
          <w:bCs/>
        </w:rPr>
        <w:lastRenderedPageBreak/>
        <w:t>Decision Tree Regression</w:t>
      </w:r>
      <w:r w:rsidR="00084896" w:rsidRPr="00DA5EA2">
        <w:rPr>
          <w:rFonts w:ascii="Aptos" w:hAnsi="Aptos" w:cs="Futura Medium"/>
          <w:b/>
          <w:bCs/>
        </w:rPr>
        <w:t xml:space="preserve"> </w:t>
      </w:r>
      <w:r w:rsidR="00084896" w:rsidRPr="00DA5EA2">
        <w:rPr>
          <w:rFonts w:ascii="Aptos" w:hAnsi="Aptos" w:cs="Futura Medium"/>
        </w:rPr>
        <w:t xml:space="preserve">- </w:t>
      </w:r>
      <w:r w:rsidR="00084896" w:rsidRPr="00DA5EA2">
        <w:rPr>
          <w:rFonts w:ascii="Aptos" w:hAnsi="Aptos" w:cs="Futura Medium"/>
        </w:rPr>
        <w:t>Captures non-linear relationships in the data but is prone to overfitting without regularization.</w:t>
      </w:r>
    </w:p>
    <w:p w14:paraId="7328E7FC" w14:textId="77777777" w:rsidR="00D53B82" w:rsidRPr="00DA5EA2" w:rsidRDefault="00000000">
      <w:pPr>
        <w:pStyle w:val="Heading3"/>
        <w:rPr>
          <w:rFonts w:ascii="Aptos" w:hAnsi="Aptos" w:cs="Futura Medium"/>
        </w:rPr>
      </w:pPr>
      <w:bookmarkStart w:id="6" w:name="rationale-1"/>
      <w:bookmarkEnd w:id="5"/>
      <w:r w:rsidRPr="00DA5EA2">
        <w:rPr>
          <w:rFonts w:ascii="Aptos" w:hAnsi="Aptos" w:cs="Futura Medium"/>
        </w:rPr>
        <w:t>Rationale</w:t>
      </w:r>
    </w:p>
    <w:p w14:paraId="21946795" w14:textId="637E6BF1" w:rsidR="00084896" w:rsidRPr="00DA5EA2" w:rsidRDefault="00084896" w:rsidP="009A4902">
      <w:pPr>
        <w:pStyle w:val="Heading3"/>
        <w:numPr>
          <w:ilvl w:val="0"/>
          <w:numId w:val="21"/>
        </w:numPr>
        <w:spacing w:before="120"/>
        <w:rPr>
          <w:rFonts w:ascii="Aptos" w:eastAsiaTheme="minorHAnsi" w:hAnsi="Aptos" w:cs="Futura Medium"/>
          <w:color w:val="auto"/>
        </w:rPr>
      </w:pPr>
      <w:bookmarkStart w:id="7" w:name="evaluation-metrics"/>
      <w:bookmarkEnd w:id="6"/>
      <w:r w:rsidRPr="00DA5EA2">
        <w:rPr>
          <w:rFonts w:ascii="Aptos" w:eastAsiaTheme="minorHAnsi" w:hAnsi="Aptos" w:cs="Futura Medium"/>
          <w:color w:val="auto"/>
        </w:rPr>
        <w:t>Baseline Testing</w:t>
      </w:r>
      <w:r w:rsidRPr="00DA5EA2">
        <w:rPr>
          <w:rFonts w:ascii="Aptos" w:eastAsiaTheme="minorHAnsi" w:hAnsi="Aptos" w:cs="Futura Medium"/>
          <w:color w:val="auto"/>
        </w:rPr>
        <w:t xml:space="preserve"> </w:t>
      </w:r>
      <w:r w:rsidRPr="00DA5EA2">
        <w:rPr>
          <w:rFonts w:ascii="Aptos" w:eastAsiaTheme="minorHAnsi" w:hAnsi="Aptos" w:cs="Futura Medium"/>
          <w:b w:val="0"/>
          <w:bCs w:val="0"/>
          <w:color w:val="auto"/>
        </w:rPr>
        <w:t>-</w:t>
      </w:r>
      <w:r w:rsidRPr="00DA5EA2">
        <w:rPr>
          <w:rFonts w:ascii="Aptos" w:eastAsiaTheme="minorHAnsi" w:hAnsi="Aptos" w:cs="Futura Medium"/>
          <w:b w:val="0"/>
          <w:bCs w:val="0"/>
          <w:color w:val="auto"/>
        </w:rPr>
        <w:t xml:space="preserve"> Linear regression provides a benchmark to compare the performance of more advanced algorithms.</w:t>
      </w:r>
    </w:p>
    <w:p w14:paraId="555684BC" w14:textId="0F78BA25" w:rsidR="00084896" w:rsidRPr="00DA5EA2" w:rsidRDefault="00084896" w:rsidP="009A4902">
      <w:pPr>
        <w:pStyle w:val="Heading3"/>
        <w:numPr>
          <w:ilvl w:val="0"/>
          <w:numId w:val="21"/>
        </w:numPr>
        <w:spacing w:before="120"/>
        <w:rPr>
          <w:rFonts w:ascii="Aptos" w:eastAsiaTheme="minorHAnsi" w:hAnsi="Aptos" w:cs="Futura Medium"/>
          <w:b w:val="0"/>
          <w:bCs w:val="0"/>
          <w:color w:val="auto"/>
        </w:rPr>
      </w:pPr>
      <w:r w:rsidRPr="00DA5EA2">
        <w:rPr>
          <w:rFonts w:ascii="Aptos" w:eastAsiaTheme="minorHAnsi" w:hAnsi="Aptos" w:cs="Futura Medium"/>
          <w:color w:val="auto"/>
        </w:rPr>
        <w:t>Regularization</w:t>
      </w:r>
      <w:r w:rsidRPr="00DA5EA2">
        <w:rPr>
          <w:rFonts w:ascii="Aptos" w:eastAsiaTheme="minorHAnsi" w:hAnsi="Aptos" w:cs="Futura Medium"/>
          <w:color w:val="auto"/>
        </w:rPr>
        <w:t xml:space="preserve"> </w:t>
      </w:r>
      <w:r w:rsidRPr="00DA5EA2">
        <w:rPr>
          <w:rFonts w:ascii="Aptos" w:eastAsiaTheme="minorHAnsi" w:hAnsi="Aptos" w:cs="Futura Medium"/>
          <w:b w:val="0"/>
          <w:bCs w:val="0"/>
          <w:color w:val="auto"/>
        </w:rPr>
        <w:t>-</w:t>
      </w:r>
      <w:r w:rsidRPr="00DA5EA2">
        <w:rPr>
          <w:rFonts w:ascii="Aptos" w:eastAsiaTheme="minorHAnsi" w:hAnsi="Aptos" w:cs="Futura Medium"/>
          <w:b w:val="0"/>
          <w:bCs w:val="0"/>
          <w:color w:val="auto"/>
        </w:rPr>
        <w:t xml:space="preserve"> Ridge and Lasso help address overfitting and multicollinearity issues while enhancing generalization performance.</w:t>
      </w:r>
    </w:p>
    <w:p w14:paraId="732F16AE" w14:textId="668FCB97" w:rsidR="00084896" w:rsidRPr="00DA5EA2" w:rsidRDefault="00084896" w:rsidP="009A4902">
      <w:pPr>
        <w:pStyle w:val="Heading3"/>
        <w:numPr>
          <w:ilvl w:val="0"/>
          <w:numId w:val="21"/>
        </w:numPr>
        <w:spacing w:before="120"/>
        <w:rPr>
          <w:rFonts w:ascii="Aptos" w:eastAsiaTheme="minorHAnsi" w:hAnsi="Aptos" w:cs="Futura Medium"/>
          <w:color w:val="auto"/>
        </w:rPr>
      </w:pPr>
      <w:r w:rsidRPr="00DA5EA2">
        <w:rPr>
          <w:rFonts w:ascii="Aptos" w:eastAsiaTheme="minorHAnsi" w:hAnsi="Aptos" w:cs="Futura Medium"/>
          <w:color w:val="auto"/>
        </w:rPr>
        <w:t>Ensemble Methods</w:t>
      </w:r>
      <w:r w:rsidRPr="00DA5EA2">
        <w:rPr>
          <w:rFonts w:ascii="Aptos" w:eastAsiaTheme="minorHAnsi" w:hAnsi="Aptos" w:cs="Futura Medium"/>
          <w:color w:val="auto"/>
        </w:rPr>
        <w:t xml:space="preserve"> </w:t>
      </w:r>
      <w:r w:rsidRPr="00DA5EA2">
        <w:rPr>
          <w:rFonts w:ascii="Aptos" w:eastAsiaTheme="minorHAnsi" w:hAnsi="Aptos" w:cs="Futura Medium"/>
          <w:b w:val="0"/>
          <w:bCs w:val="0"/>
          <w:color w:val="auto"/>
        </w:rPr>
        <w:t>-</w:t>
      </w:r>
      <w:r w:rsidRPr="00DA5EA2">
        <w:rPr>
          <w:rFonts w:ascii="Aptos" w:eastAsiaTheme="minorHAnsi" w:hAnsi="Aptos" w:cs="Futura Medium"/>
          <w:b w:val="0"/>
          <w:bCs w:val="0"/>
          <w:color w:val="auto"/>
        </w:rPr>
        <w:t xml:space="preserve"> Random Forest combines multiple models to improve stability and reduce variance in predictions.</w:t>
      </w:r>
    </w:p>
    <w:p w14:paraId="548140C0" w14:textId="57CFF59F" w:rsidR="00084896" w:rsidRPr="00DA5EA2" w:rsidRDefault="00084896" w:rsidP="009A4902">
      <w:pPr>
        <w:pStyle w:val="Heading3"/>
        <w:numPr>
          <w:ilvl w:val="0"/>
          <w:numId w:val="21"/>
        </w:numPr>
        <w:spacing w:before="120"/>
        <w:rPr>
          <w:rFonts w:ascii="Aptos" w:eastAsiaTheme="minorHAnsi" w:hAnsi="Aptos" w:cs="Futura Medium"/>
          <w:color w:val="auto"/>
        </w:rPr>
      </w:pPr>
      <w:r w:rsidRPr="00DA5EA2">
        <w:rPr>
          <w:rFonts w:ascii="Aptos" w:eastAsiaTheme="minorHAnsi" w:hAnsi="Aptos" w:cs="Futura Medium"/>
          <w:color w:val="auto"/>
        </w:rPr>
        <w:t>Non-Linear Models</w:t>
      </w:r>
      <w:r w:rsidRPr="00DA5EA2">
        <w:rPr>
          <w:rFonts w:ascii="Aptos" w:eastAsiaTheme="minorHAnsi" w:hAnsi="Aptos" w:cs="Futura Medium"/>
          <w:color w:val="auto"/>
        </w:rPr>
        <w:t xml:space="preserve"> </w:t>
      </w:r>
      <w:r w:rsidRPr="00DA5EA2">
        <w:rPr>
          <w:rFonts w:ascii="Aptos" w:eastAsiaTheme="minorHAnsi" w:hAnsi="Aptos" w:cs="Futura Medium"/>
          <w:b w:val="0"/>
          <w:bCs w:val="0"/>
          <w:color w:val="auto"/>
        </w:rPr>
        <w:t>-</w:t>
      </w:r>
      <w:r w:rsidRPr="00DA5EA2">
        <w:rPr>
          <w:rFonts w:ascii="Aptos" w:eastAsiaTheme="minorHAnsi" w:hAnsi="Aptos" w:cs="Futura Medium"/>
          <w:b w:val="0"/>
          <w:bCs w:val="0"/>
          <w:color w:val="auto"/>
        </w:rPr>
        <w:t xml:space="preserve"> Decision Tree Regression models non-linear data effectively, making it suitable for datasets with complex relationships.</w:t>
      </w:r>
    </w:p>
    <w:p w14:paraId="399E23B6" w14:textId="794769F6" w:rsidR="005622C8" w:rsidRPr="00DA5EA2" w:rsidRDefault="005622C8" w:rsidP="009A4902">
      <w:pPr>
        <w:pStyle w:val="Heading3"/>
        <w:rPr>
          <w:rFonts w:ascii="Aptos" w:hAnsi="Aptos" w:cs="Futura Medium"/>
        </w:rPr>
      </w:pPr>
      <w:r w:rsidRPr="00DA5EA2">
        <w:rPr>
          <w:rFonts w:ascii="Aptos" w:hAnsi="Aptos" w:cs="Futura Medium"/>
        </w:rPr>
        <w:t>Hyper-Parameters Chosen</w:t>
      </w:r>
    </w:p>
    <w:p w14:paraId="46497863" w14:textId="2270500F" w:rsidR="003E5B72" w:rsidRPr="00DA5EA2" w:rsidRDefault="003E5B72" w:rsidP="003E5B72">
      <w:pPr>
        <w:pStyle w:val="BodyText"/>
        <w:rPr>
          <w:rFonts w:ascii="Aptos" w:hAnsi="Aptos"/>
        </w:rPr>
      </w:pPr>
      <w:r w:rsidRPr="00DA5EA2">
        <w:rPr>
          <w:rFonts w:ascii="Aptos" w:hAnsi="Aptos"/>
        </w:rPr>
        <w:t xml:space="preserve">Random Forest's </w:t>
      </w:r>
      <w:proofErr w:type="spellStart"/>
      <w:r w:rsidRPr="00DA5EA2">
        <w:rPr>
          <w:rFonts w:ascii="Aptos" w:hAnsi="Aptos"/>
          <w:i/>
          <w:iCs/>
        </w:rPr>
        <w:t>n_estimators</w:t>
      </w:r>
      <w:proofErr w:type="spellEnd"/>
      <w:r w:rsidRPr="00DA5EA2">
        <w:rPr>
          <w:rFonts w:ascii="Aptos" w:hAnsi="Aptos"/>
          <w:i/>
          <w:iCs/>
        </w:rPr>
        <w:t>=100</w:t>
      </w:r>
      <w:r w:rsidRPr="00DA5EA2">
        <w:rPr>
          <w:rFonts w:ascii="Aptos" w:hAnsi="Aptos"/>
        </w:rPr>
        <w:t xml:space="preserve"> was chosen to ensure sufficient diversity in the ensemble without excessive computational cost. For Decision Trees, </w:t>
      </w:r>
      <w:proofErr w:type="spellStart"/>
      <w:r w:rsidRPr="00DA5EA2">
        <w:rPr>
          <w:rFonts w:ascii="Aptos" w:hAnsi="Aptos"/>
          <w:i/>
          <w:iCs/>
        </w:rPr>
        <w:t>max_depth</w:t>
      </w:r>
      <w:proofErr w:type="spellEnd"/>
      <w:r w:rsidRPr="00DA5EA2">
        <w:rPr>
          <w:rFonts w:ascii="Aptos" w:hAnsi="Aptos"/>
          <w:i/>
          <w:iCs/>
        </w:rPr>
        <w:t>=10</w:t>
      </w:r>
      <w:r w:rsidRPr="00DA5EA2">
        <w:rPr>
          <w:rFonts w:ascii="Aptos" w:hAnsi="Aptos"/>
        </w:rPr>
        <w:t xml:space="preserve"> was set to prevent overfitting.</w:t>
      </w:r>
      <w:r w:rsidRPr="00DA5EA2">
        <w:rPr>
          <w:rFonts w:ascii="Aptos" w:hAnsi="Aptos"/>
        </w:rPr>
        <w:t xml:space="preserve"> </w:t>
      </w:r>
      <w:r w:rsidR="00EF69D0" w:rsidRPr="00DA5EA2">
        <w:rPr>
          <w:rFonts w:ascii="Aptos" w:hAnsi="Aptos"/>
        </w:rPr>
        <w:t xml:space="preserve">These values were chosen to improve performance and reduce overfitting. </w:t>
      </w:r>
      <w:proofErr w:type="spellStart"/>
      <w:r w:rsidRPr="00DA5EA2">
        <w:rPr>
          <w:rFonts w:ascii="Aptos" w:hAnsi="Aptos"/>
        </w:rPr>
        <w:t>We</w:t>
      </w:r>
      <w:proofErr w:type="spellEnd"/>
      <w:r w:rsidRPr="00DA5EA2">
        <w:rPr>
          <w:rFonts w:ascii="Aptos" w:hAnsi="Aptos"/>
        </w:rPr>
        <w:t xml:space="preserve"> </w:t>
      </w:r>
      <w:r w:rsidR="00EF69D0" w:rsidRPr="00DA5EA2">
        <w:rPr>
          <w:rFonts w:ascii="Aptos" w:hAnsi="Aptos"/>
        </w:rPr>
        <w:t xml:space="preserve">also </w:t>
      </w:r>
      <w:r w:rsidRPr="00DA5EA2">
        <w:rPr>
          <w:rFonts w:ascii="Aptos" w:hAnsi="Aptos"/>
        </w:rPr>
        <w:t xml:space="preserve">consistently used </w:t>
      </w:r>
      <w:r w:rsidRPr="00DA5EA2">
        <w:rPr>
          <w:rFonts w:ascii="Aptos" w:hAnsi="Aptos"/>
          <w:i/>
          <w:iCs/>
        </w:rPr>
        <w:t>RANDOM_STATE=42</w:t>
      </w:r>
      <w:r w:rsidRPr="00DA5EA2">
        <w:rPr>
          <w:rFonts w:ascii="Aptos" w:hAnsi="Aptos"/>
        </w:rPr>
        <w:t xml:space="preserve"> to ensure reproducible results across all algorithms tested.</w:t>
      </w:r>
    </w:p>
    <w:p w14:paraId="52311397" w14:textId="3FC96EE2" w:rsidR="003E5B72" w:rsidRPr="00DA5EA2" w:rsidRDefault="00000000" w:rsidP="003E5B72">
      <w:pPr>
        <w:pStyle w:val="Heading3"/>
        <w:rPr>
          <w:rFonts w:ascii="Aptos" w:hAnsi="Aptos" w:cs="Futura Medium"/>
        </w:rPr>
      </w:pPr>
      <w:r w:rsidRPr="00DA5EA2">
        <w:rPr>
          <w:rFonts w:ascii="Aptos" w:hAnsi="Aptos" w:cs="Futura Medium"/>
        </w:rPr>
        <w:t>Evaluation Metrics</w:t>
      </w:r>
    </w:p>
    <w:p w14:paraId="0BEBCB0C" w14:textId="57B5D487" w:rsidR="00150E0C" w:rsidRPr="00DA5EA2" w:rsidRDefault="00150E0C" w:rsidP="00150E0C">
      <w:pPr>
        <w:pStyle w:val="ListParagraph"/>
        <w:numPr>
          <w:ilvl w:val="0"/>
          <w:numId w:val="22"/>
        </w:numPr>
        <w:spacing w:after="0"/>
        <w:rPr>
          <w:rFonts w:ascii="Aptos" w:eastAsia="Times New Roman" w:hAnsi="Aptos" w:cs="Times New Roman"/>
          <w:lang w:val="en-GB" w:eastAsia="en-GB"/>
        </w:rPr>
      </w:pPr>
      <w:r w:rsidRPr="00DA5EA2">
        <w:rPr>
          <w:rFonts w:ascii="Aptos" w:eastAsia="Times New Roman" w:hAnsi="Aptos" w:cs="Times New Roman"/>
          <w:b/>
          <w:bCs/>
          <w:lang w:val="en-GB" w:eastAsia="en-GB"/>
        </w:rPr>
        <w:t>Mean Squared Error (MSE)</w:t>
      </w:r>
      <w:r w:rsidRPr="00DA5EA2">
        <w:rPr>
          <w:rFonts w:ascii="Aptos" w:eastAsia="Times New Roman" w:hAnsi="Aptos" w:cs="Times New Roman"/>
          <w:lang w:val="en-GB" w:eastAsia="en-GB"/>
        </w:rPr>
        <w:t xml:space="preserve"> –</w:t>
      </w:r>
      <w:r w:rsidRPr="00DA5EA2">
        <w:rPr>
          <w:rFonts w:ascii="Aptos" w:eastAsia="Times New Roman" w:hAnsi="Aptos" w:cs="Times New Roman"/>
          <w:lang w:val="en-GB" w:eastAsia="en-GB"/>
        </w:rPr>
        <w:t xml:space="preserve"> A comprehensive measure that penalizes larger errors, helping to identify models with high prediction accuracy.</w:t>
      </w:r>
    </w:p>
    <w:p w14:paraId="457A500C" w14:textId="46C15F47" w:rsidR="00D53B82" w:rsidRPr="00DA5EA2" w:rsidRDefault="00150E0C" w:rsidP="00150E0C">
      <w:pPr>
        <w:pStyle w:val="Compact"/>
        <w:numPr>
          <w:ilvl w:val="0"/>
          <w:numId w:val="22"/>
        </w:numPr>
        <w:rPr>
          <w:rFonts w:ascii="Aptos" w:hAnsi="Aptos" w:cs="Futura Medium"/>
        </w:rPr>
      </w:pPr>
      <w:r w:rsidRPr="00DA5EA2">
        <w:rPr>
          <w:rFonts w:ascii="Aptos" w:eastAsia="Times New Roman" w:hAnsi="Aptos" w:cs="Times New Roman"/>
          <w:b/>
          <w:bCs/>
          <w:lang w:val="en-GB" w:eastAsia="en-GB"/>
        </w:rPr>
        <w:t>R-squared (R²)</w:t>
      </w:r>
      <w:r w:rsidRPr="00DA5EA2">
        <w:rPr>
          <w:rFonts w:ascii="Aptos" w:eastAsia="Times New Roman" w:hAnsi="Aptos" w:cs="Times New Roman"/>
          <w:lang w:val="en-GB" w:eastAsia="en-GB"/>
        </w:rPr>
        <w:t xml:space="preserve"> - </w:t>
      </w:r>
      <w:r w:rsidRPr="00DA5EA2">
        <w:rPr>
          <w:rFonts w:ascii="Aptos" w:eastAsia="Times New Roman" w:hAnsi="Aptos" w:cs="Times New Roman"/>
          <w:lang w:val="en-GB" w:eastAsia="en-GB"/>
        </w:rPr>
        <w:t>Indicates the proportion of variance in the dependent variable that is predictable from the independent variables. A higher R² implies better explanatory power</w:t>
      </w:r>
      <w:r w:rsidR="00000000" w:rsidRPr="00DA5EA2">
        <w:rPr>
          <w:rFonts w:ascii="Aptos" w:hAnsi="Aptos" w:cs="Futura Medium"/>
        </w:rPr>
        <w:t>.</w:t>
      </w:r>
    </w:p>
    <w:p w14:paraId="005DBA06" w14:textId="77777777" w:rsidR="00D53B82" w:rsidRPr="00DA5EA2" w:rsidRDefault="00000000">
      <w:pPr>
        <w:pStyle w:val="Heading3"/>
        <w:rPr>
          <w:rFonts w:ascii="Aptos" w:hAnsi="Aptos" w:cs="Futura Medium"/>
        </w:rPr>
      </w:pPr>
      <w:bookmarkStart w:id="8" w:name="results-key-graphs"/>
      <w:bookmarkEnd w:id="7"/>
      <w:r w:rsidRPr="00DA5EA2">
        <w:rPr>
          <w:rFonts w:ascii="Aptos" w:hAnsi="Aptos" w:cs="Futura Medium"/>
        </w:rPr>
        <w:lastRenderedPageBreak/>
        <w:t>Results (Key Graphs)</w:t>
      </w:r>
    </w:p>
    <w:p w14:paraId="7AEB4591" w14:textId="6965E069" w:rsidR="001537B1" w:rsidRPr="00DA5EA2" w:rsidRDefault="001537B1" w:rsidP="001537B1">
      <w:pPr>
        <w:pStyle w:val="Compact"/>
        <w:rPr>
          <w:rFonts w:ascii="Aptos" w:hAnsi="Aptos" w:cs="Futura Medium"/>
          <w:b/>
          <w:bCs/>
        </w:rPr>
      </w:pPr>
      <w:r w:rsidRPr="00DA5EA2">
        <w:rPr>
          <w:rFonts w:ascii="Aptos" w:hAnsi="Aptos" w:cs="Futura Medium"/>
          <w:b/>
          <w:bCs/>
          <w:noProof/>
        </w:rPr>
        <w:drawing>
          <wp:inline distT="0" distB="0" distL="0" distR="0" wp14:anchorId="045F1322" wp14:editId="263222BE">
            <wp:extent cx="5943600" cy="2929255"/>
            <wp:effectExtent l="0" t="0" r="0" b="0"/>
            <wp:docPr id="1301710351" name="Picture 2"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10351" name="Picture 2" descr="A graph of different colored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26B62D9B" w14:textId="6C74E22A" w:rsidR="00D53B82" w:rsidRPr="00DA5EA2" w:rsidRDefault="00000000" w:rsidP="001537B1">
      <w:pPr>
        <w:pStyle w:val="Compact"/>
        <w:rPr>
          <w:rFonts w:ascii="Aptos" w:hAnsi="Aptos" w:cs="Futura Medium"/>
        </w:rPr>
      </w:pPr>
      <w:r w:rsidRPr="00DA5EA2">
        <w:rPr>
          <w:rFonts w:ascii="Aptos" w:hAnsi="Aptos" w:cs="Futura Medium"/>
          <w:b/>
          <w:bCs/>
        </w:rPr>
        <w:t>MSE Comparison</w:t>
      </w:r>
      <w:r w:rsidRPr="00DA5EA2">
        <w:rPr>
          <w:rFonts w:ascii="Aptos" w:hAnsi="Aptos" w:cs="Futura Medium"/>
        </w:rPr>
        <w:t xml:space="preserve">: </w:t>
      </w:r>
      <w:r w:rsidRPr="00DA5EA2">
        <w:rPr>
          <w:rFonts w:ascii="Aptos" w:hAnsi="Aptos" w:cs="Futura Medium"/>
          <w:i/>
          <w:iCs/>
        </w:rPr>
        <w:t>Comparison of Mean Squared Error (MSE) for different regression models.</w:t>
      </w:r>
    </w:p>
    <w:p w14:paraId="5BCCD690" w14:textId="62A175CB" w:rsidR="001537B1" w:rsidRPr="00DA5EA2" w:rsidRDefault="001537B1" w:rsidP="001537B1">
      <w:pPr>
        <w:pStyle w:val="Compact"/>
        <w:rPr>
          <w:rFonts w:ascii="Aptos" w:hAnsi="Aptos" w:cs="Futura Medium"/>
          <w:b/>
          <w:bCs/>
        </w:rPr>
      </w:pPr>
      <w:r w:rsidRPr="00DA5EA2">
        <w:rPr>
          <w:rFonts w:ascii="Aptos" w:hAnsi="Aptos" w:cs="Futura Medium"/>
          <w:b/>
          <w:bCs/>
          <w:noProof/>
        </w:rPr>
        <w:drawing>
          <wp:inline distT="0" distB="0" distL="0" distR="0" wp14:anchorId="6730DFC2" wp14:editId="6F1F7E03">
            <wp:extent cx="5943600" cy="1957070"/>
            <wp:effectExtent l="0" t="0" r="0" b="0"/>
            <wp:docPr id="158501550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15504" name="Picture 1" descr="A graph of different colored squa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inline>
        </w:drawing>
      </w:r>
    </w:p>
    <w:p w14:paraId="36005A58" w14:textId="6369C9F0" w:rsidR="00D53B82" w:rsidRPr="00DA5EA2" w:rsidRDefault="00000000" w:rsidP="001537B1">
      <w:pPr>
        <w:pStyle w:val="Compact"/>
        <w:rPr>
          <w:rFonts w:ascii="Aptos" w:hAnsi="Aptos" w:cs="Futura Medium"/>
        </w:rPr>
      </w:pPr>
      <w:r w:rsidRPr="00DA5EA2">
        <w:rPr>
          <w:rFonts w:ascii="Aptos" w:hAnsi="Aptos" w:cs="Futura Medium"/>
          <w:b/>
          <w:bCs/>
        </w:rPr>
        <w:t>R² Comparison</w:t>
      </w:r>
      <w:r w:rsidR="001537B1" w:rsidRPr="00DA5EA2">
        <w:rPr>
          <w:rFonts w:ascii="Aptos" w:hAnsi="Aptos" w:cs="Futura Medium"/>
        </w:rPr>
        <w:t>:</w:t>
      </w:r>
      <w:r w:rsidRPr="00DA5EA2">
        <w:rPr>
          <w:rFonts w:ascii="Aptos" w:hAnsi="Aptos" w:cs="Futura Medium"/>
        </w:rPr>
        <w:t xml:space="preserve"> </w:t>
      </w:r>
      <w:r w:rsidRPr="00DA5EA2">
        <w:rPr>
          <w:rFonts w:ascii="Aptos" w:hAnsi="Aptos" w:cs="Futura Medium"/>
          <w:i/>
          <w:iCs/>
        </w:rPr>
        <w:t>Comparison of R² scores for different regression models.</w:t>
      </w:r>
    </w:p>
    <w:p w14:paraId="2CE82CC9" w14:textId="77777777" w:rsidR="00C522EA" w:rsidRPr="00DA5EA2" w:rsidRDefault="00C522EA" w:rsidP="00C522EA">
      <w:pPr>
        <w:pStyle w:val="Heading3"/>
        <w:rPr>
          <w:rFonts w:ascii="Aptos" w:hAnsi="Aptos" w:cs="Futura Medium"/>
        </w:rPr>
      </w:pPr>
      <w:bookmarkStart w:id="9" w:name="observations"/>
      <w:bookmarkStart w:id="10" w:name="regression-metrics-summary"/>
      <w:bookmarkEnd w:id="8"/>
      <w:r w:rsidRPr="00DA5EA2">
        <w:rPr>
          <w:rFonts w:ascii="Aptos" w:hAnsi="Aptos" w:cs="Futura Medium"/>
        </w:rPr>
        <w:t>Regression Metrics Summary</w:t>
      </w:r>
    </w:p>
    <w:tbl>
      <w:tblPr>
        <w:tblStyle w:val="Table"/>
        <w:tblW w:w="0" w:type="auto"/>
        <w:tblLook w:val="0020" w:firstRow="1" w:lastRow="0" w:firstColumn="0" w:lastColumn="0" w:noHBand="0" w:noVBand="0"/>
      </w:tblPr>
      <w:tblGrid>
        <w:gridCol w:w="2059"/>
        <w:gridCol w:w="858"/>
        <w:gridCol w:w="670"/>
      </w:tblGrid>
      <w:tr w:rsidR="00C522EA" w:rsidRPr="00DA5EA2" w14:paraId="730FC448" w14:textId="77777777" w:rsidTr="00DC6F1D">
        <w:trPr>
          <w:cnfStyle w:val="100000000000" w:firstRow="1" w:lastRow="0" w:firstColumn="0" w:lastColumn="0" w:oddVBand="0" w:evenVBand="0" w:oddHBand="0" w:evenHBand="0" w:firstRowFirstColumn="0" w:firstRowLastColumn="0" w:lastRowFirstColumn="0" w:lastRowLastColumn="0"/>
          <w:tblHeader/>
        </w:trPr>
        <w:tc>
          <w:tcPr>
            <w:tcW w:w="0" w:type="auto"/>
          </w:tcPr>
          <w:p w14:paraId="620AEF16" w14:textId="77777777" w:rsidR="00C522EA" w:rsidRPr="00DA5EA2" w:rsidRDefault="00C522EA" w:rsidP="00DC6F1D">
            <w:pPr>
              <w:pStyle w:val="Compact"/>
              <w:rPr>
                <w:rFonts w:ascii="Aptos" w:hAnsi="Aptos" w:cs="Futura Medium"/>
              </w:rPr>
            </w:pPr>
            <w:r w:rsidRPr="00DA5EA2">
              <w:rPr>
                <w:rFonts w:ascii="Aptos" w:hAnsi="Aptos" w:cs="Futura Medium"/>
              </w:rPr>
              <w:t>Algorithm</w:t>
            </w:r>
          </w:p>
        </w:tc>
        <w:tc>
          <w:tcPr>
            <w:tcW w:w="0" w:type="auto"/>
          </w:tcPr>
          <w:p w14:paraId="5883178D" w14:textId="77777777" w:rsidR="00C522EA" w:rsidRPr="00DA5EA2" w:rsidRDefault="00C522EA" w:rsidP="00DC6F1D">
            <w:pPr>
              <w:pStyle w:val="Compact"/>
              <w:rPr>
                <w:rFonts w:ascii="Aptos" w:hAnsi="Aptos" w:cs="Futura Medium"/>
              </w:rPr>
            </w:pPr>
            <w:r w:rsidRPr="00DA5EA2">
              <w:rPr>
                <w:rFonts w:ascii="Aptos" w:hAnsi="Aptos" w:cs="Futura Medium"/>
              </w:rPr>
              <w:t>MSE</w:t>
            </w:r>
          </w:p>
        </w:tc>
        <w:tc>
          <w:tcPr>
            <w:tcW w:w="0" w:type="auto"/>
          </w:tcPr>
          <w:p w14:paraId="382B6007" w14:textId="77777777" w:rsidR="00C522EA" w:rsidRPr="00DA5EA2" w:rsidRDefault="00C522EA" w:rsidP="00DC6F1D">
            <w:pPr>
              <w:pStyle w:val="Compact"/>
              <w:rPr>
                <w:rFonts w:ascii="Aptos" w:hAnsi="Aptos" w:cs="Futura Medium"/>
              </w:rPr>
            </w:pPr>
            <w:r w:rsidRPr="00DA5EA2">
              <w:rPr>
                <w:rFonts w:ascii="Aptos" w:hAnsi="Aptos" w:cs="Futura Medium"/>
              </w:rPr>
              <w:t>R²</w:t>
            </w:r>
          </w:p>
        </w:tc>
      </w:tr>
      <w:tr w:rsidR="00C522EA" w:rsidRPr="00DA5EA2" w14:paraId="393BF828" w14:textId="77777777" w:rsidTr="00DC6F1D">
        <w:tc>
          <w:tcPr>
            <w:tcW w:w="0" w:type="auto"/>
          </w:tcPr>
          <w:p w14:paraId="3EE9F2E5" w14:textId="77777777" w:rsidR="00C522EA" w:rsidRPr="00DA5EA2" w:rsidRDefault="00C522EA" w:rsidP="00DC6F1D">
            <w:pPr>
              <w:pStyle w:val="Compact"/>
              <w:rPr>
                <w:rFonts w:ascii="Aptos" w:hAnsi="Aptos" w:cs="Futura Medium"/>
              </w:rPr>
            </w:pPr>
            <w:r w:rsidRPr="00DA5EA2">
              <w:rPr>
                <w:rFonts w:ascii="Aptos" w:hAnsi="Aptos" w:cs="Futura Medium"/>
              </w:rPr>
              <w:t>Linear Regression</w:t>
            </w:r>
          </w:p>
        </w:tc>
        <w:tc>
          <w:tcPr>
            <w:tcW w:w="0" w:type="auto"/>
          </w:tcPr>
          <w:p w14:paraId="30181508" w14:textId="77777777" w:rsidR="00C522EA" w:rsidRPr="00DA5EA2" w:rsidRDefault="00C522EA" w:rsidP="00DC6F1D">
            <w:pPr>
              <w:pStyle w:val="Compact"/>
              <w:rPr>
                <w:rFonts w:ascii="Aptos" w:hAnsi="Aptos" w:cs="Futura Medium"/>
              </w:rPr>
            </w:pPr>
            <w:r w:rsidRPr="00DA5EA2">
              <w:rPr>
                <w:rFonts w:ascii="Aptos" w:hAnsi="Aptos" w:cs="Futura Medium"/>
              </w:rPr>
              <w:t>70000</w:t>
            </w:r>
          </w:p>
        </w:tc>
        <w:tc>
          <w:tcPr>
            <w:tcW w:w="0" w:type="auto"/>
          </w:tcPr>
          <w:p w14:paraId="26EBA594" w14:textId="77777777" w:rsidR="00C522EA" w:rsidRPr="00DA5EA2" w:rsidRDefault="00C522EA" w:rsidP="00DC6F1D">
            <w:pPr>
              <w:pStyle w:val="Compact"/>
              <w:rPr>
                <w:rFonts w:ascii="Aptos" w:hAnsi="Aptos" w:cs="Futura Medium"/>
              </w:rPr>
            </w:pPr>
            <w:r w:rsidRPr="00DA5EA2">
              <w:rPr>
                <w:rFonts w:ascii="Aptos" w:hAnsi="Aptos" w:cs="Futura Medium"/>
              </w:rPr>
              <w:t>0.45</w:t>
            </w:r>
          </w:p>
        </w:tc>
      </w:tr>
      <w:tr w:rsidR="00C522EA" w:rsidRPr="00DA5EA2" w14:paraId="3C6B962D" w14:textId="77777777" w:rsidTr="00DC6F1D">
        <w:tc>
          <w:tcPr>
            <w:tcW w:w="0" w:type="auto"/>
          </w:tcPr>
          <w:p w14:paraId="4CABE4C2" w14:textId="77777777" w:rsidR="00C522EA" w:rsidRPr="00DA5EA2" w:rsidRDefault="00C522EA" w:rsidP="00DC6F1D">
            <w:pPr>
              <w:pStyle w:val="Compact"/>
              <w:rPr>
                <w:rFonts w:ascii="Aptos" w:hAnsi="Aptos" w:cs="Futura Medium"/>
              </w:rPr>
            </w:pPr>
            <w:r w:rsidRPr="00DA5EA2">
              <w:rPr>
                <w:rFonts w:ascii="Aptos" w:hAnsi="Aptos" w:cs="Futura Medium"/>
              </w:rPr>
              <w:t>Ridge Regression</w:t>
            </w:r>
          </w:p>
        </w:tc>
        <w:tc>
          <w:tcPr>
            <w:tcW w:w="0" w:type="auto"/>
          </w:tcPr>
          <w:p w14:paraId="7973B23A" w14:textId="77777777" w:rsidR="00C522EA" w:rsidRPr="00DA5EA2" w:rsidRDefault="00C522EA" w:rsidP="00DC6F1D">
            <w:pPr>
              <w:pStyle w:val="Compact"/>
              <w:rPr>
                <w:rFonts w:ascii="Aptos" w:hAnsi="Aptos" w:cs="Futura Medium"/>
              </w:rPr>
            </w:pPr>
            <w:r w:rsidRPr="00DA5EA2">
              <w:rPr>
                <w:rFonts w:ascii="Aptos" w:hAnsi="Aptos" w:cs="Futura Medium"/>
              </w:rPr>
              <w:t>68000</w:t>
            </w:r>
          </w:p>
        </w:tc>
        <w:tc>
          <w:tcPr>
            <w:tcW w:w="0" w:type="auto"/>
          </w:tcPr>
          <w:p w14:paraId="66894D69" w14:textId="77777777" w:rsidR="00C522EA" w:rsidRPr="00DA5EA2" w:rsidRDefault="00C522EA" w:rsidP="00DC6F1D">
            <w:pPr>
              <w:pStyle w:val="Compact"/>
              <w:rPr>
                <w:rFonts w:ascii="Aptos" w:hAnsi="Aptos" w:cs="Futura Medium"/>
              </w:rPr>
            </w:pPr>
            <w:r w:rsidRPr="00DA5EA2">
              <w:rPr>
                <w:rFonts w:ascii="Aptos" w:hAnsi="Aptos" w:cs="Futura Medium"/>
              </w:rPr>
              <w:t>0.50</w:t>
            </w:r>
          </w:p>
        </w:tc>
      </w:tr>
      <w:tr w:rsidR="00C522EA" w:rsidRPr="00DA5EA2" w14:paraId="347C31DB" w14:textId="77777777" w:rsidTr="00DC6F1D">
        <w:tc>
          <w:tcPr>
            <w:tcW w:w="0" w:type="auto"/>
          </w:tcPr>
          <w:p w14:paraId="066D1ECF" w14:textId="77777777" w:rsidR="00C522EA" w:rsidRPr="00DA5EA2" w:rsidRDefault="00C522EA" w:rsidP="00DC6F1D">
            <w:pPr>
              <w:pStyle w:val="Compact"/>
              <w:rPr>
                <w:rFonts w:ascii="Aptos" w:hAnsi="Aptos" w:cs="Futura Medium"/>
              </w:rPr>
            </w:pPr>
            <w:r w:rsidRPr="00DA5EA2">
              <w:rPr>
                <w:rFonts w:ascii="Aptos" w:hAnsi="Aptos" w:cs="Futura Medium"/>
              </w:rPr>
              <w:t>Lasso Regression</w:t>
            </w:r>
          </w:p>
        </w:tc>
        <w:tc>
          <w:tcPr>
            <w:tcW w:w="0" w:type="auto"/>
          </w:tcPr>
          <w:p w14:paraId="2343923D" w14:textId="77777777" w:rsidR="00C522EA" w:rsidRPr="00DA5EA2" w:rsidRDefault="00C522EA" w:rsidP="00DC6F1D">
            <w:pPr>
              <w:pStyle w:val="Compact"/>
              <w:rPr>
                <w:rFonts w:ascii="Aptos" w:hAnsi="Aptos" w:cs="Futura Medium"/>
              </w:rPr>
            </w:pPr>
            <w:r w:rsidRPr="00DA5EA2">
              <w:rPr>
                <w:rFonts w:ascii="Aptos" w:hAnsi="Aptos" w:cs="Futura Medium"/>
              </w:rPr>
              <w:t>67000</w:t>
            </w:r>
          </w:p>
        </w:tc>
        <w:tc>
          <w:tcPr>
            <w:tcW w:w="0" w:type="auto"/>
          </w:tcPr>
          <w:p w14:paraId="724DF9FC" w14:textId="77777777" w:rsidR="00C522EA" w:rsidRPr="00DA5EA2" w:rsidRDefault="00C522EA" w:rsidP="00DC6F1D">
            <w:pPr>
              <w:pStyle w:val="Compact"/>
              <w:rPr>
                <w:rFonts w:ascii="Aptos" w:hAnsi="Aptos" w:cs="Futura Medium"/>
              </w:rPr>
            </w:pPr>
            <w:r w:rsidRPr="00DA5EA2">
              <w:rPr>
                <w:rFonts w:ascii="Aptos" w:hAnsi="Aptos" w:cs="Futura Medium"/>
              </w:rPr>
              <w:t>0.52</w:t>
            </w:r>
          </w:p>
        </w:tc>
      </w:tr>
      <w:tr w:rsidR="00C522EA" w:rsidRPr="00DA5EA2" w14:paraId="0E12CDB5" w14:textId="77777777" w:rsidTr="00DC6F1D">
        <w:tc>
          <w:tcPr>
            <w:tcW w:w="0" w:type="auto"/>
          </w:tcPr>
          <w:p w14:paraId="1B917B66" w14:textId="77777777" w:rsidR="00C522EA" w:rsidRPr="00DA5EA2" w:rsidRDefault="00C522EA" w:rsidP="00DC6F1D">
            <w:pPr>
              <w:pStyle w:val="Compact"/>
              <w:rPr>
                <w:rFonts w:ascii="Aptos" w:hAnsi="Aptos" w:cs="Futura Medium"/>
              </w:rPr>
            </w:pPr>
            <w:r w:rsidRPr="00DA5EA2">
              <w:rPr>
                <w:rFonts w:ascii="Aptos" w:hAnsi="Aptos" w:cs="Futura Medium"/>
              </w:rPr>
              <w:t>Random Forest</w:t>
            </w:r>
          </w:p>
        </w:tc>
        <w:tc>
          <w:tcPr>
            <w:tcW w:w="0" w:type="auto"/>
          </w:tcPr>
          <w:p w14:paraId="3737AD8E" w14:textId="77777777" w:rsidR="00C522EA" w:rsidRPr="00DA5EA2" w:rsidRDefault="00C522EA" w:rsidP="00DC6F1D">
            <w:pPr>
              <w:pStyle w:val="Compact"/>
              <w:rPr>
                <w:rFonts w:ascii="Aptos" w:hAnsi="Aptos" w:cs="Futura Medium"/>
              </w:rPr>
            </w:pPr>
            <w:r w:rsidRPr="00DA5EA2">
              <w:rPr>
                <w:rFonts w:ascii="Aptos" w:hAnsi="Aptos" w:cs="Futura Medium"/>
              </w:rPr>
              <w:t>12000</w:t>
            </w:r>
          </w:p>
        </w:tc>
        <w:tc>
          <w:tcPr>
            <w:tcW w:w="0" w:type="auto"/>
          </w:tcPr>
          <w:p w14:paraId="6E09EE95" w14:textId="77777777" w:rsidR="00C522EA" w:rsidRPr="00DA5EA2" w:rsidRDefault="00C522EA" w:rsidP="00DC6F1D">
            <w:pPr>
              <w:pStyle w:val="Compact"/>
              <w:rPr>
                <w:rFonts w:ascii="Aptos" w:hAnsi="Aptos" w:cs="Futura Medium"/>
              </w:rPr>
            </w:pPr>
            <w:r w:rsidRPr="00DA5EA2">
              <w:rPr>
                <w:rFonts w:ascii="Aptos" w:hAnsi="Aptos" w:cs="Futura Medium"/>
              </w:rPr>
              <w:t>0.90</w:t>
            </w:r>
          </w:p>
        </w:tc>
      </w:tr>
      <w:tr w:rsidR="00C522EA" w:rsidRPr="00DA5EA2" w14:paraId="4479A3B3" w14:textId="77777777" w:rsidTr="00DC6F1D">
        <w:tc>
          <w:tcPr>
            <w:tcW w:w="0" w:type="auto"/>
          </w:tcPr>
          <w:p w14:paraId="026A4ABC" w14:textId="77777777" w:rsidR="00C522EA" w:rsidRPr="00DA5EA2" w:rsidRDefault="00C522EA" w:rsidP="00DC6F1D">
            <w:pPr>
              <w:pStyle w:val="Compact"/>
              <w:rPr>
                <w:rFonts w:ascii="Aptos" w:hAnsi="Aptos" w:cs="Futura Medium"/>
              </w:rPr>
            </w:pPr>
            <w:r w:rsidRPr="00DA5EA2">
              <w:rPr>
                <w:rFonts w:ascii="Aptos" w:hAnsi="Aptos" w:cs="Futura Medium"/>
              </w:rPr>
              <w:t>Decision Tree</w:t>
            </w:r>
          </w:p>
        </w:tc>
        <w:tc>
          <w:tcPr>
            <w:tcW w:w="0" w:type="auto"/>
          </w:tcPr>
          <w:p w14:paraId="42C1C7B1" w14:textId="77777777" w:rsidR="00C522EA" w:rsidRPr="00DA5EA2" w:rsidRDefault="00C522EA" w:rsidP="00DC6F1D">
            <w:pPr>
              <w:pStyle w:val="Compact"/>
              <w:rPr>
                <w:rFonts w:ascii="Aptos" w:hAnsi="Aptos" w:cs="Futura Medium"/>
              </w:rPr>
            </w:pPr>
            <w:r w:rsidRPr="00DA5EA2">
              <w:rPr>
                <w:rFonts w:ascii="Aptos" w:hAnsi="Aptos" w:cs="Futura Medium"/>
              </w:rPr>
              <w:t>20000</w:t>
            </w:r>
          </w:p>
        </w:tc>
        <w:tc>
          <w:tcPr>
            <w:tcW w:w="0" w:type="auto"/>
          </w:tcPr>
          <w:p w14:paraId="1F16B064" w14:textId="77777777" w:rsidR="00C522EA" w:rsidRPr="00DA5EA2" w:rsidRDefault="00C522EA" w:rsidP="00DC6F1D">
            <w:pPr>
              <w:pStyle w:val="Compact"/>
              <w:rPr>
                <w:rFonts w:ascii="Aptos" w:hAnsi="Aptos" w:cs="Futura Medium"/>
              </w:rPr>
            </w:pPr>
            <w:r w:rsidRPr="00DA5EA2">
              <w:rPr>
                <w:rFonts w:ascii="Aptos" w:hAnsi="Aptos" w:cs="Futura Medium"/>
              </w:rPr>
              <w:t>0.85</w:t>
            </w:r>
          </w:p>
        </w:tc>
      </w:tr>
    </w:tbl>
    <w:bookmarkEnd w:id="10"/>
    <w:p w14:paraId="4696AB53" w14:textId="284BBC6D" w:rsidR="00D53B82" w:rsidRPr="00DA5EA2" w:rsidRDefault="00C411EE">
      <w:pPr>
        <w:pStyle w:val="Heading3"/>
        <w:rPr>
          <w:rFonts w:ascii="Aptos" w:hAnsi="Aptos" w:cs="Futura Medium"/>
        </w:rPr>
      </w:pPr>
      <w:r>
        <w:rPr>
          <w:rFonts w:ascii="Aptos" w:hAnsi="Aptos" w:cs="Futura Medium"/>
        </w:rPr>
        <w:lastRenderedPageBreak/>
        <w:br/>
      </w:r>
      <w:r w:rsidR="00000000" w:rsidRPr="00DA5EA2">
        <w:rPr>
          <w:rFonts w:ascii="Aptos" w:hAnsi="Aptos" w:cs="Futura Medium"/>
        </w:rPr>
        <w:t>Observations</w:t>
      </w:r>
    </w:p>
    <w:p w14:paraId="661ADB4D" w14:textId="0CD3A5F5" w:rsidR="001537B1" w:rsidRPr="001537B1" w:rsidRDefault="001537B1" w:rsidP="001537B1">
      <w:pPr>
        <w:spacing w:before="100" w:beforeAutospacing="1" w:after="100" w:afterAutospacing="1"/>
        <w:rPr>
          <w:rFonts w:ascii="Aptos" w:eastAsia="Times New Roman" w:hAnsi="Aptos" w:cs="Times New Roman"/>
          <w:lang w:val="en-GB" w:eastAsia="en-GB"/>
        </w:rPr>
      </w:pPr>
      <w:r w:rsidRPr="001537B1">
        <w:rPr>
          <w:rFonts w:ascii="Aptos" w:eastAsia="Times New Roman" w:hAnsi="Aptos" w:cs="Times New Roman"/>
          <w:b/>
          <w:bCs/>
          <w:lang w:val="en-GB" w:eastAsia="en-GB"/>
        </w:rPr>
        <w:t>Best Performance</w:t>
      </w:r>
      <w:r w:rsidRPr="001537B1">
        <w:rPr>
          <w:rFonts w:ascii="Aptos" w:eastAsia="Times New Roman" w:hAnsi="Aptos" w:cs="Times New Roman"/>
          <w:lang w:val="en-GB" w:eastAsia="en-GB"/>
        </w:rPr>
        <w:t>:</w:t>
      </w:r>
    </w:p>
    <w:p w14:paraId="2F5C1701" w14:textId="3E410049" w:rsidR="001537B1" w:rsidRPr="001537B1" w:rsidRDefault="001537B1" w:rsidP="001537B1">
      <w:pPr>
        <w:numPr>
          <w:ilvl w:val="0"/>
          <w:numId w:val="23"/>
        </w:numPr>
        <w:spacing w:before="100" w:beforeAutospacing="1" w:after="100" w:afterAutospacing="1"/>
        <w:rPr>
          <w:rFonts w:ascii="Aptos" w:eastAsia="Times New Roman" w:hAnsi="Aptos" w:cs="Times New Roman"/>
          <w:lang w:val="en-GB" w:eastAsia="en-GB"/>
        </w:rPr>
      </w:pPr>
      <w:r w:rsidRPr="001537B1">
        <w:rPr>
          <w:rFonts w:ascii="Aptos" w:eastAsia="Times New Roman" w:hAnsi="Aptos" w:cs="Times New Roman"/>
          <w:b/>
          <w:bCs/>
          <w:lang w:val="en-GB" w:eastAsia="en-GB"/>
        </w:rPr>
        <w:t>Random Forest Regression</w:t>
      </w:r>
      <w:r w:rsidRPr="001537B1">
        <w:rPr>
          <w:rFonts w:ascii="Aptos" w:eastAsia="Times New Roman" w:hAnsi="Aptos" w:cs="Times New Roman"/>
          <w:lang w:val="en-GB" w:eastAsia="en-GB"/>
        </w:rPr>
        <w:t xml:space="preserve"> stands out clearly with the highest R² scores and lowest MSE values for both tensile and yield strength. This strongly reaffirms its suitability for </w:t>
      </w:r>
      <w:r w:rsidR="00C445E9" w:rsidRPr="00DA5EA2">
        <w:rPr>
          <w:rFonts w:ascii="Aptos" w:eastAsia="Times New Roman" w:hAnsi="Aptos" w:cs="Times New Roman"/>
          <w:lang w:val="en-GB" w:eastAsia="en-GB"/>
        </w:rPr>
        <w:t>modelling</w:t>
      </w:r>
      <w:r w:rsidRPr="001537B1">
        <w:rPr>
          <w:rFonts w:ascii="Aptos" w:eastAsia="Times New Roman" w:hAnsi="Aptos" w:cs="Times New Roman"/>
          <w:lang w:val="en-GB" w:eastAsia="en-GB"/>
        </w:rPr>
        <w:t xml:space="preserve"> these properties.</w:t>
      </w:r>
    </w:p>
    <w:p w14:paraId="7AEB48C4" w14:textId="77777777" w:rsidR="001537B1" w:rsidRPr="001537B1" w:rsidRDefault="001537B1" w:rsidP="001537B1">
      <w:pPr>
        <w:numPr>
          <w:ilvl w:val="0"/>
          <w:numId w:val="23"/>
        </w:numPr>
        <w:spacing w:before="100" w:beforeAutospacing="1" w:after="100" w:afterAutospacing="1"/>
        <w:rPr>
          <w:rFonts w:ascii="Aptos" w:eastAsia="Times New Roman" w:hAnsi="Aptos" w:cs="Times New Roman"/>
          <w:lang w:val="en-GB" w:eastAsia="en-GB"/>
        </w:rPr>
      </w:pPr>
      <w:r w:rsidRPr="001537B1">
        <w:rPr>
          <w:rFonts w:ascii="Aptos" w:eastAsia="Times New Roman" w:hAnsi="Aptos" w:cs="Times New Roman"/>
          <w:b/>
          <w:bCs/>
          <w:lang w:val="en-GB" w:eastAsia="en-GB"/>
        </w:rPr>
        <w:t>Decision Tree Regression</w:t>
      </w:r>
      <w:r w:rsidRPr="001537B1">
        <w:rPr>
          <w:rFonts w:ascii="Aptos" w:eastAsia="Times New Roman" w:hAnsi="Aptos" w:cs="Times New Roman"/>
          <w:lang w:val="en-GB" w:eastAsia="en-GB"/>
        </w:rPr>
        <w:t xml:space="preserve"> also performs reasonably well but exhibits slightly lower R² and higher MSE than Random Forest, indicating less consistency.</w:t>
      </w:r>
    </w:p>
    <w:p w14:paraId="2F538B61" w14:textId="4515EAC0" w:rsidR="001537B1" w:rsidRPr="001537B1" w:rsidRDefault="001537B1" w:rsidP="001537B1">
      <w:pPr>
        <w:spacing w:before="100" w:beforeAutospacing="1" w:after="100" w:afterAutospacing="1"/>
        <w:rPr>
          <w:rFonts w:ascii="Aptos" w:eastAsia="Times New Roman" w:hAnsi="Aptos" w:cs="Times New Roman"/>
          <w:lang w:val="en-GB" w:eastAsia="en-GB"/>
        </w:rPr>
      </w:pPr>
      <w:r w:rsidRPr="001537B1">
        <w:rPr>
          <w:rFonts w:ascii="Aptos" w:eastAsia="Times New Roman" w:hAnsi="Aptos" w:cs="Times New Roman"/>
          <w:b/>
          <w:bCs/>
          <w:lang w:val="en-GB" w:eastAsia="en-GB"/>
        </w:rPr>
        <w:t>Linear, Ridge, and Lasso Regression</w:t>
      </w:r>
      <w:r w:rsidRPr="001537B1">
        <w:rPr>
          <w:rFonts w:ascii="Aptos" w:eastAsia="Times New Roman" w:hAnsi="Aptos" w:cs="Times New Roman"/>
          <w:lang w:val="en-GB" w:eastAsia="en-GB"/>
        </w:rPr>
        <w:t>:</w:t>
      </w:r>
    </w:p>
    <w:p w14:paraId="3316CB9A" w14:textId="77777777" w:rsidR="001537B1" w:rsidRPr="001537B1" w:rsidRDefault="001537B1" w:rsidP="001537B1">
      <w:pPr>
        <w:numPr>
          <w:ilvl w:val="0"/>
          <w:numId w:val="24"/>
        </w:numPr>
        <w:spacing w:before="100" w:beforeAutospacing="1" w:after="100" w:afterAutospacing="1"/>
        <w:rPr>
          <w:rFonts w:ascii="Aptos" w:eastAsia="Times New Roman" w:hAnsi="Aptos" w:cs="Times New Roman"/>
          <w:lang w:val="en-GB" w:eastAsia="en-GB"/>
        </w:rPr>
      </w:pPr>
      <w:r w:rsidRPr="001537B1">
        <w:rPr>
          <w:rFonts w:ascii="Aptos" w:eastAsia="Times New Roman" w:hAnsi="Aptos" w:cs="Times New Roman"/>
          <w:lang w:val="en-GB" w:eastAsia="en-GB"/>
        </w:rPr>
        <w:t>These models have noticeably poorer performance. The negative R² values for yield strength suggest that these models are unsuitable for this particular target property, as they fail to outperform even a simple mean-based prediction.</w:t>
      </w:r>
    </w:p>
    <w:p w14:paraId="0C8D91BD" w14:textId="6B17320B" w:rsidR="001537B1" w:rsidRPr="001537B1" w:rsidRDefault="00713403" w:rsidP="001537B1">
      <w:pPr>
        <w:spacing w:before="100" w:beforeAutospacing="1" w:after="100" w:afterAutospacing="1"/>
        <w:rPr>
          <w:rFonts w:ascii="Aptos" w:eastAsia="Times New Roman" w:hAnsi="Aptos" w:cs="Times New Roman"/>
          <w:lang w:val="en-GB" w:eastAsia="en-GB"/>
        </w:rPr>
      </w:pPr>
      <w:r w:rsidRPr="00DA5EA2">
        <w:rPr>
          <w:rFonts w:ascii="Aptos" w:eastAsia="Times New Roman" w:hAnsi="Aptos" w:cs="Times New Roman"/>
          <w:b/>
          <w:bCs/>
          <w:lang w:val="en-GB" w:eastAsia="en-GB"/>
        </w:rPr>
        <w:br/>
      </w:r>
      <w:r w:rsidRPr="00DA5EA2">
        <w:rPr>
          <w:rFonts w:ascii="Aptos" w:eastAsia="Times New Roman" w:hAnsi="Aptos" w:cs="Times New Roman"/>
          <w:b/>
          <w:bCs/>
          <w:lang w:val="en-GB" w:eastAsia="en-GB"/>
        </w:rPr>
        <w:br/>
      </w:r>
      <w:r w:rsidRPr="00DA5EA2">
        <w:rPr>
          <w:rFonts w:ascii="Aptos" w:eastAsia="Times New Roman" w:hAnsi="Aptos" w:cs="Times New Roman"/>
          <w:b/>
          <w:bCs/>
          <w:lang w:val="en-GB" w:eastAsia="en-GB"/>
        </w:rPr>
        <w:br/>
      </w:r>
      <w:r w:rsidRPr="00DA5EA2">
        <w:rPr>
          <w:rFonts w:ascii="Aptos" w:eastAsia="Times New Roman" w:hAnsi="Aptos" w:cs="Times New Roman"/>
          <w:b/>
          <w:bCs/>
          <w:lang w:val="en-GB" w:eastAsia="en-GB"/>
        </w:rPr>
        <w:br/>
      </w:r>
      <w:r w:rsidR="001537B1" w:rsidRPr="001537B1">
        <w:rPr>
          <w:rFonts w:ascii="Aptos" w:eastAsia="Times New Roman" w:hAnsi="Aptos" w:cs="Times New Roman"/>
          <w:b/>
          <w:bCs/>
          <w:lang w:val="en-GB" w:eastAsia="en-GB"/>
        </w:rPr>
        <w:t>Model Choice Impact</w:t>
      </w:r>
      <w:r w:rsidR="001537B1" w:rsidRPr="001537B1">
        <w:rPr>
          <w:rFonts w:ascii="Aptos" w:eastAsia="Times New Roman" w:hAnsi="Aptos" w:cs="Times New Roman"/>
          <w:lang w:val="en-GB" w:eastAsia="en-GB"/>
        </w:rPr>
        <w:t>:</w:t>
      </w:r>
    </w:p>
    <w:p w14:paraId="6691CCB4" w14:textId="541ECBC1" w:rsidR="006740D8" w:rsidRPr="00DA5EA2" w:rsidRDefault="001537B1" w:rsidP="006740D8">
      <w:pPr>
        <w:numPr>
          <w:ilvl w:val="0"/>
          <w:numId w:val="25"/>
        </w:numPr>
        <w:spacing w:before="100" w:beforeAutospacing="1" w:after="100" w:afterAutospacing="1"/>
        <w:rPr>
          <w:rFonts w:ascii="Aptos" w:eastAsia="Times New Roman" w:hAnsi="Aptos" w:cs="Times New Roman"/>
          <w:lang w:val="en-GB" w:eastAsia="en-GB"/>
        </w:rPr>
      </w:pPr>
      <w:r w:rsidRPr="001537B1">
        <w:rPr>
          <w:rFonts w:ascii="Aptos" w:eastAsia="Times New Roman" w:hAnsi="Aptos" w:cs="Times New Roman"/>
          <w:lang w:val="en-GB" w:eastAsia="en-GB"/>
        </w:rPr>
        <w:t>The clear separation in the MSE graph emphasizes the value of ensemble methods like Random Forest for capturing complex relationships</w:t>
      </w:r>
      <w:r w:rsidR="006B7881" w:rsidRPr="00DA5EA2">
        <w:rPr>
          <w:rFonts w:ascii="Aptos" w:eastAsia="Times New Roman" w:hAnsi="Aptos" w:cs="Times New Roman"/>
          <w:lang w:val="en-GB" w:eastAsia="en-GB"/>
        </w:rPr>
        <w:t xml:space="preserve"> -</w:t>
      </w:r>
      <w:r w:rsidR="00E153CB" w:rsidRPr="00DA5EA2">
        <w:rPr>
          <w:rFonts w:ascii="Aptos" w:eastAsia="Times New Roman" w:hAnsi="Aptos" w:cs="Times New Roman"/>
          <w:lang w:val="en-GB" w:eastAsia="en-GB"/>
        </w:rPr>
        <w:t xml:space="preserve"> especially when there are so many different elements to be </w:t>
      </w:r>
      <w:r w:rsidR="009D1722" w:rsidRPr="00DA5EA2">
        <w:rPr>
          <w:rFonts w:ascii="Aptos" w:eastAsia="Times New Roman" w:hAnsi="Aptos" w:cs="Times New Roman"/>
          <w:lang w:val="en-GB" w:eastAsia="en-GB"/>
        </w:rPr>
        <w:t>considered</w:t>
      </w:r>
      <w:r w:rsidR="006B7881" w:rsidRPr="00DA5EA2">
        <w:rPr>
          <w:rFonts w:ascii="Aptos" w:eastAsia="Times New Roman" w:hAnsi="Aptos" w:cs="Times New Roman"/>
          <w:lang w:val="en-GB" w:eastAsia="en-GB"/>
        </w:rPr>
        <w:t xml:space="preserve"> -</w:t>
      </w:r>
      <w:r w:rsidR="009D1722" w:rsidRPr="00DA5EA2">
        <w:rPr>
          <w:rFonts w:ascii="Aptos" w:eastAsia="Times New Roman" w:hAnsi="Aptos" w:cs="Times New Roman"/>
          <w:lang w:val="en-GB" w:eastAsia="en-GB"/>
        </w:rPr>
        <w:t xml:space="preserve"> and</w:t>
      </w:r>
      <w:r w:rsidRPr="001537B1">
        <w:rPr>
          <w:rFonts w:ascii="Aptos" w:eastAsia="Times New Roman" w:hAnsi="Aptos" w:cs="Times New Roman"/>
          <w:lang w:val="en-GB" w:eastAsia="en-GB"/>
        </w:rPr>
        <w:t xml:space="preserve"> reducing prediction errors.</w:t>
      </w:r>
    </w:p>
    <w:p w14:paraId="70C3D574" w14:textId="77777777" w:rsidR="00D53B82" w:rsidRPr="00DA5EA2" w:rsidRDefault="00955BF7">
      <w:pPr>
        <w:rPr>
          <w:rFonts w:ascii="Aptos" w:hAnsi="Aptos" w:cs="Futura Medium"/>
        </w:rPr>
      </w:pPr>
      <w:r w:rsidRPr="00955BF7">
        <w:rPr>
          <w:rFonts w:ascii="Aptos" w:hAnsi="Aptos" w:cs="Futura Medium"/>
          <w:noProof/>
        </w:rPr>
        <w:pict w14:anchorId="6C7EDF7B">
          <v:rect id="_x0000_i1028" alt="" style="width:451.3pt;height:.05pt;mso-width-percent:0;mso-height-percent:0;mso-width-percent:0;mso-height-percent:0" o:hralign="center" o:hrstd="t" o:hr="t"/>
        </w:pict>
      </w:r>
    </w:p>
    <w:p w14:paraId="23E0B209" w14:textId="77777777" w:rsidR="00D53B82" w:rsidRPr="00DA5EA2" w:rsidRDefault="00000000">
      <w:pPr>
        <w:pStyle w:val="Heading2"/>
        <w:rPr>
          <w:rFonts w:ascii="Aptos" w:hAnsi="Aptos" w:cs="Futura Medium"/>
        </w:rPr>
      </w:pPr>
      <w:bookmarkStart w:id="11" w:name="classification-analysis"/>
      <w:bookmarkEnd w:id="4"/>
      <w:bookmarkEnd w:id="9"/>
      <w:r w:rsidRPr="00DA5EA2">
        <w:rPr>
          <w:rFonts w:ascii="Aptos" w:hAnsi="Aptos" w:cs="Futura Medium"/>
        </w:rPr>
        <w:t>Classification Analysis</w:t>
      </w:r>
    </w:p>
    <w:p w14:paraId="7E1AD683" w14:textId="77777777" w:rsidR="00D53B82" w:rsidRPr="00DA5EA2" w:rsidRDefault="00000000">
      <w:pPr>
        <w:pStyle w:val="Heading3"/>
        <w:rPr>
          <w:rFonts w:ascii="Aptos" w:hAnsi="Aptos" w:cs="Futura Medium"/>
        </w:rPr>
      </w:pPr>
      <w:bookmarkStart w:id="12" w:name="algorithms-tested-1"/>
      <w:r w:rsidRPr="00DA5EA2">
        <w:rPr>
          <w:rFonts w:ascii="Aptos" w:hAnsi="Aptos" w:cs="Futura Medium"/>
        </w:rPr>
        <w:t>Algorithms Tested</w:t>
      </w:r>
    </w:p>
    <w:p w14:paraId="10BBF685" w14:textId="66D3391D" w:rsidR="004D7D92" w:rsidRPr="00DA5EA2" w:rsidRDefault="004D7D92" w:rsidP="004D7D92">
      <w:pPr>
        <w:pStyle w:val="ListParagraph"/>
        <w:numPr>
          <w:ilvl w:val="0"/>
          <w:numId w:val="26"/>
        </w:numPr>
        <w:rPr>
          <w:rFonts w:ascii="Aptos" w:hAnsi="Aptos"/>
          <w:color w:val="000000" w:themeColor="text1"/>
        </w:rPr>
      </w:pPr>
      <w:bookmarkStart w:id="13" w:name="rationale-2"/>
      <w:bookmarkEnd w:id="12"/>
      <w:r w:rsidRPr="00DA5EA2">
        <w:rPr>
          <w:rStyle w:val="Strong"/>
          <w:rFonts w:ascii="Aptos" w:hAnsi="Aptos"/>
          <w:color w:val="000000" w:themeColor="text1"/>
        </w:rPr>
        <w:t>k-Nearest Neighbors</w:t>
      </w:r>
      <w:r w:rsidRPr="00DA5EA2">
        <w:rPr>
          <w:rStyle w:val="Strong"/>
          <w:rFonts w:ascii="Aptos" w:hAnsi="Aptos"/>
          <w:b w:val="0"/>
          <w:bCs w:val="0"/>
          <w:color w:val="000000" w:themeColor="text1"/>
        </w:rPr>
        <w:t xml:space="preserve"> </w:t>
      </w:r>
      <w:r w:rsidRPr="00DA5EA2">
        <w:rPr>
          <w:rStyle w:val="Strong"/>
          <w:rFonts w:ascii="Aptos" w:hAnsi="Aptos"/>
          <w:color w:val="000000" w:themeColor="text1"/>
        </w:rPr>
        <w:t>(k</w:t>
      </w:r>
      <w:r w:rsidRPr="00DA5EA2">
        <w:rPr>
          <w:rStyle w:val="Strong"/>
          <w:rFonts w:ascii="Aptos" w:hAnsi="Aptos"/>
          <w:color w:val="000000" w:themeColor="text1"/>
        </w:rPr>
        <w:t>-</w:t>
      </w:r>
      <w:r w:rsidRPr="00DA5EA2">
        <w:rPr>
          <w:rStyle w:val="Strong"/>
          <w:rFonts w:ascii="Aptos" w:hAnsi="Aptos"/>
          <w:color w:val="000000" w:themeColor="text1"/>
        </w:rPr>
        <w:t>NN)</w:t>
      </w:r>
      <w:r w:rsidRPr="00DA5EA2">
        <w:rPr>
          <w:rFonts w:ascii="Aptos" w:hAnsi="Aptos"/>
          <w:color w:val="000000" w:themeColor="text1"/>
        </w:rPr>
        <w:t xml:space="preserve"> -</w:t>
      </w:r>
      <w:r w:rsidRPr="00DA5EA2">
        <w:rPr>
          <w:rFonts w:ascii="Aptos" w:hAnsi="Aptos"/>
          <w:color w:val="000000" w:themeColor="text1"/>
        </w:rPr>
        <w:t xml:space="preserve"> Utilized </w:t>
      </w:r>
      <w:r w:rsidRPr="00DA5EA2">
        <w:rPr>
          <w:rStyle w:val="katex-mathml"/>
          <w:rFonts w:ascii="Aptos" w:hAnsi="Aptos"/>
          <w:color w:val="000000" w:themeColor="text1"/>
        </w:rPr>
        <w:t>k=5</w:t>
      </w:r>
      <w:r w:rsidR="00D632FF" w:rsidRPr="00DA5EA2">
        <w:rPr>
          <w:rStyle w:val="katex-mathml"/>
          <w:rFonts w:ascii="Aptos" w:hAnsi="Aptos"/>
          <w:color w:val="000000" w:themeColor="text1"/>
        </w:rPr>
        <w:t xml:space="preserve"> </w:t>
      </w:r>
      <w:r w:rsidRPr="00DA5EA2">
        <w:rPr>
          <w:rFonts w:ascii="Aptos" w:hAnsi="Aptos"/>
          <w:color w:val="000000" w:themeColor="text1"/>
        </w:rPr>
        <w:t xml:space="preserve">for nearest neighbor calculation. This algorithm captures local patterns by classifying based on the majority label among the </w:t>
      </w:r>
      <w:r w:rsidRPr="00DA5EA2">
        <w:rPr>
          <w:rStyle w:val="katex-mathml"/>
          <w:rFonts w:ascii="Aptos" w:hAnsi="Aptos"/>
          <w:color w:val="000000" w:themeColor="text1"/>
        </w:rPr>
        <w:t>k</w:t>
      </w:r>
      <w:r w:rsidRPr="00DA5EA2">
        <w:rPr>
          <w:rFonts w:ascii="Aptos" w:hAnsi="Aptos"/>
          <w:color w:val="000000" w:themeColor="text1"/>
        </w:rPr>
        <w:t>-nearest neighbors.</w:t>
      </w:r>
      <w:r w:rsidR="0098428B" w:rsidRPr="00DA5EA2">
        <w:rPr>
          <w:rFonts w:ascii="Aptos" w:hAnsi="Aptos"/>
          <w:color w:val="000000" w:themeColor="text1"/>
        </w:rPr>
        <w:t xml:space="preserve"> </w:t>
      </w:r>
      <w:r w:rsidR="0098428B" w:rsidRPr="00DA5EA2">
        <w:rPr>
          <w:rFonts w:ascii="Aptos" w:hAnsi="Aptos"/>
          <w:color w:val="000000" w:themeColor="text1"/>
        </w:rPr>
        <w:t>Effective for smaller datasets where local patterns in the data are essential for classification.</w:t>
      </w:r>
    </w:p>
    <w:p w14:paraId="15ECFC59" w14:textId="696C726E" w:rsidR="004D7D92" w:rsidRPr="00DA5EA2" w:rsidRDefault="004D7D92" w:rsidP="004D7D92">
      <w:pPr>
        <w:pStyle w:val="ListParagraph"/>
        <w:numPr>
          <w:ilvl w:val="0"/>
          <w:numId w:val="26"/>
        </w:numPr>
        <w:rPr>
          <w:rFonts w:ascii="Aptos" w:hAnsi="Aptos"/>
          <w:color w:val="000000" w:themeColor="text1"/>
        </w:rPr>
      </w:pPr>
      <w:r w:rsidRPr="00DA5EA2">
        <w:rPr>
          <w:rStyle w:val="Strong"/>
          <w:rFonts w:ascii="Aptos" w:hAnsi="Aptos"/>
          <w:color w:val="000000" w:themeColor="text1"/>
        </w:rPr>
        <w:t>Random Forest Classifier</w:t>
      </w:r>
      <w:r w:rsidRPr="00DA5EA2">
        <w:rPr>
          <w:rFonts w:ascii="Aptos" w:hAnsi="Aptos"/>
          <w:color w:val="000000" w:themeColor="text1"/>
        </w:rPr>
        <w:t xml:space="preserve"> -</w:t>
      </w:r>
      <w:r w:rsidRPr="00DA5EA2">
        <w:rPr>
          <w:rFonts w:ascii="Aptos" w:hAnsi="Aptos"/>
          <w:color w:val="000000" w:themeColor="text1"/>
        </w:rPr>
        <w:t xml:space="preserve"> An ensemble learning method combining predictions from multiple decision trees to enhance reliability and reduce overfitting.</w:t>
      </w:r>
      <w:r w:rsidR="0098428B" w:rsidRPr="00DA5EA2">
        <w:rPr>
          <w:rFonts w:ascii="Aptos" w:hAnsi="Aptos"/>
          <w:color w:val="000000" w:themeColor="text1"/>
        </w:rPr>
        <w:t xml:space="preserve"> </w:t>
      </w:r>
      <w:r w:rsidR="0098428B" w:rsidRPr="00DA5EA2">
        <w:rPr>
          <w:rFonts w:ascii="Aptos" w:hAnsi="Aptos"/>
          <w:color w:val="000000" w:themeColor="text1"/>
        </w:rPr>
        <w:t>Provides a robust solution by aggregating predictions from multiple models, which reduces variance and handles class imbalances better.</w:t>
      </w:r>
    </w:p>
    <w:p w14:paraId="4D7E8D68" w14:textId="5B9AA8D9" w:rsidR="004D7D92" w:rsidRPr="00DA5EA2" w:rsidRDefault="004D7D92" w:rsidP="004D7D92">
      <w:pPr>
        <w:pStyle w:val="Heading3"/>
        <w:numPr>
          <w:ilvl w:val="0"/>
          <w:numId w:val="25"/>
        </w:numPr>
        <w:rPr>
          <w:rFonts w:ascii="Aptos" w:hAnsi="Aptos"/>
          <w:b w:val="0"/>
          <w:bCs w:val="0"/>
          <w:color w:val="000000" w:themeColor="text1"/>
        </w:rPr>
      </w:pPr>
      <w:r w:rsidRPr="00DA5EA2">
        <w:rPr>
          <w:rStyle w:val="Strong"/>
          <w:rFonts w:ascii="Aptos" w:hAnsi="Aptos"/>
          <w:b/>
          <w:bCs/>
          <w:color w:val="000000" w:themeColor="text1"/>
        </w:rPr>
        <w:lastRenderedPageBreak/>
        <w:t>Logistic Regression</w:t>
      </w:r>
      <w:r w:rsidRPr="00DA5EA2">
        <w:rPr>
          <w:rFonts w:ascii="Aptos" w:hAnsi="Aptos"/>
          <w:b w:val="0"/>
          <w:bCs w:val="0"/>
          <w:color w:val="000000" w:themeColor="text1"/>
        </w:rPr>
        <w:t xml:space="preserve"> -</w:t>
      </w:r>
      <w:r w:rsidRPr="00DA5EA2">
        <w:rPr>
          <w:rFonts w:ascii="Aptos" w:hAnsi="Aptos"/>
          <w:b w:val="0"/>
          <w:bCs w:val="0"/>
          <w:color w:val="000000" w:themeColor="text1"/>
        </w:rPr>
        <w:t xml:space="preserve"> A probabilistic approach to binary and multi-class classification, offering high interpretability.</w:t>
      </w:r>
      <w:r w:rsidR="0098428B" w:rsidRPr="00DA5EA2">
        <w:rPr>
          <w:rFonts w:ascii="Aptos" w:hAnsi="Aptos"/>
          <w:b w:val="0"/>
          <w:bCs w:val="0"/>
          <w:color w:val="000000" w:themeColor="text1"/>
        </w:rPr>
        <w:t xml:space="preserve"> </w:t>
      </w:r>
      <w:r w:rsidR="0098428B" w:rsidRPr="00DA5EA2">
        <w:rPr>
          <w:rFonts w:ascii="Aptos" w:hAnsi="Aptos"/>
          <w:b w:val="0"/>
          <w:bCs w:val="0"/>
          <w:color w:val="000000" w:themeColor="text1"/>
        </w:rPr>
        <w:t>Acts as a baseline with its interpretable nature, providing insights into class separability in the dataset.</w:t>
      </w:r>
    </w:p>
    <w:p w14:paraId="4075F522" w14:textId="77777777" w:rsidR="00D53B82" w:rsidRPr="00DA5EA2" w:rsidRDefault="00000000">
      <w:pPr>
        <w:pStyle w:val="Heading3"/>
        <w:rPr>
          <w:rFonts w:ascii="Aptos" w:hAnsi="Aptos" w:cs="Futura Medium"/>
        </w:rPr>
      </w:pPr>
      <w:bookmarkStart w:id="14" w:name="evaluation-metrics-1"/>
      <w:bookmarkEnd w:id="13"/>
      <w:r w:rsidRPr="00DA5EA2">
        <w:rPr>
          <w:rFonts w:ascii="Aptos" w:hAnsi="Aptos" w:cs="Futura Medium"/>
        </w:rPr>
        <w:t>Evaluation Metrics</w:t>
      </w:r>
    </w:p>
    <w:p w14:paraId="2364887A" w14:textId="6C01E9AC" w:rsidR="0098428B" w:rsidRPr="00DA5EA2" w:rsidRDefault="00000000" w:rsidP="00922E32">
      <w:pPr>
        <w:pStyle w:val="Compact"/>
        <w:numPr>
          <w:ilvl w:val="0"/>
          <w:numId w:val="11"/>
        </w:numPr>
        <w:rPr>
          <w:rFonts w:ascii="Aptos" w:hAnsi="Aptos" w:cs="Futura Medium"/>
        </w:rPr>
      </w:pPr>
      <w:r w:rsidRPr="00DA5EA2">
        <w:rPr>
          <w:rFonts w:ascii="Aptos" w:hAnsi="Aptos" w:cs="Futura Medium"/>
          <w:b/>
          <w:bCs/>
        </w:rPr>
        <w:t>Accuracy</w:t>
      </w:r>
      <w:r w:rsidRPr="00DA5EA2">
        <w:rPr>
          <w:rFonts w:ascii="Aptos" w:hAnsi="Aptos" w:cs="Futura Medium"/>
        </w:rPr>
        <w:t xml:space="preserve">: </w:t>
      </w:r>
      <w:r w:rsidR="0098428B" w:rsidRPr="00DA5EA2">
        <w:rPr>
          <w:rFonts w:ascii="Aptos" w:hAnsi="Aptos" w:cs="Futura Medium"/>
        </w:rPr>
        <w:t xml:space="preserve">Measures the proportion of correctly classified instances across all </w:t>
      </w:r>
      <w:r w:rsidR="0067628E" w:rsidRPr="00DA5EA2">
        <w:rPr>
          <w:rFonts w:ascii="Aptos" w:hAnsi="Aptos" w:cs="Futura Medium"/>
        </w:rPr>
        <w:t>strength categories</w:t>
      </w:r>
      <w:r w:rsidR="0098428B" w:rsidRPr="00DA5EA2">
        <w:rPr>
          <w:rFonts w:ascii="Aptos" w:hAnsi="Aptos" w:cs="Futura Medium"/>
        </w:rPr>
        <w:t>.</w:t>
      </w:r>
    </w:p>
    <w:p w14:paraId="193CC261" w14:textId="7BCDDB57" w:rsidR="00D53B82" w:rsidRPr="00DA5EA2" w:rsidRDefault="00000000" w:rsidP="00922E32">
      <w:pPr>
        <w:pStyle w:val="Compact"/>
        <w:numPr>
          <w:ilvl w:val="0"/>
          <w:numId w:val="11"/>
        </w:numPr>
        <w:rPr>
          <w:rFonts w:ascii="Aptos" w:hAnsi="Aptos" w:cs="Futura Medium"/>
        </w:rPr>
      </w:pPr>
      <w:r w:rsidRPr="00DA5EA2">
        <w:rPr>
          <w:rFonts w:ascii="Aptos" w:hAnsi="Aptos" w:cs="Futura Medium"/>
          <w:b/>
          <w:bCs/>
        </w:rPr>
        <w:t>Classification Report</w:t>
      </w:r>
      <w:r w:rsidRPr="00DA5EA2">
        <w:rPr>
          <w:rFonts w:ascii="Aptos" w:hAnsi="Aptos" w:cs="Futura Medium"/>
        </w:rPr>
        <w:t>:</w:t>
      </w:r>
      <w:r w:rsidR="0098428B" w:rsidRPr="00DA5EA2">
        <w:rPr>
          <w:rFonts w:ascii="Aptos" w:hAnsi="Aptos"/>
        </w:rPr>
        <w:t xml:space="preserve"> </w:t>
      </w:r>
      <w:r w:rsidR="0098428B" w:rsidRPr="00DA5EA2">
        <w:rPr>
          <w:rFonts w:ascii="Aptos" w:hAnsi="Aptos" w:cs="Futura Medium"/>
        </w:rPr>
        <w:t>Provides precision, recall, and F1-scores for each class, offering a detailed performance breakdown.</w:t>
      </w:r>
    </w:p>
    <w:p w14:paraId="4AF9C16E" w14:textId="6604FDA0" w:rsidR="00D53B82" w:rsidRPr="00DA5EA2" w:rsidRDefault="00000000">
      <w:pPr>
        <w:pStyle w:val="Compact"/>
        <w:numPr>
          <w:ilvl w:val="0"/>
          <w:numId w:val="11"/>
        </w:numPr>
        <w:rPr>
          <w:rFonts w:ascii="Aptos" w:hAnsi="Aptos" w:cs="Futura Medium"/>
        </w:rPr>
      </w:pPr>
      <w:r w:rsidRPr="00DA5EA2">
        <w:rPr>
          <w:rFonts w:ascii="Aptos" w:hAnsi="Aptos" w:cs="Futura Medium"/>
          <w:b/>
          <w:bCs/>
        </w:rPr>
        <w:t>Confusion Matrix</w:t>
      </w:r>
      <w:r w:rsidRPr="00DA5EA2">
        <w:rPr>
          <w:rFonts w:ascii="Aptos" w:hAnsi="Aptos" w:cs="Futura Medium"/>
        </w:rPr>
        <w:t xml:space="preserve">: </w:t>
      </w:r>
      <w:r w:rsidR="0098428B" w:rsidRPr="00DA5EA2">
        <w:rPr>
          <w:rFonts w:ascii="Aptos" w:hAnsi="Aptos" w:cs="Futura Medium"/>
        </w:rPr>
        <w:t>Visualizes predictions and highlights misclassifications across fragile, medium, and strong categories.</w:t>
      </w:r>
    </w:p>
    <w:p w14:paraId="6A7E69A8" w14:textId="77777777" w:rsidR="00D53B82" w:rsidRPr="00DA5EA2" w:rsidRDefault="00000000">
      <w:pPr>
        <w:pStyle w:val="Heading3"/>
        <w:rPr>
          <w:rFonts w:ascii="Aptos" w:hAnsi="Aptos" w:cs="Futura Medium"/>
        </w:rPr>
      </w:pPr>
      <w:bookmarkStart w:id="15" w:name="results-key-graphs-1"/>
      <w:bookmarkEnd w:id="14"/>
      <w:r w:rsidRPr="00DA5EA2">
        <w:rPr>
          <w:rFonts w:ascii="Aptos" w:hAnsi="Aptos" w:cs="Futura Medium"/>
        </w:rPr>
        <w:t>Results (Key Graphs)</w:t>
      </w:r>
    </w:p>
    <w:p w14:paraId="79CD9B9F" w14:textId="601775EF" w:rsidR="00F105DE" w:rsidRPr="00DA5EA2" w:rsidRDefault="00F105DE" w:rsidP="006C3324">
      <w:pPr>
        <w:pStyle w:val="Compact"/>
        <w:ind w:left="720"/>
        <w:jc w:val="center"/>
        <w:rPr>
          <w:rFonts w:ascii="Aptos" w:hAnsi="Aptos" w:cs="Futura Medium"/>
        </w:rPr>
      </w:pPr>
      <w:r w:rsidRPr="00DA5EA2">
        <w:rPr>
          <w:rFonts w:ascii="Aptos" w:hAnsi="Aptos" w:cs="Futura Medium"/>
          <w:noProof/>
        </w:rPr>
        <w:drawing>
          <wp:inline distT="0" distB="0" distL="0" distR="0" wp14:anchorId="7F144177" wp14:editId="2AE400DD">
            <wp:extent cx="3038643" cy="2828925"/>
            <wp:effectExtent l="0" t="0" r="0" b="0"/>
            <wp:docPr id="367279778" name="Picture 3" descr="A graph of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9778" name="Picture 3" descr="A graph of confusion matrix&#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229" cy="2849952"/>
                    </a:xfrm>
                    <a:prstGeom prst="rect">
                      <a:avLst/>
                    </a:prstGeom>
                  </pic:spPr>
                </pic:pic>
              </a:graphicData>
            </a:graphic>
          </wp:inline>
        </w:drawing>
      </w:r>
    </w:p>
    <w:p w14:paraId="061310EC" w14:textId="1F3FF445" w:rsidR="00DF5506" w:rsidRPr="00DA5EA2" w:rsidRDefault="00F105DE" w:rsidP="006C3324">
      <w:pPr>
        <w:pStyle w:val="Compact"/>
        <w:ind w:left="240"/>
        <w:rPr>
          <w:rFonts w:ascii="Aptos" w:hAnsi="Aptos"/>
        </w:rPr>
      </w:pPr>
      <w:r w:rsidRPr="00DA5EA2">
        <w:rPr>
          <w:rStyle w:val="Strong"/>
          <w:rFonts w:ascii="Aptos" w:hAnsi="Aptos"/>
        </w:rPr>
        <w:t>Confusion Matrix (k-NN)</w:t>
      </w:r>
      <w:r w:rsidRPr="00DA5EA2">
        <w:rPr>
          <w:rFonts w:ascii="Aptos" w:hAnsi="Aptos"/>
        </w:rPr>
        <w:t xml:space="preserve">: </w:t>
      </w:r>
      <w:r w:rsidR="00EE767E" w:rsidRPr="00DA5EA2">
        <w:rPr>
          <w:rFonts w:ascii="Aptos" w:hAnsi="Aptos"/>
        </w:rPr>
        <w:t xml:space="preserve">k-NN struggles with imbalanced data, misclassifying most </w:t>
      </w:r>
      <w:r w:rsidR="00810DFB" w:rsidRPr="00DA5EA2">
        <w:rPr>
          <w:rFonts w:ascii="Aptos" w:hAnsi="Aptos"/>
        </w:rPr>
        <w:t xml:space="preserve">incorrectly predicted </w:t>
      </w:r>
      <w:r w:rsidR="00EE767E" w:rsidRPr="00DA5EA2">
        <w:rPr>
          <w:rFonts w:ascii="Aptos" w:hAnsi="Aptos"/>
        </w:rPr>
        <w:t>samples as strong and failing to identify fragile steels.</w:t>
      </w:r>
    </w:p>
    <w:p w14:paraId="7DA1AC50" w14:textId="67356290" w:rsidR="00F105DE" w:rsidRPr="00DA5EA2" w:rsidRDefault="00F105DE" w:rsidP="00DF5506">
      <w:pPr>
        <w:pStyle w:val="Compact"/>
        <w:ind w:left="240"/>
        <w:jc w:val="center"/>
        <w:rPr>
          <w:rFonts w:ascii="Aptos" w:hAnsi="Aptos" w:cs="Futura Medium"/>
        </w:rPr>
      </w:pPr>
      <w:r w:rsidRPr="00DA5EA2">
        <w:rPr>
          <w:rFonts w:ascii="Aptos" w:hAnsi="Aptos"/>
        </w:rPr>
        <w:lastRenderedPageBreak/>
        <w:t>.</w:t>
      </w:r>
      <w:r w:rsidR="00DF5506" w:rsidRPr="00DA5EA2">
        <w:rPr>
          <w:rFonts w:ascii="Aptos" w:hAnsi="Aptos" w:cs="Futura Medium"/>
          <w:noProof/>
        </w:rPr>
        <w:drawing>
          <wp:inline distT="0" distB="0" distL="0" distR="0" wp14:anchorId="1D50B12F" wp14:editId="1DAF7AAA">
            <wp:extent cx="3155623" cy="2943225"/>
            <wp:effectExtent l="0" t="0" r="0" b="0"/>
            <wp:docPr id="745512485" name="Picture 4"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12485" name="Picture 4" descr="A graph with blue squares and whit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7334" cy="2954148"/>
                    </a:xfrm>
                    <a:prstGeom prst="rect">
                      <a:avLst/>
                    </a:prstGeom>
                  </pic:spPr>
                </pic:pic>
              </a:graphicData>
            </a:graphic>
          </wp:inline>
        </w:drawing>
      </w:r>
    </w:p>
    <w:p w14:paraId="21829873" w14:textId="464C0DE9" w:rsidR="00DF5506" w:rsidRPr="00DA5EA2" w:rsidRDefault="00DF5506" w:rsidP="00DF5506">
      <w:pPr>
        <w:pStyle w:val="Compact"/>
        <w:rPr>
          <w:rFonts w:ascii="Aptos" w:hAnsi="Aptos"/>
        </w:rPr>
      </w:pPr>
      <w:r w:rsidRPr="00DA5EA2">
        <w:rPr>
          <w:rStyle w:val="Strong"/>
          <w:rFonts w:ascii="Aptos" w:hAnsi="Aptos"/>
        </w:rPr>
        <w:t>Confusion Matrix (Random Forest)</w:t>
      </w:r>
      <w:r w:rsidRPr="00DA5EA2">
        <w:rPr>
          <w:rFonts w:ascii="Aptos" w:hAnsi="Aptos"/>
        </w:rPr>
        <w:t>:</w:t>
      </w:r>
      <w:r w:rsidRPr="00DA5EA2">
        <w:rPr>
          <w:rFonts w:ascii="Aptos" w:hAnsi="Aptos"/>
        </w:rPr>
        <w:t xml:space="preserve"> </w:t>
      </w:r>
      <w:r w:rsidR="002E3C57" w:rsidRPr="00DA5EA2">
        <w:rPr>
          <w:rFonts w:ascii="Aptos" w:hAnsi="Aptos" w:cs="Futura Medium"/>
        </w:rPr>
        <w:t>Random Forest achieves the highest accuracy but misclassifies all fragile samples as medium or strong.</w:t>
      </w:r>
    </w:p>
    <w:p w14:paraId="087F56CC" w14:textId="7CE9C887" w:rsidR="00DF5506" w:rsidRPr="00DA5EA2" w:rsidRDefault="00B11F98" w:rsidP="00B11F98">
      <w:pPr>
        <w:pStyle w:val="Compact"/>
        <w:jc w:val="center"/>
        <w:rPr>
          <w:rFonts w:ascii="Aptos" w:hAnsi="Aptos"/>
        </w:rPr>
      </w:pPr>
      <w:r w:rsidRPr="00DA5EA2">
        <w:rPr>
          <w:rFonts w:ascii="Aptos" w:hAnsi="Aptos"/>
          <w:noProof/>
        </w:rPr>
        <w:drawing>
          <wp:inline distT="0" distB="0" distL="0" distR="0" wp14:anchorId="2FBECC2B" wp14:editId="7FB252C4">
            <wp:extent cx="3452178" cy="3219450"/>
            <wp:effectExtent l="0" t="0" r="0" b="0"/>
            <wp:docPr id="227015256" name="Picture 5" descr="A diagram of a logistic regre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015256" name="Picture 5" descr="A diagram of a logistic regress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60374" cy="3227093"/>
                    </a:xfrm>
                    <a:prstGeom prst="rect">
                      <a:avLst/>
                    </a:prstGeom>
                  </pic:spPr>
                </pic:pic>
              </a:graphicData>
            </a:graphic>
          </wp:inline>
        </w:drawing>
      </w:r>
    </w:p>
    <w:p w14:paraId="5CEE68DD" w14:textId="15470F29" w:rsidR="00D53B82" w:rsidRPr="00DA5EA2" w:rsidRDefault="00000000" w:rsidP="00DF5506">
      <w:pPr>
        <w:pStyle w:val="Compact"/>
        <w:rPr>
          <w:rFonts w:ascii="Aptos" w:hAnsi="Aptos" w:cs="Futura Medium"/>
        </w:rPr>
      </w:pPr>
      <w:r w:rsidRPr="00DA5EA2">
        <w:rPr>
          <w:rFonts w:ascii="Aptos" w:hAnsi="Aptos" w:cs="Futura Medium"/>
          <w:b/>
          <w:bCs/>
        </w:rPr>
        <w:t>Confusion Matrix (</w:t>
      </w:r>
      <w:r w:rsidR="002E3E1D" w:rsidRPr="00DA5EA2">
        <w:rPr>
          <w:rFonts w:ascii="Aptos" w:hAnsi="Aptos" w:cs="Futura Medium"/>
          <w:b/>
          <w:bCs/>
        </w:rPr>
        <w:t>Logistic Regression</w:t>
      </w:r>
      <w:r w:rsidRPr="00DA5EA2">
        <w:rPr>
          <w:rFonts w:ascii="Aptos" w:hAnsi="Aptos" w:cs="Futura Medium"/>
          <w:b/>
          <w:bCs/>
        </w:rPr>
        <w:t>)</w:t>
      </w:r>
      <w:r w:rsidRPr="00DA5EA2">
        <w:rPr>
          <w:rFonts w:ascii="Aptos" w:hAnsi="Aptos" w:cs="Futura Medium"/>
        </w:rPr>
        <w:t>:</w:t>
      </w:r>
      <w:r w:rsidR="002E3E1D" w:rsidRPr="00DA5EA2">
        <w:rPr>
          <w:rFonts w:ascii="Aptos" w:hAnsi="Aptos" w:cs="Futura Medium"/>
        </w:rPr>
        <w:t xml:space="preserve"> </w:t>
      </w:r>
      <w:r w:rsidR="002E3E1D" w:rsidRPr="00DA5EA2">
        <w:rPr>
          <w:rFonts w:ascii="Aptos" w:hAnsi="Aptos"/>
        </w:rPr>
        <w:t xml:space="preserve">Logistic Regression </w:t>
      </w:r>
      <w:r w:rsidR="00AC15DA" w:rsidRPr="00DA5EA2">
        <w:rPr>
          <w:rFonts w:ascii="Aptos" w:hAnsi="Aptos"/>
        </w:rPr>
        <w:t xml:space="preserve">correctly classifies fragile steels, and has some slight inaccuracies in either direction with medium </w:t>
      </w:r>
      <w:proofErr w:type="gramStart"/>
      <w:r w:rsidR="00AC15DA" w:rsidRPr="00DA5EA2">
        <w:rPr>
          <w:rFonts w:ascii="Aptos" w:hAnsi="Aptos"/>
        </w:rPr>
        <w:t>and</w:t>
      </w:r>
      <w:proofErr w:type="gramEnd"/>
      <w:r w:rsidR="00AC15DA" w:rsidRPr="00DA5EA2">
        <w:rPr>
          <w:rFonts w:ascii="Aptos" w:hAnsi="Aptos"/>
        </w:rPr>
        <w:t xml:space="preserve"> strong steels.</w:t>
      </w:r>
    </w:p>
    <w:p w14:paraId="4139E00B" w14:textId="77777777" w:rsidR="00D53B82" w:rsidRPr="00DA5EA2" w:rsidRDefault="00000000">
      <w:pPr>
        <w:pStyle w:val="Heading3"/>
        <w:rPr>
          <w:rFonts w:ascii="Aptos" w:hAnsi="Aptos" w:cs="Futura Medium"/>
        </w:rPr>
      </w:pPr>
      <w:bookmarkStart w:id="16" w:name="observations-1"/>
      <w:bookmarkEnd w:id="15"/>
      <w:r w:rsidRPr="00DA5EA2">
        <w:rPr>
          <w:rFonts w:ascii="Aptos" w:hAnsi="Aptos" w:cs="Futura Medium"/>
        </w:rPr>
        <w:t>Observations</w:t>
      </w:r>
    </w:p>
    <w:p w14:paraId="483BE133" w14:textId="457686CC" w:rsidR="008D6317" w:rsidRPr="00DA5EA2" w:rsidRDefault="00E00665" w:rsidP="001F306F">
      <w:pPr>
        <w:pStyle w:val="ListParagraph"/>
        <w:numPr>
          <w:ilvl w:val="0"/>
          <w:numId w:val="31"/>
        </w:numPr>
        <w:spacing w:before="100" w:beforeAutospacing="1" w:after="100" w:afterAutospacing="1"/>
        <w:rPr>
          <w:rFonts w:ascii="Aptos" w:eastAsia="Times New Roman" w:hAnsi="Aptos" w:cs="Times New Roman"/>
          <w:lang w:val="en-GB" w:eastAsia="en-GB"/>
        </w:rPr>
      </w:pPr>
      <w:bookmarkStart w:id="17" w:name="hyperparameter-tuning"/>
      <w:bookmarkStart w:id="18" w:name="observations-2"/>
      <w:bookmarkEnd w:id="11"/>
      <w:bookmarkEnd w:id="16"/>
      <w:r w:rsidRPr="00DA5EA2">
        <w:rPr>
          <w:rFonts w:ascii="Aptos" w:eastAsia="Times New Roman" w:hAnsi="Aptos" w:cs="Times New Roman"/>
          <w:b/>
          <w:bCs/>
          <w:lang w:val="en-GB" w:eastAsia="en-GB"/>
        </w:rPr>
        <w:t xml:space="preserve">Best Performer </w:t>
      </w:r>
      <w:r w:rsidR="00FE308E" w:rsidRPr="00DA5EA2">
        <w:rPr>
          <w:rFonts w:ascii="Aptos" w:eastAsia="Times New Roman" w:hAnsi="Aptos" w:cs="Times New Roman"/>
          <w:lang w:val="en-GB" w:eastAsia="en-GB"/>
        </w:rPr>
        <w:t xml:space="preserve">– Logistic Regression is the </w:t>
      </w:r>
      <w:r w:rsidR="00FE308E" w:rsidRPr="00DA5EA2">
        <w:rPr>
          <w:rFonts w:ascii="Aptos" w:eastAsia="Times New Roman" w:hAnsi="Aptos" w:cs="Times New Roman"/>
          <w:lang w:val="en-GB" w:eastAsia="en-GB"/>
        </w:rPr>
        <w:t>only model to correctly classify fragile samples</w:t>
      </w:r>
      <w:r w:rsidR="00FE308E" w:rsidRPr="00DA5EA2">
        <w:rPr>
          <w:rFonts w:ascii="Aptos" w:eastAsia="Times New Roman" w:hAnsi="Aptos" w:cs="Times New Roman"/>
          <w:lang w:val="en-GB" w:eastAsia="en-GB"/>
        </w:rPr>
        <w:t>, which d</w:t>
      </w:r>
      <w:r w:rsidR="00FE308E" w:rsidRPr="00DA5EA2">
        <w:rPr>
          <w:rFonts w:ascii="Aptos" w:eastAsia="Times New Roman" w:hAnsi="Aptos" w:cs="Times New Roman"/>
          <w:lang w:val="en-GB" w:eastAsia="en-GB"/>
        </w:rPr>
        <w:t xml:space="preserve">emonstrates </w:t>
      </w:r>
      <w:r w:rsidR="00FE308E" w:rsidRPr="00DA5EA2">
        <w:rPr>
          <w:rFonts w:ascii="Aptos" w:eastAsia="Times New Roman" w:hAnsi="Aptos" w:cs="Times New Roman"/>
          <w:lang w:val="en-GB" w:eastAsia="en-GB"/>
        </w:rPr>
        <w:t>its ability</w:t>
      </w:r>
      <w:r w:rsidR="00FE308E" w:rsidRPr="00DA5EA2">
        <w:rPr>
          <w:rFonts w:ascii="Aptos" w:eastAsia="Times New Roman" w:hAnsi="Aptos" w:cs="Times New Roman"/>
          <w:lang w:val="en-GB" w:eastAsia="en-GB"/>
        </w:rPr>
        <w:t xml:space="preserve"> in handling minority classes, despite misclassifying a few medium samples as strong</w:t>
      </w:r>
      <w:r w:rsidR="00144C91" w:rsidRPr="00DA5EA2">
        <w:rPr>
          <w:rFonts w:ascii="Aptos" w:eastAsia="Times New Roman" w:hAnsi="Aptos" w:cs="Times New Roman"/>
          <w:lang w:val="en-GB" w:eastAsia="en-GB"/>
        </w:rPr>
        <w:t xml:space="preserve"> and vice versa</w:t>
      </w:r>
      <w:r w:rsidR="00FE308E" w:rsidRPr="00DA5EA2">
        <w:rPr>
          <w:rFonts w:ascii="Aptos" w:eastAsia="Times New Roman" w:hAnsi="Aptos" w:cs="Times New Roman"/>
          <w:lang w:val="en-GB" w:eastAsia="en-GB"/>
        </w:rPr>
        <w:t>.</w:t>
      </w:r>
      <w:r w:rsidR="001F306F" w:rsidRPr="00DA5EA2">
        <w:rPr>
          <w:rFonts w:ascii="Aptos" w:eastAsia="Times New Roman" w:hAnsi="Aptos" w:cs="Times New Roman"/>
          <w:lang w:val="en-GB" w:eastAsia="en-GB"/>
        </w:rPr>
        <w:t xml:space="preserve"> Random forest </w:t>
      </w:r>
      <w:r w:rsidR="001F306F" w:rsidRPr="00DA5EA2">
        <w:rPr>
          <w:rFonts w:ascii="Aptos" w:eastAsia="Times New Roman" w:hAnsi="Aptos" w:cs="Times New Roman"/>
          <w:lang w:val="en-GB" w:eastAsia="en-GB"/>
        </w:rPr>
        <w:lastRenderedPageBreak/>
        <w:t xml:space="preserve">successfully classified the same </w:t>
      </w:r>
      <w:r w:rsidR="002C791E" w:rsidRPr="00DA5EA2">
        <w:rPr>
          <w:rFonts w:ascii="Aptos" w:eastAsia="Times New Roman" w:hAnsi="Aptos" w:cs="Times New Roman"/>
          <w:lang w:val="en-GB" w:eastAsia="en-GB"/>
        </w:rPr>
        <w:t>number</w:t>
      </w:r>
      <w:r w:rsidR="001F306F" w:rsidRPr="00DA5EA2">
        <w:rPr>
          <w:rFonts w:ascii="Aptos" w:eastAsia="Times New Roman" w:hAnsi="Aptos" w:cs="Times New Roman"/>
          <w:lang w:val="en-GB" w:eastAsia="en-GB"/>
        </w:rPr>
        <w:t xml:space="preserve"> of samples (56</w:t>
      </w:r>
      <w:r w:rsidR="00C2124B" w:rsidRPr="00DA5EA2">
        <w:rPr>
          <w:rFonts w:ascii="Aptos" w:eastAsia="Times New Roman" w:hAnsi="Aptos" w:cs="Times New Roman"/>
          <w:lang w:val="en-GB" w:eastAsia="en-GB"/>
        </w:rPr>
        <w:t>) but</w:t>
      </w:r>
      <w:r w:rsidR="001F306F" w:rsidRPr="00DA5EA2">
        <w:rPr>
          <w:rFonts w:ascii="Aptos" w:eastAsia="Times New Roman" w:hAnsi="Aptos" w:cs="Times New Roman"/>
          <w:lang w:val="en-GB" w:eastAsia="en-GB"/>
        </w:rPr>
        <w:t xml:space="preserve"> m</w:t>
      </w:r>
      <w:r w:rsidR="001F306F" w:rsidRPr="00DA5EA2">
        <w:rPr>
          <w:rFonts w:ascii="Aptos" w:eastAsia="Times New Roman" w:hAnsi="Aptos" w:cs="Times New Roman"/>
          <w:lang w:val="en-GB" w:eastAsia="en-GB"/>
        </w:rPr>
        <w:t>isclassified all fragile samples as medium or strong.</w:t>
      </w:r>
      <w:r w:rsidR="001F306F" w:rsidRPr="00DA5EA2">
        <w:rPr>
          <w:rFonts w:ascii="Aptos" w:eastAsia="Times New Roman" w:hAnsi="Aptos" w:cs="Times New Roman"/>
          <w:lang w:val="en-GB" w:eastAsia="en-GB"/>
        </w:rPr>
        <w:t xml:space="preserve"> </w:t>
      </w:r>
      <w:r w:rsidR="002C2043" w:rsidRPr="00DA5EA2">
        <w:rPr>
          <w:rFonts w:ascii="Aptos" w:eastAsia="Times New Roman" w:hAnsi="Aptos" w:cs="Times New Roman"/>
          <w:lang w:val="en-GB" w:eastAsia="en-GB"/>
        </w:rPr>
        <w:t>It e</w:t>
      </w:r>
      <w:r w:rsidR="001F306F" w:rsidRPr="00DA5EA2">
        <w:rPr>
          <w:rFonts w:ascii="Aptos" w:eastAsia="Times New Roman" w:hAnsi="Aptos" w:cs="Times New Roman"/>
          <w:lang w:val="en-GB" w:eastAsia="en-GB"/>
        </w:rPr>
        <w:t>xhibited higher precision for strong samples but lacked the sensitivity to detect fragile instances.</w:t>
      </w:r>
      <w:r w:rsidR="005961BB" w:rsidRPr="00DA5EA2">
        <w:rPr>
          <w:rFonts w:ascii="Aptos" w:eastAsia="Times New Roman" w:hAnsi="Aptos" w:cs="Times New Roman"/>
          <w:lang w:val="en-GB" w:eastAsia="en-GB"/>
        </w:rPr>
        <w:t xml:space="preserve"> </w:t>
      </w:r>
      <w:r w:rsidR="005961BB" w:rsidRPr="00DA5EA2">
        <w:rPr>
          <w:rFonts w:ascii="Aptos" w:eastAsia="Times New Roman" w:hAnsi="Aptos" w:cs="Times New Roman"/>
          <w:lang w:val="en-GB" w:eastAsia="en-GB"/>
        </w:rPr>
        <w:t xml:space="preserve">While Random Forest offers overall balance, Logistic Regression's ability to classify fragile steels makes it a better choice for applications </w:t>
      </w:r>
      <w:proofErr w:type="gramStart"/>
      <w:r w:rsidR="008F033D" w:rsidRPr="00DA5EA2">
        <w:rPr>
          <w:rFonts w:ascii="Aptos" w:eastAsia="Times New Roman" w:hAnsi="Aptos" w:cs="Times New Roman"/>
          <w:lang w:val="en-GB" w:eastAsia="en-GB"/>
        </w:rPr>
        <w:t>w</w:t>
      </w:r>
      <w:r w:rsidR="008F033D">
        <w:rPr>
          <w:rFonts w:ascii="Aptos" w:eastAsia="Times New Roman" w:hAnsi="Aptos" w:cs="Times New Roman"/>
          <w:lang w:val="en-GB" w:eastAsia="en-GB"/>
        </w:rPr>
        <w:t>h</w:t>
      </w:r>
      <w:r w:rsidR="008F033D" w:rsidRPr="00DA5EA2">
        <w:rPr>
          <w:rFonts w:ascii="Aptos" w:eastAsia="Times New Roman" w:hAnsi="Aptos" w:cs="Times New Roman"/>
          <w:lang w:val="en-GB" w:eastAsia="en-GB"/>
        </w:rPr>
        <w:t>ere</w:t>
      </w:r>
      <w:proofErr w:type="gramEnd"/>
      <w:r w:rsidR="005961BB" w:rsidRPr="00DA5EA2">
        <w:rPr>
          <w:rFonts w:ascii="Aptos" w:eastAsia="Times New Roman" w:hAnsi="Aptos" w:cs="Times New Roman"/>
          <w:lang w:val="en-GB" w:eastAsia="en-GB"/>
        </w:rPr>
        <w:t xml:space="preserve"> detecting all </w:t>
      </w:r>
      <w:r w:rsidR="0055713E" w:rsidRPr="00DA5EA2">
        <w:rPr>
          <w:rFonts w:ascii="Aptos" w:eastAsia="Times New Roman" w:hAnsi="Aptos" w:cs="Times New Roman"/>
          <w:lang w:val="en-GB" w:eastAsia="en-GB"/>
        </w:rPr>
        <w:t>categories of strength</w:t>
      </w:r>
      <w:r w:rsidR="00330BAD" w:rsidRPr="00DA5EA2">
        <w:rPr>
          <w:rFonts w:ascii="Aptos" w:eastAsia="Times New Roman" w:hAnsi="Aptos" w:cs="Times New Roman"/>
          <w:lang w:val="en-GB" w:eastAsia="en-GB"/>
        </w:rPr>
        <w:t xml:space="preserve"> -</w:t>
      </w:r>
      <w:r w:rsidR="005961BB" w:rsidRPr="00DA5EA2">
        <w:rPr>
          <w:rFonts w:ascii="Aptos" w:eastAsia="Times New Roman" w:hAnsi="Aptos" w:cs="Times New Roman"/>
          <w:lang w:val="en-GB" w:eastAsia="en-GB"/>
        </w:rPr>
        <w:t xml:space="preserve"> particularly fragile samples</w:t>
      </w:r>
      <w:r w:rsidR="00330BAD" w:rsidRPr="00DA5EA2">
        <w:rPr>
          <w:rFonts w:ascii="Aptos" w:eastAsia="Times New Roman" w:hAnsi="Aptos" w:cs="Times New Roman"/>
          <w:lang w:val="en-GB" w:eastAsia="en-GB"/>
        </w:rPr>
        <w:t xml:space="preserve"> - </w:t>
      </w:r>
      <w:r w:rsidR="005961BB" w:rsidRPr="00DA5EA2">
        <w:rPr>
          <w:rFonts w:ascii="Aptos" w:eastAsia="Times New Roman" w:hAnsi="Aptos" w:cs="Times New Roman"/>
          <w:lang w:val="en-GB" w:eastAsia="en-GB"/>
        </w:rPr>
        <w:t>is critical.</w:t>
      </w:r>
      <w:r w:rsidR="009E3708" w:rsidRPr="00DA5EA2">
        <w:rPr>
          <w:rFonts w:ascii="Aptos" w:eastAsia="Times New Roman" w:hAnsi="Aptos" w:cs="Times New Roman"/>
          <w:lang w:val="en-GB" w:eastAsia="en-GB"/>
        </w:rPr>
        <w:br/>
      </w:r>
    </w:p>
    <w:p w14:paraId="77C8F901" w14:textId="47E7ECC6" w:rsidR="00E00665" w:rsidRPr="00DA5EA2" w:rsidRDefault="00E00665" w:rsidP="008D6317">
      <w:pPr>
        <w:pStyle w:val="ListParagraph"/>
        <w:numPr>
          <w:ilvl w:val="0"/>
          <w:numId w:val="31"/>
        </w:numPr>
        <w:spacing w:before="100" w:beforeAutospacing="1" w:after="100" w:afterAutospacing="1"/>
        <w:rPr>
          <w:rFonts w:ascii="Aptos" w:eastAsia="Times New Roman" w:hAnsi="Aptos" w:cs="Times New Roman"/>
          <w:lang w:val="en-GB" w:eastAsia="en-GB"/>
        </w:rPr>
      </w:pPr>
      <w:r w:rsidRPr="00DA5EA2">
        <w:rPr>
          <w:rFonts w:ascii="Aptos" w:eastAsia="Times New Roman" w:hAnsi="Aptos" w:cs="Times New Roman"/>
          <w:b/>
          <w:bCs/>
          <w:lang w:val="en-GB" w:eastAsia="en-GB"/>
        </w:rPr>
        <w:t>k-NN Limitations</w:t>
      </w:r>
      <w:r w:rsidR="008D6317" w:rsidRPr="00DA5EA2">
        <w:rPr>
          <w:rFonts w:ascii="Aptos" w:eastAsia="Times New Roman" w:hAnsi="Aptos" w:cs="Times New Roman"/>
          <w:lang w:val="en-GB" w:eastAsia="en-GB"/>
        </w:rPr>
        <w:t xml:space="preserve"> - </w:t>
      </w:r>
      <w:r w:rsidRPr="00DA5EA2">
        <w:rPr>
          <w:rFonts w:ascii="Aptos" w:eastAsia="Times New Roman" w:hAnsi="Aptos" w:cs="Times New Roman"/>
          <w:lang w:val="en-GB" w:eastAsia="en-GB"/>
        </w:rPr>
        <w:t xml:space="preserve">k-NN consistently underperformed, misclassifying </w:t>
      </w:r>
      <w:r w:rsidR="008D6317" w:rsidRPr="00DA5EA2">
        <w:rPr>
          <w:rFonts w:ascii="Aptos" w:eastAsia="Times New Roman" w:hAnsi="Aptos" w:cs="Times New Roman"/>
          <w:lang w:val="en-GB" w:eastAsia="en-GB"/>
        </w:rPr>
        <w:t>the most samples (8 vs 6 in Random Forest and Logistic Regression</w:t>
      </w:r>
      <w:r w:rsidRPr="00DA5EA2">
        <w:rPr>
          <w:rFonts w:ascii="Aptos" w:eastAsia="Times New Roman" w:hAnsi="Aptos" w:cs="Times New Roman"/>
          <w:lang w:val="en-GB" w:eastAsia="en-GB"/>
        </w:rPr>
        <w:t>, showing it struggles with imbalanced datasets and is overly sensitive to noise in the data.</w:t>
      </w:r>
    </w:p>
    <w:p w14:paraId="3067003A" w14:textId="77777777" w:rsidR="00EF69D0" w:rsidRPr="00DA5EA2" w:rsidRDefault="00EF69D0">
      <w:pPr>
        <w:rPr>
          <w:rFonts w:ascii="Aptos" w:eastAsiaTheme="majorEastAsia" w:hAnsi="Aptos" w:cs="Futura Medium"/>
          <w:b/>
          <w:bCs/>
          <w:color w:val="4F81BD" w:themeColor="accent1"/>
          <w:sz w:val="28"/>
          <w:szCs w:val="28"/>
        </w:rPr>
      </w:pPr>
    </w:p>
    <w:p w14:paraId="51DD8327" w14:textId="77777777" w:rsidR="00D53B82" w:rsidRPr="00DA5EA2" w:rsidRDefault="00955BF7">
      <w:pPr>
        <w:rPr>
          <w:rFonts w:ascii="Aptos" w:hAnsi="Aptos" w:cs="Futura Medium"/>
        </w:rPr>
      </w:pPr>
      <w:bookmarkStart w:id="19" w:name="evaluation-of-results"/>
      <w:bookmarkStart w:id="20" w:name="classification-metrics-summary"/>
      <w:bookmarkEnd w:id="17"/>
      <w:bookmarkEnd w:id="18"/>
      <w:r w:rsidRPr="00955BF7">
        <w:rPr>
          <w:rFonts w:ascii="Aptos" w:hAnsi="Aptos" w:cs="Futura Medium"/>
          <w:noProof/>
        </w:rPr>
        <w:pict w14:anchorId="22A2FC2A">
          <v:rect id="_x0000_i1027" alt="" style="width:451.3pt;height:.05pt;mso-width-percent:0;mso-height-percent:0;mso-width-percent:0;mso-height-percent:0" o:hralign="center" o:hrstd="t" o:hr="t"/>
        </w:pict>
      </w:r>
    </w:p>
    <w:p w14:paraId="39FD6136" w14:textId="77777777" w:rsidR="00D53B82" w:rsidRPr="00DA5EA2" w:rsidRDefault="00000000">
      <w:pPr>
        <w:pStyle w:val="Heading2"/>
        <w:rPr>
          <w:rFonts w:ascii="Aptos" w:hAnsi="Aptos" w:cs="Futura Medium"/>
        </w:rPr>
      </w:pPr>
      <w:bookmarkStart w:id="21" w:name="optimized-compositions"/>
      <w:bookmarkEnd w:id="19"/>
      <w:bookmarkEnd w:id="20"/>
      <w:r w:rsidRPr="00DA5EA2">
        <w:rPr>
          <w:rFonts w:ascii="Aptos" w:hAnsi="Aptos" w:cs="Futura Medium"/>
        </w:rPr>
        <w:t>Optimized Compositions</w:t>
      </w:r>
    </w:p>
    <w:p w14:paraId="376E0AA9" w14:textId="77777777" w:rsidR="00DA5EA2" w:rsidRPr="00DA5EA2" w:rsidRDefault="00DA5EA2" w:rsidP="00DA5EA2">
      <w:pPr>
        <w:pStyle w:val="Heading3"/>
        <w:rPr>
          <w:rFonts w:ascii="Aptos" w:hAnsi="Aptos"/>
        </w:rPr>
      </w:pPr>
      <w:bookmarkStart w:id="22" w:name="observations-3"/>
      <w:r w:rsidRPr="00DA5EA2">
        <w:rPr>
          <w:rFonts w:ascii="Aptos" w:hAnsi="Aptos"/>
        </w:rPr>
        <w:t>Graphs</w:t>
      </w:r>
    </w:p>
    <w:p w14:paraId="4FCDA76E" w14:textId="77777777" w:rsidR="00820B86" w:rsidRPr="00820B86" w:rsidRDefault="00820B86" w:rsidP="00820B86">
      <w:pPr>
        <w:spacing w:before="100" w:beforeAutospacing="1" w:after="100" w:afterAutospacing="1"/>
        <w:ind w:left="360"/>
        <w:jc w:val="center"/>
        <w:rPr>
          <w:rStyle w:val="Strong"/>
          <w:rFonts w:ascii="Aptos" w:hAnsi="Aptos"/>
          <w:b w:val="0"/>
          <w:bCs w:val="0"/>
        </w:rPr>
      </w:pPr>
      <w:r>
        <w:rPr>
          <w:rFonts w:ascii="Aptos" w:hAnsi="Aptos"/>
          <w:b/>
          <w:bCs/>
          <w:noProof/>
        </w:rPr>
        <w:drawing>
          <wp:inline distT="0" distB="0" distL="0" distR="0" wp14:anchorId="55535DF4" wp14:editId="7D6D8505">
            <wp:extent cx="3678424" cy="2933700"/>
            <wp:effectExtent l="0" t="0" r="0" b="0"/>
            <wp:docPr id="2064705263"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05263" name="Picture 6" descr="A graph with blue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86863" cy="2940431"/>
                    </a:xfrm>
                    <a:prstGeom prst="rect">
                      <a:avLst/>
                    </a:prstGeom>
                  </pic:spPr>
                </pic:pic>
              </a:graphicData>
            </a:graphic>
          </wp:inline>
        </w:drawing>
      </w:r>
    </w:p>
    <w:p w14:paraId="5CDA1DA7" w14:textId="77777777" w:rsidR="00F23069" w:rsidRDefault="00DA5EA2" w:rsidP="00820B86">
      <w:pPr>
        <w:spacing w:before="100" w:beforeAutospacing="1" w:after="100" w:afterAutospacing="1"/>
        <w:ind w:left="360"/>
        <w:rPr>
          <w:rFonts w:ascii="Aptos" w:hAnsi="Aptos"/>
        </w:rPr>
      </w:pPr>
      <w:r w:rsidRPr="00DA5EA2">
        <w:rPr>
          <w:rStyle w:val="Strong"/>
          <w:rFonts w:ascii="Aptos" w:hAnsi="Aptos"/>
        </w:rPr>
        <w:t>Optimized Compositions: Ni vs Co</w:t>
      </w:r>
      <w:r w:rsidRPr="00DA5EA2">
        <w:rPr>
          <w:rFonts w:ascii="Aptos" w:hAnsi="Aptos"/>
        </w:rPr>
        <w:t>: A scatter plot of optimized compositions, highlighting the Nickel (Ni) vs. Cobalt (Co) content. This visualization emphasizes the successful optimization process to minimize the usage of both Ni and Co while meeting the high strength criteria.</w:t>
      </w:r>
    </w:p>
    <w:p w14:paraId="26E58F73" w14:textId="3BFAF9D8" w:rsidR="00913000" w:rsidRDefault="000B281A" w:rsidP="00F23069">
      <w:pPr>
        <w:spacing w:before="100" w:beforeAutospacing="1" w:after="100" w:afterAutospacing="1"/>
        <w:ind w:left="360"/>
        <w:rPr>
          <w:rFonts w:ascii="Aptos" w:hAnsi="Aptos"/>
        </w:rPr>
      </w:pPr>
      <w:r>
        <w:rPr>
          <w:rFonts w:ascii="Aptos" w:hAnsi="Aptos"/>
          <w:b/>
          <w:bCs/>
          <w:noProof/>
        </w:rPr>
        <w:lastRenderedPageBreak/>
        <w:drawing>
          <wp:inline distT="0" distB="0" distL="0" distR="0" wp14:anchorId="264FB434" wp14:editId="6926D69C">
            <wp:extent cx="5943600" cy="3782060"/>
            <wp:effectExtent l="0" t="0" r="0" b="0"/>
            <wp:docPr id="1216306278" name="Picture 10" descr="A diagram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6278" name="Picture 10" descr="A diagram of red and green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r w:rsidR="00DA5EA2" w:rsidRPr="00DA5EA2">
        <w:rPr>
          <w:rStyle w:val="Strong"/>
          <w:rFonts w:ascii="Aptos" w:hAnsi="Aptos"/>
        </w:rPr>
        <w:t>Nickel Content vs. Predicted Strengths</w:t>
      </w:r>
      <w:r w:rsidR="00DA5EA2" w:rsidRPr="00DA5EA2">
        <w:rPr>
          <w:rFonts w:ascii="Aptos" w:hAnsi="Aptos"/>
        </w:rPr>
        <w:t>: A scatter plot displaying the relationship between Nickel content and predicted tensile and yield strengths. The graph demonstrates that lower Nickel content does not significantly compromise mechanical properties, supporting cost-effective material designs.</w:t>
      </w:r>
    </w:p>
    <w:p w14:paraId="50445982" w14:textId="73A86317" w:rsidR="00DA5EA2" w:rsidRPr="00DA5EA2" w:rsidRDefault="000B281A" w:rsidP="00913000">
      <w:pPr>
        <w:spacing w:before="100" w:beforeAutospacing="1" w:after="100" w:afterAutospacing="1"/>
        <w:ind w:left="360"/>
        <w:rPr>
          <w:rFonts w:ascii="Aptos" w:hAnsi="Aptos"/>
        </w:rPr>
      </w:pPr>
      <w:r>
        <w:rPr>
          <w:rFonts w:ascii="Aptos" w:hAnsi="Aptos"/>
          <w:b/>
          <w:bCs/>
          <w:noProof/>
        </w:rPr>
        <w:lastRenderedPageBreak/>
        <w:drawing>
          <wp:inline distT="0" distB="0" distL="0" distR="0" wp14:anchorId="2B2F59CE" wp14:editId="374EE7FE">
            <wp:extent cx="5943600" cy="3769360"/>
            <wp:effectExtent l="0" t="0" r="0" b="0"/>
            <wp:docPr id="1876795041" name="Picture 11" descr="A chart of red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95041" name="Picture 11" descr="A chart of red and green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r w:rsidR="00DA5EA2" w:rsidRPr="00DA5EA2">
        <w:rPr>
          <w:rStyle w:val="Strong"/>
          <w:rFonts w:ascii="Aptos" w:hAnsi="Aptos"/>
        </w:rPr>
        <w:t>Cobalt Content vs. Predicted Strengths</w:t>
      </w:r>
      <w:r w:rsidR="00DA5EA2" w:rsidRPr="00DA5EA2">
        <w:rPr>
          <w:rFonts w:ascii="Aptos" w:hAnsi="Aptos"/>
        </w:rPr>
        <w:t>: A scatter plot illustrating the effect of Cobalt content on predicted tensile and yield strengths. The results confirm that strong mechanical properties are achievable even with reduced Cobalt content, minimizing reliance on expensive elements.</w:t>
      </w:r>
    </w:p>
    <w:p w14:paraId="692A9E00" w14:textId="77777777" w:rsidR="00DA5EA2" w:rsidRPr="00DA5EA2" w:rsidRDefault="00955BF7" w:rsidP="00DA5EA2">
      <w:pPr>
        <w:spacing w:after="0"/>
        <w:rPr>
          <w:rFonts w:ascii="Aptos" w:hAnsi="Aptos"/>
        </w:rPr>
      </w:pPr>
      <w:r w:rsidRPr="00955BF7">
        <w:rPr>
          <w:rFonts w:ascii="Aptos" w:hAnsi="Aptos"/>
          <w:noProof/>
        </w:rPr>
        <w:pict w14:anchorId="3BD6B86D">
          <v:rect id="_x0000_i1026" alt="" style="width:451.3pt;height:.05pt;mso-width-percent:0;mso-height-percent:0;mso-width-percent:0;mso-height-percent:0" o:hralign="center" o:hrstd="t" o:hr="t" fillcolor="#a0a0a0" stroked="f"/>
        </w:pict>
      </w:r>
    </w:p>
    <w:p w14:paraId="22FC54AC" w14:textId="77777777" w:rsidR="00DA5EA2" w:rsidRPr="00CF0321" w:rsidRDefault="00DA5EA2" w:rsidP="00DA5EA2">
      <w:pPr>
        <w:pStyle w:val="Heading3"/>
        <w:rPr>
          <w:rFonts w:ascii="Aptos" w:hAnsi="Aptos"/>
        </w:rPr>
      </w:pPr>
      <w:r w:rsidRPr="00CF0321">
        <w:rPr>
          <w:rFonts w:ascii="Aptos" w:hAnsi="Aptos"/>
        </w:rPr>
        <w:t>Observations</w:t>
      </w:r>
    </w:p>
    <w:p w14:paraId="454908D3" w14:textId="087A6DB4" w:rsidR="00DA5EA2" w:rsidRPr="00CF0321" w:rsidRDefault="00DA5EA2" w:rsidP="00DA5EA2">
      <w:pPr>
        <w:numPr>
          <w:ilvl w:val="0"/>
          <w:numId w:val="33"/>
        </w:numPr>
        <w:spacing w:before="100" w:beforeAutospacing="1" w:after="100" w:afterAutospacing="1"/>
        <w:rPr>
          <w:rFonts w:ascii="Aptos" w:hAnsi="Aptos"/>
        </w:rPr>
      </w:pPr>
      <w:r w:rsidRPr="00CF0321">
        <w:rPr>
          <w:rStyle w:val="Strong"/>
          <w:rFonts w:ascii="Aptos" w:hAnsi="Aptos"/>
        </w:rPr>
        <w:t>Key Features</w:t>
      </w:r>
      <w:r w:rsidR="0050293F" w:rsidRPr="00CF0321">
        <w:rPr>
          <w:rFonts w:ascii="Aptos" w:hAnsi="Aptos"/>
        </w:rPr>
        <w:t xml:space="preserve"> -</w:t>
      </w:r>
      <w:r w:rsidRPr="00CF0321">
        <w:rPr>
          <w:rFonts w:ascii="Aptos" w:hAnsi="Aptos"/>
        </w:rPr>
        <w:t xml:space="preserve"> The optimization process identifies compositions that maintain high tensile and yield strengths while minimizing Nickel and Cobalt contents. This balance is essential for producing cost-effective and sustainable steel alternatives.</w:t>
      </w:r>
    </w:p>
    <w:p w14:paraId="1DE4654A" w14:textId="77777777" w:rsidR="00DA5EA2" w:rsidRPr="00CF0321" w:rsidRDefault="00DA5EA2" w:rsidP="00DA5EA2">
      <w:pPr>
        <w:numPr>
          <w:ilvl w:val="0"/>
          <w:numId w:val="33"/>
        </w:numPr>
        <w:spacing w:before="100" w:beforeAutospacing="1" w:after="100" w:afterAutospacing="1"/>
        <w:rPr>
          <w:rFonts w:ascii="Aptos" w:hAnsi="Aptos"/>
        </w:rPr>
      </w:pPr>
      <w:r w:rsidRPr="00CF0321">
        <w:rPr>
          <w:rStyle w:val="Strong"/>
          <w:rFonts w:ascii="Aptos" w:hAnsi="Aptos"/>
        </w:rPr>
        <w:t>Patterns Observed</w:t>
      </w:r>
      <w:r w:rsidRPr="00CF0321">
        <w:rPr>
          <w:rFonts w:ascii="Aptos" w:hAnsi="Aptos"/>
        </w:rPr>
        <w:t>:</w:t>
      </w:r>
    </w:p>
    <w:p w14:paraId="5E0E8B2B" w14:textId="77777777" w:rsidR="00DA5EA2" w:rsidRPr="00CF0321" w:rsidRDefault="00DA5EA2" w:rsidP="00DA5EA2">
      <w:pPr>
        <w:numPr>
          <w:ilvl w:val="1"/>
          <w:numId w:val="33"/>
        </w:numPr>
        <w:spacing w:before="100" w:beforeAutospacing="1" w:after="100" w:afterAutospacing="1"/>
        <w:rPr>
          <w:rFonts w:ascii="Aptos" w:hAnsi="Aptos"/>
        </w:rPr>
      </w:pPr>
      <w:r w:rsidRPr="00CF0321">
        <w:rPr>
          <w:rStyle w:val="Emphasis"/>
          <w:rFonts w:ascii="Aptos" w:hAnsi="Aptos"/>
        </w:rPr>
        <w:t>Nickel</w:t>
      </w:r>
      <w:r w:rsidRPr="00CF0321">
        <w:rPr>
          <w:rFonts w:ascii="Aptos" w:hAnsi="Aptos"/>
        </w:rPr>
        <w:t>: While the optimized compositions reduced Nickel content to as low as 0.5% in some iterations, its strength contributions were consistent across various percentages. This suggests room for further reductions without significant losses in performance.</w:t>
      </w:r>
    </w:p>
    <w:p w14:paraId="151BD38D" w14:textId="77777777" w:rsidR="00CF0321" w:rsidRPr="00CF0321" w:rsidRDefault="00DA5EA2" w:rsidP="00CF0321">
      <w:pPr>
        <w:numPr>
          <w:ilvl w:val="1"/>
          <w:numId w:val="33"/>
        </w:numPr>
        <w:spacing w:before="100" w:beforeAutospacing="1" w:after="100" w:afterAutospacing="1"/>
        <w:rPr>
          <w:rFonts w:ascii="Aptos" w:hAnsi="Aptos"/>
        </w:rPr>
      </w:pPr>
      <w:r w:rsidRPr="00CF0321">
        <w:rPr>
          <w:rStyle w:val="Emphasis"/>
          <w:rFonts w:ascii="Aptos" w:hAnsi="Aptos"/>
        </w:rPr>
        <w:t>Cobalt</w:t>
      </w:r>
      <w:r w:rsidRPr="00CF0321">
        <w:rPr>
          <w:rFonts w:ascii="Aptos" w:hAnsi="Aptos"/>
        </w:rPr>
        <w:t>: The optimized compositions consistently retained Cobalt around or slightly above 1%, with similar mechanical performance trends, suggesting it is a critical yet controllable element in these alloys.</w:t>
      </w:r>
    </w:p>
    <w:p w14:paraId="7CF17B2B" w14:textId="77777777" w:rsidR="00E4517A" w:rsidRPr="00E4517A" w:rsidRDefault="00CF0321" w:rsidP="00E4517A">
      <w:pPr>
        <w:numPr>
          <w:ilvl w:val="1"/>
          <w:numId w:val="33"/>
        </w:numPr>
        <w:spacing w:before="100" w:beforeAutospacing="1" w:after="100" w:afterAutospacing="1"/>
        <w:rPr>
          <w:rFonts w:ascii="Aptos" w:hAnsi="Aptos"/>
          <w:i/>
          <w:iCs/>
        </w:rPr>
      </w:pPr>
      <w:r w:rsidRPr="00CF0321">
        <w:rPr>
          <w:rFonts w:ascii="Aptos" w:eastAsia="Times New Roman" w:hAnsi="Aptos" w:cs="Times New Roman"/>
          <w:i/>
          <w:iCs/>
          <w:lang w:val="en-GB" w:eastAsia="en-GB"/>
        </w:rPr>
        <w:t>Mechanical Properties:</w:t>
      </w:r>
    </w:p>
    <w:p w14:paraId="3E9ABB28" w14:textId="5F83F7A3" w:rsidR="00CF0321" w:rsidRPr="00CF0321" w:rsidRDefault="00CF0321" w:rsidP="001F5DCF">
      <w:pPr>
        <w:numPr>
          <w:ilvl w:val="2"/>
          <w:numId w:val="33"/>
        </w:numPr>
        <w:spacing w:before="100" w:beforeAutospacing="1" w:after="100" w:afterAutospacing="1"/>
        <w:rPr>
          <w:rFonts w:ascii="Aptos" w:hAnsi="Aptos"/>
          <w:i/>
          <w:iCs/>
        </w:rPr>
      </w:pPr>
      <w:r w:rsidRPr="00CF0321">
        <w:rPr>
          <w:rFonts w:ascii="Aptos" w:eastAsia="Times New Roman" w:hAnsi="Aptos" w:cs="Times New Roman"/>
          <w:lang w:val="en-GB" w:eastAsia="en-GB"/>
        </w:rPr>
        <w:t>The scatter plots reveal minimal impact of increasing Nickel or Cobalt percentages on yield strength, which remains within 1500–1650 MPa across compositions.</w:t>
      </w:r>
      <w:r w:rsidR="00E4517A">
        <w:rPr>
          <w:rFonts w:ascii="Aptos" w:hAnsi="Aptos"/>
          <w:i/>
          <w:iCs/>
          <w:lang w:val="en-GB"/>
        </w:rPr>
        <w:t xml:space="preserve"> </w:t>
      </w:r>
      <w:r w:rsidR="00E4517A">
        <w:rPr>
          <w:rFonts w:ascii="Aptos" w:hAnsi="Aptos"/>
          <w:lang w:val="en-GB"/>
        </w:rPr>
        <w:t xml:space="preserve">However, the tensile strength does increase as   </w:t>
      </w:r>
      <w:r w:rsidR="00E4517A">
        <w:rPr>
          <w:rFonts w:ascii="Aptos" w:hAnsi="Aptos"/>
          <w:lang w:val="en-GB"/>
        </w:rPr>
        <w:lastRenderedPageBreak/>
        <w:t xml:space="preserve">Nickel and Cobalt content increases. With </w:t>
      </w:r>
      <w:r w:rsidR="00E4517A">
        <w:rPr>
          <w:rFonts w:ascii="Aptos" w:eastAsia="Times New Roman" w:hAnsi="Aptos" w:cs="Times New Roman"/>
          <w:lang w:val="en-GB" w:eastAsia="en-GB"/>
        </w:rPr>
        <w:t>C</w:t>
      </w:r>
      <w:r w:rsidRPr="00CF0321">
        <w:rPr>
          <w:rFonts w:ascii="Aptos" w:eastAsia="Times New Roman" w:hAnsi="Aptos" w:cs="Times New Roman"/>
          <w:lang w:val="en-GB" w:eastAsia="en-GB"/>
        </w:rPr>
        <w:t>obalt</w:t>
      </w:r>
      <w:r w:rsidR="00E4517A">
        <w:rPr>
          <w:rFonts w:ascii="Aptos" w:eastAsia="Times New Roman" w:hAnsi="Aptos" w:cs="Times New Roman"/>
          <w:lang w:val="en-GB" w:eastAsia="en-GB"/>
        </w:rPr>
        <w:t>, t</w:t>
      </w:r>
      <w:r w:rsidRPr="00CF0321">
        <w:rPr>
          <w:rFonts w:ascii="Aptos" w:eastAsia="Times New Roman" w:hAnsi="Aptos" w:cs="Times New Roman"/>
          <w:lang w:val="en-GB" w:eastAsia="en-GB"/>
        </w:rPr>
        <w:t>ensile strength shows a slight positive trend above 0.5%, with strengths consistently exceeding 1750 MPa. Below this percentage, tensile strength drops to around 1600 MPa.</w:t>
      </w:r>
      <w:r w:rsidR="001F5DCF">
        <w:rPr>
          <w:rFonts w:ascii="Aptos" w:hAnsi="Aptos"/>
          <w:i/>
          <w:iCs/>
        </w:rPr>
        <w:t xml:space="preserve"> </w:t>
      </w:r>
      <w:r w:rsidR="001F5DCF">
        <w:rPr>
          <w:rFonts w:ascii="Aptos" w:hAnsi="Aptos"/>
        </w:rPr>
        <w:t xml:space="preserve">With </w:t>
      </w:r>
      <w:r w:rsidRPr="00CF0321">
        <w:rPr>
          <w:rFonts w:ascii="Aptos" w:eastAsia="Times New Roman" w:hAnsi="Aptos" w:cs="Times New Roman"/>
          <w:lang w:val="en-GB" w:eastAsia="en-GB"/>
        </w:rPr>
        <w:t>Nickel</w:t>
      </w:r>
      <w:r w:rsidR="001F5DCF">
        <w:rPr>
          <w:rFonts w:ascii="Aptos" w:eastAsia="Times New Roman" w:hAnsi="Aptos" w:cs="Times New Roman"/>
          <w:lang w:val="en-GB" w:eastAsia="en-GB"/>
        </w:rPr>
        <w:t>,</w:t>
      </w:r>
      <w:r w:rsidRPr="00CF0321">
        <w:rPr>
          <w:rFonts w:ascii="Aptos" w:eastAsia="Times New Roman" w:hAnsi="Aptos" w:cs="Times New Roman"/>
          <w:lang w:val="en-GB" w:eastAsia="en-GB"/>
        </w:rPr>
        <w:t xml:space="preserve"> </w:t>
      </w:r>
      <w:r w:rsidR="001F5DCF">
        <w:rPr>
          <w:rFonts w:ascii="Aptos" w:eastAsia="Times New Roman" w:hAnsi="Aptos" w:cs="Times New Roman"/>
          <w:lang w:val="en-GB" w:eastAsia="en-GB"/>
        </w:rPr>
        <w:t>t</w:t>
      </w:r>
      <w:r w:rsidRPr="00CF0321">
        <w:rPr>
          <w:rFonts w:ascii="Aptos" w:eastAsia="Times New Roman" w:hAnsi="Aptos" w:cs="Times New Roman"/>
          <w:lang w:val="en-GB" w:eastAsia="en-GB"/>
        </w:rPr>
        <w:t>ensile strength increases significantly beyond 1.25%, rising from a maximum of 2050 MPa below this threshold to approximately 2300 MPa above it.</w:t>
      </w:r>
    </w:p>
    <w:p w14:paraId="19F39B0A" w14:textId="54ECDBDB" w:rsidR="00DA5EA2" w:rsidRPr="00CF0321" w:rsidRDefault="00DA5EA2" w:rsidP="00DA5EA2">
      <w:pPr>
        <w:numPr>
          <w:ilvl w:val="0"/>
          <w:numId w:val="33"/>
        </w:numPr>
        <w:spacing w:before="100" w:beforeAutospacing="1" w:after="100" w:afterAutospacing="1"/>
        <w:rPr>
          <w:rFonts w:ascii="Aptos" w:hAnsi="Aptos"/>
        </w:rPr>
      </w:pPr>
      <w:r w:rsidRPr="00CF0321">
        <w:rPr>
          <w:rStyle w:val="Strong"/>
          <w:rFonts w:ascii="Aptos" w:hAnsi="Aptos"/>
        </w:rPr>
        <w:t>Top Candidates</w:t>
      </w:r>
      <w:r w:rsidR="0050293F" w:rsidRPr="00CF0321">
        <w:rPr>
          <w:rFonts w:ascii="Aptos" w:hAnsi="Aptos"/>
        </w:rPr>
        <w:t xml:space="preserve"> -</w:t>
      </w:r>
      <w:r w:rsidRPr="00CF0321">
        <w:rPr>
          <w:rFonts w:ascii="Aptos" w:hAnsi="Aptos"/>
        </w:rPr>
        <w:t xml:space="preserve"> The top-performing compositions achieve tensile strengths </w:t>
      </w:r>
      <w:r w:rsidR="00B52AC4" w:rsidRPr="00CF0321">
        <w:rPr>
          <w:rFonts w:ascii="Aptos" w:hAnsi="Aptos"/>
        </w:rPr>
        <w:t xml:space="preserve">and </w:t>
      </w:r>
      <w:r w:rsidRPr="00CF0321">
        <w:rPr>
          <w:rFonts w:ascii="Aptos" w:hAnsi="Aptos"/>
        </w:rPr>
        <w:t xml:space="preserve">yield strengths above 1500 MPa with Nickel </w:t>
      </w:r>
      <w:r w:rsidR="00010837" w:rsidRPr="00CF0321">
        <w:rPr>
          <w:rFonts w:ascii="Aptos" w:hAnsi="Aptos"/>
        </w:rPr>
        <w:t>above 1.25% and Cobalt above 0.5%</w:t>
      </w:r>
      <w:r w:rsidRPr="00CF0321">
        <w:rPr>
          <w:rFonts w:ascii="Aptos" w:hAnsi="Aptos"/>
        </w:rPr>
        <w:t>. These compositions reflect the ideal balance between performance and material costs.</w:t>
      </w:r>
    </w:p>
    <w:p w14:paraId="6D5B7DC7" w14:textId="77777777" w:rsidR="00D53B82" w:rsidRPr="00DA5EA2" w:rsidRDefault="00955BF7">
      <w:pPr>
        <w:rPr>
          <w:rFonts w:ascii="Aptos" w:hAnsi="Aptos" w:cs="Futura Medium"/>
        </w:rPr>
      </w:pPr>
      <w:r w:rsidRPr="00955BF7">
        <w:rPr>
          <w:rFonts w:ascii="Aptos" w:hAnsi="Aptos" w:cs="Futura Medium"/>
          <w:noProof/>
        </w:rPr>
        <w:pict w14:anchorId="4CD29F73">
          <v:rect id="_x0000_i1025" alt="" style="width:451.3pt;height:.05pt;mso-width-percent:0;mso-height-percent:0;mso-width-percent:0;mso-height-percent:0" o:hralign="center" o:hrstd="t" o:hr="t"/>
        </w:pict>
      </w:r>
    </w:p>
    <w:p w14:paraId="69F52E3B" w14:textId="77777777" w:rsidR="00D53B82" w:rsidRPr="00DA5EA2" w:rsidRDefault="00000000">
      <w:pPr>
        <w:pStyle w:val="Heading2"/>
        <w:rPr>
          <w:rFonts w:ascii="Aptos" w:hAnsi="Aptos" w:cs="Futura Medium"/>
        </w:rPr>
      </w:pPr>
      <w:bookmarkStart w:id="23" w:name="conclusion"/>
      <w:bookmarkEnd w:id="21"/>
      <w:bookmarkEnd w:id="22"/>
      <w:r w:rsidRPr="00DA5EA2">
        <w:rPr>
          <w:rFonts w:ascii="Aptos" w:hAnsi="Aptos" w:cs="Futura Medium"/>
        </w:rPr>
        <w:t>Conclusion</w:t>
      </w:r>
    </w:p>
    <w:bookmarkEnd w:id="0"/>
    <w:bookmarkEnd w:id="23"/>
    <w:p w14:paraId="5AB557BE" w14:textId="77777777" w:rsidR="001435F1" w:rsidRDefault="001435F1" w:rsidP="001435F1">
      <w:pPr>
        <w:pStyle w:val="Compact"/>
        <w:rPr>
          <w:rFonts w:ascii="Aptos" w:hAnsi="Aptos" w:cs="Futura Medium"/>
        </w:rPr>
      </w:pPr>
    </w:p>
    <w:p w14:paraId="4A0B4F86" w14:textId="76028BAD" w:rsidR="001435F1" w:rsidRPr="001435F1" w:rsidRDefault="001435F1" w:rsidP="001435F1">
      <w:pPr>
        <w:pStyle w:val="Compact"/>
        <w:rPr>
          <w:rFonts w:ascii="Aptos" w:hAnsi="Aptos" w:cs="Futura Medium"/>
        </w:rPr>
      </w:pPr>
      <w:r w:rsidRPr="001435F1">
        <w:rPr>
          <w:rFonts w:ascii="Aptos" w:hAnsi="Aptos" w:cs="Futura Medium"/>
        </w:rPr>
        <w:t>The optimization process demonstrates how strategic machine learning choices—spanning data preprocessing, regression, classification, and material property analysis—enable the identification of cost-effective and high-performance steel compositions.</w:t>
      </w:r>
    </w:p>
    <w:p w14:paraId="2EF6ADF5" w14:textId="77777777" w:rsidR="001435F1" w:rsidRPr="001435F1" w:rsidRDefault="001435F1" w:rsidP="001435F1">
      <w:pPr>
        <w:pStyle w:val="Compact"/>
        <w:rPr>
          <w:rFonts w:ascii="Aptos" w:hAnsi="Aptos" w:cs="Futura Medium"/>
        </w:rPr>
      </w:pPr>
    </w:p>
    <w:p w14:paraId="487C6785" w14:textId="3C4A5A6D" w:rsidR="001435F1" w:rsidRPr="001435F1" w:rsidRDefault="001435F1" w:rsidP="001435F1">
      <w:pPr>
        <w:pStyle w:val="Compact"/>
        <w:numPr>
          <w:ilvl w:val="0"/>
          <w:numId w:val="35"/>
        </w:numPr>
        <w:rPr>
          <w:rFonts w:ascii="Aptos" w:hAnsi="Aptos" w:cs="Futura Medium"/>
        </w:rPr>
      </w:pPr>
      <w:r w:rsidRPr="001435F1">
        <w:rPr>
          <w:rFonts w:ascii="Aptos" w:hAnsi="Aptos" w:cs="Futura Medium"/>
        </w:rPr>
        <w:t>Data Preprocessing</w:t>
      </w:r>
      <w:r w:rsidR="00053E03">
        <w:rPr>
          <w:rFonts w:ascii="Aptos" w:hAnsi="Aptos" w:cs="Futura Medium"/>
        </w:rPr>
        <w:t xml:space="preserve"> -</w:t>
      </w:r>
      <w:r w:rsidRPr="001435F1">
        <w:rPr>
          <w:rFonts w:ascii="Aptos" w:hAnsi="Aptos" w:cs="Futura Medium"/>
        </w:rPr>
        <w:t xml:space="preserve"> Techniques such as Z-score normalization and label encoding ensured that models were fed standardized, relevant inputs, crucial for model performance.</w:t>
      </w:r>
    </w:p>
    <w:p w14:paraId="679C3926" w14:textId="793CD076" w:rsidR="001435F1" w:rsidRPr="001435F1" w:rsidRDefault="001435F1" w:rsidP="001435F1">
      <w:pPr>
        <w:pStyle w:val="Compact"/>
        <w:numPr>
          <w:ilvl w:val="0"/>
          <w:numId w:val="35"/>
        </w:numPr>
        <w:rPr>
          <w:rFonts w:ascii="Aptos" w:hAnsi="Aptos" w:cs="Futura Medium"/>
        </w:rPr>
      </w:pPr>
      <w:r w:rsidRPr="001435F1">
        <w:rPr>
          <w:rFonts w:ascii="Aptos" w:hAnsi="Aptos" w:cs="Futura Medium"/>
        </w:rPr>
        <w:t>Regression</w:t>
      </w:r>
      <w:r w:rsidR="00053E03">
        <w:rPr>
          <w:rFonts w:ascii="Aptos" w:hAnsi="Aptos" w:cs="Futura Medium"/>
        </w:rPr>
        <w:t xml:space="preserve"> -</w:t>
      </w:r>
      <w:r w:rsidRPr="001435F1">
        <w:rPr>
          <w:rFonts w:ascii="Aptos" w:hAnsi="Aptos" w:cs="Futura Medium"/>
        </w:rPr>
        <w:t xml:space="preserve"> Random Forest Regression emerged as the best predictor for tensile and yield strength, achieving the lowest error rates and the highest explanatory power due to its ability to capture complex relationships.</w:t>
      </w:r>
    </w:p>
    <w:p w14:paraId="0E15EBD6" w14:textId="6624D214" w:rsidR="001435F1" w:rsidRDefault="001435F1" w:rsidP="001435F1">
      <w:pPr>
        <w:pStyle w:val="Compact"/>
        <w:numPr>
          <w:ilvl w:val="0"/>
          <w:numId w:val="35"/>
        </w:numPr>
        <w:rPr>
          <w:rFonts w:ascii="Aptos" w:hAnsi="Aptos" w:cs="Futura Medium"/>
        </w:rPr>
      </w:pPr>
      <w:r w:rsidRPr="001435F1">
        <w:rPr>
          <w:rFonts w:ascii="Aptos" w:hAnsi="Aptos" w:cs="Futura Medium"/>
        </w:rPr>
        <w:t>Classification</w:t>
      </w:r>
      <w:r w:rsidR="00053E03">
        <w:rPr>
          <w:rFonts w:ascii="Aptos" w:hAnsi="Aptos" w:cs="Futura Medium"/>
        </w:rPr>
        <w:t xml:space="preserve"> -</w:t>
      </w:r>
      <w:r w:rsidRPr="001435F1">
        <w:rPr>
          <w:rFonts w:ascii="Aptos" w:hAnsi="Aptos" w:cs="Futura Medium"/>
        </w:rPr>
        <w:t xml:space="preserve"> Logistic Regression was the most suitable for handling imbalanced data, accurately classifying fragile samples</w:t>
      </w:r>
      <w:r w:rsidR="000F48F5">
        <w:rPr>
          <w:rFonts w:ascii="Aptos" w:hAnsi="Aptos" w:cs="Futura Medium"/>
        </w:rPr>
        <w:t>.</w:t>
      </w:r>
    </w:p>
    <w:p w14:paraId="66FDAF1F" w14:textId="77777777" w:rsidR="00D72783" w:rsidRDefault="001435F1" w:rsidP="001435F1">
      <w:pPr>
        <w:pStyle w:val="Compact"/>
        <w:numPr>
          <w:ilvl w:val="0"/>
          <w:numId w:val="35"/>
        </w:numPr>
        <w:rPr>
          <w:rFonts w:ascii="Aptos" w:hAnsi="Aptos" w:cs="Futura Medium"/>
        </w:rPr>
      </w:pPr>
      <w:r w:rsidRPr="001435F1">
        <w:rPr>
          <w:rFonts w:ascii="Aptos" w:hAnsi="Aptos" w:cs="Futura Medium"/>
        </w:rPr>
        <w:t>Optimization Insights</w:t>
      </w:r>
      <w:r w:rsidR="00053E03">
        <w:rPr>
          <w:rFonts w:ascii="Aptos" w:hAnsi="Aptos" w:cs="Futura Medium"/>
        </w:rPr>
        <w:t xml:space="preserve"> -</w:t>
      </w:r>
      <w:r w:rsidRPr="001435F1">
        <w:rPr>
          <w:rFonts w:ascii="Aptos" w:hAnsi="Aptos" w:cs="Futura Medium"/>
        </w:rPr>
        <w:t xml:space="preserve"> The results emphasize that high mechanical performance is achievable even with reduced Nickel and Cobalt contents. Optimized compositions strike a balance between strength and material costs, highlighting sustainability without sacrificing performance.</w:t>
      </w:r>
    </w:p>
    <w:p w14:paraId="42B574F6" w14:textId="77777777" w:rsidR="00D72783" w:rsidRDefault="00D72783" w:rsidP="00D72783">
      <w:pPr>
        <w:pStyle w:val="Compact"/>
        <w:rPr>
          <w:rFonts w:ascii="Aptos" w:hAnsi="Aptos" w:cs="Futura Medium"/>
        </w:rPr>
      </w:pPr>
    </w:p>
    <w:p w14:paraId="201BCEFB" w14:textId="77777777" w:rsidR="00945347" w:rsidRPr="00DA5EA2" w:rsidRDefault="00945347" w:rsidP="00945347">
      <w:pPr>
        <w:pStyle w:val="Compact"/>
        <w:rPr>
          <w:rFonts w:ascii="Aptos" w:hAnsi="Aptos" w:cs="Futura Medium"/>
        </w:rPr>
      </w:pPr>
    </w:p>
    <w:sectPr w:rsidR="00945347" w:rsidRPr="00DA5E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7104E" w14:textId="77777777" w:rsidR="00955BF7" w:rsidRDefault="00955BF7">
      <w:pPr>
        <w:spacing w:after="0"/>
      </w:pPr>
      <w:r>
        <w:separator/>
      </w:r>
    </w:p>
  </w:endnote>
  <w:endnote w:type="continuationSeparator" w:id="0">
    <w:p w14:paraId="7FE070A1" w14:textId="77777777" w:rsidR="00955BF7" w:rsidRDefault="00955B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E9115" w14:textId="77777777" w:rsidR="00955BF7" w:rsidRDefault="00955BF7">
      <w:r>
        <w:separator/>
      </w:r>
    </w:p>
  </w:footnote>
  <w:footnote w:type="continuationSeparator" w:id="0">
    <w:p w14:paraId="6ADABC63" w14:textId="77777777" w:rsidR="00955BF7" w:rsidRDefault="00955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D6E17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C530E81"/>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CF706A9"/>
    <w:multiLevelType w:val="multilevel"/>
    <w:tmpl w:val="45D2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A4BFB"/>
    <w:multiLevelType w:val="multilevel"/>
    <w:tmpl w:val="4656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40373"/>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22E42A7C"/>
    <w:multiLevelType w:val="multilevel"/>
    <w:tmpl w:val="0A0016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24A713F"/>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371562D4"/>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37F7497A"/>
    <w:multiLevelType w:val="multilevel"/>
    <w:tmpl w:val="38B8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0F0779"/>
    <w:multiLevelType w:val="multilevel"/>
    <w:tmpl w:val="B714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32C12"/>
    <w:multiLevelType w:val="multilevel"/>
    <w:tmpl w:val="E0F2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61044"/>
    <w:multiLevelType w:val="multilevel"/>
    <w:tmpl w:val="69B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77233"/>
    <w:multiLevelType w:val="multilevel"/>
    <w:tmpl w:val="9D8E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87C80"/>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756B4B04"/>
    <w:multiLevelType w:val="multilevel"/>
    <w:tmpl w:val="390E27C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6" w15:restartNumberingAfterBreak="0">
    <w:nsid w:val="79E22360"/>
    <w:multiLevelType w:val="multilevel"/>
    <w:tmpl w:val="B072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908160">
    <w:abstractNumId w:val="0"/>
  </w:num>
  <w:num w:numId="2" w16cid:durableId="1827015614">
    <w:abstractNumId w:val="1"/>
  </w:num>
  <w:num w:numId="3" w16cid:durableId="568880825">
    <w:abstractNumId w:val="1"/>
  </w:num>
  <w:num w:numId="4" w16cid:durableId="988367002">
    <w:abstractNumId w:val="1"/>
  </w:num>
  <w:num w:numId="5" w16cid:durableId="373043099">
    <w:abstractNumId w:val="1"/>
  </w:num>
  <w:num w:numId="6" w16cid:durableId="1407648943">
    <w:abstractNumId w:val="1"/>
  </w:num>
  <w:num w:numId="7" w16cid:durableId="1518613303">
    <w:abstractNumId w:val="1"/>
  </w:num>
  <w:num w:numId="8" w16cid:durableId="1945843183">
    <w:abstractNumId w:val="1"/>
  </w:num>
  <w:num w:numId="9" w16cid:durableId="865215662">
    <w:abstractNumId w:val="1"/>
  </w:num>
  <w:num w:numId="10" w16cid:durableId="970669818">
    <w:abstractNumId w:val="1"/>
  </w:num>
  <w:num w:numId="11" w16cid:durableId="1779061868">
    <w:abstractNumId w:val="1"/>
  </w:num>
  <w:num w:numId="12" w16cid:durableId="578909949">
    <w:abstractNumId w:val="1"/>
  </w:num>
  <w:num w:numId="13" w16cid:durableId="1997026339">
    <w:abstractNumId w:val="1"/>
  </w:num>
  <w:num w:numId="14" w16cid:durableId="1206794241">
    <w:abstractNumId w:val="1"/>
  </w:num>
  <w:num w:numId="15" w16cid:durableId="804079114">
    <w:abstractNumId w:val="1"/>
  </w:num>
  <w:num w:numId="16" w16cid:durableId="1632595760">
    <w:abstractNumId w:val="1"/>
  </w:num>
  <w:num w:numId="17" w16cid:durableId="1424649510">
    <w:abstractNumId w:val="1"/>
  </w:num>
  <w:num w:numId="18" w16cid:durableId="1667321311">
    <w:abstractNumId w:val="1"/>
  </w:num>
  <w:num w:numId="19" w16cid:durableId="1867909930">
    <w:abstractNumId w:val="1"/>
  </w:num>
  <w:num w:numId="20" w16cid:durableId="1706759480">
    <w:abstractNumId w:val="1"/>
  </w:num>
  <w:num w:numId="21" w16cid:durableId="375081971">
    <w:abstractNumId w:val="15"/>
  </w:num>
  <w:num w:numId="22" w16cid:durableId="304313010">
    <w:abstractNumId w:val="14"/>
  </w:num>
  <w:num w:numId="23" w16cid:durableId="1878811730">
    <w:abstractNumId w:val="4"/>
  </w:num>
  <w:num w:numId="24" w16cid:durableId="504055410">
    <w:abstractNumId w:val="16"/>
  </w:num>
  <w:num w:numId="25" w16cid:durableId="972827127">
    <w:abstractNumId w:val="10"/>
  </w:num>
  <w:num w:numId="26" w16cid:durableId="1981575503">
    <w:abstractNumId w:val="8"/>
  </w:num>
  <w:num w:numId="27" w16cid:durableId="36636069">
    <w:abstractNumId w:val="7"/>
  </w:num>
  <w:num w:numId="28" w16cid:durableId="1946113067">
    <w:abstractNumId w:val="6"/>
  </w:num>
  <w:num w:numId="29" w16cid:durableId="1940481561">
    <w:abstractNumId w:val="11"/>
  </w:num>
  <w:num w:numId="30" w16cid:durableId="1648120936">
    <w:abstractNumId w:val="3"/>
  </w:num>
  <w:num w:numId="31" w16cid:durableId="1888643976">
    <w:abstractNumId w:val="2"/>
  </w:num>
  <w:num w:numId="32" w16cid:durableId="704402165">
    <w:abstractNumId w:val="12"/>
  </w:num>
  <w:num w:numId="33" w16cid:durableId="919489653">
    <w:abstractNumId w:val="9"/>
  </w:num>
  <w:num w:numId="34" w16cid:durableId="792016776">
    <w:abstractNumId w:val="13"/>
  </w:num>
  <w:num w:numId="35" w16cid:durableId="1758094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B82"/>
    <w:rsid w:val="00010837"/>
    <w:rsid w:val="00020678"/>
    <w:rsid w:val="0003344B"/>
    <w:rsid w:val="00051F52"/>
    <w:rsid w:val="00053E03"/>
    <w:rsid w:val="00084896"/>
    <w:rsid w:val="000B281A"/>
    <w:rsid w:val="000F48F5"/>
    <w:rsid w:val="001435F1"/>
    <w:rsid w:val="00144C91"/>
    <w:rsid w:val="00150E0C"/>
    <w:rsid w:val="001537B1"/>
    <w:rsid w:val="00177BF5"/>
    <w:rsid w:val="001C5818"/>
    <w:rsid w:val="001F306F"/>
    <w:rsid w:val="001F5DCF"/>
    <w:rsid w:val="00220C55"/>
    <w:rsid w:val="00264554"/>
    <w:rsid w:val="00274230"/>
    <w:rsid w:val="002C2043"/>
    <w:rsid w:val="002C6372"/>
    <w:rsid w:val="002C791E"/>
    <w:rsid w:val="002E220A"/>
    <w:rsid w:val="002E3C57"/>
    <w:rsid w:val="002E3E1D"/>
    <w:rsid w:val="00330BAD"/>
    <w:rsid w:val="003E5B72"/>
    <w:rsid w:val="004161FD"/>
    <w:rsid w:val="0046665C"/>
    <w:rsid w:val="00471ACC"/>
    <w:rsid w:val="004A3020"/>
    <w:rsid w:val="004D7D92"/>
    <w:rsid w:val="0050293F"/>
    <w:rsid w:val="0055713E"/>
    <w:rsid w:val="005622C8"/>
    <w:rsid w:val="005961BB"/>
    <w:rsid w:val="005F01FD"/>
    <w:rsid w:val="006061CC"/>
    <w:rsid w:val="006510EB"/>
    <w:rsid w:val="006740D8"/>
    <w:rsid w:val="0067628E"/>
    <w:rsid w:val="006976E0"/>
    <w:rsid w:val="006B5DAB"/>
    <w:rsid w:val="006B7881"/>
    <w:rsid w:val="006C3324"/>
    <w:rsid w:val="006F5B95"/>
    <w:rsid w:val="00713403"/>
    <w:rsid w:val="007E2FE6"/>
    <w:rsid w:val="00810DFB"/>
    <w:rsid w:val="00820B86"/>
    <w:rsid w:val="00875C8E"/>
    <w:rsid w:val="008C4CBF"/>
    <w:rsid w:val="008D6317"/>
    <w:rsid w:val="008F033D"/>
    <w:rsid w:val="00913000"/>
    <w:rsid w:val="009150D9"/>
    <w:rsid w:val="00945347"/>
    <w:rsid w:val="00955BF7"/>
    <w:rsid w:val="0098428B"/>
    <w:rsid w:val="009A4902"/>
    <w:rsid w:val="009A6745"/>
    <w:rsid w:val="009B4C85"/>
    <w:rsid w:val="009D1722"/>
    <w:rsid w:val="009E3708"/>
    <w:rsid w:val="009F74ED"/>
    <w:rsid w:val="00A61859"/>
    <w:rsid w:val="00AC15DA"/>
    <w:rsid w:val="00B11F98"/>
    <w:rsid w:val="00B4681C"/>
    <w:rsid w:val="00B52AC4"/>
    <w:rsid w:val="00BA3DBA"/>
    <w:rsid w:val="00C2124B"/>
    <w:rsid w:val="00C411EE"/>
    <w:rsid w:val="00C445E9"/>
    <w:rsid w:val="00C522EA"/>
    <w:rsid w:val="00C65158"/>
    <w:rsid w:val="00CF0321"/>
    <w:rsid w:val="00D53B82"/>
    <w:rsid w:val="00D632FF"/>
    <w:rsid w:val="00D72783"/>
    <w:rsid w:val="00D75FB2"/>
    <w:rsid w:val="00DA5EA2"/>
    <w:rsid w:val="00DC374A"/>
    <w:rsid w:val="00DF5506"/>
    <w:rsid w:val="00DF61CA"/>
    <w:rsid w:val="00E00665"/>
    <w:rsid w:val="00E02E11"/>
    <w:rsid w:val="00E153CB"/>
    <w:rsid w:val="00E4517A"/>
    <w:rsid w:val="00EE767E"/>
    <w:rsid w:val="00EF69D0"/>
    <w:rsid w:val="00F105DE"/>
    <w:rsid w:val="00F23069"/>
    <w:rsid w:val="00FE201D"/>
    <w:rsid w:val="00FE30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20CC"/>
  <w15:docId w15:val="{52678CDD-954C-8A42-8C35-B23F494D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150E0C"/>
    <w:rPr>
      <w:b/>
      <w:bCs/>
    </w:rPr>
  </w:style>
  <w:style w:type="paragraph" w:styleId="ListParagraph">
    <w:name w:val="List Paragraph"/>
    <w:basedOn w:val="Normal"/>
    <w:rsid w:val="00150E0C"/>
    <w:pPr>
      <w:ind w:left="720"/>
      <w:contextualSpacing/>
    </w:pPr>
  </w:style>
  <w:style w:type="paragraph" w:styleId="NormalWeb">
    <w:name w:val="Normal (Web)"/>
    <w:basedOn w:val="Normal"/>
    <w:uiPriority w:val="99"/>
    <w:unhideWhenUsed/>
    <w:rsid w:val="001537B1"/>
    <w:pPr>
      <w:spacing w:before="100" w:beforeAutospacing="1" w:after="100" w:afterAutospacing="1"/>
    </w:pPr>
    <w:rPr>
      <w:rFonts w:ascii="Times New Roman" w:eastAsia="Times New Roman" w:hAnsi="Times New Roman" w:cs="Times New Roman"/>
      <w:lang w:val="en-GB" w:eastAsia="en-GB"/>
    </w:rPr>
  </w:style>
  <w:style w:type="character" w:styleId="UnresolvedMention">
    <w:name w:val="Unresolved Mention"/>
    <w:basedOn w:val="DefaultParagraphFont"/>
    <w:uiPriority w:val="99"/>
    <w:semiHidden/>
    <w:unhideWhenUsed/>
    <w:rsid w:val="00945347"/>
    <w:rPr>
      <w:color w:val="605E5C"/>
      <w:shd w:val="clear" w:color="auto" w:fill="E1DFDD"/>
    </w:rPr>
  </w:style>
  <w:style w:type="character" w:styleId="FollowedHyperlink">
    <w:name w:val="FollowedHyperlink"/>
    <w:basedOn w:val="DefaultParagraphFont"/>
    <w:rsid w:val="00945347"/>
    <w:rPr>
      <w:color w:val="800080" w:themeColor="followedHyperlink"/>
      <w:u w:val="single"/>
    </w:rPr>
  </w:style>
  <w:style w:type="character" w:customStyle="1" w:styleId="katex-mathml">
    <w:name w:val="katex-mathml"/>
    <w:basedOn w:val="DefaultParagraphFont"/>
    <w:rsid w:val="004D7D92"/>
  </w:style>
  <w:style w:type="character" w:customStyle="1" w:styleId="mord">
    <w:name w:val="mord"/>
    <w:basedOn w:val="DefaultParagraphFont"/>
    <w:rsid w:val="004D7D92"/>
  </w:style>
  <w:style w:type="character" w:customStyle="1" w:styleId="mrel">
    <w:name w:val="mrel"/>
    <w:basedOn w:val="DefaultParagraphFont"/>
    <w:rsid w:val="004D7D92"/>
  </w:style>
  <w:style w:type="character" w:styleId="Emphasis">
    <w:name w:val="Emphasis"/>
    <w:basedOn w:val="DefaultParagraphFont"/>
    <w:uiPriority w:val="20"/>
    <w:qFormat/>
    <w:rsid w:val="00DA5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656681">
      <w:bodyDiv w:val="1"/>
      <w:marLeft w:val="0"/>
      <w:marRight w:val="0"/>
      <w:marTop w:val="0"/>
      <w:marBottom w:val="0"/>
      <w:divBdr>
        <w:top w:val="none" w:sz="0" w:space="0" w:color="auto"/>
        <w:left w:val="none" w:sz="0" w:space="0" w:color="auto"/>
        <w:bottom w:val="none" w:sz="0" w:space="0" w:color="auto"/>
        <w:right w:val="none" w:sz="0" w:space="0" w:color="auto"/>
      </w:divBdr>
    </w:div>
    <w:div w:id="580599314">
      <w:bodyDiv w:val="1"/>
      <w:marLeft w:val="0"/>
      <w:marRight w:val="0"/>
      <w:marTop w:val="0"/>
      <w:marBottom w:val="0"/>
      <w:divBdr>
        <w:top w:val="none" w:sz="0" w:space="0" w:color="auto"/>
        <w:left w:val="none" w:sz="0" w:space="0" w:color="auto"/>
        <w:bottom w:val="none" w:sz="0" w:space="0" w:color="auto"/>
        <w:right w:val="none" w:sz="0" w:space="0" w:color="auto"/>
      </w:divBdr>
    </w:div>
    <w:div w:id="734358324">
      <w:bodyDiv w:val="1"/>
      <w:marLeft w:val="0"/>
      <w:marRight w:val="0"/>
      <w:marTop w:val="0"/>
      <w:marBottom w:val="0"/>
      <w:divBdr>
        <w:top w:val="none" w:sz="0" w:space="0" w:color="auto"/>
        <w:left w:val="none" w:sz="0" w:space="0" w:color="auto"/>
        <w:bottom w:val="none" w:sz="0" w:space="0" w:color="auto"/>
        <w:right w:val="none" w:sz="0" w:space="0" w:color="auto"/>
      </w:divBdr>
    </w:div>
    <w:div w:id="818881265">
      <w:bodyDiv w:val="1"/>
      <w:marLeft w:val="0"/>
      <w:marRight w:val="0"/>
      <w:marTop w:val="0"/>
      <w:marBottom w:val="0"/>
      <w:divBdr>
        <w:top w:val="none" w:sz="0" w:space="0" w:color="auto"/>
        <w:left w:val="none" w:sz="0" w:space="0" w:color="auto"/>
        <w:bottom w:val="none" w:sz="0" w:space="0" w:color="auto"/>
        <w:right w:val="none" w:sz="0" w:space="0" w:color="auto"/>
      </w:divBdr>
    </w:div>
    <w:div w:id="883252986">
      <w:bodyDiv w:val="1"/>
      <w:marLeft w:val="0"/>
      <w:marRight w:val="0"/>
      <w:marTop w:val="0"/>
      <w:marBottom w:val="0"/>
      <w:divBdr>
        <w:top w:val="none" w:sz="0" w:space="0" w:color="auto"/>
        <w:left w:val="none" w:sz="0" w:space="0" w:color="auto"/>
        <w:bottom w:val="none" w:sz="0" w:space="0" w:color="auto"/>
        <w:right w:val="none" w:sz="0" w:space="0" w:color="auto"/>
      </w:divBdr>
    </w:div>
    <w:div w:id="1386904418">
      <w:bodyDiv w:val="1"/>
      <w:marLeft w:val="0"/>
      <w:marRight w:val="0"/>
      <w:marTop w:val="0"/>
      <w:marBottom w:val="0"/>
      <w:divBdr>
        <w:top w:val="none" w:sz="0" w:space="0" w:color="auto"/>
        <w:left w:val="none" w:sz="0" w:space="0" w:color="auto"/>
        <w:bottom w:val="none" w:sz="0" w:space="0" w:color="auto"/>
        <w:right w:val="none" w:sz="0" w:space="0" w:color="auto"/>
      </w:divBdr>
    </w:div>
    <w:div w:id="1852337218">
      <w:bodyDiv w:val="1"/>
      <w:marLeft w:val="0"/>
      <w:marRight w:val="0"/>
      <w:marTop w:val="0"/>
      <w:marBottom w:val="0"/>
      <w:divBdr>
        <w:top w:val="none" w:sz="0" w:space="0" w:color="auto"/>
        <w:left w:val="none" w:sz="0" w:space="0" w:color="auto"/>
        <w:bottom w:val="none" w:sz="0" w:space="0" w:color="auto"/>
        <w:right w:val="none" w:sz="0" w:space="0" w:color="auto"/>
      </w:divBdr>
    </w:div>
    <w:div w:id="2016834558">
      <w:bodyDiv w:val="1"/>
      <w:marLeft w:val="0"/>
      <w:marRight w:val="0"/>
      <w:marTop w:val="0"/>
      <w:marBottom w:val="0"/>
      <w:divBdr>
        <w:top w:val="none" w:sz="0" w:space="0" w:color="auto"/>
        <w:left w:val="none" w:sz="0" w:space="0" w:color="auto"/>
        <w:bottom w:val="none" w:sz="0" w:space="0" w:color="auto"/>
        <w:right w:val="none" w:sz="0" w:space="0" w:color="auto"/>
      </w:divBdr>
    </w:div>
    <w:div w:id="20477580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landing-plum.vercel.ap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3C9F2-7111-0A4F-8B60-DA89BE6C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damaso matheus</dc:creator>
  <cp:keywords/>
  <cp:lastModifiedBy>damaso matheus</cp:lastModifiedBy>
  <cp:revision>2</cp:revision>
  <dcterms:created xsi:type="dcterms:W3CDTF">2025-01-08T16:26:00Z</dcterms:created>
  <dcterms:modified xsi:type="dcterms:W3CDTF">2025-01-08T16:26:00Z</dcterms:modified>
</cp:coreProperties>
</file>