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E2F" w:rsidRPr="00827D44" w:rsidRDefault="00F07E2F" w:rsidP="00F07E2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Practical </w:t>
      </w:r>
      <w:r w:rsidR="008D65A2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– CP2403 – Due </w:t>
      </w:r>
      <w:r w:rsidR="008D65A2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65A2">
        <w:rPr>
          <w:rFonts w:ascii="Times New Roman" w:hAnsi="Times New Roman" w:cs="Times New Roman"/>
          <w:sz w:val="24"/>
          <w:szCs w:val="24"/>
          <w:lang w:val="en-US"/>
        </w:rPr>
        <w:t xml:space="preserve">May 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>2018 – 5pm</w:t>
      </w:r>
    </w:p>
    <w:p w:rsidR="007841E7" w:rsidRPr="00827D44" w:rsidRDefault="00F07E2F" w:rsidP="00F07E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Ensure you add you name to the top of the </w:t>
      </w:r>
      <w:proofErr w:type="spellStart"/>
      <w:r w:rsidR="006A4043" w:rsidRPr="00827D4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>upyter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notebook before submission</w:t>
      </w:r>
    </w:p>
    <w:p w:rsidR="00F07E2F" w:rsidRPr="00827D44" w:rsidRDefault="00F07E2F" w:rsidP="009522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228D" w:rsidRPr="00827D44" w:rsidRDefault="000D5687" w:rsidP="00952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95228D" w:rsidRPr="00C43A46">
        <w:rPr>
          <w:rFonts w:ascii="Times New Roman" w:hAnsi="Times New Roman" w:cs="Times New Roman"/>
          <w:b/>
          <w:sz w:val="24"/>
          <w:szCs w:val="24"/>
          <w:lang w:val="en-US"/>
        </w:rPr>
        <w:t>art 1</w:t>
      </w:r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– Download the </w:t>
      </w:r>
      <w:proofErr w:type="spellStart"/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notebook for </w:t>
      </w:r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2A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95228D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and run the notebook</w:t>
      </w:r>
    </w:p>
    <w:p w:rsidR="00272D87" w:rsidRPr="00827D44" w:rsidRDefault="00272D87" w:rsidP="00272D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2D87" w:rsidRPr="00C43A46" w:rsidRDefault="00272D87" w:rsidP="00272D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Part 2</w:t>
      </w:r>
    </w:p>
    <w:p w:rsidR="00E14E7B" w:rsidRPr="00827D44" w:rsidRDefault="00E14E7B" w:rsidP="00E14E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Download the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Notebook Template for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Prac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2A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LearnJCU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. Complete the template &amp; run the code. Refer to Module </w:t>
      </w:r>
      <w:r w:rsidR="00BD52A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Lecture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Notebook for help</w:t>
      </w:r>
    </w:p>
    <w:p w:rsidR="00E14E7B" w:rsidRPr="00827D44" w:rsidRDefault="00E14E7B" w:rsidP="00E14E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>Complete the questions in Part 3 as you work</w:t>
      </w:r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proofErr w:type="spellStart"/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>Prac</w:t>
      </w:r>
      <w:proofErr w:type="spellEnd"/>
      <w:r w:rsidR="00D71C5B"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2A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template</w:t>
      </w:r>
    </w:p>
    <w:p w:rsidR="00272D87" w:rsidRPr="00827D44" w:rsidRDefault="00272D87" w:rsidP="009522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7AE2" w:rsidRPr="00C43A46" w:rsidRDefault="00D17A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Part </w:t>
      </w:r>
      <w:r w:rsidR="003B0B01" w:rsidRPr="00C43A46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E14E7B" w:rsidRPr="00C43A46" w:rsidRDefault="00E14E7B" w:rsidP="00E14E7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Scenario 1</w:t>
      </w:r>
    </w:p>
    <w:p w:rsidR="00D71C5B" w:rsidRPr="00827D44" w:rsidRDefault="00BD52AE" w:rsidP="008B4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2AE">
        <w:rPr>
          <w:rFonts w:ascii="Times New Roman" w:hAnsi="Times New Roman" w:cs="Times New Roman"/>
          <w:sz w:val="24"/>
          <w:szCs w:val="24"/>
          <w:lang w:val="en-US"/>
        </w:rPr>
        <w:t>Beer dependency (S2BQ1B1 - Categorical Explanatory variable)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249A">
        <w:rPr>
          <w:rFonts w:ascii="Times New Roman" w:hAnsi="Times New Roman" w:cs="Times New Roman"/>
          <w:sz w:val="24"/>
          <w:szCs w:val="24"/>
          <w:lang w:val="en-US"/>
        </w:rPr>
        <w:t xml:space="preserve">number of beers consumed </w:t>
      </w:r>
      <w:r w:rsidRPr="00BD52AE">
        <w:rPr>
          <w:rFonts w:ascii="Times New Roman" w:hAnsi="Times New Roman" w:cs="Times New Roman"/>
          <w:sz w:val="24"/>
          <w:szCs w:val="24"/>
          <w:lang w:val="en-US"/>
        </w:rPr>
        <w:t>in a month (</w:t>
      </w:r>
      <w:r w:rsidR="00CB5F82" w:rsidRPr="00CB5F82">
        <w:rPr>
          <w:rFonts w:ascii="Times New Roman" w:hAnsi="Times New Roman" w:cs="Times New Roman"/>
          <w:sz w:val="24"/>
          <w:szCs w:val="24"/>
          <w:lang w:val="en-US"/>
        </w:rPr>
        <w:t>NUMBEERMO_EST</w:t>
      </w:r>
      <w:r w:rsidRPr="00BD52AE">
        <w:rPr>
          <w:rFonts w:ascii="Times New Roman" w:hAnsi="Times New Roman" w:cs="Times New Roman"/>
          <w:sz w:val="24"/>
          <w:szCs w:val="24"/>
          <w:lang w:val="en-US"/>
        </w:rPr>
        <w:t xml:space="preserve"> - Quant</w:t>
      </w:r>
      <w:r>
        <w:rPr>
          <w:rFonts w:ascii="Times New Roman" w:hAnsi="Times New Roman" w:cs="Times New Roman"/>
          <w:sz w:val="24"/>
          <w:szCs w:val="24"/>
          <w:lang w:val="en-US"/>
        </w:rPr>
        <w:t>itative Response variable</w:t>
      </w:r>
      <w:r w:rsidR="00B057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0C6" w:rsidRPr="00C43A46" w:rsidTr="004E389F">
        <w:tc>
          <w:tcPr>
            <w:tcW w:w="9016" w:type="dxa"/>
          </w:tcPr>
          <w:p w:rsidR="008B40C6" w:rsidRPr="00C43A46" w:rsidRDefault="000003C3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BD52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</w:t>
            </w:r>
          </w:p>
        </w:tc>
      </w:tr>
      <w:tr w:rsidR="008B40C6" w:rsidRPr="00827D44" w:rsidTr="004E389F">
        <w:tc>
          <w:tcPr>
            <w:tcW w:w="9016" w:type="dxa"/>
          </w:tcPr>
          <w:p w:rsidR="00D41469" w:rsidRPr="002B675E" w:rsidRDefault="00D41469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731510" cy="34905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98C082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9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0C6" w:rsidRPr="00827D44" w:rsidTr="004E389F">
        <w:tc>
          <w:tcPr>
            <w:tcW w:w="9016" w:type="dxa"/>
          </w:tcPr>
          <w:p w:rsidR="008B40C6" w:rsidRPr="00C43A46" w:rsidRDefault="000003C3" w:rsidP="008B40C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8B40C6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equation</w:t>
            </w:r>
          </w:p>
        </w:tc>
      </w:tr>
      <w:tr w:rsidR="008B40C6" w:rsidRPr="00827D44" w:rsidTr="004E389F">
        <w:tc>
          <w:tcPr>
            <w:tcW w:w="9016" w:type="dxa"/>
          </w:tcPr>
          <w:p w:rsidR="00BD52AE" w:rsidRDefault="002B675E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Beer Consume per month = 25.5414 + 31.3361*S2BQ1B1</w:t>
            </w:r>
          </w:p>
          <w:p w:rsidR="002B675E" w:rsidRDefault="002B675E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675E" w:rsidRDefault="002B675E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675E" w:rsidRDefault="002B675E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675E" w:rsidRDefault="002B675E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B675E" w:rsidRPr="00827D44" w:rsidRDefault="002B675E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52AE" w:rsidRPr="00827D44" w:rsidTr="004E389F">
        <w:tc>
          <w:tcPr>
            <w:tcW w:w="9016" w:type="dxa"/>
          </w:tcPr>
          <w:p w:rsidR="00BD52AE" w:rsidRPr="00827D44" w:rsidRDefault="00BD52AE" w:rsidP="00BD52A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2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3. Conclusion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B01E2" w:rsidRPr="00827D44" w:rsidTr="004E389F">
        <w:tc>
          <w:tcPr>
            <w:tcW w:w="9016" w:type="dxa"/>
          </w:tcPr>
          <w:p w:rsidR="00DB01E2" w:rsidRDefault="002B675E" w:rsidP="002B675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762371" cy="1667108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98BB26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675E" w:rsidRDefault="002B675E" w:rsidP="00BD52A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Someone addicted to Beer, S2BQ1B1 = 1</w:t>
            </w:r>
          </w:p>
          <w:p w:rsidR="002B675E" w:rsidRDefault="002B675E" w:rsidP="002B675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of Beer consumed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25.5414 + 31.3361*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 =56.8775</w:t>
            </w:r>
          </w:p>
          <w:p w:rsidR="002B675E" w:rsidRDefault="002B675E" w:rsidP="002B67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someone not addicted to Beer, S2BQ1B1 = 0</w:t>
            </w:r>
          </w:p>
          <w:p w:rsidR="002B675E" w:rsidRDefault="002B675E" w:rsidP="002B675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of Beer Consumed = 25.5414+31.3361(0) =25.51414</w:t>
            </w:r>
          </w:p>
          <w:p w:rsidR="00DB01E2" w:rsidRPr="002B675E" w:rsidRDefault="002B675E" w:rsidP="00BD52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So, adult around 26 – 50 who are addicted to beer will consume about 31 more beer than those who are not addicted.</w:t>
            </w:r>
          </w:p>
        </w:tc>
      </w:tr>
      <w:tr w:rsidR="00DB01E2" w:rsidRPr="00827D44" w:rsidTr="004E389F">
        <w:tc>
          <w:tcPr>
            <w:tcW w:w="9016" w:type="dxa"/>
          </w:tcPr>
          <w:p w:rsidR="00DB01E2" w:rsidRPr="00BD52AE" w:rsidRDefault="00DB01E2" w:rsidP="00BD52A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 Bar Chart</w:t>
            </w:r>
          </w:p>
        </w:tc>
      </w:tr>
      <w:tr w:rsidR="00DB01E2" w:rsidRPr="00827D44" w:rsidTr="004E389F">
        <w:tc>
          <w:tcPr>
            <w:tcW w:w="9016" w:type="dxa"/>
          </w:tcPr>
          <w:p w:rsidR="00DB01E2" w:rsidRDefault="00D41469" w:rsidP="00BD52A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782217" cy="470600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98C13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470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01E2" w:rsidRDefault="00DB01E2" w:rsidP="00BD52A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B01E2" w:rsidRPr="00BD52AE" w:rsidRDefault="00DB01E2" w:rsidP="00BD52A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8B40C6" w:rsidRPr="00827D44" w:rsidRDefault="008B40C6" w:rsidP="008B40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2C32" w:rsidRPr="00827D44" w:rsidRDefault="00A02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A6895" w:rsidRPr="00C43A46" w:rsidRDefault="00EA6895" w:rsidP="00EA689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Scenario 2</w:t>
      </w:r>
    </w:p>
    <w:p w:rsidR="00361176" w:rsidRPr="00361176" w:rsidRDefault="00361176" w:rsidP="0036117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1176">
        <w:rPr>
          <w:rFonts w:ascii="Times New Roman" w:hAnsi="Times New Roman" w:cs="Times New Roman"/>
          <w:b/>
          <w:sz w:val="24"/>
          <w:szCs w:val="24"/>
          <w:lang w:val="en-US"/>
        </w:rPr>
        <w:t>Perform Logistical Regression analysis between beer dependency (y=S2BQ1B1) and general anxiety (x=GENAXLIFE).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3C3" w:rsidRPr="00827D44" w:rsidTr="004E389F">
        <w:tc>
          <w:tcPr>
            <w:tcW w:w="9016" w:type="dxa"/>
          </w:tcPr>
          <w:p w:rsidR="000003C3" w:rsidRPr="00C43A46" w:rsidRDefault="00361176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0003C3" w:rsidRPr="00827D44" w:rsidTr="004E389F">
        <w:tc>
          <w:tcPr>
            <w:tcW w:w="9016" w:type="dxa"/>
          </w:tcPr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03C3" w:rsidRPr="00827D44" w:rsidRDefault="00D41469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32626" cy="28575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84AB3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492" cy="286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00FE" w:rsidRPr="00827D44" w:rsidRDefault="005000FE" w:rsidP="005000F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S2BQ1B1= -2.8998 + 0.8948 * GENAXLIFE</w:t>
            </w: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3C3" w:rsidRPr="00C43A46" w:rsidTr="004E389F">
        <w:tc>
          <w:tcPr>
            <w:tcW w:w="9016" w:type="dxa"/>
          </w:tcPr>
          <w:p w:rsidR="000003C3" w:rsidRPr="00C43A46" w:rsidRDefault="00361176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Lower Confidence Interval, Upper Confidence Interval, Odds Ratio</w:t>
            </w:r>
          </w:p>
        </w:tc>
      </w:tr>
      <w:tr w:rsidR="000003C3" w:rsidRPr="00827D44" w:rsidTr="004E389F">
        <w:tc>
          <w:tcPr>
            <w:tcW w:w="9016" w:type="dxa"/>
          </w:tcPr>
          <w:p w:rsidR="004307E2" w:rsidRPr="00827D44" w:rsidRDefault="00D41469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896004" cy="600159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9888A7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07E2" w:rsidRPr="00827D44" w:rsidRDefault="005000FE" w:rsidP="005000F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 = 1.84-3.24</w:t>
            </w:r>
          </w:p>
        </w:tc>
      </w:tr>
      <w:tr w:rsidR="00361176" w:rsidRPr="00361176" w:rsidTr="004E389F">
        <w:tc>
          <w:tcPr>
            <w:tcW w:w="9016" w:type="dxa"/>
          </w:tcPr>
          <w:p w:rsidR="00361176" w:rsidRPr="00361176" w:rsidRDefault="00361176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3. </w:t>
            </w: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Conclusion</w:t>
            </w:r>
          </w:p>
        </w:tc>
      </w:tr>
      <w:tr w:rsidR="00361176" w:rsidRPr="00827D44" w:rsidTr="004E389F">
        <w:tc>
          <w:tcPr>
            <w:tcW w:w="9016" w:type="dxa"/>
          </w:tcPr>
          <w:p w:rsidR="005000FE" w:rsidRPr="005000FE" w:rsidRDefault="005000FE" w:rsidP="005000F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Adult age between 26 – 50 </w:t>
            </w:r>
            <w:r w:rsidRPr="005000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general anxiety</w:t>
            </w:r>
            <w:r w:rsidRPr="005000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are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2.45 times more like to be beer consumer dependent compare to adult without general anxiety.</w:t>
            </w:r>
          </w:p>
          <w:p w:rsidR="00361176" w:rsidRPr="005000FE" w:rsidRDefault="00361176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361176" w:rsidRDefault="00361176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61176" w:rsidRDefault="00361176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003C3" w:rsidRPr="00827D44" w:rsidRDefault="000003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97388" w:rsidRPr="00C43A46" w:rsidRDefault="00E97388" w:rsidP="00E9738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Scenario 3</w:t>
      </w:r>
    </w:p>
    <w:p w:rsidR="00361176" w:rsidRPr="00361176" w:rsidRDefault="00361176" w:rsidP="0036117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1176">
        <w:rPr>
          <w:rFonts w:ascii="Times New Roman" w:hAnsi="Times New Roman" w:cs="Times New Roman"/>
          <w:b/>
          <w:sz w:val="24"/>
          <w:szCs w:val="24"/>
          <w:lang w:val="en-US"/>
        </w:rPr>
        <w:t>Perform Logistical Regression analysis between beer dependency (y=S2BQ1B1) and general anxiety (x1=GENAXLIFE) and minor depression (x2=DYSLIFE).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176" w:rsidRPr="00827D44" w:rsidTr="00DF38C8">
        <w:tc>
          <w:tcPr>
            <w:tcW w:w="9016" w:type="dxa"/>
          </w:tcPr>
          <w:p w:rsidR="00361176" w:rsidRPr="00C43A46" w:rsidRDefault="00361176" w:rsidP="00DF38C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361176" w:rsidRPr="00827D44" w:rsidTr="00DF38C8">
        <w:tc>
          <w:tcPr>
            <w:tcW w:w="9016" w:type="dxa"/>
          </w:tcPr>
          <w:p w:rsidR="00361176" w:rsidRPr="00827D44" w:rsidRDefault="00D41469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731510" cy="3043555"/>
                  <wp:effectExtent l="0" t="0" r="254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98C8FD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4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1176" w:rsidRPr="00827D44" w:rsidRDefault="00361176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1176" w:rsidRPr="00827D44" w:rsidRDefault="005000FE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S2BQ1B1 = -2.9099 + 0.8070(GENAXLIFE)+0.2638(DYSLIFE)</w:t>
            </w:r>
          </w:p>
          <w:p w:rsidR="00361176" w:rsidRPr="00827D44" w:rsidRDefault="00361176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176" w:rsidRPr="00C43A46" w:rsidTr="00DF38C8">
        <w:tc>
          <w:tcPr>
            <w:tcW w:w="9016" w:type="dxa"/>
          </w:tcPr>
          <w:p w:rsidR="00361176" w:rsidRPr="00C43A46" w:rsidRDefault="00361176" w:rsidP="00DF38C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Lower Confidence Interval, Upper Confidence Interval, Odds Ratio</w:t>
            </w:r>
          </w:p>
        </w:tc>
      </w:tr>
      <w:tr w:rsidR="00361176" w:rsidRPr="00827D44" w:rsidTr="00DF38C8">
        <w:tc>
          <w:tcPr>
            <w:tcW w:w="9016" w:type="dxa"/>
          </w:tcPr>
          <w:p w:rsidR="00361176" w:rsidRPr="005000FE" w:rsidRDefault="00D41469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896004" cy="69542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98F3A8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6" w:rsidRPr="00361176" w:rsidTr="00DF38C8">
        <w:tc>
          <w:tcPr>
            <w:tcW w:w="9016" w:type="dxa"/>
          </w:tcPr>
          <w:p w:rsidR="00361176" w:rsidRPr="00361176" w:rsidRDefault="00361176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3. </w:t>
            </w: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Conclusion</w:t>
            </w:r>
          </w:p>
        </w:tc>
      </w:tr>
      <w:tr w:rsidR="00361176" w:rsidRPr="00827D44" w:rsidTr="00DF38C8">
        <w:tc>
          <w:tcPr>
            <w:tcW w:w="9016" w:type="dxa"/>
          </w:tcPr>
          <w:p w:rsidR="00361176" w:rsidRDefault="005000FE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Adult Age between 26 – 50 with general anxiety are 2.24 times more like to be beer consume dependent compare to adult without general anxiety, after controlling for minor depression.</w:t>
            </w:r>
          </w:p>
          <w:p w:rsidR="005000FE" w:rsidRDefault="005000FE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000FE" w:rsidRDefault="005000FE" w:rsidP="005000F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Adult Age between 26 – 50 with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 depression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1.30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times more like to be beer consume dependent compare to adult without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 depression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after controlling for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general anxiety.</w:t>
            </w:r>
          </w:p>
          <w:p w:rsidR="005000FE" w:rsidRDefault="005000FE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61176" w:rsidRDefault="00361176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61176" w:rsidRDefault="00361176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E397C" w:rsidRDefault="00AE397C" w:rsidP="00CD53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397C" w:rsidRDefault="00AE397C" w:rsidP="00AE397C">
      <w:pPr>
        <w:rPr>
          <w:lang w:val="en-US"/>
        </w:rPr>
      </w:pPr>
      <w:r>
        <w:rPr>
          <w:lang w:val="en-US"/>
        </w:rPr>
        <w:br w:type="page"/>
      </w:r>
    </w:p>
    <w:p w:rsidR="00AE397C" w:rsidRPr="00C43A46" w:rsidRDefault="00AE397C" w:rsidP="00AE397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Scenario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AE397C" w:rsidRPr="00361176" w:rsidRDefault="00AE397C" w:rsidP="00AE397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397C">
        <w:rPr>
          <w:rFonts w:ascii="Times New Roman" w:hAnsi="Times New Roman" w:cs="Times New Roman"/>
          <w:b/>
          <w:sz w:val="24"/>
          <w:szCs w:val="24"/>
          <w:lang w:val="en-US"/>
        </w:rPr>
        <w:t>Perform Logistical Regression analysis between beer dependency (y=S2BQ1B1) and panic disorder (x=PANIC).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397C" w:rsidRPr="00827D44" w:rsidTr="00DF38C8">
        <w:tc>
          <w:tcPr>
            <w:tcW w:w="9016" w:type="dxa"/>
          </w:tcPr>
          <w:p w:rsidR="00AE397C" w:rsidRPr="00C43A46" w:rsidRDefault="00AE397C" w:rsidP="00DF38C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AE397C" w:rsidRPr="00827D44" w:rsidTr="00DF38C8">
        <w:tc>
          <w:tcPr>
            <w:tcW w:w="9016" w:type="dxa"/>
          </w:tcPr>
          <w:p w:rsidR="00AE397C" w:rsidRPr="005000FE" w:rsidRDefault="00D41469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731510" cy="287972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9871C3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97C" w:rsidRPr="00C43A46" w:rsidTr="00DF38C8">
        <w:tc>
          <w:tcPr>
            <w:tcW w:w="9016" w:type="dxa"/>
          </w:tcPr>
          <w:p w:rsidR="00AE397C" w:rsidRPr="00C43A46" w:rsidRDefault="00AE397C" w:rsidP="00DF38C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Lower Confidence Interval, Upper Confidence Interval, Odds Ratio</w:t>
            </w:r>
          </w:p>
        </w:tc>
      </w:tr>
      <w:tr w:rsidR="00AE397C" w:rsidRPr="00827D44" w:rsidTr="00DF38C8">
        <w:tc>
          <w:tcPr>
            <w:tcW w:w="9016" w:type="dxa"/>
          </w:tcPr>
          <w:p w:rsidR="00AE397C" w:rsidRPr="005000FE" w:rsidRDefault="00D41469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924583" cy="695422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989663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97C" w:rsidRPr="00361176" w:rsidTr="00DF38C8">
        <w:tc>
          <w:tcPr>
            <w:tcW w:w="9016" w:type="dxa"/>
          </w:tcPr>
          <w:p w:rsidR="00AE397C" w:rsidRPr="00361176" w:rsidRDefault="00AE397C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3. </w:t>
            </w: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Conclusion</w:t>
            </w:r>
          </w:p>
        </w:tc>
      </w:tr>
      <w:tr w:rsidR="00AE397C" w:rsidRPr="00827D44" w:rsidTr="00DF38C8">
        <w:tc>
          <w:tcPr>
            <w:tcW w:w="9016" w:type="dxa"/>
          </w:tcPr>
          <w:p w:rsidR="00AE397C" w:rsidRDefault="005000FE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Adult age between 26 – 50 with panic disorder are 1.68 times more likely to be beer dependent compare to adult people without panic disorder.</w:t>
            </w:r>
          </w:p>
          <w:p w:rsidR="00AE397C" w:rsidRDefault="00AE397C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E397C" w:rsidRDefault="00AE397C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E4B40" w:rsidRDefault="000E4B40" w:rsidP="00431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E4B40" w:rsidRDefault="000E4B40" w:rsidP="000E4B40">
      <w:pPr>
        <w:rPr>
          <w:lang w:val="en-US"/>
        </w:rPr>
      </w:pPr>
      <w:r>
        <w:rPr>
          <w:lang w:val="en-US"/>
        </w:rPr>
        <w:br w:type="page"/>
      </w:r>
    </w:p>
    <w:p w:rsidR="000E4B40" w:rsidRPr="00C43A46" w:rsidRDefault="000E4B40" w:rsidP="000E4B4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Scenario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0E4B40" w:rsidRPr="000E4B40" w:rsidRDefault="000E4B40" w:rsidP="000E4B4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4B40">
        <w:rPr>
          <w:rFonts w:ascii="Times New Roman" w:hAnsi="Times New Roman" w:cs="Times New Roman"/>
          <w:b/>
          <w:sz w:val="24"/>
          <w:szCs w:val="24"/>
          <w:lang w:val="en-US"/>
        </w:rPr>
        <w:t>Perform Logistical Regression analysis between beer dependency (y=S2BQ1B1) and panic disorder (x1=PANIC) and minor depression (x2=DYSLIFE).</w:t>
      </w:r>
    </w:p>
    <w:p w:rsidR="000E4B40" w:rsidRPr="00361176" w:rsidRDefault="000E4B40" w:rsidP="000E4B4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B40" w:rsidRPr="00827D44" w:rsidTr="00DF38C8">
        <w:tc>
          <w:tcPr>
            <w:tcW w:w="9016" w:type="dxa"/>
          </w:tcPr>
          <w:p w:rsidR="000E4B40" w:rsidRPr="00C43A46" w:rsidRDefault="000E4B40" w:rsidP="00DF38C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Analysis results</w:t>
            </w:r>
          </w:p>
        </w:tc>
      </w:tr>
      <w:tr w:rsidR="000E4B40" w:rsidRPr="00827D44" w:rsidTr="00DF38C8">
        <w:tc>
          <w:tcPr>
            <w:tcW w:w="9016" w:type="dxa"/>
          </w:tcPr>
          <w:p w:rsidR="000E4B40" w:rsidRPr="000E6B7B" w:rsidRDefault="00D41469" w:rsidP="00DF38C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731510" cy="307594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98C40C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B40" w:rsidRPr="00C43A46" w:rsidTr="00DF38C8">
        <w:tc>
          <w:tcPr>
            <w:tcW w:w="9016" w:type="dxa"/>
          </w:tcPr>
          <w:p w:rsidR="000E4B40" w:rsidRPr="00C43A46" w:rsidRDefault="000E4B40" w:rsidP="00DF38C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Lower Confidence Interval, Upper Confidence Interval, Odds Ratio</w:t>
            </w:r>
          </w:p>
        </w:tc>
      </w:tr>
      <w:tr w:rsidR="000E4B40" w:rsidRPr="00827D44" w:rsidTr="00DF38C8">
        <w:tc>
          <w:tcPr>
            <w:tcW w:w="9016" w:type="dxa"/>
          </w:tcPr>
          <w:p w:rsidR="000E4B40" w:rsidRPr="000E6B7B" w:rsidRDefault="00D41469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876951" cy="83831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98E64A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B40" w:rsidRPr="00361176" w:rsidTr="00DF38C8">
        <w:tc>
          <w:tcPr>
            <w:tcW w:w="9016" w:type="dxa"/>
          </w:tcPr>
          <w:p w:rsidR="000E4B40" w:rsidRPr="00361176" w:rsidRDefault="000E4B40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3. </w:t>
            </w:r>
            <w:r w:rsidRPr="003611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Conclusion</w:t>
            </w:r>
          </w:p>
        </w:tc>
      </w:tr>
      <w:tr w:rsidR="000E4B40" w:rsidRPr="00827D44" w:rsidTr="00DF38C8">
        <w:tc>
          <w:tcPr>
            <w:tcW w:w="9016" w:type="dxa"/>
          </w:tcPr>
          <w:p w:rsidR="000E4B40" w:rsidRDefault="000E6B7B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Adult age between 26 – 50 with minor depression are 1</w:t>
            </w:r>
            <w:r w:rsidR="00A121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.54 times more like to be beer dependent compare to adult without minor depression, after controlling panic disorder.</w:t>
            </w:r>
          </w:p>
          <w:p w:rsidR="00A12108" w:rsidRDefault="00A12108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E4B40" w:rsidRDefault="00A12108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Adult age between 26 – 50 with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panic disorder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are 1.5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times more like to be beer dependent compare to adult without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panic disorder,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after controlling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 depression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E4B40" w:rsidRDefault="000E4B40" w:rsidP="00DF38C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E4B40" w:rsidRPr="00827D44" w:rsidRDefault="000E4B40" w:rsidP="000E4B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4FB" w:rsidRPr="00827D44" w:rsidRDefault="004314FB" w:rsidP="004314F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314FB" w:rsidRPr="0082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2FD2"/>
    <w:multiLevelType w:val="hybridMultilevel"/>
    <w:tmpl w:val="80548080"/>
    <w:lvl w:ilvl="0" w:tplc="45B2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36F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47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EB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A9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C4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EA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EE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2B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53F13"/>
    <w:multiLevelType w:val="hybridMultilevel"/>
    <w:tmpl w:val="48CE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003C3"/>
    <w:rsid w:val="0002241E"/>
    <w:rsid w:val="000563B5"/>
    <w:rsid w:val="00065C64"/>
    <w:rsid w:val="0009576C"/>
    <w:rsid w:val="000D5687"/>
    <w:rsid w:val="000E4B40"/>
    <w:rsid w:val="000E5CAE"/>
    <w:rsid w:val="000E6B7B"/>
    <w:rsid w:val="0016062C"/>
    <w:rsid w:val="00163E44"/>
    <w:rsid w:val="001C4536"/>
    <w:rsid w:val="001F58B4"/>
    <w:rsid w:val="00202945"/>
    <w:rsid w:val="00203D3A"/>
    <w:rsid w:val="00247253"/>
    <w:rsid w:val="00272D87"/>
    <w:rsid w:val="002B4557"/>
    <w:rsid w:val="002B675E"/>
    <w:rsid w:val="003103BA"/>
    <w:rsid w:val="00353574"/>
    <w:rsid w:val="00360BF1"/>
    <w:rsid w:val="00361176"/>
    <w:rsid w:val="00367E3E"/>
    <w:rsid w:val="003926CA"/>
    <w:rsid w:val="003B0B01"/>
    <w:rsid w:val="00400881"/>
    <w:rsid w:val="004307E2"/>
    <w:rsid w:val="004314FB"/>
    <w:rsid w:val="00453B9D"/>
    <w:rsid w:val="004B105B"/>
    <w:rsid w:val="004D3CE6"/>
    <w:rsid w:val="004D54C7"/>
    <w:rsid w:val="005000FE"/>
    <w:rsid w:val="005451BA"/>
    <w:rsid w:val="005F09D2"/>
    <w:rsid w:val="00617E94"/>
    <w:rsid w:val="006A4043"/>
    <w:rsid w:val="006A6B8B"/>
    <w:rsid w:val="006D37C4"/>
    <w:rsid w:val="006E2F3B"/>
    <w:rsid w:val="007841E7"/>
    <w:rsid w:val="00792FD5"/>
    <w:rsid w:val="007A177C"/>
    <w:rsid w:val="007A731E"/>
    <w:rsid w:val="007C2A7E"/>
    <w:rsid w:val="00827D44"/>
    <w:rsid w:val="00842930"/>
    <w:rsid w:val="00852071"/>
    <w:rsid w:val="00854E55"/>
    <w:rsid w:val="00882E72"/>
    <w:rsid w:val="008A22C6"/>
    <w:rsid w:val="008A4B5B"/>
    <w:rsid w:val="008B40C6"/>
    <w:rsid w:val="008B414C"/>
    <w:rsid w:val="008B7FD0"/>
    <w:rsid w:val="008D65A2"/>
    <w:rsid w:val="0095228D"/>
    <w:rsid w:val="00970B14"/>
    <w:rsid w:val="00985308"/>
    <w:rsid w:val="00996479"/>
    <w:rsid w:val="009B1F02"/>
    <w:rsid w:val="009D30EC"/>
    <w:rsid w:val="00A02C32"/>
    <w:rsid w:val="00A12108"/>
    <w:rsid w:val="00A13695"/>
    <w:rsid w:val="00A3010D"/>
    <w:rsid w:val="00A602B4"/>
    <w:rsid w:val="00A719F6"/>
    <w:rsid w:val="00AB371A"/>
    <w:rsid w:val="00AE397C"/>
    <w:rsid w:val="00AF19FD"/>
    <w:rsid w:val="00B05714"/>
    <w:rsid w:val="00B83200"/>
    <w:rsid w:val="00B91DE2"/>
    <w:rsid w:val="00BA5605"/>
    <w:rsid w:val="00BA71A0"/>
    <w:rsid w:val="00BD52AE"/>
    <w:rsid w:val="00BF3509"/>
    <w:rsid w:val="00C301AE"/>
    <w:rsid w:val="00C43A46"/>
    <w:rsid w:val="00C44BE8"/>
    <w:rsid w:val="00C80FF1"/>
    <w:rsid w:val="00CA22C3"/>
    <w:rsid w:val="00CB5F82"/>
    <w:rsid w:val="00CD5386"/>
    <w:rsid w:val="00CD5F97"/>
    <w:rsid w:val="00CE0D77"/>
    <w:rsid w:val="00CE1F12"/>
    <w:rsid w:val="00D17AE2"/>
    <w:rsid w:val="00D41469"/>
    <w:rsid w:val="00D425D5"/>
    <w:rsid w:val="00D4360D"/>
    <w:rsid w:val="00D50E04"/>
    <w:rsid w:val="00D64511"/>
    <w:rsid w:val="00D71C5B"/>
    <w:rsid w:val="00D82E81"/>
    <w:rsid w:val="00DB01E2"/>
    <w:rsid w:val="00DD7406"/>
    <w:rsid w:val="00DD7D3F"/>
    <w:rsid w:val="00E14E7B"/>
    <w:rsid w:val="00E1555E"/>
    <w:rsid w:val="00E433C5"/>
    <w:rsid w:val="00E82975"/>
    <w:rsid w:val="00E9010A"/>
    <w:rsid w:val="00E938D0"/>
    <w:rsid w:val="00E97388"/>
    <w:rsid w:val="00EA6895"/>
    <w:rsid w:val="00ED5536"/>
    <w:rsid w:val="00EE2B8F"/>
    <w:rsid w:val="00F07E2F"/>
    <w:rsid w:val="00F5249A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04CB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Richard Setiawan</cp:lastModifiedBy>
  <cp:revision>16</cp:revision>
  <dcterms:created xsi:type="dcterms:W3CDTF">2018-03-25T04:04:00Z</dcterms:created>
  <dcterms:modified xsi:type="dcterms:W3CDTF">2020-01-11T04:59:00Z</dcterms:modified>
</cp:coreProperties>
</file>