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24"/>
          <w:szCs w:val="22"/>
        </w:rPr>
      </w:pPr>
      <w:bookmarkStart w:id="0" w:name="_Toc134504846"/>
      <w:r>
        <w:rPr>
          <w:rFonts w:hint="eastAsia"/>
          <w:sz w:val="24"/>
          <w:szCs w:val="22"/>
        </w:rPr>
        <w:t>附件3</w:t>
      </w:r>
    </w:p>
    <w:p>
      <w:pPr>
        <w:pStyle w:val="2"/>
        <w:ind w:left="0" w:firstLine="0"/>
        <w:jc w:val="center"/>
        <w:rPr>
          <w:sz w:val="36"/>
        </w:rPr>
      </w:pPr>
      <w:r>
        <w:rPr>
          <w:rFonts w:hint="eastAsia"/>
          <w:sz w:val="36"/>
        </w:rPr>
        <w:t>《</w:t>
      </w:r>
      <w:r>
        <w:rPr>
          <w:rFonts w:hint="eastAsia"/>
          <w:sz w:val="36"/>
          <w:lang w:val="en-US" w:eastAsia="zh-CN"/>
        </w:rPr>
        <w:t>统计预测方法及应用</w:t>
      </w:r>
      <w:r>
        <w:rPr>
          <w:rFonts w:hint="eastAsia"/>
          <w:sz w:val="36"/>
        </w:rPr>
        <w:t>》教学大纲</w:t>
      </w:r>
      <w:bookmarkEnd w:id="0"/>
    </w:p>
    <w:p>
      <w:pPr>
        <w:spacing w:line="360" w:lineRule="auto"/>
        <w:rPr>
          <w:rFonts w:ascii="宋体"/>
          <w:b/>
          <w:szCs w:val="21"/>
        </w:rPr>
      </w:pPr>
      <w:r>
        <w:rPr>
          <w:rFonts w:hint="eastAsia" w:ascii="宋体" w:hAnsi="宋体"/>
          <w:b/>
          <w:sz w:val="24"/>
        </w:rPr>
        <w:t>一、基本信息</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2734"/>
        <w:gridCol w:w="1377"/>
        <w:gridCol w:w="2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right w:val="nil"/>
            </w:tcBorders>
            <w:vAlign w:val="top"/>
          </w:tcPr>
          <w:p>
            <w:pPr>
              <w:spacing w:line="360" w:lineRule="auto"/>
              <w:rPr>
                <w:rFonts w:ascii="宋体"/>
                <w:b/>
                <w:szCs w:val="21"/>
              </w:rPr>
            </w:pPr>
            <w:r>
              <w:rPr>
                <w:rFonts w:hint="eastAsia" w:ascii="宋体" w:hAnsi="宋体"/>
                <w:b/>
                <w:szCs w:val="21"/>
              </w:rPr>
              <w:t>课程编号</w:t>
            </w:r>
            <w:r>
              <w:rPr>
                <w:rFonts w:hint="eastAsia" w:ascii="宋体" w:hAnsi="宋体"/>
                <w:szCs w:val="21"/>
              </w:rPr>
              <w:t>：</w:t>
            </w:r>
          </w:p>
        </w:tc>
        <w:tc>
          <w:tcPr>
            <w:tcW w:w="2734" w:type="dxa"/>
            <w:tcBorders>
              <w:left w:val="nil"/>
              <w:right w:val="double" w:color="auto" w:sz="4" w:space="0"/>
            </w:tcBorders>
            <w:vAlign w:val="top"/>
          </w:tcPr>
          <w:p>
            <w:pPr>
              <w:spacing w:line="360" w:lineRule="auto"/>
              <w:rPr>
                <w:szCs w:val="21"/>
              </w:rPr>
            </w:pPr>
            <w:r>
              <w:rPr>
                <w:b/>
                <w:bCs/>
                <w:szCs w:val="21"/>
              </w:rPr>
              <w:t xml:space="preserve"> </w:t>
            </w:r>
            <w:r>
              <w:rPr>
                <w:rFonts w:hint="eastAsia"/>
                <w:b/>
                <w:bCs/>
                <w:szCs w:val="21"/>
                <w:lang w:val="en-US" w:eastAsia="zh-CN"/>
              </w:rPr>
              <w:t>2042011</w:t>
            </w:r>
          </w:p>
        </w:tc>
        <w:tc>
          <w:tcPr>
            <w:tcW w:w="1377" w:type="dxa"/>
            <w:tcBorders>
              <w:left w:val="double" w:color="auto" w:sz="4" w:space="0"/>
              <w:right w:val="nil"/>
            </w:tcBorders>
            <w:vAlign w:val="top"/>
          </w:tcPr>
          <w:p>
            <w:pPr>
              <w:spacing w:line="360" w:lineRule="auto"/>
              <w:rPr>
                <w:rFonts w:ascii="宋体"/>
                <w:b/>
                <w:szCs w:val="21"/>
              </w:rPr>
            </w:pPr>
            <w:r>
              <w:rPr>
                <w:rFonts w:hint="eastAsia" w:ascii="宋体" w:hAnsi="宋体"/>
                <w:b/>
                <w:szCs w:val="21"/>
              </w:rPr>
              <w:t>课程性质</w:t>
            </w:r>
            <w:r>
              <w:rPr>
                <w:rFonts w:hint="eastAsia" w:ascii="宋体" w:hAnsi="宋体"/>
                <w:szCs w:val="21"/>
              </w:rPr>
              <w:t>：</w:t>
            </w:r>
          </w:p>
        </w:tc>
        <w:tc>
          <w:tcPr>
            <w:tcW w:w="2885" w:type="dxa"/>
            <w:tcBorders>
              <w:left w:val="nil"/>
            </w:tcBorders>
            <w:vAlign w:val="top"/>
          </w:tcPr>
          <w:p>
            <w:pPr>
              <w:spacing w:line="360" w:lineRule="auto"/>
              <w:rPr>
                <w:szCs w:val="21"/>
              </w:rPr>
            </w:pPr>
            <w:r>
              <w:rPr>
                <w:rFonts w:hint="eastAsia"/>
                <w:b/>
                <w:bCs/>
                <w:szCs w:val="21"/>
                <w:lang w:val="en-US" w:eastAsia="zh-CN"/>
              </w:rPr>
              <w:t>专业必修课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right w:val="nil"/>
            </w:tcBorders>
            <w:vAlign w:val="top"/>
          </w:tcPr>
          <w:p>
            <w:pPr>
              <w:spacing w:line="360" w:lineRule="auto"/>
              <w:rPr>
                <w:rFonts w:ascii="宋体"/>
                <w:b/>
                <w:szCs w:val="21"/>
              </w:rPr>
            </w:pPr>
            <w:r>
              <w:rPr>
                <w:rFonts w:hint="eastAsia" w:ascii="宋体" w:hAnsi="宋体"/>
                <w:b/>
                <w:szCs w:val="21"/>
              </w:rPr>
              <w:t>课程名称</w:t>
            </w:r>
            <w:r>
              <w:rPr>
                <w:rFonts w:hint="eastAsia" w:ascii="宋体" w:hAnsi="宋体"/>
                <w:szCs w:val="21"/>
              </w:rPr>
              <w:t>：</w:t>
            </w:r>
          </w:p>
        </w:tc>
        <w:tc>
          <w:tcPr>
            <w:tcW w:w="2734" w:type="dxa"/>
            <w:tcBorders>
              <w:left w:val="nil"/>
              <w:right w:val="double" w:color="auto" w:sz="4" w:space="0"/>
            </w:tcBorders>
            <w:vAlign w:val="top"/>
          </w:tcPr>
          <w:p>
            <w:pPr>
              <w:spacing w:line="360" w:lineRule="auto"/>
              <w:rPr>
                <w:szCs w:val="21"/>
              </w:rPr>
            </w:pPr>
            <w:r>
              <w:rPr>
                <w:rFonts w:hint="eastAsia"/>
                <w:b/>
                <w:bCs/>
                <w:szCs w:val="21"/>
                <w:lang w:val="en-US" w:eastAsia="zh-CN"/>
              </w:rPr>
              <w:t>统计预测方法及应用</w:t>
            </w:r>
            <w:r>
              <w:rPr>
                <w:b/>
                <w:bCs/>
                <w:szCs w:val="21"/>
              </w:rPr>
              <w:t xml:space="preserve"> </w:t>
            </w:r>
          </w:p>
        </w:tc>
        <w:tc>
          <w:tcPr>
            <w:tcW w:w="1377" w:type="dxa"/>
            <w:tcBorders>
              <w:left w:val="double" w:color="auto" w:sz="4" w:space="0"/>
              <w:right w:val="nil"/>
            </w:tcBorders>
            <w:vAlign w:val="top"/>
          </w:tcPr>
          <w:p>
            <w:pPr>
              <w:spacing w:line="360" w:lineRule="auto"/>
              <w:rPr>
                <w:rFonts w:ascii="宋体"/>
                <w:b/>
                <w:szCs w:val="21"/>
              </w:rPr>
            </w:pPr>
            <w:r>
              <w:rPr>
                <w:rFonts w:hint="eastAsia" w:ascii="宋体" w:hAnsi="宋体"/>
                <w:b/>
                <w:szCs w:val="21"/>
              </w:rPr>
              <w:t>英文名称</w:t>
            </w:r>
            <w:r>
              <w:rPr>
                <w:rFonts w:hint="eastAsia" w:ascii="宋体" w:hAnsi="宋体"/>
                <w:szCs w:val="21"/>
              </w:rPr>
              <w:t>：</w:t>
            </w:r>
          </w:p>
        </w:tc>
        <w:tc>
          <w:tcPr>
            <w:tcW w:w="2885" w:type="dxa"/>
            <w:tcBorders>
              <w:left w:val="nil"/>
            </w:tcBorders>
            <w:vAlign w:val="top"/>
          </w:tcPr>
          <w:p>
            <w:pPr>
              <w:spacing w:line="360" w:lineRule="auto"/>
              <w:jc w:val="left"/>
              <w:rPr>
                <w:szCs w:val="21"/>
              </w:rPr>
            </w:pPr>
            <w:r>
              <w:rPr>
                <w:rFonts w:hint="eastAsia" w:cs="Times New Roman"/>
                <w:color w:val="333333"/>
                <w:kern w:val="0"/>
                <w:sz w:val="24"/>
                <w:szCs w:val="24"/>
                <w:lang w:val="en-US" w:eastAsia="zh-CN"/>
              </w:rPr>
              <w:t>M</w:t>
            </w:r>
            <w:r>
              <w:rPr>
                <w:rFonts w:hint="eastAsia" w:ascii="Times New Roman" w:hAnsi="Times New Roman" w:eastAsia="宋体" w:cs="Times New Roman"/>
                <w:color w:val="333333"/>
                <w:kern w:val="0"/>
                <w:sz w:val="24"/>
                <w:szCs w:val="24"/>
              </w:rPr>
              <w:t xml:space="preserve">ethods </w:t>
            </w:r>
            <w:r>
              <w:rPr>
                <w:rFonts w:hint="eastAsia" w:cs="Times New Roman"/>
                <w:color w:val="333333"/>
                <w:kern w:val="0"/>
                <w:sz w:val="24"/>
                <w:szCs w:val="24"/>
                <w:lang w:val="en-US" w:eastAsia="zh-CN"/>
              </w:rPr>
              <w:t xml:space="preserve">and Application of </w:t>
            </w:r>
            <w:r>
              <w:rPr>
                <w:rFonts w:hint="eastAsia" w:ascii="Times New Roman" w:hAnsi="Times New Roman" w:eastAsia="宋体" w:cs="Times New Roman"/>
                <w:color w:val="333333"/>
                <w:kern w:val="0"/>
                <w:sz w:val="24"/>
                <w:szCs w:val="24"/>
              </w:rPr>
              <w:t>Statistical</w:t>
            </w:r>
            <w:r>
              <w:rPr>
                <w:rFonts w:hint="eastAsia" w:cs="Times New Roman"/>
                <w:color w:val="333333"/>
                <w:kern w:val="0"/>
                <w:sz w:val="24"/>
                <w:szCs w:val="24"/>
                <w:lang w:val="en-US" w:eastAsia="zh-CN"/>
              </w:rPr>
              <w:t xml:space="preserve"> F</w:t>
            </w:r>
            <w:r>
              <w:rPr>
                <w:rFonts w:hint="eastAsia" w:ascii="Times New Roman" w:hAnsi="Times New Roman" w:eastAsia="宋体" w:cs="Times New Roman"/>
                <w:color w:val="333333"/>
                <w:kern w:val="0"/>
                <w:sz w:val="24"/>
                <w:szCs w:val="24"/>
              </w:rPr>
              <w:t xml:space="preserve">orecasting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right w:val="nil"/>
            </w:tcBorders>
            <w:vAlign w:val="top"/>
          </w:tcPr>
          <w:p>
            <w:pPr>
              <w:spacing w:line="360" w:lineRule="auto"/>
              <w:rPr>
                <w:rFonts w:ascii="宋体"/>
                <w:b/>
                <w:szCs w:val="21"/>
              </w:rPr>
            </w:pPr>
            <w:r>
              <w:rPr>
                <w:rFonts w:hint="eastAsia" w:ascii="宋体" w:hAnsi="宋体"/>
                <w:b/>
                <w:szCs w:val="21"/>
              </w:rPr>
              <w:t>学时</w:t>
            </w:r>
            <w:r>
              <w:rPr>
                <w:rFonts w:ascii="宋体" w:hAnsi="宋体"/>
                <w:b/>
                <w:szCs w:val="21"/>
              </w:rPr>
              <w:t>/</w:t>
            </w:r>
            <w:r>
              <w:rPr>
                <w:rFonts w:hint="eastAsia" w:ascii="宋体" w:hAnsi="宋体"/>
                <w:b/>
                <w:szCs w:val="21"/>
              </w:rPr>
              <w:t>学分</w:t>
            </w:r>
            <w:r>
              <w:rPr>
                <w:rFonts w:hint="eastAsia" w:ascii="宋体" w:hAnsi="宋体"/>
                <w:szCs w:val="21"/>
              </w:rPr>
              <w:t>：</w:t>
            </w:r>
          </w:p>
        </w:tc>
        <w:tc>
          <w:tcPr>
            <w:tcW w:w="2734" w:type="dxa"/>
            <w:tcBorders>
              <w:left w:val="nil"/>
              <w:right w:val="double" w:color="auto" w:sz="4" w:space="0"/>
            </w:tcBorders>
            <w:vAlign w:val="top"/>
          </w:tcPr>
          <w:p>
            <w:pPr>
              <w:spacing w:line="360" w:lineRule="auto"/>
              <w:rPr>
                <w:szCs w:val="21"/>
              </w:rPr>
            </w:pPr>
            <w:r>
              <w:rPr>
                <w:b/>
                <w:bCs/>
                <w:szCs w:val="21"/>
              </w:rPr>
              <w:t xml:space="preserve"> </w:t>
            </w:r>
            <w:r>
              <w:rPr>
                <w:rFonts w:hint="eastAsia"/>
                <w:b/>
                <w:bCs/>
                <w:szCs w:val="21"/>
                <w:lang w:val="en-US" w:eastAsia="zh-CN"/>
              </w:rPr>
              <w:t>32/2</w:t>
            </w:r>
          </w:p>
        </w:tc>
        <w:tc>
          <w:tcPr>
            <w:tcW w:w="1377" w:type="dxa"/>
            <w:tcBorders>
              <w:left w:val="double" w:color="auto" w:sz="4" w:space="0"/>
              <w:right w:val="nil"/>
            </w:tcBorders>
            <w:vAlign w:val="top"/>
          </w:tcPr>
          <w:p>
            <w:pPr>
              <w:spacing w:line="360" w:lineRule="auto"/>
              <w:rPr>
                <w:rFonts w:ascii="宋体"/>
                <w:b/>
                <w:szCs w:val="21"/>
              </w:rPr>
            </w:pPr>
            <w:r>
              <w:rPr>
                <w:rFonts w:hint="eastAsia" w:ascii="宋体" w:hAnsi="宋体"/>
                <w:b/>
                <w:szCs w:val="21"/>
              </w:rPr>
              <w:t>开课时间</w:t>
            </w:r>
            <w:r>
              <w:rPr>
                <w:rFonts w:hint="eastAsia" w:ascii="宋体" w:hAnsi="宋体"/>
                <w:szCs w:val="21"/>
              </w:rPr>
              <w:t>：</w:t>
            </w:r>
          </w:p>
        </w:tc>
        <w:tc>
          <w:tcPr>
            <w:tcW w:w="2885" w:type="dxa"/>
            <w:tcBorders>
              <w:left w:val="nil"/>
            </w:tcBorders>
            <w:vAlign w:val="top"/>
          </w:tcPr>
          <w:p>
            <w:pPr>
              <w:spacing w:line="360" w:lineRule="auto"/>
              <w:rPr>
                <w:szCs w:val="21"/>
              </w:rPr>
            </w:pPr>
            <w:r>
              <w:rPr>
                <w:rFonts w:hint="eastAsia"/>
                <w:b/>
                <w:bCs/>
                <w:szCs w:val="21"/>
                <w:lang w:val="en-US" w:eastAsia="zh-CN"/>
              </w:rPr>
              <w:t>第二学期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right w:val="nil"/>
            </w:tcBorders>
            <w:vAlign w:val="top"/>
          </w:tcPr>
          <w:p>
            <w:pPr>
              <w:spacing w:line="360" w:lineRule="auto"/>
              <w:rPr>
                <w:rFonts w:ascii="宋体"/>
                <w:b/>
                <w:szCs w:val="21"/>
              </w:rPr>
            </w:pPr>
            <w:r>
              <w:rPr>
                <w:rFonts w:hint="eastAsia" w:ascii="宋体" w:hAnsi="宋体"/>
                <w:b/>
                <w:szCs w:val="21"/>
              </w:rPr>
              <w:t>适用对象</w:t>
            </w:r>
            <w:r>
              <w:rPr>
                <w:rFonts w:hint="eastAsia" w:ascii="宋体" w:hAnsi="宋体"/>
                <w:szCs w:val="21"/>
              </w:rPr>
              <w:t>：</w:t>
            </w:r>
          </w:p>
        </w:tc>
        <w:tc>
          <w:tcPr>
            <w:tcW w:w="6996" w:type="dxa"/>
            <w:gridSpan w:val="3"/>
            <w:tcBorders>
              <w:left w:val="nil"/>
            </w:tcBorders>
            <w:vAlign w:val="top"/>
          </w:tcPr>
          <w:p>
            <w:pPr>
              <w:spacing w:line="360" w:lineRule="auto"/>
              <w:rPr>
                <w:rFonts w:ascii="宋体"/>
                <w:b/>
                <w:szCs w:val="21"/>
              </w:rPr>
            </w:pPr>
            <w:r>
              <w:rPr>
                <w:rFonts w:hint="eastAsia" w:ascii="宋体"/>
                <w:b/>
                <w:bCs/>
                <w:szCs w:val="21"/>
                <w:lang w:val="en-US" w:eastAsia="zh-CN"/>
              </w:rPr>
              <w:t>统计专业一年级研究生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right w:val="nil"/>
            </w:tcBorders>
            <w:vAlign w:val="top"/>
          </w:tcPr>
          <w:p>
            <w:pPr>
              <w:spacing w:line="360" w:lineRule="auto"/>
              <w:rPr>
                <w:rFonts w:ascii="宋体"/>
                <w:b/>
                <w:szCs w:val="21"/>
              </w:rPr>
            </w:pPr>
            <w:r>
              <w:rPr>
                <w:rFonts w:hint="eastAsia" w:ascii="宋体" w:hAnsi="宋体"/>
                <w:b/>
                <w:szCs w:val="21"/>
              </w:rPr>
              <w:t>大纲执笔人</w:t>
            </w:r>
            <w:r>
              <w:rPr>
                <w:rFonts w:hint="eastAsia" w:ascii="宋体" w:hAnsi="宋体"/>
                <w:szCs w:val="21"/>
              </w:rPr>
              <w:t>：</w:t>
            </w:r>
          </w:p>
        </w:tc>
        <w:tc>
          <w:tcPr>
            <w:tcW w:w="2734" w:type="dxa"/>
            <w:tcBorders>
              <w:left w:val="nil"/>
              <w:right w:val="double" w:color="auto" w:sz="4" w:space="0"/>
            </w:tcBorders>
            <w:vAlign w:val="top"/>
          </w:tcPr>
          <w:p>
            <w:pPr>
              <w:spacing w:line="360" w:lineRule="auto"/>
              <w:rPr>
                <w:rFonts w:ascii="宋体"/>
                <w:b/>
                <w:szCs w:val="21"/>
              </w:rPr>
            </w:pPr>
            <w:r>
              <w:rPr>
                <w:b/>
                <w:bCs/>
                <w:szCs w:val="21"/>
              </w:rPr>
              <w:t xml:space="preserve"> </w:t>
            </w:r>
            <w:r>
              <w:rPr>
                <w:rFonts w:hint="eastAsia"/>
                <w:b/>
                <w:bCs/>
                <w:szCs w:val="21"/>
                <w:lang w:val="en-US" w:eastAsia="zh-CN"/>
              </w:rPr>
              <w:t>李海涛</w:t>
            </w:r>
          </w:p>
        </w:tc>
        <w:tc>
          <w:tcPr>
            <w:tcW w:w="1377" w:type="dxa"/>
            <w:tcBorders>
              <w:left w:val="double" w:color="auto" w:sz="4" w:space="0"/>
              <w:right w:val="nil"/>
            </w:tcBorders>
            <w:vAlign w:val="top"/>
          </w:tcPr>
          <w:p>
            <w:pPr>
              <w:spacing w:line="360" w:lineRule="auto"/>
              <w:rPr>
                <w:rFonts w:ascii="宋体"/>
                <w:b/>
                <w:szCs w:val="21"/>
              </w:rPr>
            </w:pPr>
            <w:r>
              <w:rPr>
                <w:rFonts w:hint="eastAsia" w:ascii="宋体" w:hAnsi="宋体"/>
                <w:b/>
                <w:szCs w:val="21"/>
              </w:rPr>
              <w:t>当前版本</w:t>
            </w:r>
            <w:r>
              <w:rPr>
                <w:rFonts w:hint="eastAsia" w:ascii="宋体" w:hAnsi="宋体"/>
                <w:szCs w:val="21"/>
              </w:rPr>
              <w:t>：</w:t>
            </w:r>
          </w:p>
        </w:tc>
        <w:tc>
          <w:tcPr>
            <w:tcW w:w="2885" w:type="dxa"/>
            <w:tcBorders>
              <w:left w:val="nil"/>
            </w:tcBorders>
            <w:vAlign w:val="top"/>
          </w:tcPr>
          <w:p>
            <w:pPr>
              <w:spacing w:line="360" w:lineRule="auto"/>
              <w:rPr>
                <w:rFonts w:hint="default" w:ascii="宋体"/>
                <w:b/>
                <w:szCs w:val="21"/>
                <w:lang w:val="en-US"/>
              </w:rPr>
            </w:pPr>
            <w:r>
              <w:rPr>
                <w:rFonts w:hint="eastAsia" w:ascii="宋体"/>
                <w:b/>
                <w:szCs w:val="21"/>
                <w:lang w:val="en-US" w:eastAsia="zh-CN"/>
              </w:rPr>
              <w:t>2024-</w:t>
            </w:r>
            <w:bookmarkStart w:id="1" w:name="_GoBack"/>
            <w:bookmarkEnd w:id="1"/>
            <w:r>
              <w:rPr>
                <w:rFonts w:hint="eastAsia" w:ascii="宋体"/>
                <w:b/>
                <w:szCs w:val="21"/>
                <w:lang w:val="en-US" w:eastAsia="zh-CN"/>
              </w:rPr>
              <w:t>02</w:t>
            </w:r>
          </w:p>
        </w:tc>
      </w:tr>
    </w:tbl>
    <w:p>
      <w:pPr>
        <w:spacing w:line="360" w:lineRule="auto"/>
        <w:rPr>
          <w:rFonts w:ascii="宋体"/>
          <w:szCs w:val="21"/>
        </w:rPr>
      </w:pPr>
    </w:p>
    <w:p>
      <w:pPr>
        <w:spacing w:line="360" w:lineRule="auto"/>
        <w:rPr>
          <w:rFonts w:ascii="宋体"/>
          <w:b/>
          <w:sz w:val="24"/>
        </w:rPr>
      </w:pPr>
      <w:r>
        <w:rPr>
          <w:rFonts w:hint="eastAsia" w:ascii="宋体" w:hAnsi="宋体"/>
          <w:b/>
          <w:sz w:val="24"/>
        </w:rPr>
        <w:t>二、课程概述</w:t>
      </w:r>
    </w:p>
    <w:p>
      <w:pPr>
        <w:numPr>
          <w:ilvl w:val="0"/>
          <w:numId w:val="0"/>
        </w:numPr>
        <w:spacing w:line="360" w:lineRule="auto"/>
        <w:ind w:firstLine="420" w:firstLineChars="200"/>
        <w:rPr>
          <w:rFonts w:hint="eastAsia" w:ascii="宋体" w:hAnsi="宋体"/>
          <w:b/>
          <w:sz w:val="21"/>
          <w:szCs w:val="21"/>
        </w:rPr>
      </w:pPr>
      <w:r>
        <w:rPr>
          <w:rFonts w:hint="eastAsia" w:ascii="宋体" w:hAnsi="宋体" w:eastAsia="宋体" w:cs="宋体"/>
          <w:color w:val="333333"/>
          <w:kern w:val="0"/>
          <w:sz w:val="21"/>
          <w:szCs w:val="21"/>
        </w:rPr>
        <w:t>本课程是为统计学专业研究生开设的一门专业课。</w:t>
      </w:r>
      <w:r>
        <w:rPr>
          <w:rFonts w:hint="eastAsia" w:ascii="宋体" w:hAnsi="宋体" w:eastAsia="宋体" w:cs="宋体"/>
          <w:color w:val="333333"/>
          <w:kern w:val="0"/>
          <w:sz w:val="21"/>
          <w:szCs w:val="21"/>
          <w:lang w:val="en-US" w:eastAsia="zh-CN"/>
        </w:rPr>
        <w:t>课程</w:t>
      </w:r>
      <w:r>
        <w:rPr>
          <w:rFonts w:hint="eastAsia" w:ascii="宋体" w:hAnsi="宋体" w:eastAsia="宋体" w:cs="宋体"/>
          <w:color w:val="333333"/>
          <w:kern w:val="0"/>
          <w:sz w:val="21"/>
          <w:szCs w:val="21"/>
        </w:rPr>
        <w:t>主要介绍国内外常见的各种统计预测方法，特别是重点介绍从实际问题出发，</w:t>
      </w:r>
      <w:r>
        <w:rPr>
          <w:rFonts w:hint="eastAsia" w:ascii="宋体" w:hAnsi="宋体" w:eastAsia="宋体" w:cs="宋体"/>
          <w:color w:val="333333"/>
          <w:kern w:val="0"/>
          <w:sz w:val="21"/>
          <w:szCs w:val="21"/>
          <w:lang w:val="en-US" w:eastAsia="zh-CN"/>
        </w:rPr>
        <w:t>建立相应的预测模型</w:t>
      </w:r>
      <w:r>
        <w:rPr>
          <w:rFonts w:hint="eastAsia" w:ascii="宋体" w:hAnsi="宋体" w:eastAsia="宋体" w:cs="宋体"/>
          <w:color w:val="333333"/>
          <w:kern w:val="0"/>
          <w:sz w:val="21"/>
          <w:szCs w:val="21"/>
        </w:rPr>
        <w:t>进行数据分析与预测的方法。授课内容包括统计预测方法概述、定性预测法、</w:t>
      </w:r>
      <w:r>
        <w:rPr>
          <w:rFonts w:hint="eastAsia" w:ascii="宋体" w:hAnsi="宋体" w:cs="宋体"/>
          <w:color w:val="333333"/>
          <w:kern w:val="0"/>
          <w:sz w:val="21"/>
          <w:szCs w:val="21"/>
          <w:lang w:val="en-US" w:eastAsia="zh-CN"/>
        </w:rPr>
        <w:t>时间序列平滑预测</w:t>
      </w:r>
      <w:r>
        <w:rPr>
          <w:rFonts w:hint="eastAsia" w:ascii="宋体" w:hAnsi="宋体" w:eastAsia="宋体" w:cs="宋体"/>
          <w:color w:val="333333"/>
          <w:kern w:val="0"/>
          <w:sz w:val="21"/>
          <w:szCs w:val="21"/>
        </w:rPr>
        <w:t>法、趋势外推</w:t>
      </w:r>
      <w:r>
        <w:rPr>
          <w:rFonts w:hint="eastAsia" w:ascii="宋体" w:hAnsi="宋体" w:cs="宋体"/>
          <w:color w:val="333333"/>
          <w:kern w:val="0"/>
          <w:sz w:val="21"/>
          <w:szCs w:val="21"/>
          <w:lang w:val="en-US" w:eastAsia="zh-CN"/>
        </w:rPr>
        <w:t>预测</w:t>
      </w:r>
      <w:r>
        <w:rPr>
          <w:rFonts w:hint="eastAsia" w:ascii="宋体" w:hAnsi="宋体" w:eastAsia="宋体" w:cs="宋体"/>
          <w:color w:val="333333"/>
          <w:kern w:val="0"/>
          <w:sz w:val="21"/>
          <w:szCs w:val="21"/>
        </w:rPr>
        <w:t>法、季节预测法、灰色预测法、马尔科夫预测法、景气预测法</w:t>
      </w:r>
      <w:r>
        <w:rPr>
          <w:rFonts w:hint="eastAsia" w:ascii="宋体" w:hAnsi="宋体" w:eastAsia="宋体" w:cs="宋体"/>
          <w:color w:val="333333"/>
          <w:kern w:val="0"/>
          <w:sz w:val="21"/>
          <w:szCs w:val="21"/>
          <w:lang w:val="en-US" w:eastAsia="zh-CN"/>
        </w:rPr>
        <w:t>以及</w:t>
      </w:r>
      <w:r>
        <w:rPr>
          <w:rFonts w:hint="eastAsia" w:ascii="宋体" w:hAnsi="宋体" w:eastAsia="宋体" w:cs="宋体"/>
          <w:color w:val="333333"/>
          <w:kern w:val="0"/>
          <w:sz w:val="21"/>
          <w:szCs w:val="21"/>
        </w:rPr>
        <w:t>组合预测法。</w:t>
      </w:r>
      <w:r>
        <w:rPr>
          <w:rFonts w:hint="eastAsia" w:ascii="宋体" w:hAnsi="宋体" w:eastAsia="宋体" w:cs="宋体"/>
          <w:color w:val="333333"/>
          <w:kern w:val="0"/>
          <w:sz w:val="21"/>
          <w:szCs w:val="21"/>
          <w:lang w:val="en-US" w:eastAsia="zh-CN"/>
        </w:rPr>
        <w:t>课程</w:t>
      </w:r>
      <w:r>
        <w:rPr>
          <w:rFonts w:hint="eastAsia"/>
          <w:sz w:val="21"/>
          <w:szCs w:val="21"/>
        </w:rPr>
        <w:t>强调各种方法的特点、应用条件、适用场合及其</w:t>
      </w:r>
      <w:r>
        <w:rPr>
          <w:rFonts w:hint="eastAsia"/>
          <w:sz w:val="21"/>
          <w:szCs w:val="21"/>
          <w:lang w:val="en-US" w:eastAsia="zh-CN"/>
        </w:rPr>
        <w:t>预测效果的</w:t>
      </w:r>
      <w:r>
        <w:rPr>
          <w:rFonts w:hint="eastAsia"/>
          <w:sz w:val="21"/>
          <w:szCs w:val="21"/>
        </w:rPr>
        <w:t>评价，并结合案例分析进行讲解。</w:t>
      </w:r>
    </w:p>
    <w:p>
      <w:pPr>
        <w:spacing w:line="360" w:lineRule="auto"/>
        <w:ind w:firstLine="420" w:firstLineChars="200"/>
        <w:rPr>
          <w:rFonts w:ascii="宋体"/>
          <w:szCs w:val="21"/>
        </w:rPr>
      </w:pPr>
    </w:p>
    <w:p>
      <w:pPr>
        <w:spacing w:line="360" w:lineRule="auto"/>
        <w:rPr>
          <w:rFonts w:ascii="宋体"/>
          <w:b/>
          <w:sz w:val="24"/>
        </w:rPr>
      </w:pPr>
      <w:r>
        <w:rPr>
          <w:rFonts w:hint="eastAsia" w:ascii="宋体" w:hAnsi="宋体"/>
          <w:b/>
          <w:sz w:val="24"/>
        </w:rPr>
        <w:t>三、教学目标</w:t>
      </w:r>
    </w:p>
    <w:p>
      <w:pPr>
        <w:spacing w:line="360" w:lineRule="auto"/>
        <w:ind w:firstLine="420" w:firstLineChars="200"/>
        <w:rPr>
          <w:rFonts w:ascii="宋体" w:hAnsi="宋体" w:eastAsia="宋体" w:cs="宋体"/>
          <w:color w:val="333333"/>
          <w:kern w:val="0"/>
          <w:sz w:val="21"/>
          <w:szCs w:val="21"/>
        </w:rPr>
      </w:pPr>
      <w:r>
        <w:rPr>
          <w:rFonts w:hint="eastAsia" w:ascii="宋体" w:hAnsi="宋体" w:eastAsia="宋体" w:cs="宋体"/>
          <w:color w:val="333333"/>
          <w:kern w:val="0"/>
          <w:sz w:val="21"/>
          <w:szCs w:val="21"/>
        </w:rPr>
        <w:t>通过向学生系统阐述有关统计预测方面的基本知识和前沿思想，使学生对各种统计预测方法的原理及其应用有较系统地理解和掌握。同时结合案例分析，通过阐述国内外常见的预测和统计预测方法在社会经济等领域的综合应用，加深学生对本课程内容的理解和认识，培养学生将所学知识应用于预测实践的能力，并引导学生学以致用、科学地进行预测。</w:t>
      </w:r>
    </w:p>
    <w:p>
      <w:pPr>
        <w:spacing w:line="360" w:lineRule="auto"/>
        <w:rPr>
          <w:rFonts w:ascii="宋体"/>
          <w:szCs w:val="21"/>
        </w:rPr>
      </w:pPr>
    </w:p>
    <w:p>
      <w:pPr>
        <w:spacing w:line="360" w:lineRule="auto"/>
        <w:rPr>
          <w:rFonts w:ascii="宋体"/>
          <w:b/>
          <w:sz w:val="24"/>
        </w:rPr>
      </w:pPr>
      <w:r>
        <w:rPr>
          <w:rFonts w:hint="eastAsia" w:ascii="宋体" w:hAnsi="宋体"/>
          <w:b/>
          <w:sz w:val="24"/>
        </w:rPr>
        <w:t>四、课程内容</w:t>
      </w:r>
    </w:p>
    <w:p>
      <w:pPr>
        <w:spacing w:line="360" w:lineRule="auto"/>
        <w:rPr>
          <w:rFonts w:ascii="宋体" w:hAnsi="宋体"/>
          <w:b/>
        </w:rPr>
      </w:pPr>
      <w:r>
        <w:rPr>
          <w:rFonts w:hint="eastAsia" w:ascii="宋体" w:hAnsi="宋体"/>
          <w:b/>
        </w:rPr>
        <w:t>第</w:t>
      </w:r>
      <w:r>
        <w:rPr>
          <w:rFonts w:ascii="宋体" w:hAnsi="宋体"/>
          <w:b/>
        </w:rPr>
        <w:t>1</w:t>
      </w:r>
      <w:r>
        <w:rPr>
          <w:rFonts w:hint="eastAsia" w:ascii="宋体" w:hAnsi="宋体"/>
          <w:b/>
        </w:rPr>
        <w:t>章</w:t>
      </w:r>
      <w:r>
        <w:rPr>
          <w:rFonts w:ascii="宋体" w:hAnsi="宋体"/>
          <w:b/>
          <w:bCs w:val="0"/>
          <w:sz w:val="21"/>
          <w:szCs w:val="21"/>
        </w:rPr>
        <w:t xml:space="preserve"> </w:t>
      </w:r>
      <w:r>
        <w:rPr>
          <w:rFonts w:hint="eastAsia" w:ascii="宋体" w:hAnsi="宋体" w:eastAsia="宋体" w:cs="宋体"/>
          <w:b/>
          <w:bCs w:val="0"/>
          <w:color w:val="333333"/>
          <w:kern w:val="0"/>
          <w:sz w:val="21"/>
          <w:szCs w:val="21"/>
        </w:rPr>
        <w:t>统计预测概述</w:t>
      </w:r>
      <w:r>
        <w:rPr>
          <w:rFonts w:ascii="宋体" w:hAnsi="宋体"/>
          <w:b/>
          <w:bCs w:val="0"/>
          <w:sz w:val="21"/>
          <w:szCs w:val="21"/>
        </w:rPr>
        <w:t xml:space="preserve"> </w:t>
      </w:r>
      <w:r>
        <w:rPr>
          <w:rFonts w:ascii="宋体" w:hAnsi="宋体"/>
          <w:b/>
        </w:rPr>
        <w:t xml:space="preserve">                  </w:t>
      </w:r>
    </w:p>
    <w:p>
      <w:pPr>
        <w:spacing w:line="360" w:lineRule="auto"/>
        <w:ind w:firstLine="422" w:firstLineChars="200"/>
        <w:rPr>
          <w:rFonts w:hint="eastAsia" w:ascii="宋体" w:hAnsi="宋体" w:eastAsia="宋体" w:cs="宋体"/>
          <w:b w:val="0"/>
          <w:bCs/>
          <w:lang w:eastAsia="zh-CN"/>
        </w:rPr>
      </w:pPr>
      <w:r>
        <w:rPr>
          <w:rFonts w:hint="eastAsia" w:ascii="宋体" w:hAnsi="宋体"/>
          <w:b/>
        </w:rPr>
        <w:t>重点内容：</w:t>
      </w:r>
      <w:r>
        <w:rPr>
          <w:rFonts w:hint="eastAsia" w:ascii="宋体" w:hAnsi="宋体" w:eastAsia="宋体" w:cs="宋体"/>
          <w:b w:val="0"/>
          <w:bCs/>
        </w:rPr>
        <w:t>统计预测方法的选择</w:t>
      </w:r>
      <w:r>
        <w:rPr>
          <w:rFonts w:hint="eastAsia" w:ascii="宋体" w:hAnsi="宋体" w:cs="宋体"/>
          <w:b w:val="0"/>
          <w:bCs/>
          <w:lang w:eastAsia="zh-CN"/>
        </w:rPr>
        <w:t>，</w:t>
      </w:r>
      <w:r>
        <w:rPr>
          <w:rFonts w:hint="eastAsia" w:ascii="宋体" w:hAnsi="宋体" w:eastAsia="宋体" w:cs="宋体"/>
          <w:b w:val="0"/>
          <w:bCs/>
          <w:lang w:val="en-US" w:eastAsia="zh-CN"/>
        </w:rPr>
        <w:t>统计预测效果的评价</w:t>
      </w:r>
    </w:p>
    <w:p>
      <w:pPr>
        <w:spacing w:line="360" w:lineRule="auto"/>
        <w:ind w:firstLine="422" w:firstLineChars="200"/>
        <w:rPr>
          <w:rFonts w:ascii="宋体" w:hAnsi="宋体"/>
          <w:b/>
          <w:szCs w:val="21"/>
        </w:rPr>
      </w:pPr>
      <w:r>
        <w:rPr>
          <w:rFonts w:hint="eastAsia" w:ascii="宋体" w:hAnsi="宋体"/>
          <w:b/>
        </w:rPr>
        <w:t>难点内容：</w:t>
      </w:r>
      <w:r>
        <w:rPr>
          <w:rFonts w:hint="eastAsia" w:ascii="宋体" w:hAnsi="宋体" w:eastAsia="宋体" w:cs="宋体"/>
          <w:b w:val="0"/>
          <w:bCs/>
          <w:lang w:val="en-US" w:eastAsia="zh-CN"/>
        </w:rPr>
        <w:t>统计预测效果的评价</w:t>
      </w:r>
      <w:r>
        <w:rPr>
          <w:rFonts w:ascii="宋体" w:hAnsi="宋体"/>
          <w:b/>
          <w:szCs w:val="21"/>
        </w:rPr>
        <w:t xml:space="preserve"> </w:t>
      </w:r>
    </w:p>
    <w:p>
      <w:pPr>
        <w:spacing w:line="360" w:lineRule="auto"/>
        <w:ind w:firstLine="422" w:firstLineChars="200"/>
        <w:rPr>
          <w:rFonts w:hint="eastAsia" w:ascii="宋体" w:hAnsi="宋体"/>
          <w:bCs/>
        </w:rPr>
      </w:pPr>
      <w:r>
        <w:rPr>
          <w:rFonts w:hint="eastAsia" w:ascii="宋体" w:hAnsi="宋体"/>
          <w:b/>
        </w:rPr>
        <w:t>教学内容：</w:t>
      </w:r>
      <w:r>
        <w:rPr>
          <w:rFonts w:hint="eastAsia" w:ascii="宋体" w:hAnsi="宋体"/>
          <w:bCs/>
        </w:rPr>
        <w:t xml:space="preserve"> </w:t>
      </w:r>
    </w:p>
    <w:p>
      <w:pPr>
        <w:spacing w:line="360" w:lineRule="auto"/>
        <w:ind w:firstLine="420" w:firstLineChars="200"/>
        <w:rPr>
          <w:rFonts w:hint="eastAsia" w:ascii="宋体" w:hAnsi="宋体" w:eastAsia="宋体" w:cs="宋体"/>
          <w:b w:val="0"/>
          <w:bCs/>
        </w:rPr>
      </w:pPr>
      <w:r>
        <w:rPr>
          <w:rFonts w:hint="eastAsia" w:ascii="宋体" w:hAnsi="宋体" w:eastAsia="宋体" w:cs="宋体"/>
          <w:b w:val="0"/>
          <w:bCs/>
          <w:lang w:val="en-US" w:eastAsia="zh-CN"/>
        </w:rPr>
        <w:t>1.1</w:t>
      </w:r>
      <w:r>
        <w:rPr>
          <w:rFonts w:hint="eastAsia" w:ascii="宋体" w:hAnsi="宋体" w:eastAsia="宋体" w:cs="宋体"/>
          <w:b w:val="0"/>
          <w:bCs/>
        </w:rPr>
        <w:t>统计预测的概念与特点</w:t>
      </w:r>
    </w:p>
    <w:p>
      <w:pPr>
        <w:spacing w:line="360" w:lineRule="auto"/>
        <w:ind w:firstLine="420" w:firstLineChars="200"/>
        <w:rPr>
          <w:rFonts w:hint="eastAsia" w:ascii="宋体" w:hAnsi="宋体" w:eastAsia="宋体" w:cs="宋体"/>
          <w:b w:val="0"/>
          <w:bCs/>
        </w:rPr>
      </w:pPr>
      <w:r>
        <w:rPr>
          <w:rFonts w:hint="eastAsia" w:ascii="宋体" w:hAnsi="宋体" w:eastAsia="宋体" w:cs="宋体"/>
          <w:b w:val="0"/>
          <w:bCs/>
          <w:lang w:val="en-US" w:eastAsia="zh-CN"/>
        </w:rPr>
        <w:t>1.2</w:t>
      </w:r>
      <w:r>
        <w:rPr>
          <w:rFonts w:hint="eastAsia" w:ascii="宋体" w:hAnsi="宋体" w:eastAsia="宋体" w:cs="宋体"/>
          <w:b w:val="0"/>
          <w:bCs/>
        </w:rPr>
        <w:t>统计预测方法的分类与选择</w:t>
      </w:r>
    </w:p>
    <w:p>
      <w:pPr>
        <w:spacing w:line="360" w:lineRule="auto"/>
        <w:ind w:firstLine="420" w:firstLineChars="200"/>
        <w:rPr>
          <w:rFonts w:hint="eastAsia" w:ascii="宋体" w:hAnsi="宋体" w:eastAsia="宋体" w:cs="宋体"/>
          <w:b w:val="0"/>
          <w:bCs/>
        </w:rPr>
      </w:pPr>
      <w:r>
        <w:rPr>
          <w:rFonts w:hint="eastAsia" w:ascii="宋体" w:hAnsi="宋体" w:eastAsia="宋体" w:cs="宋体"/>
          <w:b w:val="0"/>
          <w:bCs/>
          <w:lang w:val="en-US" w:eastAsia="zh-CN"/>
        </w:rPr>
        <w:t>1.3</w:t>
      </w:r>
      <w:r>
        <w:rPr>
          <w:rFonts w:hint="eastAsia" w:ascii="宋体" w:hAnsi="宋体" w:eastAsia="宋体" w:cs="宋体"/>
          <w:b w:val="0"/>
          <w:bCs/>
        </w:rPr>
        <w:t>统计预测的基本步骤</w:t>
      </w:r>
    </w:p>
    <w:p>
      <w:pPr>
        <w:spacing w:line="360" w:lineRule="auto"/>
        <w:ind w:firstLine="420" w:firstLineChars="200"/>
        <w:rPr>
          <w:rFonts w:hint="eastAsia" w:ascii="宋体" w:hAnsi="宋体" w:eastAsia="宋体" w:cs="宋体"/>
          <w:b w:val="0"/>
          <w:bCs/>
          <w:lang w:val="en-US" w:eastAsia="zh-CN"/>
        </w:rPr>
      </w:pPr>
      <w:r>
        <w:rPr>
          <w:rFonts w:hint="eastAsia" w:ascii="宋体" w:hAnsi="宋体" w:eastAsia="宋体" w:cs="宋体"/>
          <w:b w:val="0"/>
          <w:bCs/>
          <w:lang w:val="en-US" w:eastAsia="zh-CN"/>
        </w:rPr>
        <w:t>1.4统计预测效果的评价</w:t>
      </w:r>
    </w:p>
    <w:p>
      <w:pPr>
        <w:spacing w:line="360" w:lineRule="auto"/>
        <w:ind w:firstLine="420" w:firstLineChars="200"/>
        <w:rPr>
          <w:rFonts w:hint="default" w:ascii="宋体" w:hAnsi="宋体" w:eastAsia="宋体" w:cs="宋体"/>
          <w:b w:val="0"/>
          <w:bCs/>
          <w:lang w:val="en-US" w:eastAsia="zh-CN"/>
        </w:rPr>
      </w:pPr>
      <w:r>
        <w:rPr>
          <w:rFonts w:hint="eastAsia" w:ascii="宋体" w:hAnsi="宋体" w:cs="宋体"/>
          <w:b w:val="0"/>
          <w:bCs/>
          <w:lang w:val="en-US" w:eastAsia="zh-CN"/>
        </w:rPr>
        <w:t>思政教学：</w:t>
      </w:r>
      <w:r>
        <w:rPr>
          <w:rFonts w:hint="eastAsia" w:ascii="宋体" w:hAnsi="宋体" w:eastAsia="宋体" w:cs="宋体"/>
          <w:b w:val="0"/>
          <w:bCs w:val="0"/>
          <w:sz w:val="21"/>
          <w:szCs w:val="21"/>
          <w:lang w:val="en-US" w:eastAsia="zh-CN"/>
        </w:rPr>
        <w:t>通过对国内外机构与组织对2024年世界及我国宏观经济预测报告的案例分析，了解国情时事</w:t>
      </w:r>
      <w:r>
        <w:rPr>
          <w:rFonts w:hint="eastAsia" w:ascii="宋体" w:hAnsi="宋体" w:cs="宋体"/>
          <w:b w:val="0"/>
          <w:bCs w:val="0"/>
          <w:sz w:val="21"/>
          <w:szCs w:val="21"/>
          <w:lang w:val="en-US" w:eastAsia="zh-CN"/>
        </w:rPr>
        <w:t>，</w:t>
      </w:r>
      <w:r>
        <w:rPr>
          <w:rFonts w:hint="eastAsia" w:ascii="宋体" w:hAnsi="宋体" w:eastAsia="宋体" w:cs="宋体"/>
          <w:b w:val="0"/>
          <w:bCs w:val="0"/>
          <w:sz w:val="21"/>
          <w:szCs w:val="21"/>
          <w:lang w:val="en-US" w:eastAsia="zh-CN"/>
        </w:rPr>
        <w:t>培养学生的家国情怀。。</w:t>
      </w:r>
    </w:p>
    <w:p>
      <w:pPr>
        <w:spacing w:line="360" w:lineRule="auto"/>
        <w:rPr>
          <w:rFonts w:ascii="宋体" w:hAnsi="宋体"/>
          <w:b/>
        </w:rPr>
      </w:pPr>
      <w:r>
        <w:rPr>
          <w:rFonts w:hint="eastAsia" w:ascii="宋体" w:hAnsi="宋体"/>
          <w:b/>
        </w:rPr>
        <w:t>第</w:t>
      </w:r>
      <w:r>
        <w:rPr>
          <w:rFonts w:hint="eastAsia" w:ascii="宋体" w:hAnsi="宋体"/>
          <w:b/>
          <w:lang w:val="en-US" w:eastAsia="zh-CN"/>
        </w:rPr>
        <w:t>2</w:t>
      </w:r>
      <w:r>
        <w:rPr>
          <w:rFonts w:hint="eastAsia" w:ascii="宋体" w:hAnsi="宋体"/>
          <w:b/>
        </w:rPr>
        <w:t>章</w:t>
      </w:r>
      <w:r>
        <w:rPr>
          <w:rFonts w:ascii="宋体" w:hAnsi="宋体"/>
          <w:b/>
          <w:bCs w:val="0"/>
          <w:sz w:val="21"/>
          <w:szCs w:val="21"/>
        </w:rPr>
        <w:t xml:space="preserve"> </w:t>
      </w:r>
      <w:r>
        <w:rPr>
          <w:rFonts w:hint="eastAsia" w:ascii="宋体" w:hAnsi="宋体" w:eastAsia="宋体" w:cs="宋体"/>
          <w:b/>
          <w:bCs w:val="0"/>
          <w:color w:val="333333"/>
          <w:kern w:val="0"/>
          <w:sz w:val="21"/>
          <w:szCs w:val="21"/>
        </w:rPr>
        <w:t>定性预测法</w:t>
      </w:r>
      <w:r>
        <w:rPr>
          <w:rFonts w:ascii="宋体" w:hAnsi="宋体"/>
          <w:b/>
          <w:bCs w:val="0"/>
          <w:sz w:val="21"/>
          <w:szCs w:val="21"/>
        </w:rPr>
        <w:t xml:space="preserve"> </w:t>
      </w:r>
      <w:r>
        <w:rPr>
          <w:rFonts w:ascii="宋体" w:hAnsi="宋体"/>
          <w:b/>
        </w:rPr>
        <w:t xml:space="preserve">               </w:t>
      </w:r>
    </w:p>
    <w:p>
      <w:pPr>
        <w:spacing w:line="360" w:lineRule="auto"/>
        <w:ind w:firstLine="422" w:firstLineChars="200"/>
        <w:rPr>
          <w:rFonts w:hint="eastAsia" w:ascii="宋体" w:hAnsi="宋体"/>
          <w:b/>
          <w:lang w:val="en-US" w:eastAsia="zh-CN"/>
        </w:rPr>
      </w:pPr>
      <w:r>
        <w:rPr>
          <w:rFonts w:hint="eastAsia" w:ascii="宋体" w:hAnsi="宋体"/>
          <w:b/>
        </w:rPr>
        <w:t>重点内容：</w:t>
      </w:r>
      <w:r>
        <w:rPr>
          <w:rFonts w:hint="eastAsia" w:ascii="宋体" w:hAnsi="宋体"/>
          <w:b w:val="0"/>
          <w:bCs/>
          <w:lang w:val="en-US" w:eastAsia="zh-CN"/>
        </w:rPr>
        <w:t>主观概率法，交叉影响矩阵法</w:t>
      </w:r>
    </w:p>
    <w:p>
      <w:pPr>
        <w:spacing w:line="360" w:lineRule="auto"/>
        <w:ind w:firstLine="422" w:firstLineChars="200"/>
        <w:rPr>
          <w:rFonts w:hint="eastAsia" w:ascii="宋体" w:hAnsi="宋体"/>
          <w:b w:val="0"/>
          <w:bCs/>
          <w:lang w:val="en-US" w:eastAsia="zh-CN"/>
        </w:rPr>
      </w:pPr>
      <w:r>
        <w:rPr>
          <w:rFonts w:hint="eastAsia" w:ascii="宋体" w:hAnsi="宋体"/>
          <w:b/>
        </w:rPr>
        <w:t>难点内容：</w:t>
      </w:r>
      <w:r>
        <w:rPr>
          <w:rFonts w:hint="eastAsia" w:ascii="宋体" w:hAnsi="宋体"/>
          <w:b w:val="0"/>
          <w:bCs/>
          <w:lang w:val="en-US" w:eastAsia="zh-CN"/>
        </w:rPr>
        <w:t>交叉影响矩阵法</w:t>
      </w:r>
    </w:p>
    <w:p>
      <w:pPr>
        <w:spacing w:line="360" w:lineRule="auto"/>
        <w:ind w:firstLine="422" w:firstLineChars="200"/>
        <w:rPr>
          <w:rFonts w:hint="eastAsia" w:ascii="宋体" w:hAnsi="宋体"/>
          <w:b/>
          <w:lang w:eastAsia="zh-CN"/>
        </w:rPr>
      </w:pPr>
      <w:r>
        <w:rPr>
          <w:rFonts w:hint="eastAsia" w:ascii="宋体" w:hAnsi="宋体"/>
          <w:b/>
        </w:rPr>
        <w:t>教学内容</w:t>
      </w:r>
      <w:r>
        <w:rPr>
          <w:rFonts w:hint="eastAsia" w:ascii="宋体" w:hAnsi="宋体"/>
          <w:b/>
          <w:lang w:eastAsia="zh-CN"/>
        </w:rPr>
        <w:t>：</w:t>
      </w:r>
    </w:p>
    <w:p>
      <w:pPr>
        <w:spacing w:line="360" w:lineRule="auto"/>
        <w:ind w:firstLine="420" w:firstLineChars="200"/>
        <w:rPr>
          <w:rFonts w:hint="eastAsia" w:ascii="宋体" w:hAnsi="宋体"/>
          <w:b w:val="0"/>
          <w:bCs/>
          <w:lang w:val="en-US" w:eastAsia="zh-CN"/>
        </w:rPr>
      </w:pPr>
      <w:r>
        <w:rPr>
          <w:rFonts w:hint="eastAsia" w:ascii="宋体" w:hAnsi="宋体"/>
          <w:b w:val="0"/>
          <w:bCs/>
          <w:lang w:val="en-US" w:eastAsia="zh-CN"/>
        </w:rPr>
        <w:t>2.1 定性预测法概述</w:t>
      </w:r>
    </w:p>
    <w:p>
      <w:pPr>
        <w:spacing w:line="360" w:lineRule="auto"/>
        <w:ind w:firstLine="420" w:firstLineChars="200"/>
        <w:rPr>
          <w:rFonts w:hint="eastAsia" w:ascii="宋体" w:hAnsi="宋体"/>
          <w:b w:val="0"/>
          <w:bCs/>
          <w:lang w:val="en-US" w:eastAsia="zh-CN"/>
        </w:rPr>
      </w:pPr>
      <w:r>
        <w:rPr>
          <w:rFonts w:hint="eastAsia" w:ascii="宋体" w:hAnsi="宋体"/>
          <w:b w:val="0"/>
          <w:bCs/>
          <w:lang w:val="en-US" w:eastAsia="zh-CN"/>
        </w:rPr>
        <w:t>2.2 德尔菲法</w:t>
      </w:r>
    </w:p>
    <w:p>
      <w:pPr>
        <w:spacing w:line="360" w:lineRule="auto"/>
        <w:ind w:firstLine="420" w:firstLineChars="200"/>
        <w:rPr>
          <w:rFonts w:hint="eastAsia" w:ascii="宋体" w:hAnsi="宋体"/>
          <w:b w:val="0"/>
          <w:bCs/>
          <w:lang w:val="en-US" w:eastAsia="zh-CN"/>
        </w:rPr>
      </w:pPr>
      <w:r>
        <w:rPr>
          <w:rFonts w:hint="eastAsia" w:ascii="宋体" w:hAnsi="宋体"/>
          <w:b w:val="0"/>
          <w:bCs/>
          <w:lang w:val="en-US" w:eastAsia="zh-CN"/>
        </w:rPr>
        <w:t>2.3 主观概率法</w:t>
      </w:r>
    </w:p>
    <w:p>
      <w:pPr>
        <w:spacing w:line="360" w:lineRule="auto"/>
        <w:ind w:firstLine="420" w:firstLineChars="200"/>
        <w:rPr>
          <w:rFonts w:hint="eastAsia" w:ascii="宋体" w:hAnsi="宋体"/>
          <w:b w:val="0"/>
          <w:bCs/>
          <w:lang w:val="en-US" w:eastAsia="zh-CN"/>
        </w:rPr>
      </w:pPr>
      <w:r>
        <w:rPr>
          <w:rFonts w:hint="eastAsia" w:ascii="宋体" w:hAnsi="宋体"/>
          <w:b w:val="0"/>
          <w:bCs/>
          <w:lang w:val="en-US" w:eastAsia="zh-CN"/>
        </w:rPr>
        <w:t>2.4 交叉影响矩阵法</w:t>
      </w:r>
    </w:p>
    <w:p>
      <w:pPr>
        <w:spacing w:line="360" w:lineRule="auto"/>
        <w:rPr>
          <w:rFonts w:hint="eastAsia" w:ascii="宋体" w:hAnsi="宋体"/>
          <w:b/>
          <w:lang w:val="en-US" w:eastAsia="zh-CN"/>
        </w:rPr>
      </w:pPr>
      <w:r>
        <w:rPr>
          <w:rFonts w:hint="eastAsia" w:ascii="宋体" w:hAnsi="宋体"/>
          <w:b/>
          <w:lang w:val="en-US" w:eastAsia="zh-CN"/>
        </w:rPr>
        <w:t>第3章 时间序列平滑预测法</w:t>
      </w:r>
    </w:p>
    <w:p>
      <w:pPr>
        <w:spacing w:line="360" w:lineRule="auto"/>
        <w:ind w:firstLine="422" w:firstLineChars="200"/>
        <w:rPr>
          <w:rFonts w:hint="eastAsia" w:ascii="宋体" w:hAnsi="宋体"/>
          <w:b w:val="0"/>
          <w:bCs/>
          <w:lang w:val="en-US" w:eastAsia="zh-CN"/>
        </w:rPr>
      </w:pPr>
      <w:r>
        <w:rPr>
          <w:rFonts w:hint="eastAsia" w:ascii="宋体" w:hAnsi="宋体"/>
          <w:b/>
        </w:rPr>
        <w:t>重点内容：</w:t>
      </w:r>
      <w:r>
        <w:rPr>
          <w:rFonts w:hint="eastAsia" w:ascii="宋体" w:hAnsi="宋体"/>
          <w:b w:val="0"/>
          <w:bCs/>
          <w:lang w:val="en-US" w:eastAsia="zh-CN"/>
        </w:rPr>
        <w:t>线性二次指数平滑法，三次指数平滑法，温特线性与季节指数平滑法</w:t>
      </w:r>
    </w:p>
    <w:p>
      <w:pPr>
        <w:spacing w:line="360" w:lineRule="auto"/>
        <w:ind w:firstLine="422" w:firstLineChars="200"/>
        <w:rPr>
          <w:rFonts w:hint="eastAsia" w:ascii="宋体" w:hAnsi="宋体"/>
          <w:b/>
          <w:lang w:val="en-US" w:eastAsia="zh-CN"/>
        </w:rPr>
      </w:pPr>
      <w:r>
        <w:rPr>
          <w:rFonts w:hint="eastAsia" w:ascii="宋体" w:hAnsi="宋体"/>
          <w:b/>
        </w:rPr>
        <w:t>难点内容：</w:t>
      </w:r>
      <w:r>
        <w:rPr>
          <w:rFonts w:hint="eastAsia" w:ascii="宋体" w:hAnsi="宋体"/>
          <w:b w:val="0"/>
          <w:bCs/>
          <w:lang w:val="en-US" w:eastAsia="zh-CN"/>
        </w:rPr>
        <w:t>温特线性与季节指数平滑法</w:t>
      </w:r>
    </w:p>
    <w:p>
      <w:pPr>
        <w:spacing w:line="360" w:lineRule="auto"/>
        <w:rPr>
          <w:rFonts w:hint="eastAsia" w:ascii="宋体" w:hAnsi="宋体"/>
          <w:b/>
          <w:lang w:eastAsia="zh-CN"/>
        </w:rPr>
      </w:pPr>
      <w:r>
        <w:rPr>
          <w:rFonts w:ascii="宋体" w:hAnsi="宋体"/>
          <w:b/>
          <w:szCs w:val="21"/>
        </w:rPr>
        <w:t xml:space="preserve"> </w:t>
      </w:r>
      <w:r>
        <w:rPr>
          <w:rFonts w:hint="eastAsia" w:ascii="宋体" w:hAnsi="宋体"/>
          <w:b/>
          <w:szCs w:val="21"/>
          <w:lang w:val="en-US" w:eastAsia="zh-CN"/>
        </w:rPr>
        <w:t xml:space="preserve">   </w:t>
      </w:r>
      <w:r>
        <w:rPr>
          <w:rFonts w:hint="eastAsia" w:ascii="宋体" w:hAnsi="宋体"/>
          <w:b/>
        </w:rPr>
        <w:t>教学内容</w:t>
      </w:r>
      <w:r>
        <w:rPr>
          <w:rFonts w:hint="eastAsia" w:ascii="宋体" w:hAnsi="宋体"/>
          <w:b/>
          <w:lang w:eastAsia="zh-CN"/>
        </w:rPr>
        <w:t>：</w:t>
      </w:r>
    </w:p>
    <w:p>
      <w:pPr>
        <w:spacing w:line="360" w:lineRule="auto"/>
        <w:ind w:firstLine="420" w:firstLineChars="200"/>
        <w:rPr>
          <w:rFonts w:hint="eastAsia" w:ascii="宋体" w:hAnsi="宋体"/>
          <w:b w:val="0"/>
          <w:bCs/>
          <w:lang w:val="en-US" w:eastAsia="zh-CN"/>
        </w:rPr>
      </w:pPr>
      <w:r>
        <w:rPr>
          <w:rFonts w:hint="eastAsia" w:ascii="宋体" w:hAnsi="宋体"/>
          <w:b w:val="0"/>
          <w:bCs/>
          <w:lang w:val="en-US" w:eastAsia="zh-CN"/>
        </w:rPr>
        <w:t>3.1 移动平均法</w:t>
      </w:r>
    </w:p>
    <w:p>
      <w:pPr>
        <w:spacing w:line="360" w:lineRule="auto"/>
        <w:ind w:firstLine="420" w:firstLineChars="200"/>
        <w:rPr>
          <w:rFonts w:hint="eastAsia" w:ascii="宋体" w:hAnsi="宋体"/>
          <w:b w:val="0"/>
          <w:bCs/>
        </w:rPr>
      </w:pPr>
      <w:r>
        <w:rPr>
          <w:rFonts w:hint="eastAsia" w:ascii="宋体" w:hAnsi="宋体"/>
          <w:b w:val="0"/>
          <w:bCs/>
          <w:lang w:val="en-US" w:eastAsia="zh-CN"/>
        </w:rPr>
        <w:t xml:space="preserve">3.2 </w:t>
      </w:r>
      <w:r>
        <w:rPr>
          <w:rFonts w:hint="eastAsia" w:ascii="宋体" w:hAnsi="宋体"/>
          <w:b w:val="0"/>
          <w:bCs/>
        </w:rPr>
        <w:t xml:space="preserve">一次指数平滑法 </w:t>
      </w:r>
    </w:p>
    <w:p>
      <w:pPr>
        <w:spacing w:line="360" w:lineRule="auto"/>
        <w:ind w:firstLine="420" w:firstLineChars="200"/>
        <w:rPr>
          <w:rFonts w:hint="eastAsia" w:ascii="宋体" w:hAnsi="宋体"/>
          <w:b w:val="0"/>
          <w:bCs/>
          <w:lang w:val="en-US" w:eastAsia="zh-CN"/>
        </w:rPr>
      </w:pPr>
      <w:r>
        <w:rPr>
          <w:rFonts w:hint="eastAsia" w:ascii="宋体" w:hAnsi="宋体"/>
          <w:b w:val="0"/>
          <w:bCs/>
          <w:lang w:val="en-US" w:eastAsia="zh-CN"/>
        </w:rPr>
        <w:t>3.3 线性二次指数平滑法</w:t>
      </w:r>
    </w:p>
    <w:p>
      <w:pPr>
        <w:spacing w:line="360" w:lineRule="auto"/>
        <w:ind w:firstLine="420" w:firstLineChars="200"/>
        <w:rPr>
          <w:rFonts w:hint="default" w:ascii="宋体" w:hAnsi="宋体"/>
          <w:b w:val="0"/>
          <w:bCs/>
          <w:lang w:val="en-US" w:eastAsia="zh-CN"/>
        </w:rPr>
      </w:pPr>
      <w:r>
        <w:rPr>
          <w:rFonts w:hint="eastAsia" w:ascii="宋体" w:hAnsi="宋体"/>
          <w:b w:val="0"/>
          <w:bCs/>
          <w:lang w:val="en-US" w:eastAsia="zh-CN"/>
        </w:rPr>
        <w:t>3.4 三次指数平滑法</w:t>
      </w:r>
    </w:p>
    <w:p>
      <w:pPr>
        <w:spacing w:line="360" w:lineRule="auto"/>
        <w:ind w:firstLine="420" w:firstLineChars="200"/>
        <w:rPr>
          <w:rFonts w:hint="eastAsia" w:ascii="宋体" w:hAnsi="宋体"/>
          <w:b w:val="0"/>
          <w:bCs/>
          <w:lang w:val="en-US" w:eastAsia="zh-CN"/>
        </w:rPr>
      </w:pPr>
      <w:r>
        <w:rPr>
          <w:rFonts w:hint="eastAsia" w:ascii="宋体" w:hAnsi="宋体"/>
          <w:b w:val="0"/>
          <w:bCs/>
          <w:lang w:val="en-US" w:eastAsia="zh-CN"/>
        </w:rPr>
        <w:t>3.5 温特线性与季节指数平滑法</w:t>
      </w:r>
    </w:p>
    <w:p>
      <w:pPr>
        <w:spacing w:line="360" w:lineRule="auto"/>
        <w:ind w:firstLine="420" w:firstLineChars="200"/>
        <w:rPr>
          <w:rFonts w:hint="default" w:ascii="宋体" w:hAnsi="宋体"/>
          <w:b w:val="0"/>
          <w:bCs/>
          <w:lang w:val="en-US" w:eastAsia="zh-CN"/>
        </w:rPr>
      </w:pPr>
      <w:r>
        <w:rPr>
          <w:rFonts w:hint="eastAsia" w:ascii="宋体" w:hAnsi="宋体"/>
          <w:b w:val="0"/>
          <w:bCs/>
          <w:lang w:val="en-US" w:eastAsia="zh-CN"/>
        </w:rPr>
        <w:t>思政教学：</w:t>
      </w:r>
      <w:r>
        <w:rPr>
          <w:rFonts w:hint="eastAsia" w:ascii="宋体" w:hAnsi="宋体" w:eastAsia="宋体" w:cs="宋体"/>
          <w:b w:val="0"/>
          <w:bCs w:val="0"/>
          <w:sz w:val="21"/>
          <w:szCs w:val="21"/>
          <w:lang w:val="en-US" w:eastAsia="zh-CN"/>
        </w:rPr>
        <w:t>结合我国经济社会的实际数据讲解统计预测方法的应用，研究中国问题，了解</w:t>
      </w:r>
      <w:r>
        <w:rPr>
          <w:rFonts w:hint="eastAsia" w:ascii="宋体" w:hAnsi="宋体" w:eastAsia="宋体" w:cs="宋体"/>
          <w:b w:val="0"/>
          <w:bCs w:val="0"/>
          <w:sz w:val="21"/>
          <w:szCs w:val="21"/>
          <w:lang w:val="en-US" w:eastAsia="zh-Hans"/>
        </w:rPr>
        <w:t>我国</w:t>
      </w:r>
      <w:r>
        <w:rPr>
          <w:rFonts w:hint="eastAsia" w:ascii="宋体" w:hAnsi="宋体" w:eastAsia="宋体" w:cs="宋体"/>
          <w:b w:val="0"/>
          <w:bCs w:val="0"/>
          <w:sz w:val="21"/>
          <w:szCs w:val="21"/>
          <w:lang w:val="en-US" w:eastAsia="zh-CN"/>
        </w:rPr>
        <w:t>国情时事及</w:t>
      </w:r>
      <w:r>
        <w:rPr>
          <w:rFonts w:hint="eastAsia" w:ascii="宋体" w:hAnsi="宋体" w:eastAsia="宋体" w:cs="宋体"/>
          <w:b w:val="0"/>
          <w:bCs w:val="0"/>
          <w:sz w:val="21"/>
          <w:szCs w:val="21"/>
          <w:lang w:val="en-US" w:eastAsia="zh-Hans"/>
        </w:rPr>
        <w:t>经济腾飞</w:t>
      </w:r>
      <w:r>
        <w:rPr>
          <w:rFonts w:hint="eastAsia" w:ascii="宋体" w:hAnsi="宋体" w:eastAsia="宋体" w:cs="宋体"/>
          <w:b w:val="0"/>
          <w:bCs w:val="0"/>
          <w:sz w:val="21"/>
          <w:szCs w:val="21"/>
          <w:lang w:val="en-US" w:eastAsia="zh-CN"/>
        </w:rPr>
        <w:t>的</w:t>
      </w:r>
      <w:r>
        <w:rPr>
          <w:rFonts w:hint="eastAsia" w:ascii="宋体" w:hAnsi="宋体" w:eastAsia="宋体" w:cs="宋体"/>
          <w:b w:val="0"/>
          <w:bCs w:val="0"/>
          <w:sz w:val="21"/>
          <w:szCs w:val="21"/>
          <w:lang w:val="en-US" w:eastAsia="zh-Hans"/>
        </w:rPr>
        <w:t>重大成就</w:t>
      </w:r>
      <w:r>
        <w:rPr>
          <w:rFonts w:hint="eastAsia" w:ascii="宋体" w:hAnsi="宋体" w:eastAsia="宋体" w:cs="宋体"/>
          <w:b w:val="0"/>
          <w:bCs w:val="0"/>
          <w:sz w:val="21"/>
          <w:szCs w:val="21"/>
          <w:lang w:val="en-US" w:eastAsia="zh-CN"/>
        </w:rPr>
        <w:t>，激发爱国热情。</w:t>
      </w:r>
    </w:p>
    <w:p>
      <w:pPr>
        <w:spacing w:line="360" w:lineRule="auto"/>
        <w:rPr>
          <w:rFonts w:hint="eastAsia" w:ascii="宋体" w:hAnsi="宋体"/>
          <w:b/>
          <w:lang w:val="en-US" w:eastAsia="zh-CN"/>
        </w:rPr>
      </w:pPr>
      <w:r>
        <w:rPr>
          <w:rFonts w:hint="eastAsia" w:ascii="宋体" w:hAnsi="宋体"/>
          <w:b/>
          <w:lang w:val="en-US" w:eastAsia="zh-CN"/>
        </w:rPr>
        <w:t>第4章 趋势外推预测法</w:t>
      </w:r>
    </w:p>
    <w:p>
      <w:pPr>
        <w:spacing w:line="360" w:lineRule="auto"/>
        <w:ind w:firstLine="422" w:firstLineChars="200"/>
        <w:rPr>
          <w:rFonts w:hint="eastAsia" w:ascii="宋体" w:hAnsi="宋体"/>
          <w:b/>
          <w:lang w:val="en-US" w:eastAsia="zh-CN"/>
        </w:rPr>
      </w:pPr>
      <w:r>
        <w:rPr>
          <w:rFonts w:hint="eastAsia" w:ascii="宋体" w:hAnsi="宋体"/>
          <w:b/>
        </w:rPr>
        <w:t>重点内容：</w:t>
      </w:r>
      <w:r>
        <w:rPr>
          <w:rFonts w:hint="eastAsia" w:ascii="宋体" w:hAnsi="宋体"/>
          <w:b w:val="0"/>
          <w:bCs/>
          <w:lang w:val="en-US" w:eastAsia="zh-CN"/>
        </w:rPr>
        <w:t>趋势模型的选择，参数估计</w:t>
      </w:r>
    </w:p>
    <w:p>
      <w:pPr>
        <w:spacing w:line="360" w:lineRule="auto"/>
        <w:ind w:firstLine="422" w:firstLineChars="200"/>
        <w:rPr>
          <w:rFonts w:hint="eastAsia" w:ascii="宋体" w:hAnsi="宋体"/>
          <w:b/>
          <w:lang w:val="en-US" w:eastAsia="zh-CN"/>
        </w:rPr>
      </w:pPr>
      <w:r>
        <w:rPr>
          <w:rFonts w:hint="eastAsia" w:ascii="宋体" w:hAnsi="宋体"/>
          <w:b/>
        </w:rPr>
        <w:t>难点内容：</w:t>
      </w:r>
      <w:r>
        <w:rPr>
          <w:rFonts w:hint="eastAsia" w:ascii="宋体" w:hAnsi="宋体"/>
          <w:b w:val="0"/>
          <w:bCs/>
          <w:lang w:val="en-US" w:eastAsia="zh-CN"/>
        </w:rPr>
        <w:t>趋势模型的选择</w:t>
      </w:r>
    </w:p>
    <w:p>
      <w:pPr>
        <w:spacing w:line="360" w:lineRule="auto"/>
        <w:rPr>
          <w:rFonts w:hint="eastAsia" w:ascii="宋体" w:hAnsi="宋体"/>
          <w:b/>
          <w:lang w:val="en-US" w:eastAsia="zh-CN"/>
        </w:rPr>
      </w:pPr>
      <w:r>
        <w:rPr>
          <w:rFonts w:ascii="宋体" w:hAnsi="宋体"/>
          <w:b/>
          <w:szCs w:val="21"/>
        </w:rPr>
        <w:t xml:space="preserve"> </w:t>
      </w:r>
      <w:r>
        <w:rPr>
          <w:rFonts w:hint="eastAsia" w:ascii="宋体" w:hAnsi="宋体"/>
          <w:b/>
          <w:szCs w:val="21"/>
          <w:lang w:val="en-US" w:eastAsia="zh-CN"/>
        </w:rPr>
        <w:t xml:space="preserve">   </w:t>
      </w:r>
      <w:r>
        <w:rPr>
          <w:rFonts w:hint="eastAsia" w:ascii="宋体" w:hAnsi="宋体"/>
          <w:b/>
        </w:rPr>
        <w:t>教学内容</w:t>
      </w:r>
      <w:r>
        <w:rPr>
          <w:rFonts w:hint="eastAsia" w:ascii="宋体" w:hAnsi="宋体"/>
          <w:b/>
          <w:lang w:eastAsia="zh-CN"/>
        </w:rPr>
        <w:t>：</w:t>
      </w:r>
    </w:p>
    <w:p>
      <w:pPr>
        <w:spacing w:line="360" w:lineRule="auto"/>
        <w:ind w:firstLine="420" w:firstLineChars="200"/>
        <w:rPr>
          <w:rFonts w:hint="eastAsia" w:ascii="宋体" w:hAnsi="宋体"/>
          <w:b w:val="0"/>
          <w:bCs/>
          <w:lang w:val="en-US" w:eastAsia="zh-CN"/>
        </w:rPr>
      </w:pPr>
      <w:r>
        <w:rPr>
          <w:rFonts w:hint="eastAsia" w:ascii="宋体" w:hAnsi="宋体"/>
          <w:b w:val="0"/>
          <w:bCs/>
          <w:lang w:val="en-US" w:eastAsia="zh-CN"/>
        </w:rPr>
        <w:t xml:space="preserve">4.1 趋势模型的类型 </w:t>
      </w:r>
    </w:p>
    <w:p>
      <w:pPr>
        <w:spacing w:line="360" w:lineRule="auto"/>
        <w:ind w:firstLine="420" w:firstLineChars="200"/>
        <w:rPr>
          <w:rFonts w:hint="eastAsia" w:ascii="宋体" w:hAnsi="宋体"/>
          <w:b w:val="0"/>
          <w:bCs/>
          <w:lang w:val="en-US" w:eastAsia="zh-CN"/>
        </w:rPr>
      </w:pPr>
      <w:r>
        <w:rPr>
          <w:rFonts w:hint="eastAsia" w:ascii="宋体" w:hAnsi="宋体"/>
          <w:b w:val="0"/>
          <w:bCs/>
          <w:lang w:val="en-US" w:eastAsia="zh-CN"/>
        </w:rPr>
        <w:t>4.2 趋势模型的选择</w:t>
      </w:r>
    </w:p>
    <w:p>
      <w:pPr>
        <w:spacing w:line="360" w:lineRule="auto"/>
        <w:ind w:firstLine="420" w:firstLineChars="200"/>
        <w:rPr>
          <w:rFonts w:hint="default" w:ascii="宋体" w:hAnsi="宋体"/>
          <w:b w:val="0"/>
          <w:bCs/>
          <w:lang w:val="en-US" w:eastAsia="zh-CN"/>
        </w:rPr>
      </w:pPr>
      <w:r>
        <w:rPr>
          <w:rFonts w:hint="eastAsia" w:ascii="宋体" w:hAnsi="宋体"/>
          <w:b w:val="0"/>
          <w:bCs/>
          <w:lang w:val="en-US" w:eastAsia="zh-CN"/>
        </w:rPr>
        <w:t>4.3 参数估计</w:t>
      </w:r>
    </w:p>
    <w:p>
      <w:pPr>
        <w:spacing w:line="360" w:lineRule="auto"/>
        <w:ind w:firstLine="420" w:firstLineChars="200"/>
        <w:rPr>
          <w:rFonts w:hint="default" w:ascii="宋体" w:hAnsi="宋体" w:eastAsia="宋体"/>
          <w:b w:val="0"/>
          <w:bCs/>
          <w:lang w:val="en-US" w:eastAsia="zh-CN"/>
        </w:rPr>
      </w:pPr>
      <w:r>
        <w:rPr>
          <w:rFonts w:hint="eastAsia" w:ascii="宋体" w:hAnsi="宋体"/>
          <w:b w:val="0"/>
          <w:bCs/>
          <w:lang w:val="en-US" w:eastAsia="zh-CN"/>
        </w:rPr>
        <w:t>4.4 模型的分析评价</w:t>
      </w:r>
    </w:p>
    <w:p>
      <w:pPr>
        <w:spacing w:line="360" w:lineRule="auto"/>
        <w:rPr>
          <w:rFonts w:hint="eastAsia" w:ascii="宋体" w:hAnsi="宋体"/>
          <w:b/>
          <w:lang w:val="en-US" w:eastAsia="zh-CN"/>
        </w:rPr>
      </w:pPr>
      <w:r>
        <w:rPr>
          <w:rFonts w:hint="eastAsia" w:ascii="宋体" w:hAnsi="宋体"/>
          <w:b/>
          <w:lang w:val="en-US" w:eastAsia="zh-CN"/>
        </w:rPr>
        <w:t>第5章 季节预测法</w:t>
      </w:r>
    </w:p>
    <w:p>
      <w:pPr>
        <w:spacing w:line="360" w:lineRule="auto"/>
        <w:ind w:firstLine="422" w:firstLineChars="200"/>
        <w:rPr>
          <w:rFonts w:hint="eastAsia" w:ascii="宋体" w:hAnsi="宋体" w:eastAsia="宋体"/>
          <w:b w:val="0"/>
          <w:bCs/>
          <w:lang w:val="en-US" w:eastAsia="zh-CN"/>
        </w:rPr>
      </w:pPr>
      <w:r>
        <w:rPr>
          <w:rFonts w:hint="eastAsia" w:ascii="宋体" w:hAnsi="宋体"/>
          <w:b/>
        </w:rPr>
        <w:t>重点内容：</w:t>
      </w:r>
      <w:r>
        <w:rPr>
          <w:rFonts w:hint="eastAsia" w:ascii="宋体" w:hAnsi="宋体"/>
          <w:b w:val="0"/>
          <w:bCs/>
          <w:lang w:val="en-US" w:eastAsia="zh-CN"/>
        </w:rPr>
        <w:t>季节预测的模型</w:t>
      </w:r>
    </w:p>
    <w:p>
      <w:pPr>
        <w:spacing w:line="360" w:lineRule="auto"/>
        <w:ind w:firstLine="422" w:firstLineChars="200"/>
        <w:rPr>
          <w:rFonts w:hint="default" w:ascii="宋体" w:hAnsi="宋体" w:eastAsia="宋体"/>
          <w:b/>
          <w:lang w:val="en-US" w:eastAsia="zh-CN"/>
        </w:rPr>
      </w:pPr>
      <w:r>
        <w:rPr>
          <w:rFonts w:hint="eastAsia" w:ascii="宋体" w:hAnsi="宋体"/>
          <w:b/>
        </w:rPr>
        <w:t>难点内容：</w:t>
      </w:r>
      <w:r>
        <w:rPr>
          <w:rFonts w:hint="eastAsia" w:ascii="宋体" w:hAnsi="宋体"/>
          <w:b w:val="0"/>
          <w:bCs/>
          <w:lang w:val="en-US" w:eastAsia="zh-CN"/>
        </w:rPr>
        <w:t>各种模型的选择和预测</w:t>
      </w:r>
    </w:p>
    <w:p>
      <w:pPr>
        <w:spacing w:line="360" w:lineRule="auto"/>
        <w:rPr>
          <w:rFonts w:hint="eastAsia" w:ascii="宋体" w:hAnsi="宋体"/>
          <w:b/>
          <w:lang w:val="en-US" w:eastAsia="zh-CN"/>
        </w:rPr>
      </w:pPr>
      <w:r>
        <w:rPr>
          <w:rFonts w:ascii="宋体" w:hAnsi="宋体"/>
          <w:b/>
          <w:szCs w:val="21"/>
        </w:rPr>
        <w:t xml:space="preserve"> </w:t>
      </w:r>
      <w:r>
        <w:rPr>
          <w:rFonts w:hint="eastAsia" w:ascii="宋体" w:hAnsi="宋体"/>
          <w:b/>
          <w:szCs w:val="21"/>
          <w:lang w:val="en-US" w:eastAsia="zh-CN"/>
        </w:rPr>
        <w:t xml:space="preserve">   </w:t>
      </w:r>
      <w:r>
        <w:rPr>
          <w:rFonts w:hint="eastAsia" w:ascii="宋体" w:hAnsi="宋体"/>
          <w:b/>
        </w:rPr>
        <w:t>教学内容</w:t>
      </w:r>
      <w:r>
        <w:rPr>
          <w:rFonts w:hint="eastAsia" w:ascii="宋体" w:hAnsi="宋体"/>
          <w:b/>
          <w:lang w:eastAsia="zh-CN"/>
        </w:rPr>
        <w:t>：</w:t>
      </w:r>
    </w:p>
    <w:p>
      <w:pPr>
        <w:spacing w:line="360" w:lineRule="auto"/>
        <w:rPr>
          <w:rFonts w:hint="default" w:ascii="宋体" w:hAnsi="宋体" w:eastAsia="宋体"/>
          <w:b w:val="0"/>
          <w:bCs/>
          <w:lang w:val="en-US" w:eastAsia="zh-CN"/>
        </w:rPr>
      </w:pPr>
      <w:r>
        <w:rPr>
          <w:rFonts w:hint="eastAsia" w:ascii="宋体" w:hAnsi="宋体"/>
          <w:b/>
          <w:lang w:val="en-US" w:eastAsia="zh-CN"/>
        </w:rPr>
        <w:t xml:space="preserve">    </w:t>
      </w:r>
      <w:r>
        <w:rPr>
          <w:rFonts w:hint="eastAsia" w:ascii="宋体" w:hAnsi="宋体"/>
          <w:b w:val="0"/>
          <w:bCs/>
          <w:lang w:val="en-US" w:eastAsia="zh-CN"/>
        </w:rPr>
        <w:t>5.1 季节变动的判断</w:t>
      </w:r>
    </w:p>
    <w:p>
      <w:pPr>
        <w:spacing w:line="360" w:lineRule="auto"/>
        <w:ind w:firstLine="420" w:firstLineChars="200"/>
        <w:rPr>
          <w:rFonts w:hint="eastAsia" w:ascii="宋体" w:hAnsi="宋体"/>
          <w:b w:val="0"/>
          <w:bCs/>
          <w:lang w:val="en-US" w:eastAsia="zh-CN"/>
        </w:rPr>
      </w:pPr>
      <w:r>
        <w:rPr>
          <w:rFonts w:hint="eastAsia" w:ascii="宋体" w:hAnsi="宋体"/>
          <w:b w:val="0"/>
          <w:bCs/>
          <w:lang w:val="en-US" w:eastAsia="zh-CN"/>
        </w:rPr>
        <w:t>5.2 季节预测法的步骤</w:t>
      </w:r>
    </w:p>
    <w:p>
      <w:pPr>
        <w:spacing w:line="360" w:lineRule="auto"/>
        <w:ind w:firstLine="420" w:firstLineChars="200"/>
        <w:rPr>
          <w:rFonts w:hint="eastAsia" w:ascii="宋体" w:hAnsi="宋体"/>
          <w:b w:val="0"/>
          <w:bCs/>
          <w:lang w:val="en-US" w:eastAsia="zh-CN"/>
        </w:rPr>
      </w:pPr>
      <w:r>
        <w:rPr>
          <w:rFonts w:hint="eastAsia" w:ascii="宋体" w:hAnsi="宋体"/>
          <w:b w:val="0"/>
          <w:bCs/>
          <w:lang w:val="en-US" w:eastAsia="zh-CN"/>
        </w:rPr>
        <w:t>5.3 季节预测的模型</w:t>
      </w:r>
    </w:p>
    <w:p>
      <w:pPr>
        <w:spacing w:line="360" w:lineRule="auto"/>
        <w:ind w:firstLine="420" w:firstLineChars="200"/>
        <w:rPr>
          <w:rFonts w:hint="eastAsia" w:ascii="宋体" w:hAnsi="宋体"/>
          <w:b w:val="0"/>
          <w:bCs/>
          <w:lang w:val="en-US" w:eastAsia="zh-CN"/>
        </w:rPr>
      </w:pPr>
      <w:r>
        <w:rPr>
          <w:rFonts w:hint="eastAsia" w:ascii="宋体" w:hAnsi="宋体"/>
          <w:b w:val="0"/>
          <w:bCs/>
          <w:lang w:val="en-US" w:eastAsia="zh-CN"/>
        </w:rPr>
        <w:t>思政教学：</w:t>
      </w:r>
      <w:r>
        <w:rPr>
          <w:rFonts w:hint="eastAsia" w:ascii="宋体" w:hAnsi="宋体" w:eastAsia="宋体" w:cs="宋体"/>
          <w:b w:val="0"/>
          <w:bCs w:val="0"/>
          <w:sz w:val="21"/>
          <w:szCs w:val="21"/>
          <w:lang w:val="en-US" w:eastAsia="zh-CN"/>
        </w:rPr>
        <w:t>结合我国经济社会的实际数据讲解统计预测方法的应用，研究中国问题，了解</w:t>
      </w:r>
      <w:r>
        <w:rPr>
          <w:rFonts w:hint="eastAsia" w:ascii="宋体" w:hAnsi="宋体" w:eastAsia="宋体" w:cs="宋体"/>
          <w:b w:val="0"/>
          <w:bCs w:val="0"/>
          <w:sz w:val="21"/>
          <w:szCs w:val="21"/>
          <w:lang w:val="en-US" w:eastAsia="zh-Hans"/>
        </w:rPr>
        <w:t>我国</w:t>
      </w:r>
      <w:r>
        <w:rPr>
          <w:rFonts w:hint="eastAsia" w:ascii="宋体" w:hAnsi="宋体" w:eastAsia="宋体" w:cs="宋体"/>
          <w:b w:val="0"/>
          <w:bCs w:val="0"/>
          <w:sz w:val="21"/>
          <w:szCs w:val="21"/>
          <w:lang w:val="en-US" w:eastAsia="zh-CN"/>
        </w:rPr>
        <w:t>国情时事及</w:t>
      </w:r>
      <w:r>
        <w:rPr>
          <w:rFonts w:hint="eastAsia" w:ascii="宋体" w:hAnsi="宋体" w:eastAsia="宋体" w:cs="宋体"/>
          <w:b w:val="0"/>
          <w:bCs w:val="0"/>
          <w:sz w:val="21"/>
          <w:szCs w:val="21"/>
          <w:lang w:val="en-US" w:eastAsia="zh-Hans"/>
        </w:rPr>
        <w:t>经济腾飞</w:t>
      </w:r>
      <w:r>
        <w:rPr>
          <w:rFonts w:hint="eastAsia" w:ascii="宋体" w:hAnsi="宋体" w:eastAsia="宋体" w:cs="宋体"/>
          <w:b w:val="0"/>
          <w:bCs w:val="0"/>
          <w:sz w:val="21"/>
          <w:szCs w:val="21"/>
          <w:lang w:val="en-US" w:eastAsia="zh-CN"/>
        </w:rPr>
        <w:t>的</w:t>
      </w:r>
      <w:r>
        <w:rPr>
          <w:rFonts w:hint="eastAsia" w:ascii="宋体" w:hAnsi="宋体" w:eastAsia="宋体" w:cs="宋体"/>
          <w:b w:val="0"/>
          <w:bCs w:val="0"/>
          <w:sz w:val="21"/>
          <w:szCs w:val="21"/>
          <w:lang w:val="en-US" w:eastAsia="zh-Hans"/>
        </w:rPr>
        <w:t>重大成就</w:t>
      </w:r>
      <w:r>
        <w:rPr>
          <w:rFonts w:hint="eastAsia" w:ascii="宋体" w:hAnsi="宋体" w:eastAsia="宋体" w:cs="宋体"/>
          <w:b w:val="0"/>
          <w:bCs w:val="0"/>
          <w:sz w:val="21"/>
          <w:szCs w:val="21"/>
          <w:lang w:val="en-US" w:eastAsia="zh-CN"/>
        </w:rPr>
        <w:t>，激发爱国热情。</w:t>
      </w:r>
    </w:p>
    <w:p>
      <w:pPr>
        <w:spacing w:line="360" w:lineRule="auto"/>
        <w:rPr>
          <w:rFonts w:hint="eastAsia" w:ascii="宋体" w:hAnsi="宋体"/>
          <w:b/>
          <w:lang w:val="en-US" w:eastAsia="zh-CN"/>
        </w:rPr>
      </w:pPr>
      <w:r>
        <w:rPr>
          <w:rFonts w:hint="eastAsia" w:ascii="宋体" w:hAnsi="宋体"/>
          <w:b/>
          <w:lang w:val="en-US" w:eastAsia="zh-CN"/>
        </w:rPr>
        <w:t>第6章 马尔科夫预测法</w:t>
      </w:r>
    </w:p>
    <w:p>
      <w:pPr>
        <w:spacing w:line="360" w:lineRule="auto"/>
        <w:ind w:firstLine="422" w:firstLineChars="200"/>
        <w:rPr>
          <w:rFonts w:hint="eastAsia" w:ascii="宋体" w:hAnsi="宋体" w:eastAsia="宋体"/>
          <w:b w:val="0"/>
          <w:bCs/>
          <w:lang w:val="en-US" w:eastAsia="zh-CN"/>
        </w:rPr>
      </w:pPr>
      <w:r>
        <w:rPr>
          <w:rFonts w:hint="eastAsia" w:ascii="宋体" w:hAnsi="宋体"/>
          <w:b/>
        </w:rPr>
        <w:t>重点内容：</w:t>
      </w:r>
      <w:r>
        <w:rPr>
          <w:rFonts w:hint="eastAsia" w:ascii="宋体" w:hAnsi="宋体"/>
          <w:b w:val="0"/>
          <w:bCs/>
        </w:rPr>
        <w:t>马氏链的稳定状态及其应用</w:t>
      </w:r>
      <w:r>
        <w:rPr>
          <w:rFonts w:hint="eastAsia" w:ascii="宋体" w:hAnsi="宋体"/>
          <w:b w:val="0"/>
          <w:bCs/>
          <w:lang w:eastAsia="zh-CN"/>
        </w:rPr>
        <w:t>，吸收态马尔科夫链及其应用</w:t>
      </w:r>
    </w:p>
    <w:p>
      <w:pPr>
        <w:spacing w:line="360" w:lineRule="auto"/>
        <w:ind w:firstLine="422" w:firstLineChars="200"/>
        <w:rPr>
          <w:rFonts w:hint="eastAsia" w:ascii="宋体" w:hAnsi="宋体" w:eastAsia="宋体"/>
          <w:b w:val="0"/>
          <w:bCs/>
          <w:lang w:val="en-US" w:eastAsia="zh-CN"/>
        </w:rPr>
      </w:pPr>
      <w:r>
        <w:rPr>
          <w:rFonts w:hint="eastAsia" w:ascii="宋体" w:hAnsi="宋体"/>
          <w:b/>
        </w:rPr>
        <w:t>难点内容：</w:t>
      </w:r>
      <w:r>
        <w:rPr>
          <w:rFonts w:hint="eastAsia" w:ascii="宋体" w:hAnsi="宋体"/>
          <w:b w:val="0"/>
          <w:bCs/>
        </w:rPr>
        <w:t>带利润的马氏链</w:t>
      </w:r>
      <w:r>
        <w:rPr>
          <w:rFonts w:hint="eastAsia" w:ascii="宋体" w:hAnsi="宋体"/>
          <w:b w:val="0"/>
          <w:bCs/>
          <w:lang w:eastAsia="zh-CN"/>
        </w:rPr>
        <w:t>，吸收态马尔科夫链</w:t>
      </w:r>
    </w:p>
    <w:p>
      <w:pPr>
        <w:spacing w:line="360" w:lineRule="auto"/>
        <w:ind w:firstLine="421"/>
        <w:rPr>
          <w:rFonts w:hint="eastAsia" w:ascii="宋体" w:hAnsi="宋体"/>
          <w:b/>
          <w:lang w:eastAsia="zh-CN"/>
        </w:rPr>
      </w:pPr>
      <w:r>
        <w:rPr>
          <w:rFonts w:hint="eastAsia" w:ascii="宋体" w:hAnsi="宋体"/>
          <w:b/>
        </w:rPr>
        <w:t>教学内容</w:t>
      </w:r>
      <w:r>
        <w:rPr>
          <w:rFonts w:hint="eastAsia" w:ascii="宋体" w:hAnsi="宋体"/>
          <w:b/>
          <w:lang w:eastAsia="zh-CN"/>
        </w:rPr>
        <w:t>：</w:t>
      </w:r>
    </w:p>
    <w:p>
      <w:pPr>
        <w:spacing w:line="360" w:lineRule="auto"/>
        <w:ind w:firstLine="421"/>
        <w:rPr>
          <w:rFonts w:hint="eastAsia" w:ascii="宋体" w:hAnsi="宋体"/>
          <w:b w:val="0"/>
          <w:bCs/>
          <w:lang w:val="en-US" w:eastAsia="zh-CN"/>
        </w:rPr>
      </w:pPr>
      <w:r>
        <w:rPr>
          <w:rFonts w:hint="eastAsia" w:ascii="宋体" w:hAnsi="宋体"/>
          <w:b w:val="0"/>
          <w:bCs/>
          <w:lang w:val="en-US" w:eastAsia="zh-CN"/>
        </w:rPr>
        <w:t>6.1 基本概念</w:t>
      </w:r>
    </w:p>
    <w:p>
      <w:pPr>
        <w:spacing w:line="360" w:lineRule="auto"/>
        <w:ind w:firstLine="421"/>
        <w:rPr>
          <w:rFonts w:hint="default" w:ascii="宋体" w:hAnsi="宋体"/>
          <w:b w:val="0"/>
          <w:bCs/>
          <w:lang w:val="en-US" w:eastAsia="zh-CN"/>
        </w:rPr>
      </w:pPr>
      <w:r>
        <w:rPr>
          <w:rFonts w:hint="eastAsia" w:ascii="宋体" w:hAnsi="宋体"/>
          <w:b w:val="0"/>
          <w:bCs/>
          <w:lang w:val="en-US" w:eastAsia="zh-CN"/>
        </w:rPr>
        <w:t>6.2 预测方法</w:t>
      </w:r>
    </w:p>
    <w:p>
      <w:pPr>
        <w:spacing w:line="360" w:lineRule="auto"/>
        <w:ind w:firstLine="420" w:firstLineChars="200"/>
        <w:rPr>
          <w:rFonts w:hint="default" w:ascii="宋体" w:hAnsi="宋体" w:eastAsia="宋体"/>
          <w:b w:val="0"/>
          <w:bCs/>
          <w:lang w:val="en-US" w:eastAsia="zh-CN"/>
        </w:rPr>
      </w:pPr>
      <w:r>
        <w:rPr>
          <w:rFonts w:hint="eastAsia" w:ascii="宋体" w:hAnsi="宋体"/>
          <w:b w:val="0"/>
          <w:bCs/>
          <w:lang w:val="en-US" w:eastAsia="zh-CN"/>
        </w:rPr>
        <w:t>6.3 马氏链的稳定状态及其应用</w:t>
      </w:r>
    </w:p>
    <w:p>
      <w:pPr>
        <w:spacing w:line="360" w:lineRule="auto"/>
        <w:ind w:firstLine="420" w:firstLineChars="200"/>
        <w:rPr>
          <w:rFonts w:hint="eastAsia" w:ascii="宋体" w:hAnsi="宋体"/>
          <w:b w:val="0"/>
          <w:bCs/>
          <w:lang w:val="en-US" w:eastAsia="zh-CN"/>
        </w:rPr>
      </w:pPr>
      <w:r>
        <w:rPr>
          <w:rFonts w:hint="eastAsia" w:ascii="宋体" w:hAnsi="宋体"/>
          <w:b w:val="0"/>
          <w:bCs/>
          <w:lang w:val="en-US" w:eastAsia="zh-CN"/>
        </w:rPr>
        <w:t>6.4 吸收态马尔科夫链及其应用</w:t>
      </w:r>
    </w:p>
    <w:p>
      <w:pPr>
        <w:spacing w:line="360" w:lineRule="auto"/>
        <w:ind w:firstLine="420" w:firstLineChars="200"/>
        <w:rPr>
          <w:rFonts w:hint="eastAsia" w:ascii="宋体" w:hAnsi="宋体"/>
          <w:b w:val="0"/>
          <w:bCs/>
          <w:lang w:val="en-US" w:eastAsia="zh-CN"/>
        </w:rPr>
      </w:pPr>
      <w:r>
        <w:rPr>
          <w:rFonts w:hint="eastAsia" w:ascii="宋体" w:hAnsi="宋体"/>
          <w:b w:val="0"/>
          <w:bCs/>
          <w:lang w:val="en-US" w:eastAsia="zh-CN"/>
        </w:rPr>
        <w:t>思政教学：</w:t>
      </w:r>
      <w:r>
        <w:rPr>
          <w:rFonts w:hint="eastAsia" w:ascii="宋体" w:hAnsi="宋体" w:eastAsia="宋体" w:cs="宋体"/>
          <w:b w:val="0"/>
          <w:bCs w:val="0"/>
          <w:sz w:val="21"/>
          <w:szCs w:val="21"/>
          <w:lang w:val="en-US" w:eastAsia="zh-CN"/>
        </w:rPr>
        <w:t>通过对预测方法的详细推导讲解，引导学生养成精益求精、脚踏实地的科学精神</w:t>
      </w:r>
      <w:r>
        <w:rPr>
          <w:rFonts w:hint="eastAsia" w:ascii="宋体" w:hAnsi="宋体" w:eastAsia="宋体" w:cs="宋体"/>
          <w:b w:val="0"/>
          <w:bCs w:val="0"/>
          <w:sz w:val="21"/>
          <w:szCs w:val="21"/>
          <w:lang w:val="en-US" w:eastAsia="zh-Hans"/>
        </w:rPr>
        <w:t>与扎实的专业技能</w:t>
      </w:r>
      <w:r>
        <w:rPr>
          <w:rFonts w:hint="eastAsia" w:ascii="宋体" w:hAnsi="宋体" w:eastAsia="宋体" w:cs="宋体"/>
          <w:b w:val="0"/>
          <w:bCs w:val="0"/>
          <w:sz w:val="21"/>
          <w:szCs w:val="21"/>
          <w:lang w:val="en-US" w:eastAsia="zh-CN"/>
        </w:rPr>
        <w:t>。</w:t>
      </w:r>
    </w:p>
    <w:p>
      <w:pPr>
        <w:spacing w:line="360" w:lineRule="auto"/>
        <w:rPr>
          <w:rFonts w:hint="eastAsia" w:ascii="宋体" w:hAnsi="宋体"/>
          <w:b/>
          <w:lang w:val="en-US" w:eastAsia="zh-CN"/>
        </w:rPr>
      </w:pPr>
      <w:r>
        <w:rPr>
          <w:rFonts w:hint="eastAsia" w:ascii="宋体" w:hAnsi="宋体"/>
          <w:b/>
          <w:lang w:val="en-US" w:eastAsia="zh-CN"/>
        </w:rPr>
        <w:t>第7章 灰色预测法</w:t>
      </w:r>
    </w:p>
    <w:p>
      <w:pPr>
        <w:spacing w:line="360" w:lineRule="auto"/>
        <w:ind w:firstLine="421"/>
        <w:rPr>
          <w:rFonts w:hint="eastAsia" w:ascii="宋体" w:hAnsi="宋体" w:eastAsia="宋体" w:cs="宋体"/>
          <w:b/>
          <w:bCs w:val="0"/>
          <w:lang w:val="en-US" w:eastAsia="zh-CN"/>
        </w:rPr>
      </w:pPr>
      <w:r>
        <w:rPr>
          <w:rFonts w:hint="eastAsia" w:ascii="宋体" w:hAnsi="宋体"/>
          <w:b/>
        </w:rPr>
        <w:t>重点内容：</w:t>
      </w:r>
      <w:r>
        <w:rPr>
          <w:rFonts w:hint="eastAsia" w:ascii="宋体" w:hAnsi="宋体"/>
          <w:b w:val="0"/>
          <w:bCs/>
        </w:rPr>
        <w:t>灰色关联分析</w:t>
      </w:r>
      <w:r>
        <w:rPr>
          <w:rFonts w:hint="eastAsia" w:ascii="宋体" w:hAnsi="宋体"/>
          <w:b w:val="0"/>
          <w:bCs/>
          <w:lang w:eastAsia="zh-CN"/>
        </w:rPr>
        <w:t>，</w:t>
      </w:r>
      <w:r>
        <w:rPr>
          <w:rFonts w:hint="eastAsia" w:ascii="宋体" w:hAnsi="宋体" w:eastAsia="宋体" w:cs="宋体"/>
          <w:b w:val="0"/>
          <w:bCs/>
          <w:lang w:val="en-US" w:eastAsia="zh-CN"/>
        </w:rPr>
        <w:t>GM（1,1）模型</w:t>
      </w:r>
      <w:r>
        <w:rPr>
          <w:rFonts w:hint="eastAsia" w:ascii="宋体" w:hAnsi="宋体" w:cs="宋体"/>
          <w:b w:val="0"/>
          <w:bCs/>
          <w:lang w:val="en-US" w:eastAsia="zh-CN"/>
        </w:rPr>
        <w:t>，</w:t>
      </w:r>
      <w:r>
        <w:rPr>
          <w:rFonts w:hint="eastAsia" w:ascii="宋体" w:hAnsi="宋体" w:eastAsia="宋体" w:cs="宋体"/>
          <w:b w:val="0"/>
          <w:bCs/>
          <w:lang w:val="en-US" w:eastAsia="zh-CN"/>
        </w:rPr>
        <w:t>GM（1,n）模型</w:t>
      </w:r>
      <w:r>
        <w:rPr>
          <w:rFonts w:hint="eastAsia" w:ascii="宋体" w:hAnsi="宋体" w:cs="宋体"/>
          <w:b w:val="0"/>
          <w:bCs/>
          <w:lang w:val="en-US" w:eastAsia="zh-CN"/>
        </w:rPr>
        <w:t>，</w:t>
      </w:r>
    </w:p>
    <w:p>
      <w:pPr>
        <w:spacing w:line="360" w:lineRule="auto"/>
        <w:ind w:firstLine="422" w:firstLineChars="200"/>
        <w:rPr>
          <w:rFonts w:hint="eastAsia" w:ascii="宋体" w:hAnsi="宋体" w:eastAsia="宋体"/>
          <w:b w:val="0"/>
          <w:bCs/>
          <w:lang w:eastAsia="zh-CN"/>
        </w:rPr>
      </w:pPr>
      <w:r>
        <w:rPr>
          <w:rFonts w:hint="eastAsia" w:ascii="宋体" w:hAnsi="宋体"/>
          <w:b/>
        </w:rPr>
        <w:t>难点内容：</w:t>
      </w:r>
      <w:r>
        <w:rPr>
          <w:rFonts w:hint="eastAsia" w:ascii="宋体" w:hAnsi="宋体"/>
          <w:b w:val="0"/>
          <w:bCs/>
        </w:rPr>
        <w:t>GM（1,1）修正模型</w:t>
      </w:r>
    </w:p>
    <w:p>
      <w:pPr>
        <w:spacing w:line="360" w:lineRule="auto"/>
        <w:ind w:firstLine="421"/>
        <w:rPr>
          <w:rFonts w:hint="eastAsia" w:ascii="宋体" w:hAnsi="宋体"/>
          <w:b/>
          <w:lang w:eastAsia="zh-CN"/>
        </w:rPr>
      </w:pPr>
      <w:r>
        <w:rPr>
          <w:rFonts w:hint="eastAsia" w:ascii="宋体" w:hAnsi="宋体"/>
          <w:b/>
        </w:rPr>
        <w:t>教学内容</w:t>
      </w:r>
      <w:r>
        <w:rPr>
          <w:rFonts w:hint="eastAsia" w:ascii="宋体" w:hAnsi="宋体"/>
          <w:b/>
          <w:lang w:eastAsia="zh-CN"/>
        </w:rPr>
        <w:t>：</w:t>
      </w:r>
    </w:p>
    <w:p>
      <w:pPr>
        <w:spacing w:line="360" w:lineRule="auto"/>
        <w:ind w:firstLine="421"/>
        <w:rPr>
          <w:rFonts w:hint="eastAsia" w:ascii="宋体" w:hAnsi="宋体" w:eastAsia="宋体" w:cs="宋体"/>
          <w:b w:val="0"/>
          <w:bCs/>
          <w:lang w:val="en-US" w:eastAsia="zh-CN"/>
        </w:rPr>
      </w:pPr>
      <w:r>
        <w:rPr>
          <w:rFonts w:hint="eastAsia" w:ascii="宋体" w:hAnsi="宋体" w:eastAsia="宋体" w:cs="宋体"/>
          <w:b w:val="0"/>
          <w:bCs/>
          <w:lang w:val="en-US" w:eastAsia="zh-CN"/>
        </w:rPr>
        <w:t>7.1 灰色预测理论</w:t>
      </w:r>
    </w:p>
    <w:p>
      <w:pPr>
        <w:spacing w:line="360" w:lineRule="auto"/>
        <w:ind w:firstLine="421"/>
        <w:rPr>
          <w:rFonts w:hint="eastAsia" w:ascii="宋体" w:hAnsi="宋体" w:eastAsia="宋体" w:cs="宋体"/>
          <w:b w:val="0"/>
          <w:bCs/>
          <w:lang w:val="en-US" w:eastAsia="zh-CN"/>
        </w:rPr>
      </w:pPr>
      <w:r>
        <w:rPr>
          <w:rFonts w:hint="eastAsia" w:ascii="宋体" w:hAnsi="宋体" w:eastAsia="宋体" w:cs="宋体"/>
          <w:b w:val="0"/>
          <w:bCs/>
          <w:lang w:val="en-US" w:eastAsia="zh-CN"/>
        </w:rPr>
        <w:t>7.2 GM（1,1）模型</w:t>
      </w:r>
    </w:p>
    <w:p>
      <w:pPr>
        <w:spacing w:line="360" w:lineRule="auto"/>
        <w:ind w:firstLine="421"/>
        <w:rPr>
          <w:rFonts w:hint="eastAsia" w:ascii="宋体" w:hAnsi="宋体" w:eastAsia="宋体" w:cs="宋体"/>
          <w:b w:val="0"/>
          <w:bCs/>
          <w:lang w:val="en-US" w:eastAsia="zh-CN"/>
        </w:rPr>
      </w:pPr>
      <w:r>
        <w:rPr>
          <w:rFonts w:hint="eastAsia" w:ascii="宋体" w:hAnsi="宋体" w:eastAsia="宋体" w:cs="宋体"/>
          <w:b w:val="0"/>
          <w:bCs/>
          <w:lang w:val="en-US" w:eastAsia="zh-CN"/>
        </w:rPr>
        <w:t>7.3 灰色Verhulst模型</w:t>
      </w:r>
    </w:p>
    <w:p>
      <w:pPr>
        <w:spacing w:line="360" w:lineRule="auto"/>
        <w:ind w:firstLine="421"/>
        <w:rPr>
          <w:rFonts w:hint="eastAsia" w:ascii="宋体" w:hAnsi="宋体" w:eastAsia="宋体" w:cs="宋体"/>
          <w:b w:val="0"/>
          <w:bCs/>
          <w:lang w:val="en-US" w:eastAsia="zh-CN"/>
        </w:rPr>
      </w:pPr>
      <w:r>
        <w:rPr>
          <w:rFonts w:hint="eastAsia" w:ascii="宋体" w:hAnsi="宋体" w:eastAsia="宋体" w:cs="宋体"/>
          <w:b w:val="0"/>
          <w:bCs/>
          <w:lang w:val="en-US" w:eastAsia="zh-CN"/>
        </w:rPr>
        <w:t>7.4 GM（1,n）模型</w:t>
      </w:r>
    </w:p>
    <w:p>
      <w:pPr>
        <w:spacing w:line="360" w:lineRule="auto"/>
        <w:ind w:firstLine="420" w:firstLineChars="200"/>
        <w:rPr>
          <w:rFonts w:hint="eastAsia" w:ascii="宋体" w:hAnsi="宋体" w:eastAsia="宋体" w:cs="宋体"/>
          <w:b w:val="0"/>
          <w:bCs/>
          <w:lang w:val="en-US" w:eastAsia="zh-CN"/>
        </w:rPr>
      </w:pPr>
      <w:r>
        <w:rPr>
          <w:rFonts w:hint="eastAsia" w:ascii="宋体" w:hAnsi="宋体" w:eastAsia="宋体" w:cs="宋体"/>
          <w:b w:val="0"/>
          <w:bCs/>
          <w:lang w:val="en-US" w:eastAsia="zh-CN"/>
        </w:rPr>
        <w:t>7.5 灰色马尔柯夫预测法</w:t>
      </w:r>
    </w:p>
    <w:p>
      <w:pPr>
        <w:spacing w:line="360" w:lineRule="auto"/>
        <w:rPr>
          <w:rFonts w:hint="eastAsia" w:ascii="宋体" w:hAnsi="宋体"/>
          <w:b/>
          <w:lang w:val="en-US" w:eastAsia="zh-CN"/>
        </w:rPr>
      </w:pPr>
      <w:r>
        <w:rPr>
          <w:rFonts w:hint="eastAsia" w:ascii="宋体" w:hAnsi="宋体"/>
          <w:b/>
          <w:lang w:val="en-US" w:eastAsia="zh-CN"/>
        </w:rPr>
        <w:t>第8章 景气预测法</w:t>
      </w:r>
    </w:p>
    <w:p>
      <w:pPr>
        <w:spacing w:line="360" w:lineRule="auto"/>
        <w:ind w:firstLine="421"/>
        <w:rPr>
          <w:rFonts w:hint="default" w:ascii="宋体" w:hAnsi="宋体" w:eastAsia="宋体" w:cs="宋体"/>
          <w:b w:val="0"/>
          <w:bCs/>
          <w:lang w:val="en-US" w:eastAsia="zh-CN"/>
        </w:rPr>
      </w:pPr>
      <w:r>
        <w:rPr>
          <w:rFonts w:hint="eastAsia" w:ascii="宋体" w:hAnsi="宋体"/>
          <w:b/>
        </w:rPr>
        <w:t>重点内容：</w:t>
      </w:r>
      <w:r>
        <w:rPr>
          <w:rFonts w:hint="eastAsia" w:ascii="宋体" w:hAnsi="宋体" w:cs="宋体"/>
          <w:b w:val="0"/>
          <w:bCs/>
          <w:lang w:val="en-US" w:eastAsia="zh-CN"/>
        </w:rPr>
        <w:t>景气指标的选择与划分，扩散指数与合成指数的计算</w:t>
      </w:r>
    </w:p>
    <w:p>
      <w:pPr>
        <w:spacing w:line="360" w:lineRule="auto"/>
        <w:ind w:firstLine="422" w:firstLineChars="200"/>
        <w:rPr>
          <w:rFonts w:hint="default" w:ascii="宋体" w:hAnsi="宋体" w:eastAsia="宋体"/>
          <w:b w:val="0"/>
          <w:bCs/>
          <w:lang w:val="en-US" w:eastAsia="zh-CN"/>
        </w:rPr>
      </w:pPr>
      <w:r>
        <w:rPr>
          <w:rFonts w:hint="eastAsia" w:ascii="宋体" w:hAnsi="宋体"/>
          <w:b/>
        </w:rPr>
        <w:t>难点内容：</w:t>
      </w:r>
      <w:r>
        <w:rPr>
          <w:rFonts w:hint="eastAsia" w:ascii="宋体" w:hAnsi="宋体" w:cs="宋体"/>
          <w:b w:val="0"/>
          <w:bCs/>
          <w:lang w:val="en-US" w:eastAsia="zh-CN"/>
        </w:rPr>
        <w:t>景气指标的分类，合成指数的计算</w:t>
      </w:r>
    </w:p>
    <w:p>
      <w:pPr>
        <w:spacing w:line="360" w:lineRule="auto"/>
        <w:ind w:firstLine="421"/>
        <w:rPr>
          <w:rFonts w:hint="eastAsia" w:ascii="宋体" w:hAnsi="宋体"/>
          <w:b/>
          <w:lang w:eastAsia="zh-CN"/>
        </w:rPr>
      </w:pPr>
      <w:r>
        <w:rPr>
          <w:rFonts w:hint="eastAsia" w:ascii="宋体" w:hAnsi="宋体"/>
          <w:b/>
        </w:rPr>
        <w:t>教学内容</w:t>
      </w:r>
      <w:r>
        <w:rPr>
          <w:rFonts w:hint="eastAsia" w:ascii="宋体" w:hAnsi="宋体"/>
          <w:b/>
          <w:lang w:eastAsia="zh-CN"/>
        </w:rPr>
        <w:t>：</w:t>
      </w:r>
    </w:p>
    <w:p>
      <w:pPr>
        <w:spacing w:line="360" w:lineRule="auto"/>
        <w:ind w:firstLine="420"/>
        <w:rPr>
          <w:rFonts w:hint="eastAsia" w:ascii="宋体" w:hAnsi="宋体" w:cs="宋体"/>
          <w:b w:val="0"/>
          <w:bCs/>
          <w:lang w:val="en-US" w:eastAsia="zh-CN"/>
        </w:rPr>
      </w:pPr>
      <w:r>
        <w:rPr>
          <w:rFonts w:hint="eastAsia" w:ascii="宋体" w:hAnsi="宋体" w:cs="宋体"/>
          <w:b w:val="0"/>
          <w:bCs/>
          <w:lang w:val="en-US" w:eastAsia="zh-CN"/>
        </w:rPr>
        <w:t>8.1 景气预测法分析过程</w:t>
      </w:r>
    </w:p>
    <w:p>
      <w:pPr>
        <w:spacing w:line="360" w:lineRule="auto"/>
        <w:ind w:firstLine="420"/>
        <w:rPr>
          <w:rFonts w:hint="eastAsia" w:ascii="宋体" w:hAnsi="宋体" w:cs="宋体"/>
          <w:b w:val="0"/>
          <w:bCs/>
          <w:lang w:val="en-US" w:eastAsia="zh-CN"/>
        </w:rPr>
      </w:pPr>
      <w:r>
        <w:rPr>
          <w:rFonts w:hint="eastAsia" w:ascii="宋体" w:hAnsi="宋体" w:cs="宋体"/>
          <w:b w:val="0"/>
          <w:bCs/>
          <w:lang w:val="en-US" w:eastAsia="zh-CN"/>
        </w:rPr>
        <w:t>8.2 景气指标的选择与划分</w:t>
      </w:r>
    </w:p>
    <w:p>
      <w:pPr>
        <w:spacing w:line="360" w:lineRule="auto"/>
        <w:ind w:firstLine="420"/>
        <w:rPr>
          <w:rFonts w:hint="eastAsia" w:ascii="宋体" w:hAnsi="宋体" w:cs="宋体"/>
          <w:b w:val="0"/>
          <w:bCs/>
          <w:lang w:val="en-US" w:eastAsia="zh-CN"/>
        </w:rPr>
      </w:pPr>
      <w:r>
        <w:rPr>
          <w:rFonts w:hint="eastAsia" w:ascii="宋体" w:hAnsi="宋体" w:cs="宋体"/>
          <w:b w:val="0"/>
          <w:bCs/>
          <w:lang w:val="en-US" w:eastAsia="zh-CN"/>
        </w:rPr>
        <w:t>8.3 景气指数计算方法</w:t>
      </w:r>
    </w:p>
    <w:p>
      <w:pPr>
        <w:spacing w:line="360" w:lineRule="auto"/>
        <w:ind w:firstLine="420"/>
        <w:rPr>
          <w:rFonts w:hint="default" w:ascii="宋体" w:hAnsi="宋体" w:cs="宋体"/>
          <w:b w:val="0"/>
          <w:bCs/>
          <w:lang w:val="en-US" w:eastAsia="zh-CN"/>
        </w:rPr>
      </w:pPr>
      <w:r>
        <w:rPr>
          <w:rFonts w:hint="eastAsia" w:ascii="宋体" w:hAnsi="宋体"/>
          <w:b w:val="0"/>
          <w:bCs/>
          <w:lang w:val="en-US" w:eastAsia="zh-CN"/>
        </w:rPr>
        <w:t>思政教学：</w:t>
      </w:r>
      <w:r>
        <w:rPr>
          <w:rFonts w:hint="eastAsia" w:ascii="宋体" w:hAnsi="宋体" w:eastAsia="宋体" w:cs="宋体"/>
          <w:b w:val="0"/>
          <w:bCs w:val="0"/>
          <w:sz w:val="21"/>
          <w:szCs w:val="21"/>
          <w:lang w:val="en-US" w:eastAsia="zh-CN"/>
        </w:rPr>
        <w:t>结合我国经济社会的实际数据讲解景气预测方法的应用，研究中国问题，了解</w:t>
      </w:r>
      <w:r>
        <w:rPr>
          <w:rFonts w:hint="eastAsia" w:ascii="宋体" w:hAnsi="宋体" w:eastAsia="宋体" w:cs="宋体"/>
          <w:b w:val="0"/>
          <w:bCs w:val="0"/>
          <w:sz w:val="21"/>
          <w:szCs w:val="21"/>
          <w:lang w:val="en-US" w:eastAsia="zh-Hans"/>
        </w:rPr>
        <w:t>我国</w:t>
      </w:r>
      <w:r>
        <w:rPr>
          <w:rFonts w:hint="eastAsia" w:ascii="宋体" w:hAnsi="宋体" w:eastAsia="宋体" w:cs="宋体"/>
          <w:b w:val="0"/>
          <w:bCs w:val="0"/>
          <w:sz w:val="21"/>
          <w:szCs w:val="21"/>
          <w:lang w:val="en-US" w:eastAsia="zh-CN"/>
        </w:rPr>
        <w:t>国情时事及</w:t>
      </w:r>
      <w:r>
        <w:rPr>
          <w:rFonts w:hint="eastAsia" w:ascii="宋体" w:hAnsi="宋体" w:eastAsia="宋体" w:cs="宋体"/>
          <w:b w:val="0"/>
          <w:bCs w:val="0"/>
          <w:sz w:val="21"/>
          <w:szCs w:val="21"/>
          <w:lang w:val="en-US" w:eastAsia="zh-Hans"/>
        </w:rPr>
        <w:t>经济腾飞</w:t>
      </w:r>
      <w:r>
        <w:rPr>
          <w:rFonts w:hint="eastAsia" w:ascii="宋体" w:hAnsi="宋体" w:eastAsia="宋体" w:cs="宋体"/>
          <w:b w:val="0"/>
          <w:bCs w:val="0"/>
          <w:sz w:val="21"/>
          <w:szCs w:val="21"/>
          <w:lang w:val="en-US" w:eastAsia="zh-CN"/>
        </w:rPr>
        <w:t>的</w:t>
      </w:r>
      <w:r>
        <w:rPr>
          <w:rFonts w:hint="eastAsia" w:ascii="宋体" w:hAnsi="宋体" w:eastAsia="宋体" w:cs="宋体"/>
          <w:b w:val="0"/>
          <w:bCs w:val="0"/>
          <w:sz w:val="21"/>
          <w:szCs w:val="21"/>
          <w:lang w:val="en-US" w:eastAsia="zh-Hans"/>
        </w:rPr>
        <w:t>重大成就</w:t>
      </w:r>
      <w:r>
        <w:rPr>
          <w:rFonts w:hint="eastAsia" w:ascii="宋体" w:hAnsi="宋体" w:eastAsia="宋体" w:cs="宋体"/>
          <w:b w:val="0"/>
          <w:bCs w:val="0"/>
          <w:sz w:val="21"/>
          <w:szCs w:val="21"/>
          <w:lang w:val="en-US" w:eastAsia="zh-CN"/>
        </w:rPr>
        <w:t>，激发爱国热情。</w:t>
      </w:r>
    </w:p>
    <w:p>
      <w:pPr>
        <w:spacing w:line="360" w:lineRule="auto"/>
        <w:rPr>
          <w:rFonts w:hint="eastAsia"/>
          <w:bCs/>
          <w:lang w:val="en-US" w:eastAsia="zh-CN"/>
        </w:rPr>
      </w:pPr>
      <w:r>
        <w:rPr>
          <w:rFonts w:hint="eastAsia" w:ascii="宋体" w:hAnsi="宋体"/>
          <w:b/>
          <w:lang w:val="en-US" w:eastAsia="zh-CN"/>
        </w:rPr>
        <w:t xml:space="preserve">第9章 </w:t>
      </w:r>
      <w:r>
        <w:rPr>
          <w:rFonts w:hint="eastAsia"/>
          <w:b/>
          <w:bCs w:val="0"/>
          <w:lang w:val="en-US" w:eastAsia="zh-CN"/>
        </w:rPr>
        <w:t>组合预测法</w:t>
      </w:r>
    </w:p>
    <w:p>
      <w:pPr>
        <w:spacing w:line="360" w:lineRule="auto"/>
        <w:ind w:firstLine="421"/>
        <w:rPr>
          <w:rFonts w:hint="eastAsia" w:ascii="宋体" w:hAnsi="宋体" w:eastAsia="宋体" w:cs="宋体"/>
          <w:b w:val="0"/>
          <w:bCs/>
          <w:lang w:val="en-US" w:eastAsia="zh-CN"/>
        </w:rPr>
      </w:pPr>
      <w:r>
        <w:rPr>
          <w:rFonts w:hint="eastAsia" w:ascii="宋体" w:hAnsi="宋体"/>
          <w:b/>
        </w:rPr>
        <w:t>重点内容：</w:t>
      </w:r>
      <w:r>
        <w:rPr>
          <w:rFonts w:hint="eastAsia" w:ascii="宋体" w:hAnsi="宋体"/>
          <w:b w:val="0"/>
          <w:bCs/>
        </w:rPr>
        <w:t>非最优正权组合预测模型</w:t>
      </w:r>
      <w:r>
        <w:rPr>
          <w:rFonts w:hint="eastAsia" w:ascii="宋体" w:hAnsi="宋体"/>
          <w:b w:val="0"/>
          <w:bCs/>
          <w:lang w:eastAsia="zh-CN"/>
        </w:rPr>
        <w:t>，最优线性组合预测模型</w:t>
      </w:r>
    </w:p>
    <w:p>
      <w:pPr>
        <w:spacing w:line="360" w:lineRule="auto"/>
        <w:ind w:firstLine="422" w:firstLineChars="200"/>
        <w:rPr>
          <w:rFonts w:hint="default" w:ascii="宋体" w:hAnsi="宋体" w:eastAsia="宋体"/>
          <w:b w:val="0"/>
          <w:bCs/>
          <w:lang w:val="en-US" w:eastAsia="zh-CN"/>
        </w:rPr>
      </w:pPr>
      <w:r>
        <w:rPr>
          <w:rFonts w:hint="eastAsia" w:ascii="宋体" w:hAnsi="宋体"/>
          <w:b/>
        </w:rPr>
        <w:t>难点内容：</w:t>
      </w:r>
      <w:r>
        <w:rPr>
          <w:rFonts w:hint="eastAsia" w:ascii="宋体" w:hAnsi="宋体"/>
          <w:b w:val="0"/>
          <w:bCs/>
          <w:lang w:eastAsia="zh-CN"/>
        </w:rPr>
        <w:t>最优线性组合预测模型</w:t>
      </w:r>
    </w:p>
    <w:p>
      <w:pPr>
        <w:spacing w:line="360" w:lineRule="auto"/>
        <w:ind w:firstLine="421"/>
        <w:rPr>
          <w:rFonts w:hint="eastAsia" w:ascii="宋体" w:hAnsi="宋体"/>
          <w:b/>
          <w:lang w:eastAsia="zh-CN"/>
        </w:rPr>
      </w:pPr>
      <w:r>
        <w:rPr>
          <w:rFonts w:hint="eastAsia" w:ascii="宋体" w:hAnsi="宋体"/>
          <w:b/>
        </w:rPr>
        <w:t>教学内容</w:t>
      </w:r>
      <w:r>
        <w:rPr>
          <w:rFonts w:hint="eastAsia" w:ascii="宋体" w:hAnsi="宋体"/>
          <w:b/>
          <w:lang w:eastAsia="zh-CN"/>
        </w:rPr>
        <w:t>：</w:t>
      </w:r>
    </w:p>
    <w:p>
      <w:pPr>
        <w:spacing w:line="360" w:lineRule="auto"/>
        <w:ind w:firstLine="420"/>
        <w:rPr>
          <w:rFonts w:hint="eastAsia" w:ascii="宋体" w:hAnsi="宋体" w:eastAsia="宋体" w:cs="宋体"/>
          <w:b w:val="0"/>
          <w:bCs/>
          <w:lang w:val="en-US" w:eastAsia="zh-CN"/>
        </w:rPr>
      </w:pPr>
      <w:r>
        <w:rPr>
          <w:rFonts w:hint="eastAsia" w:ascii="宋体" w:hAnsi="宋体" w:eastAsia="宋体" w:cs="宋体"/>
          <w:b w:val="0"/>
          <w:bCs/>
          <w:lang w:val="en-US" w:eastAsia="zh-CN"/>
        </w:rPr>
        <w:t>9.1 各种预测方法的比较</w:t>
      </w:r>
    </w:p>
    <w:p>
      <w:pPr>
        <w:spacing w:line="360" w:lineRule="auto"/>
        <w:ind w:firstLine="420" w:firstLineChars="200"/>
        <w:rPr>
          <w:rFonts w:hint="default" w:ascii="宋体" w:hAnsi="宋体" w:eastAsia="宋体" w:cs="宋体"/>
          <w:bCs/>
          <w:lang w:val="en-US" w:eastAsia="zh-CN"/>
        </w:rPr>
      </w:pPr>
      <w:r>
        <w:rPr>
          <w:rFonts w:hint="eastAsia" w:ascii="宋体" w:hAnsi="宋体" w:eastAsia="宋体" w:cs="宋体"/>
          <w:bCs/>
          <w:lang w:val="en-US" w:eastAsia="zh-CN"/>
        </w:rPr>
        <w:t>9.2 组合预测</w:t>
      </w:r>
      <w:r>
        <w:rPr>
          <w:rFonts w:hint="eastAsia" w:ascii="宋体" w:hAnsi="宋体" w:cs="宋体"/>
          <w:bCs/>
          <w:lang w:val="en-US" w:eastAsia="zh-CN"/>
        </w:rPr>
        <w:t>模型</w:t>
      </w:r>
    </w:p>
    <w:p>
      <w:pPr>
        <w:spacing w:line="360" w:lineRule="auto"/>
        <w:ind w:firstLine="420" w:firstLineChars="200"/>
        <w:rPr>
          <w:rFonts w:ascii="宋体"/>
          <w:szCs w:val="21"/>
        </w:rPr>
      </w:pPr>
      <w:r>
        <w:rPr>
          <w:rFonts w:hint="eastAsia" w:ascii="宋体" w:hAnsi="宋体"/>
          <w:b w:val="0"/>
          <w:bCs/>
          <w:lang w:val="en-US" w:eastAsia="zh-CN"/>
        </w:rPr>
        <w:t>思政教学：</w:t>
      </w:r>
      <w:r>
        <w:rPr>
          <w:rFonts w:hint="eastAsia" w:ascii="宋体" w:hAnsi="宋体" w:eastAsia="宋体" w:cs="宋体"/>
          <w:b w:val="0"/>
          <w:bCs w:val="0"/>
          <w:sz w:val="21"/>
          <w:szCs w:val="21"/>
          <w:lang w:val="en-US" w:eastAsia="zh-CN"/>
        </w:rPr>
        <w:t>对数据进行统计预测与分析时，充分运用所学方法，不歪曲数据特征，实事求是，培养严肃认真的工作态度以及对待事情一丝不苟、严谨周到的求真态度。</w:t>
      </w:r>
    </w:p>
    <w:p>
      <w:pPr>
        <w:spacing w:line="360" w:lineRule="auto"/>
        <w:rPr>
          <w:rFonts w:ascii="宋体"/>
          <w:b/>
          <w:sz w:val="24"/>
        </w:rPr>
      </w:pPr>
      <w:r>
        <w:rPr>
          <w:rFonts w:hint="eastAsia" w:ascii="宋体"/>
          <w:b/>
          <w:bCs/>
        </w:rPr>
        <w:t xml:space="preserve"> 五</w:t>
      </w:r>
      <w:r>
        <w:rPr>
          <w:rFonts w:hint="eastAsia" w:ascii="宋体" w:hAnsi="宋体"/>
          <w:b/>
          <w:bCs/>
          <w:sz w:val="24"/>
        </w:rPr>
        <w:t>、教</w:t>
      </w:r>
      <w:r>
        <w:rPr>
          <w:rFonts w:hint="eastAsia" w:ascii="宋体" w:hAnsi="宋体"/>
          <w:b/>
          <w:sz w:val="24"/>
        </w:rPr>
        <w:t>学安排</w:t>
      </w:r>
    </w:p>
    <w:p>
      <w:pPr>
        <w:spacing w:line="360" w:lineRule="auto"/>
        <w:ind w:firstLine="420" w:firstLineChars="200"/>
        <w:rPr>
          <w:rFonts w:ascii="宋体"/>
          <w:szCs w:val="21"/>
        </w:rPr>
      </w:pPr>
      <w:r>
        <w:rPr>
          <w:rFonts w:hint="eastAsia" w:ascii="宋体" w:hAnsi="宋体"/>
          <w:szCs w:val="21"/>
        </w:rPr>
        <w:t>该课程每周2学时，</w:t>
      </w:r>
      <w:r>
        <w:rPr>
          <w:rFonts w:hint="eastAsia" w:ascii="宋体" w:hAnsi="宋体"/>
          <w:szCs w:val="21"/>
          <w:lang w:val="en-US" w:eastAsia="zh-CN"/>
        </w:rPr>
        <w:t>共</w:t>
      </w:r>
      <w:r>
        <w:rPr>
          <w:rFonts w:hint="eastAsia" w:ascii="宋体" w:hAnsi="宋体"/>
          <w:szCs w:val="21"/>
        </w:rPr>
        <w:t>16周</w:t>
      </w:r>
      <w:r>
        <w:rPr>
          <w:rFonts w:hint="eastAsia" w:ascii="宋体" w:hAnsi="宋体"/>
          <w:szCs w:val="21"/>
          <w:lang w:eastAsia="zh-CN"/>
        </w:rPr>
        <w:t>。</w:t>
      </w:r>
      <w:r>
        <w:rPr>
          <w:rFonts w:ascii="宋体" w:hAnsi="宋体"/>
          <w:szCs w:val="21"/>
        </w:rPr>
        <w:t>32</w:t>
      </w:r>
      <w:r>
        <w:rPr>
          <w:rFonts w:hint="eastAsia" w:ascii="宋体" w:hAnsi="宋体"/>
          <w:szCs w:val="21"/>
        </w:rPr>
        <w:t>学时均为课堂授课教学时间。建议教学进度如下：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53"/>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3" w:type="dxa"/>
          </w:tcPr>
          <w:p>
            <w:pPr>
              <w:spacing w:line="360" w:lineRule="auto"/>
              <w:jc w:val="center"/>
              <w:rPr>
                <w:rFonts w:ascii="宋体"/>
                <w:b/>
                <w:szCs w:val="21"/>
              </w:rPr>
            </w:pPr>
            <w:r>
              <w:rPr>
                <w:rFonts w:hint="eastAsia" w:ascii="宋体" w:hAnsi="宋体"/>
                <w:b/>
                <w:szCs w:val="21"/>
              </w:rPr>
              <w:t>章节</w:t>
            </w:r>
          </w:p>
        </w:tc>
        <w:tc>
          <w:tcPr>
            <w:tcW w:w="3169" w:type="dxa"/>
          </w:tcPr>
          <w:p>
            <w:pPr>
              <w:spacing w:line="360" w:lineRule="auto"/>
              <w:jc w:val="center"/>
              <w:rPr>
                <w:rFonts w:ascii="宋体"/>
                <w:b/>
                <w:szCs w:val="21"/>
              </w:rPr>
            </w:pPr>
            <w:r>
              <w:rPr>
                <w:rFonts w:hint="eastAsia" w:ascii="宋体" w:hAnsi="宋体"/>
                <w:b/>
                <w:szCs w:val="21"/>
              </w:rPr>
              <w:t>学时数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3" w:type="dxa"/>
          </w:tcPr>
          <w:p>
            <w:pPr>
              <w:spacing w:line="360" w:lineRule="auto"/>
              <w:rPr>
                <w:rFonts w:ascii="宋体"/>
                <w:bCs/>
                <w:sz w:val="21"/>
                <w:szCs w:val="21"/>
              </w:rPr>
            </w:pPr>
            <w:r>
              <w:rPr>
                <w:rFonts w:hint="eastAsia" w:ascii="宋体"/>
                <w:bCs/>
                <w:sz w:val="21"/>
                <w:szCs w:val="21"/>
              </w:rPr>
              <w:t xml:space="preserve">第1章 </w:t>
            </w:r>
            <w:r>
              <w:rPr>
                <w:rFonts w:hint="eastAsia" w:ascii="宋体" w:hAnsi="宋体" w:eastAsia="宋体" w:cs="宋体"/>
                <w:color w:val="333333"/>
                <w:kern w:val="0"/>
                <w:sz w:val="21"/>
                <w:szCs w:val="21"/>
              </w:rPr>
              <w:t>统计预测概述</w:t>
            </w:r>
          </w:p>
        </w:tc>
        <w:tc>
          <w:tcPr>
            <w:tcW w:w="3169" w:type="dxa"/>
          </w:tcPr>
          <w:p>
            <w:pPr>
              <w:spacing w:line="360" w:lineRule="auto"/>
              <w:jc w:val="center"/>
              <w:rPr>
                <w:rFonts w:hint="eastAsia" w:ascii="宋体" w:eastAsia="宋体"/>
                <w:bCs/>
                <w:szCs w:val="21"/>
                <w:lang w:val="en-US" w:eastAsia="zh-CN"/>
              </w:rPr>
            </w:pPr>
            <w:r>
              <w:rPr>
                <w:rFonts w:hint="eastAsia" w:ascii="宋体"/>
                <w:bCs/>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3" w:type="dxa"/>
          </w:tcPr>
          <w:p>
            <w:pPr>
              <w:spacing w:line="360" w:lineRule="auto"/>
              <w:rPr>
                <w:rFonts w:ascii="宋体"/>
                <w:bCs/>
                <w:sz w:val="21"/>
                <w:szCs w:val="21"/>
              </w:rPr>
            </w:pPr>
            <w:r>
              <w:rPr>
                <w:rFonts w:hint="eastAsia" w:ascii="宋体"/>
                <w:bCs/>
                <w:sz w:val="21"/>
                <w:szCs w:val="21"/>
              </w:rPr>
              <w:t xml:space="preserve">第2章 </w:t>
            </w:r>
            <w:r>
              <w:rPr>
                <w:rFonts w:hint="eastAsia" w:ascii="宋体" w:hAnsi="宋体" w:eastAsia="宋体" w:cs="宋体"/>
                <w:color w:val="333333"/>
                <w:kern w:val="0"/>
                <w:sz w:val="21"/>
                <w:szCs w:val="21"/>
              </w:rPr>
              <w:t>定性预测法</w:t>
            </w:r>
          </w:p>
        </w:tc>
        <w:tc>
          <w:tcPr>
            <w:tcW w:w="3169" w:type="dxa"/>
          </w:tcPr>
          <w:p>
            <w:pPr>
              <w:spacing w:line="360" w:lineRule="auto"/>
              <w:jc w:val="center"/>
              <w:rPr>
                <w:rFonts w:hint="default" w:ascii="宋体" w:eastAsia="宋体"/>
                <w:bCs/>
                <w:szCs w:val="21"/>
                <w:lang w:val="en-US" w:eastAsia="zh-CN"/>
              </w:rPr>
            </w:pPr>
            <w:r>
              <w:rPr>
                <w:rFonts w:hint="eastAsia" w:ascii="宋体"/>
                <w:bCs/>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3" w:type="dxa"/>
          </w:tcPr>
          <w:p>
            <w:pPr>
              <w:spacing w:line="360" w:lineRule="auto"/>
              <w:rPr>
                <w:rFonts w:ascii="宋体"/>
                <w:bCs/>
                <w:sz w:val="21"/>
                <w:szCs w:val="21"/>
              </w:rPr>
            </w:pPr>
            <w:r>
              <w:rPr>
                <w:rFonts w:hint="eastAsia" w:ascii="宋体"/>
                <w:bCs/>
                <w:sz w:val="21"/>
                <w:szCs w:val="21"/>
              </w:rPr>
              <w:t xml:space="preserve">第3章 </w:t>
            </w:r>
            <w:r>
              <w:rPr>
                <w:rFonts w:hint="eastAsia" w:ascii="宋体" w:hAnsi="宋体" w:eastAsia="宋体" w:cs="宋体"/>
                <w:color w:val="333333"/>
                <w:kern w:val="0"/>
                <w:sz w:val="21"/>
                <w:szCs w:val="21"/>
              </w:rPr>
              <w:t>时间序列平滑预测法</w:t>
            </w:r>
          </w:p>
        </w:tc>
        <w:tc>
          <w:tcPr>
            <w:tcW w:w="3169" w:type="dxa"/>
          </w:tcPr>
          <w:p>
            <w:pPr>
              <w:spacing w:line="360" w:lineRule="auto"/>
              <w:jc w:val="center"/>
              <w:rPr>
                <w:rFonts w:hint="eastAsia" w:ascii="宋体" w:eastAsia="宋体"/>
                <w:bCs/>
                <w:szCs w:val="21"/>
                <w:lang w:val="en-US" w:eastAsia="zh-CN"/>
              </w:rPr>
            </w:pPr>
            <w:r>
              <w:rPr>
                <w:rFonts w:hint="eastAsia" w:ascii="宋体"/>
                <w:bCs/>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3" w:type="dxa"/>
          </w:tcPr>
          <w:p>
            <w:pPr>
              <w:spacing w:line="360" w:lineRule="auto"/>
              <w:rPr>
                <w:rFonts w:ascii="宋体"/>
                <w:bCs/>
                <w:sz w:val="21"/>
                <w:szCs w:val="21"/>
              </w:rPr>
            </w:pPr>
            <w:r>
              <w:rPr>
                <w:rFonts w:hint="eastAsia" w:ascii="宋体"/>
                <w:bCs/>
                <w:sz w:val="21"/>
                <w:szCs w:val="21"/>
              </w:rPr>
              <w:t xml:space="preserve">第4章 </w:t>
            </w:r>
            <w:r>
              <w:rPr>
                <w:rFonts w:hint="eastAsia" w:ascii="宋体" w:hAnsi="宋体" w:eastAsia="宋体" w:cs="宋体"/>
                <w:color w:val="333333"/>
                <w:kern w:val="0"/>
                <w:sz w:val="21"/>
                <w:szCs w:val="21"/>
              </w:rPr>
              <w:t>趋势外推</w:t>
            </w:r>
            <w:r>
              <w:rPr>
                <w:rFonts w:hint="eastAsia" w:ascii="宋体" w:hAnsi="宋体" w:cs="宋体"/>
                <w:color w:val="333333"/>
                <w:kern w:val="0"/>
                <w:sz w:val="21"/>
                <w:szCs w:val="21"/>
                <w:lang w:val="en-US" w:eastAsia="zh-CN"/>
              </w:rPr>
              <w:t>预测</w:t>
            </w:r>
            <w:r>
              <w:rPr>
                <w:rFonts w:hint="eastAsia" w:ascii="宋体" w:hAnsi="宋体" w:eastAsia="宋体" w:cs="宋体"/>
                <w:color w:val="333333"/>
                <w:kern w:val="0"/>
                <w:sz w:val="21"/>
                <w:szCs w:val="21"/>
              </w:rPr>
              <w:t>法</w:t>
            </w:r>
            <w:r>
              <w:rPr>
                <w:rFonts w:hint="eastAsia" w:ascii="宋体"/>
                <w:bCs/>
                <w:sz w:val="21"/>
                <w:szCs w:val="21"/>
              </w:rPr>
              <w:t xml:space="preserve"> </w:t>
            </w:r>
          </w:p>
        </w:tc>
        <w:tc>
          <w:tcPr>
            <w:tcW w:w="3169" w:type="dxa"/>
          </w:tcPr>
          <w:p>
            <w:pPr>
              <w:spacing w:line="360" w:lineRule="auto"/>
              <w:jc w:val="center"/>
              <w:rPr>
                <w:rFonts w:hint="eastAsia" w:ascii="宋体" w:eastAsia="宋体"/>
                <w:bCs/>
                <w:szCs w:val="21"/>
                <w:lang w:val="en-US" w:eastAsia="zh-CN"/>
              </w:rPr>
            </w:pPr>
            <w:r>
              <w:rPr>
                <w:rFonts w:hint="eastAsia" w:ascii="宋体"/>
                <w:bCs/>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3" w:type="dxa"/>
          </w:tcPr>
          <w:p>
            <w:pPr>
              <w:spacing w:line="360" w:lineRule="auto"/>
              <w:rPr>
                <w:rFonts w:hint="eastAsia" w:ascii="宋体"/>
                <w:bCs/>
                <w:sz w:val="21"/>
                <w:szCs w:val="21"/>
              </w:rPr>
            </w:pPr>
            <w:r>
              <w:rPr>
                <w:rFonts w:hint="eastAsia" w:ascii="宋体"/>
                <w:bCs/>
                <w:sz w:val="21"/>
                <w:szCs w:val="21"/>
              </w:rPr>
              <w:t>第</w:t>
            </w:r>
            <w:r>
              <w:rPr>
                <w:rFonts w:hint="eastAsia" w:ascii="宋体"/>
                <w:bCs/>
                <w:sz w:val="21"/>
                <w:szCs w:val="21"/>
                <w:lang w:val="en-US" w:eastAsia="zh-CN"/>
              </w:rPr>
              <w:t>5</w:t>
            </w:r>
            <w:r>
              <w:rPr>
                <w:rFonts w:hint="eastAsia" w:ascii="宋体"/>
                <w:bCs/>
                <w:sz w:val="21"/>
                <w:szCs w:val="21"/>
              </w:rPr>
              <w:t>章</w:t>
            </w:r>
            <w:r>
              <w:rPr>
                <w:rFonts w:hint="eastAsia" w:ascii="宋体"/>
                <w:bCs/>
                <w:sz w:val="21"/>
                <w:szCs w:val="21"/>
                <w:lang w:val="en-US" w:eastAsia="zh-CN"/>
              </w:rPr>
              <w:t xml:space="preserve"> </w:t>
            </w:r>
            <w:r>
              <w:rPr>
                <w:rFonts w:hint="eastAsia" w:ascii="宋体" w:hAnsi="宋体" w:eastAsia="宋体" w:cs="宋体"/>
                <w:color w:val="333333"/>
                <w:kern w:val="0"/>
                <w:sz w:val="21"/>
                <w:szCs w:val="21"/>
              </w:rPr>
              <w:t>季节预测法</w:t>
            </w:r>
          </w:p>
        </w:tc>
        <w:tc>
          <w:tcPr>
            <w:tcW w:w="3169" w:type="dxa"/>
          </w:tcPr>
          <w:p>
            <w:pPr>
              <w:spacing w:line="360" w:lineRule="auto"/>
              <w:jc w:val="center"/>
              <w:rPr>
                <w:rFonts w:hint="eastAsia" w:ascii="宋体" w:eastAsia="宋体"/>
                <w:bCs/>
                <w:szCs w:val="21"/>
                <w:lang w:val="en-US" w:eastAsia="zh-CN"/>
              </w:rPr>
            </w:pPr>
            <w:r>
              <w:rPr>
                <w:rFonts w:hint="eastAsia" w:ascii="宋体"/>
                <w:bCs/>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3" w:type="dxa"/>
          </w:tcPr>
          <w:p>
            <w:pPr>
              <w:spacing w:line="360" w:lineRule="auto"/>
              <w:rPr>
                <w:rFonts w:hint="eastAsia" w:ascii="宋体"/>
                <w:bCs/>
                <w:sz w:val="21"/>
                <w:szCs w:val="21"/>
              </w:rPr>
            </w:pPr>
            <w:r>
              <w:rPr>
                <w:rFonts w:hint="eastAsia" w:ascii="宋体"/>
                <w:bCs/>
                <w:sz w:val="21"/>
                <w:szCs w:val="21"/>
              </w:rPr>
              <w:t>第</w:t>
            </w:r>
            <w:r>
              <w:rPr>
                <w:rFonts w:hint="eastAsia" w:ascii="宋体"/>
                <w:bCs/>
                <w:sz w:val="21"/>
                <w:szCs w:val="21"/>
                <w:lang w:val="en-US" w:eastAsia="zh-CN"/>
              </w:rPr>
              <w:t>6</w:t>
            </w:r>
            <w:r>
              <w:rPr>
                <w:rFonts w:hint="eastAsia" w:ascii="宋体"/>
                <w:bCs/>
                <w:sz w:val="21"/>
                <w:szCs w:val="21"/>
              </w:rPr>
              <w:t>章</w:t>
            </w:r>
            <w:r>
              <w:rPr>
                <w:rFonts w:hint="eastAsia" w:ascii="宋体"/>
                <w:bCs/>
                <w:sz w:val="21"/>
                <w:szCs w:val="21"/>
                <w:lang w:val="en-US" w:eastAsia="zh-CN"/>
              </w:rPr>
              <w:t xml:space="preserve"> </w:t>
            </w:r>
            <w:r>
              <w:rPr>
                <w:rFonts w:hint="eastAsia" w:ascii="宋体" w:hAnsi="宋体" w:eastAsia="宋体" w:cs="宋体"/>
                <w:color w:val="333333"/>
                <w:kern w:val="0"/>
                <w:sz w:val="21"/>
                <w:szCs w:val="21"/>
              </w:rPr>
              <w:t>马尔科夫预测法</w:t>
            </w:r>
          </w:p>
        </w:tc>
        <w:tc>
          <w:tcPr>
            <w:tcW w:w="3169" w:type="dxa"/>
          </w:tcPr>
          <w:p>
            <w:pPr>
              <w:spacing w:line="360" w:lineRule="auto"/>
              <w:jc w:val="center"/>
              <w:rPr>
                <w:rFonts w:hint="eastAsia" w:ascii="宋体" w:eastAsia="宋体"/>
                <w:bCs/>
                <w:szCs w:val="21"/>
                <w:lang w:val="en-US" w:eastAsia="zh-CN"/>
              </w:rPr>
            </w:pPr>
            <w:r>
              <w:rPr>
                <w:rFonts w:hint="eastAsia" w:ascii="宋体"/>
                <w:b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3" w:type="dxa"/>
          </w:tcPr>
          <w:p>
            <w:pPr>
              <w:spacing w:line="360" w:lineRule="auto"/>
              <w:rPr>
                <w:rFonts w:hint="eastAsia" w:ascii="宋体"/>
                <w:bCs/>
                <w:sz w:val="21"/>
                <w:szCs w:val="21"/>
              </w:rPr>
            </w:pPr>
            <w:r>
              <w:rPr>
                <w:rFonts w:hint="eastAsia" w:ascii="宋体"/>
                <w:bCs/>
                <w:sz w:val="21"/>
                <w:szCs w:val="21"/>
              </w:rPr>
              <w:t>第</w:t>
            </w:r>
            <w:r>
              <w:rPr>
                <w:rFonts w:hint="eastAsia" w:ascii="宋体"/>
                <w:bCs/>
                <w:sz w:val="21"/>
                <w:szCs w:val="21"/>
                <w:lang w:val="en-US" w:eastAsia="zh-CN"/>
              </w:rPr>
              <w:t>7</w:t>
            </w:r>
            <w:r>
              <w:rPr>
                <w:rFonts w:hint="eastAsia" w:ascii="宋体"/>
                <w:bCs/>
                <w:sz w:val="21"/>
                <w:szCs w:val="21"/>
              </w:rPr>
              <w:t>章</w:t>
            </w:r>
            <w:r>
              <w:rPr>
                <w:rFonts w:hint="eastAsia" w:ascii="宋体"/>
                <w:bCs/>
                <w:sz w:val="21"/>
                <w:szCs w:val="21"/>
                <w:lang w:val="en-US" w:eastAsia="zh-CN"/>
              </w:rPr>
              <w:t xml:space="preserve"> </w:t>
            </w:r>
            <w:r>
              <w:rPr>
                <w:rFonts w:hint="eastAsia" w:ascii="宋体" w:hAnsi="宋体" w:eastAsia="宋体" w:cs="宋体"/>
                <w:color w:val="333333"/>
                <w:kern w:val="0"/>
                <w:sz w:val="21"/>
                <w:szCs w:val="21"/>
              </w:rPr>
              <w:t>灰色预测法</w:t>
            </w:r>
          </w:p>
        </w:tc>
        <w:tc>
          <w:tcPr>
            <w:tcW w:w="3169" w:type="dxa"/>
          </w:tcPr>
          <w:p>
            <w:pPr>
              <w:spacing w:line="360" w:lineRule="auto"/>
              <w:jc w:val="center"/>
              <w:rPr>
                <w:rFonts w:hint="default" w:ascii="宋体" w:eastAsia="宋体"/>
                <w:bCs/>
                <w:szCs w:val="21"/>
                <w:lang w:val="en-US" w:eastAsia="zh-CN"/>
              </w:rPr>
            </w:pPr>
            <w:r>
              <w:rPr>
                <w:rFonts w:hint="eastAsia" w:ascii="宋体"/>
                <w:b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3" w:type="dxa"/>
          </w:tcPr>
          <w:p>
            <w:pPr>
              <w:spacing w:line="360" w:lineRule="auto"/>
              <w:rPr>
                <w:rFonts w:hint="eastAsia" w:ascii="宋体"/>
                <w:bCs/>
                <w:sz w:val="21"/>
                <w:szCs w:val="21"/>
              </w:rPr>
            </w:pPr>
            <w:r>
              <w:rPr>
                <w:rFonts w:hint="eastAsia" w:ascii="宋体"/>
                <w:bCs/>
                <w:sz w:val="21"/>
                <w:szCs w:val="21"/>
              </w:rPr>
              <w:t>第</w:t>
            </w:r>
            <w:r>
              <w:rPr>
                <w:rFonts w:hint="eastAsia" w:ascii="宋体"/>
                <w:bCs/>
                <w:sz w:val="21"/>
                <w:szCs w:val="21"/>
                <w:lang w:val="en-US" w:eastAsia="zh-CN"/>
              </w:rPr>
              <w:t>8</w:t>
            </w:r>
            <w:r>
              <w:rPr>
                <w:rFonts w:hint="eastAsia" w:ascii="宋体"/>
                <w:bCs/>
                <w:sz w:val="21"/>
                <w:szCs w:val="21"/>
              </w:rPr>
              <w:t>章</w:t>
            </w:r>
            <w:r>
              <w:rPr>
                <w:rFonts w:hint="eastAsia" w:ascii="宋体"/>
                <w:bCs/>
                <w:sz w:val="21"/>
                <w:szCs w:val="21"/>
                <w:lang w:val="en-US" w:eastAsia="zh-CN"/>
              </w:rPr>
              <w:t xml:space="preserve"> </w:t>
            </w:r>
            <w:r>
              <w:rPr>
                <w:rFonts w:hint="eastAsia" w:ascii="宋体" w:hAnsi="宋体" w:eastAsia="宋体" w:cs="宋体"/>
                <w:color w:val="333333"/>
                <w:kern w:val="0"/>
                <w:sz w:val="21"/>
                <w:szCs w:val="21"/>
              </w:rPr>
              <w:t>景气预测法</w:t>
            </w:r>
          </w:p>
        </w:tc>
        <w:tc>
          <w:tcPr>
            <w:tcW w:w="3169" w:type="dxa"/>
          </w:tcPr>
          <w:p>
            <w:pPr>
              <w:spacing w:line="360" w:lineRule="auto"/>
              <w:jc w:val="center"/>
              <w:rPr>
                <w:rFonts w:hint="eastAsia" w:ascii="宋体" w:eastAsia="宋体"/>
                <w:bCs/>
                <w:szCs w:val="21"/>
                <w:lang w:val="en-US" w:eastAsia="zh-CN"/>
              </w:rPr>
            </w:pPr>
            <w:r>
              <w:rPr>
                <w:rFonts w:hint="eastAsia" w:ascii="宋体"/>
                <w:bCs/>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3" w:type="dxa"/>
          </w:tcPr>
          <w:p>
            <w:pPr>
              <w:spacing w:line="360" w:lineRule="auto"/>
              <w:rPr>
                <w:rFonts w:hint="eastAsia" w:ascii="宋体" w:eastAsia="宋体"/>
                <w:bCs/>
                <w:sz w:val="21"/>
                <w:szCs w:val="21"/>
                <w:lang w:val="en-US" w:eastAsia="zh-CN"/>
              </w:rPr>
            </w:pPr>
            <w:r>
              <w:rPr>
                <w:rFonts w:hint="eastAsia" w:ascii="宋体"/>
                <w:bCs/>
                <w:sz w:val="21"/>
                <w:szCs w:val="21"/>
              </w:rPr>
              <w:t>第</w:t>
            </w:r>
            <w:r>
              <w:rPr>
                <w:rFonts w:hint="eastAsia" w:ascii="宋体"/>
                <w:bCs/>
                <w:sz w:val="21"/>
                <w:szCs w:val="21"/>
                <w:lang w:val="en-US" w:eastAsia="zh-CN"/>
              </w:rPr>
              <w:t>9</w:t>
            </w:r>
            <w:r>
              <w:rPr>
                <w:rFonts w:hint="eastAsia" w:ascii="宋体"/>
                <w:bCs/>
                <w:sz w:val="21"/>
                <w:szCs w:val="21"/>
              </w:rPr>
              <w:t>章</w:t>
            </w:r>
            <w:r>
              <w:rPr>
                <w:rFonts w:hint="eastAsia" w:ascii="宋体"/>
                <w:bCs/>
                <w:sz w:val="21"/>
                <w:szCs w:val="21"/>
                <w:lang w:val="en-US" w:eastAsia="zh-CN"/>
              </w:rPr>
              <w:t xml:space="preserve"> </w:t>
            </w:r>
            <w:r>
              <w:rPr>
                <w:rFonts w:hint="eastAsia" w:ascii="宋体" w:hAnsi="宋体" w:eastAsia="宋体" w:cs="宋体"/>
                <w:color w:val="333333"/>
                <w:kern w:val="0"/>
                <w:sz w:val="21"/>
                <w:szCs w:val="21"/>
              </w:rPr>
              <w:t>组合预测</w:t>
            </w:r>
            <w:r>
              <w:rPr>
                <w:rFonts w:hint="eastAsia" w:ascii="宋体" w:hAnsi="宋体" w:cs="宋体"/>
                <w:color w:val="333333"/>
                <w:kern w:val="0"/>
                <w:sz w:val="21"/>
                <w:szCs w:val="21"/>
                <w:lang w:val="en-US" w:eastAsia="zh-CN"/>
              </w:rPr>
              <w:t>法</w:t>
            </w:r>
          </w:p>
        </w:tc>
        <w:tc>
          <w:tcPr>
            <w:tcW w:w="3169" w:type="dxa"/>
          </w:tcPr>
          <w:p>
            <w:pPr>
              <w:spacing w:line="360" w:lineRule="auto"/>
              <w:jc w:val="center"/>
              <w:rPr>
                <w:rFonts w:hint="eastAsia" w:ascii="宋体" w:eastAsia="宋体"/>
                <w:bCs/>
                <w:szCs w:val="21"/>
                <w:lang w:val="en-US" w:eastAsia="zh-CN"/>
              </w:rPr>
            </w:pPr>
            <w:r>
              <w:rPr>
                <w:rFonts w:hint="eastAsia" w:ascii="宋体"/>
                <w:bCs/>
                <w:szCs w:val="21"/>
                <w:lang w:val="en-US" w:eastAsia="zh-CN"/>
              </w:rPr>
              <w:t>3</w:t>
            </w:r>
          </w:p>
        </w:tc>
      </w:tr>
    </w:tbl>
    <w:p>
      <w:pPr>
        <w:spacing w:line="360" w:lineRule="auto"/>
        <w:rPr>
          <w:rFonts w:hint="eastAsia" w:ascii="宋体" w:hAnsi="宋体"/>
          <w:b/>
          <w:sz w:val="24"/>
        </w:rPr>
      </w:pPr>
    </w:p>
    <w:p>
      <w:pPr>
        <w:spacing w:line="360" w:lineRule="auto"/>
        <w:rPr>
          <w:rFonts w:ascii="宋体"/>
          <w:b/>
          <w:szCs w:val="21"/>
        </w:rPr>
      </w:pPr>
      <w:r>
        <w:rPr>
          <w:rFonts w:hint="eastAsia" w:ascii="宋体" w:hAnsi="宋体"/>
          <w:b/>
          <w:sz w:val="24"/>
        </w:rPr>
        <w:t>六、授课方式与手段</w:t>
      </w:r>
    </w:p>
    <w:p>
      <w:pPr>
        <w:spacing w:line="360" w:lineRule="auto"/>
        <w:ind w:firstLine="420" w:firstLineChars="200"/>
        <w:rPr>
          <w:rFonts w:hint="eastAsia" w:ascii="宋体" w:hAnsi="宋体"/>
          <w:szCs w:val="21"/>
        </w:rPr>
      </w:pPr>
      <w:r>
        <w:rPr>
          <w:rFonts w:hint="eastAsia" w:ascii="宋体" w:hAnsi="宋体"/>
          <w:szCs w:val="21"/>
        </w:rPr>
        <w:t>以课堂理论教学为主，</w:t>
      </w:r>
      <w:r>
        <w:rPr>
          <w:rFonts w:hint="eastAsia" w:ascii="宋体" w:hAnsi="宋体"/>
          <w:szCs w:val="21"/>
          <w:lang w:val="en-US" w:eastAsia="zh-CN"/>
        </w:rPr>
        <w:t>课后</w:t>
      </w:r>
      <w:r>
        <w:rPr>
          <w:rFonts w:hint="eastAsia" w:ascii="宋体" w:hAnsi="宋体"/>
          <w:szCs w:val="21"/>
        </w:rPr>
        <w:t>实践为辅。课堂理论教学以多媒体课件为主。在教学过程中注重统计</w:t>
      </w:r>
      <w:r>
        <w:rPr>
          <w:rFonts w:hint="eastAsia" w:ascii="宋体" w:hAnsi="宋体"/>
          <w:szCs w:val="21"/>
          <w:lang w:val="en-US" w:eastAsia="zh-CN"/>
        </w:rPr>
        <w:t>预测与</w:t>
      </w:r>
      <w:r>
        <w:rPr>
          <w:rFonts w:hint="eastAsia" w:ascii="宋体" w:hAnsi="宋体"/>
          <w:szCs w:val="21"/>
        </w:rPr>
        <w:t>分析能力的培养，以实际的社会经济数据为例，提高理论教学的实用性</w:t>
      </w:r>
      <w:r>
        <w:rPr>
          <w:rFonts w:hint="eastAsia" w:ascii="宋体" w:hAnsi="宋体"/>
          <w:szCs w:val="21"/>
          <w:lang w:eastAsia="zh-CN"/>
        </w:rPr>
        <w:t>。</w:t>
      </w:r>
      <w:r>
        <w:rPr>
          <w:rFonts w:hint="eastAsia" w:ascii="宋体" w:hAnsi="宋体"/>
          <w:szCs w:val="21"/>
        </w:rPr>
        <w:t>同时</w:t>
      </w:r>
      <w:r>
        <w:rPr>
          <w:rFonts w:hint="eastAsia" w:ascii="宋体" w:hAnsi="宋体"/>
          <w:szCs w:val="21"/>
          <w:lang w:val="en-US" w:eastAsia="zh-CN"/>
        </w:rPr>
        <w:t>要求学生以小组形式自行收集实际数据，利用所擅长的统计软件进行预测与分析并撰写报告</w:t>
      </w:r>
      <w:r>
        <w:rPr>
          <w:rFonts w:hint="eastAsia" w:ascii="宋体" w:hAnsi="宋体"/>
          <w:szCs w:val="21"/>
        </w:rPr>
        <w:t>，提高学生分析和解决实际问题的能力以及动手能力。</w:t>
      </w:r>
    </w:p>
    <w:p>
      <w:pPr>
        <w:spacing w:line="360" w:lineRule="auto"/>
        <w:rPr>
          <w:rFonts w:ascii="宋体"/>
          <w:b/>
          <w:sz w:val="24"/>
        </w:rPr>
      </w:pPr>
    </w:p>
    <w:p>
      <w:pPr>
        <w:spacing w:line="360" w:lineRule="auto"/>
        <w:rPr>
          <w:rFonts w:ascii="宋体"/>
          <w:szCs w:val="21"/>
        </w:rPr>
      </w:pPr>
      <w:r>
        <w:rPr>
          <w:rFonts w:hint="eastAsia" w:ascii="宋体" w:hAnsi="宋体"/>
          <w:b/>
          <w:sz w:val="24"/>
        </w:rPr>
        <w:t>七、考核方式及成绩评定</w:t>
      </w:r>
    </w:p>
    <w:p>
      <w:pPr>
        <w:spacing w:line="360" w:lineRule="auto"/>
        <w:rPr>
          <w:rFonts w:ascii="宋体" w:hAnsi="宋体"/>
          <w:szCs w:val="21"/>
        </w:rPr>
      </w:pPr>
      <w:r>
        <w:rPr>
          <w:rFonts w:ascii="宋体" w:hAnsi="宋体"/>
          <w:szCs w:val="21"/>
        </w:rPr>
        <w:t xml:space="preserve">    </w:t>
      </w:r>
      <w:r>
        <w:rPr>
          <w:rFonts w:hint="eastAsia" w:ascii="宋体" w:hAnsi="宋体"/>
          <w:b/>
          <w:szCs w:val="21"/>
        </w:rPr>
        <w:t>考核方式</w:t>
      </w:r>
      <w:r>
        <w:rPr>
          <w:rFonts w:hint="eastAsia" w:ascii="宋体" w:hAnsi="宋体"/>
          <w:szCs w:val="21"/>
        </w:rPr>
        <w:t>：</w:t>
      </w:r>
      <w:r>
        <w:rPr>
          <w:rFonts w:hint="eastAsia" w:ascii="宋体" w:hAnsi="宋体"/>
          <w:szCs w:val="21"/>
          <w:highlight w:val="none"/>
        </w:rPr>
        <w:t>期末考试</w:t>
      </w:r>
      <w:r>
        <w:rPr>
          <w:rFonts w:hint="eastAsia" w:ascii="宋体" w:hAnsi="宋体"/>
          <w:szCs w:val="21"/>
          <w:highlight w:val="none"/>
          <w:lang w:val="en-US" w:eastAsia="zh-CN"/>
        </w:rPr>
        <w:t>采取开</w:t>
      </w:r>
      <w:r>
        <w:rPr>
          <w:rFonts w:hint="eastAsia" w:ascii="宋体" w:hAnsi="宋体"/>
          <w:szCs w:val="21"/>
          <w:highlight w:val="none"/>
        </w:rPr>
        <w:t>卷</w:t>
      </w:r>
      <w:r>
        <w:rPr>
          <w:rFonts w:hint="eastAsia" w:ascii="宋体" w:hAnsi="宋体"/>
          <w:szCs w:val="21"/>
          <w:highlight w:val="none"/>
          <w:lang w:val="en-US" w:eastAsia="zh-CN"/>
        </w:rPr>
        <w:t>考核方式</w:t>
      </w:r>
      <w:r>
        <w:rPr>
          <w:rFonts w:hint="eastAsia" w:ascii="宋体" w:hAnsi="宋体"/>
          <w:szCs w:val="21"/>
          <w:highlight w:val="none"/>
        </w:rPr>
        <w:t>。</w:t>
      </w:r>
    </w:p>
    <w:p>
      <w:pPr>
        <w:spacing w:line="360" w:lineRule="auto"/>
        <w:ind w:left="1685" w:leftChars="200" w:hanging="1265" w:hangingChars="600"/>
        <w:rPr>
          <w:rFonts w:hint="eastAsia" w:ascii="宋体" w:hAnsi="宋体"/>
          <w:szCs w:val="21"/>
        </w:rPr>
      </w:pPr>
      <w:r>
        <w:rPr>
          <w:rFonts w:hint="eastAsia" w:ascii="宋体" w:hAnsi="宋体"/>
          <w:b/>
          <w:szCs w:val="21"/>
        </w:rPr>
        <w:t>成绩评定标准</w:t>
      </w:r>
      <w:r>
        <w:rPr>
          <w:rFonts w:hint="eastAsia" w:ascii="宋体" w:hAnsi="宋体"/>
          <w:szCs w:val="21"/>
        </w:rPr>
        <w:t>：总成绩（百分制）＝</w:t>
      </w:r>
      <w:r>
        <w:rPr>
          <w:rFonts w:ascii="宋体" w:hAnsi="宋体"/>
          <w:szCs w:val="21"/>
        </w:rPr>
        <w:t xml:space="preserve"> </w:t>
      </w:r>
      <w:r>
        <w:rPr>
          <w:rFonts w:hint="eastAsia" w:ascii="宋体" w:hAnsi="宋体"/>
          <w:szCs w:val="21"/>
        </w:rPr>
        <w:t>平时成绩×</w:t>
      </w:r>
      <w:r>
        <w:rPr>
          <w:rFonts w:ascii="宋体" w:hAnsi="宋体"/>
          <w:szCs w:val="21"/>
        </w:rPr>
        <w:t>3</w:t>
      </w:r>
      <w:r>
        <w:rPr>
          <w:rFonts w:hint="eastAsia" w:ascii="宋体" w:hAnsi="宋体"/>
          <w:szCs w:val="21"/>
        </w:rPr>
        <w:t>0％＋期末考试成绩×</w:t>
      </w:r>
      <w:r>
        <w:rPr>
          <w:rFonts w:ascii="宋体" w:hAnsi="宋体"/>
          <w:szCs w:val="21"/>
        </w:rPr>
        <w:t>7</w:t>
      </w:r>
      <w:r>
        <w:rPr>
          <w:rFonts w:hint="eastAsia" w:ascii="宋体" w:hAnsi="宋体"/>
          <w:szCs w:val="21"/>
        </w:rPr>
        <w:t>0％</w:t>
      </w:r>
    </w:p>
    <w:p>
      <w:pPr>
        <w:spacing w:line="360" w:lineRule="auto"/>
        <w:ind w:left="1680" w:leftChars="200" w:hanging="1260" w:hangingChars="600"/>
        <w:rPr>
          <w:rFonts w:hint="default" w:ascii="宋体" w:hAnsi="宋体" w:eastAsia="宋体"/>
          <w:szCs w:val="21"/>
          <w:lang w:val="en-US" w:eastAsia="zh-CN"/>
        </w:rPr>
      </w:pPr>
      <w:r>
        <w:rPr>
          <w:rFonts w:hint="eastAsia" w:ascii="宋体" w:hAnsi="宋体"/>
          <w:szCs w:val="21"/>
          <w:lang w:val="en-US" w:eastAsia="zh-CN"/>
        </w:rPr>
        <w:t>平时成绩由出勤、课堂表现和作业成绩构成。</w:t>
      </w:r>
    </w:p>
    <w:p>
      <w:pPr>
        <w:spacing w:line="360" w:lineRule="auto"/>
        <w:ind w:left="1680" w:hanging="1680" w:hangingChars="800"/>
        <w:rPr>
          <w:rFonts w:ascii="宋体"/>
          <w:szCs w:val="21"/>
        </w:rPr>
      </w:pPr>
      <w:r>
        <w:rPr>
          <w:rFonts w:ascii="宋体" w:hAnsi="宋体"/>
          <w:szCs w:val="21"/>
        </w:rPr>
        <w:t xml:space="preserve"> </w:t>
      </w:r>
    </w:p>
    <w:p>
      <w:pPr>
        <w:spacing w:line="360" w:lineRule="auto"/>
        <w:rPr>
          <w:rFonts w:ascii="宋体"/>
          <w:szCs w:val="21"/>
        </w:rPr>
      </w:pPr>
      <w:r>
        <w:rPr>
          <w:rFonts w:hint="eastAsia" w:ascii="宋体" w:hAnsi="宋体"/>
          <w:b/>
          <w:sz w:val="24"/>
        </w:rPr>
        <w:t>八、教材及主要参考书</w:t>
      </w:r>
    </w:p>
    <w:tbl>
      <w:tblPr>
        <w:tblStyle w:val="3"/>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2" w:type="dxa"/>
          </w:tcPr>
          <w:p>
            <w:pPr>
              <w:spacing w:line="360" w:lineRule="auto"/>
              <w:rPr>
                <w:rFonts w:ascii="宋体"/>
                <w:szCs w:val="21"/>
              </w:rPr>
            </w:pPr>
            <w:r>
              <w:rPr>
                <w:rFonts w:hint="eastAsia" w:ascii="宋体" w:hAnsi="宋体"/>
                <w:b/>
                <w:szCs w:val="21"/>
              </w:rPr>
              <w:t>指定教材：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2" w:type="dxa"/>
          </w:tcPr>
          <w:p>
            <w:pPr>
              <w:spacing w:line="460" w:lineRule="exact"/>
              <w:jc w:val="both"/>
              <w:rPr>
                <w:rFonts w:ascii="宋体"/>
                <w:szCs w:val="21"/>
              </w:rPr>
            </w:pPr>
            <w:r>
              <w:rPr>
                <w:rFonts w:ascii="宋体"/>
                <w:szCs w:val="21"/>
              </w:rPr>
              <w:t>[1]</w:t>
            </w:r>
            <w:r>
              <w:rPr>
                <w:rFonts w:hint="eastAsia" w:eastAsia="仿宋"/>
                <w:bCs/>
                <w:sz w:val="24"/>
                <w:lang w:val="en-US" w:eastAsia="zh-CN"/>
              </w:rPr>
              <w:t>统计预测和决策（第6版），徐国祥，上海财经大学出版社，2023.5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2" w:type="dxa"/>
          </w:tcPr>
          <w:p>
            <w:pPr>
              <w:spacing w:line="360" w:lineRule="auto"/>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2" w:type="dxa"/>
          </w:tcPr>
          <w:p>
            <w:pPr>
              <w:spacing w:line="360" w:lineRule="auto"/>
              <w:rPr>
                <w:rFonts w:ascii="宋体"/>
                <w:szCs w:val="21"/>
              </w:rPr>
            </w:pPr>
            <w:r>
              <w:rPr>
                <w:rFonts w:hint="eastAsia" w:ascii="宋体" w:hAnsi="宋体"/>
                <w:b/>
                <w:szCs w:val="21"/>
              </w:rPr>
              <w:t>参考书目：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2" w:type="dxa"/>
          </w:tcPr>
          <w:p>
            <w:pPr>
              <w:spacing w:line="460" w:lineRule="exact"/>
              <w:jc w:val="center"/>
              <w:rPr>
                <w:rFonts w:ascii="宋体"/>
                <w:szCs w:val="21"/>
              </w:rPr>
            </w:pPr>
            <w:r>
              <w:rPr>
                <w:rFonts w:ascii="宋体"/>
                <w:szCs w:val="21"/>
              </w:rPr>
              <w:t>[1]</w:t>
            </w:r>
            <w:r>
              <w:rPr>
                <w:rFonts w:hint="eastAsia" w:eastAsia="仿宋"/>
                <w:bCs/>
                <w:sz w:val="24"/>
                <w:lang w:val="en-US" w:eastAsia="zh-CN"/>
              </w:rPr>
              <w:t>统计预测：方法与应用（第2版），易丹辉，中国人民大学出版社，2014.6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2" w:type="dxa"/>
          </w:tcPr>
          <w:p>
            <w:pPr>
              <w:spacing w:line="360" w:lineRule="auto"/>
              <w:rPr>
                <w:rFonts w:ascii="宋体"/>
                <w:szCs w:val="21"/>
              </w:rPr>
            </w:pPr>
            <w:r>
              <w:rPr>
                <w:rFonts w:ascii="宋体"/>
                <w:szCs w:val="21"/>
              </w:rPr>
              <w:t>[2]</w:t>
            </w:r>
            <w:r>
              <w:rPr>
                <w:rFonts w:hint="eastAsia" w:eastAsia="仿宋"/>
                <w:bCs/>
                <w:sz w:val="24"/>
                <w:lang w:val="en-US" w:eastAsia="zh-CN"/>
              </w:rPr>
              <w:t>统计预测与决策（第二版），陈华友等，科学出版社，2023.3</w:t>
            </w:r>
          </w:p>
        </w:tc>
      </w:tr>
    </w:tbl>
    <w:p>
      <w:pPr>
        <w:spacing w:line="360" w:lineRule="auto"/>
        <w:jc w:val="center"/>
        <w:rPr>
          <w:rFonts w:ascii="宋体"/>
          <w:b/>
          <w:sz w:val="28"/>
          <w:szCs w:val="28"/>
        </w:rPr>
      </w:pPr>
      <w:r>
        <w:rPr>
          <w:rFonts w:ascii="宋体"/>
          <w:szCs w:val="21"/>
        </w:rPr>
        <w:br w:type="page"/>
      </w:r>
      <w:r>
        <w:rPr>
          <w:rFonts w:hint="eastAsia" w:ascii="宋体"/>
          <w:b/>
          <w:sz w:val="28"/>
          <w:szCs w:val="28"/>
        </w:rPr>
        <w:t>教学大纲编写说明</w:t>
      </w:r>
    </w:p>
    <w:p>
      <w:pPr>
        <w:numPr>
          <w:ilvl w:val="0"/>
          <w:numId w:val="1"/>
        </w:numPr>
        <w:spacing w:line="360" w:lineRule="auto"/>
        <w:rPr>
          <w:rFonts w:ascii="宋体"/>
          <w:sz w:val="24"/>
        </w:rPr>
      </w:pPr>
      <w:r>
        <w:rPr>
          <w:rFonts w:hint="eastAsia" w:ascii="宋体"/>
          <w:sz w:val="24"/>
        </w:rPr>
        <w:t>课程性质：指学位课、必修课和选修课。</w:t>
      </w:r>
    </w:p>
    <w:p>
      <w:pPr>
        <w:numPr>
          <w:ilvl w:val="0"/>
          <w:numId w:val="1"/>
        </w:numPr>
        <w:spacing w:line="360" w:lineRule="auto"/>
        <w:rPr>
          <w:rFonts w:ascii="宋体"/>
          <w:sz w:val="24"/>
        </w:rPr>
      </w:pPr>
      <w:r>
        <w:rPr>
          <w:rFonts w:hint="eastAsia" w:ascii="宋体"/>
          <w:sz w:val="24"/>
        </w:rPr>
        <w:t>适用对象：指适用年级、学科类别、具体专业。</w:t>
      </w:r>
    </w:p>
    <w:p>
      <w:pPr>
        <w:spacing w:line="360" w:lineRule="auto"/>
        <w:rPr>
          <w:rFonts w:ascii="宋体"/>
          <w:sz w:val="24"/>
        </w:rPr>
      </w:pPr>
      <w:r>
        <w:rPr>
          <w:rFonts w:ascii="宋体"/>
          <w:sz w:val="24"/>
        </w:rPr>
        <w:t>4</w:t>
      </w:r>
      <w:r>
        <w:rPr>
          <w:rFonts w:hint="eastAsia" w:ascii="宋体"/>
          <w:sz w:val="24"/>
        </w:rPr>
        <w:t>、修订时间：大纲修订的年月，格式为年</w:t>
      </w:r>
      <w:r>
        <w:rPr>
          <w:rFonts w:ascii="宋体"/>
          <w:sz w:val="24"/>
        </w:rPr>
        <w:t>-</w:t>
      </w:r>
      <w:r>
        <w:rPr>
          <w:rFonts w:hint="eastAsia" w:ascii="宋体"/>
          <w:sz w:val="24"/>
        </w:rPr>
        <w:t>月，如</w:t>
      </w:r>
      <w:r>
        <w:rPr>
          <w:rFonts w:ascii="宋体"/>
          <w:sz w:val="24"/>
        </w:rPr>
        <w:t>2015-12</w:t>
      </w:r>
      <w:r>
        <w:rPr>
          <w:rFonts w:hint="eastAsia" w:ascii="宋体"/>
          <w:sz w:val="24"/>
        </w:rPr>
        <w:t>。</w:t>
      </w:r>
    </w:p>
    <w:p>
      <w:pPr>
        <w:spacing w:line="360" w:lineRule="auto"/>
        <w:rPr>
          <w:rFonts w:ascii="宋体"/>
          <w:sz w:val="24"/>
        </w:rPr>
      </w:pPr>
      <w:r>
        <w:rPr>
          <w:rFonts w:ascii="宋体"/>
          <w:sz w:val="24"/>
        </w:rPr>
        <w:t>5</w:t>
      </w:r>
      <w:r>
        <w:rPr>
          <w:rFonts w:hint="eastAsia" w:ascii="宋体"/>
          <w:sz w:val="24"/>
        </w:rPr>
        <w:t>、修订版本：与培养方案的版本相一致。</w:t>
      </w:r>
    </w:p>
    <w:p>
      <w:pPr>
        <w:spacing w:line="360" w:lineRule="auto"/>
        <w:rPr>
          <w:rFonts w:ascii="宋体"/>
          <w:sz w:val="24"/>
        </w:rPr>
      </w:pPr>
      <w:r>
        <w:rPr>
          <w:rFonts w:ascii="宋体"/>
          <w:sz w:val="24"/>
        </w:rPr>
        <w:t>6</w:t>
      </w:r>
      <w:r>
        <w:rPr>
          <w:rFonts w:hint="eastAsia" w:ascii="宋体"/>
          <w:sz w:val="24"/>
        </w:rPr>
        <w:t>、课程概述：对课程的性质、面向对象、教学目标、教学要求等做概要性描述。</w:t>
      </w:r>
    </w:p>
    <w:p>
      <w:pPr>
        <w:spacing w:line="360" w:lineRule="auto"/>
        <w:rPr>
          <w:rFonts w:ascii="宋体"/>
          <w:sz w:val="24"/>
        </w:rPr>
      </w:pPr>
      <w:r>
        <w:rPr>
          <w:rFonts w:ascii="宋体"/>
          <w:sz w:val="24"/>
        </w:rPr>
        <w:t>7</w:t>
      </w:r>
      <w:r>
        <w:rPr>
          <w:rFonts w:hint="eastAsia" w:ascii="宋体"/>
          <w:sz w:val="24"/>
        </w:rPr>
        <w:t>、教学目标：描述</w:t>
      </w:r>
      <w:r>
        <w:rPr>
          <w:rFonts w:hint="eastAsia" w:ascii="宋体" w:hAnsi="宋体"/>
          <w:sz w:val="24"/>
        </w:rPr>
        <w:t>通过本课程的学习，使学生掌握的知识或达到的能力要求。</w:t>
      </w:r>
    </w:p>
    <w:p>
      <w:pPr>
        <w:spacing w:line="360" w:lineRule="auto"/>
        <w:rPr>
          <w:rFonts w:ascii="宋体"/>
          <w:sz w:val="24"/>
        </w:rPr>
      </w:pPr>
      <w:r>
        <w:rPr>
          <w:rFonts w:hint="eastAsia" w:ascii="宋体" w:hAnsi="宋体"/>
          <w:sz w:val="24"/>
        </w:rPr>
        <w:t>8、课程内容：明确教学内容（含“课程思政”教学设计）、重点内容和难点内容。</w:t>
      </w:r>
    </w:p>
    <w:p>
      <w:pPr>
        <w:spacing w:line="360" w:lineRule="auto"/>
        <w:rPr>
          <w:rFonts w:ascii="宋体"/>
          <w:sz w:val="24"/>
        </w:rPr>
      </w:pPr>
      <w:r>
        <w:rPr>
          <w:rFonts w:hint="eastAsia" w:ascii="宋体" w:hAnsi="宋体"/>
          <w:sz w:val="24"/>
        </w:rPr>
        <w:t>9、教学安排：说明课程总课时、教学周、课堂授课教学时间、课内实验教学时间、实践教学时间及对应的学时数等内容。</w:t>
      </w:r>
    </w:p>
    <w:p>
      <w:pPr>
        <w:spacing w:line="360" w:lineRule="auto"/>
        <w:rPr>
          <w:rFonts w:ascii="宋体"/>
          <w:sz w:val="24"/>
        </w:rPr>
      </w:pPr>
      <w:r>
        <w:rPr>
          <w:rFonts w:ascii="宋体"/>
          <w:sz w:val="24"/>
        </w:rPr>
        <w:t>1</w:t>
      </w:r>
      <w:r>
        <w:rPr>
          <w:rFonts w:hint="eastAsia" w:ascii="宋体"/>
          <w:sz w:val="24"/>
        </w:rPr>
        <w:t>0、授课方式与手段：</w:t>
      </w:r>
      <w:r>
        <w:rPr>
          <w:rFonts w:hint="eastAsia" w:ascii="宋体" w:hAnsi="宋体"/>
          <w:sz w:val="24"/>
        </w:rPr>
        <w:t>说明本课程采用哪些教学方法与手段。若采用线上教学或线上线下混合式教学，请明确标注。</w:t>
      </w:r>
    </w:p>
    <w:p>
      <w:pPr>
        <w:spacing w:line="360" w:lineRule="auto"/>
        <w:rPr>
          <w:rFonts w:ascii="宋体"/>
          <w:sz w:val="24"/>
        </w:rPr>
      </w:pPr>
      <w:r>
        <w:rPr>
          <w:rFonts w:ascii="宋体" w:hAnsi="宋体"/>
          <w:sz w:val="24"/>
        </w:rPr>
        <w:t>1</w:t>
      </w:r>
      <w:r>
        <w:rPr>
          <w:rFonts w:hint="eastAsia" w:ascii="宋体" w:hAnsi="宋体"/>
          <w:sz w:val="24"/>
        </w:rPr>
        <w:t>1、考核方式及成绩评定：说明课程的考核方式、成绩比例及平时的纪律要求等。</w:t>
      </w:r>
    </w:p>
    <w:p>
      <w:pPr>
        <w:spacing w:line="360" w:lineRule="auto"/>
        <w:rPr>
          <w:rFonts w:ascii="宋体"/>
          <w:sz w:val="24"/>
        </w:rPr>
      </w:pPr>
      <w:r>
        <w:rPr>
          <w:rFonts w:ascii="宋体" w:hAnsi="宋体"/>
          <w:sz w:val="24"/>
        </w:rPr>
        <w:t>14</w:t>
      </w:r>
      <w:r>
        <w:rPr>
          <w:rFonts w:hint="eastAsia" w:ascii="宋体" w:hAnsi="宋体"/>
          <w:sz w:val="24"/>
        </w:rPr>
        <w:t>、教材及主要参考书：列出该课程相关的推荐教材和参考文献（包括书目和网络资源），格式为：作者，《书名》（版别），出版社，出版时间。</w:t>
      </w:r>
    </w:p>
    <w:p>
      <w:pPr>
        <w:spacing w:line="360" w:lineRule="auto"/>
        <w:rPr>
          <w:rFonts w:ascii="宋体"/>
          <w:szCs w:val="21"/>
        </w:rPr>
      </w:pPr>
    </w:p>
    <w:p>
      <w:pPr>
        <w:spacing w:line="360" w:lineRule="auto"/>
        <w:rPr>
          <w:rFonts w:ascii="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B67B11"/>
    <w:multiLevelType w:val="singleLevel"/>
    <w:tmpl w:val="D0B67B1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2"/>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2YyYWU4OGI0NWNjODNiODgzZjFhOGY4MTdhODIwYzMifQ=="/>
  </w:docVars>
  <w:rsids>
    <w:rsidRoot w:val="005E0BA0"/>
    <w:rsid w:val="000B5238"/>
    <w:rsid w:val="001019A7"/>
    <w:rsid w:val="00463D59"/>
    <w:rsid w:val="004A4AA7"/>
    <w:rsid w:val="004F3B43"/>
    <w:rsid w:val="005475FB"/>
    <w:rsid w:val="005E0BA0"/>
    <w:rsid w:val="005E2659"/>
    <w:rsid w:val="005F2A4E"/>
    <w:rsid w:val="006147F1"/>
    <w:rsid w:val="00663972"/>
    <w:rsid w:val="00690603"/>
    <w:rsid w:val="006F7225"/>
    <w:rsid w:val="00777E43"/>
    <w:rsid w:val="007871E3"/>
    <w:rsid w:val="007A0D15"/>
    <w:rsid w:val="007C6FF1"/>
    <w:rsid w:val="00866FE7"/>
    <w:rsid w:val="008825FA"/>
    <w:rsid w:val="00892958"/>
    <w:rsid w:val="008A76D5"/>
    <w:rsid w:val="009430D5"/>
    <w:rsid w:val="00951D5F"/>
    <w:rsid w:val="00A552DD"/>
    <w:rsid w:val="00B0134C"/>
    <w:rsid w:val="00DF4A00"/>
    <w:rsid w:val="00E12EBB"/>
    <w:rsid w:val="00F6387E"/>
    <w:rsid w:val="00FD13F6"/>
    <w:rsid w:val="0CB21B29"/>
    <w:rsid w:val="11C97D4A"/>
    <w:rsid w:val="472018F9"/>
    <w:rsid w:val="4A1723BE"/>
    <w:rsid w:val="552B0C6F"/>
    <w:rsid w:val="57A62DE2"/>
    <w:rsid w:val="588E2720"/>
    <w:rsid w:val="5D650BFE"/>
    <w:rsid w:val="5FAF4186"/>
    <w:rsid w:val="64964135"/>
    <w:rsid w:val="7DEB14D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99" w:semiHidden="0" w:name="heading 2"/>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5"/>
    <w:qFormat/>
    <w:uiPriority w:val="99"/>
    <w:pPr>
      <w:keepNext/>
      <w:keepLines/>
      <w:spacing w:before="260" w:after="260" w:line="360" w:lineRule="auto"/>
      <w:ind w:left="1021" w:hanging="1021"/>
      <w:outlineLvl w:val="1"/>
    </w:pPr>
    <w:rPr>
      <w:b/>
      <w:bCs/>
      <w:sz w:val="28"/>
      <w:szCs w:val="32"/>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5">
    <w:name w:val="标题 2 字符"/>
    <w:link w:val="2"/>
    <w:locked/>
    <w:uiPriority w:val="99"/>
    <w:rPr>
      <w:rFonts w:ascii="Times New Roman" w:hAnsi="Times New Roman" w:eastAsia="宋体" w:cs="Times New Roman"/>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120</Words>
  <Characters>688</Characters>
  <Lines>5</Lines>
  <Paragraphs>1</Paragraphs>
  <TotalTime>0</TotalTime>
  <ScaleCrop>false</ScaleCrop>
  <LinksUpToDate>false</LinksUpToDate>
  <CharactersWithSpaces>807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2016-03-02T18:58:00Z</dcterms:created>
  <dc:creator>Admin</dc:creator>
  <cp:lastModifiedBy>Heidi</cp:lastModifiedBy>
  <dcterms:modified xsi:type="dcterms:W3CDTF">2024-05-01T10:08:40Z</dcterms:modified>
  <dc:title>《XXXXXX》教学大纲</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41101480DF9B4261BCEB9113AED18E22</vt:lpwstr>
  </property>
</Properties>
</file>