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36"/>
          <w:szCs w:val="36"/>
        </w:rPr>
        <w:t xml:space="preserve">实验二  </w:t>
      </w:r>
      <w:r>
        <w:rPr>
          <w:rFonts w:ascii="Times New Roman" w:hAnsi="Times New Roman" w:cs="Times New Roman"/>
          <w:sz w:val="36"/>
          <w:szCs w:val="36"/>
        </w:rPr>
        <w:t>SVM</w:t>
      </w:r>
      <w:r>
        <w:rPr>
          <w:rFonts w:hint="eastAsia" w:ascii="Times New Roman" w:hAnsi="Times New Roman" w:cs="Times New Roman"/>
          <w:sz w:val="36"/>
          <w:szCs w:val="36"/>
        </w:rPr>
        <w:t>算法实验</w:t>
      </w:r>
    </w:p>
    <w:p>
      <w:pPr>
        <w:widowControl/>
        <w:ind w:firstLine="0"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一．简单介绍线性可分支持向量机、软间隔线性支持向量机和软间隔非线性支持向量机的原理</w:t>
      </w:r>
    </w:p>
    <w:p>
      <w:pPr>
        <w:widowControl/>
        <w:ind w:firstLine="0"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二．鸢尾花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"/>
        </w:rPr>
        <w:t>数据</w:t>
      </w:r>
      <w:r>
        <w:rPr>
          <w:rFonts w:ascii="Times New Roman" w:hAnsi="Times New Roman" w:cs="Times New Roman"/>
          <w:b/>
          <w:bCs/>
          <w:sz w:val="28"/>
          <w:szCs w:val="28"/>
        </w:rPr>
        <w:t>实验</w:t>
      </w:r>
    </w:p>
    <w:p>
      <w:pPr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1.对鸢尾花数据集进行探索性分析</w:t>
      </w:r>
    </w:p>
    <w:p>
      <w:pPr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2.对数据集的预处理：离群值、标准化处理等</w:t>
      </w:r>
    </w:p>
    <w:p>
      <w:pPr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3.选取合适的标价指标，对比分析线性支持向量机和非线性支持向量机的性能。其中，非线性支持向量机采用高斯核、多项式核两种核函数。</w:t>
      </w:r>
    </w:p>
    <w:p>
      <w:pPr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4.探索</w:t>
      </w:r>
      <w:r>
        <w:rPr>
          <w:rFonts w:ascii="Times New Roman" w:hAnsi="Times New Roman" w:cs="Times New Roman"/>
          <w:sz w:val="28"/>
          <w:szCs w:val="28"/>
        </w:rPr>
        <w:t>正则化参数以及两个核函数参数（多项式函数阶数、高斯核尺度参数）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对分类结果的影响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ind w:firstLine="48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5. 通过实验结果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对比不同寻找最优超参数方法。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F34F61"/>
    <w:rsid w:val="7A9A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ind w:firstLine="0" w:firstLineChars="0"/>
      <w:outlineLvl w:val="0"/>
    </w:pPr>
    <w:rPr>
      <w:b/>
      <w:bCs/>
      <w:kern w:val="44"/>
      <w:sz w:val="30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2020-11-10T08:49:23Z</dcterms:created>
  <dc:creator>doxum</dc:creator>
  <cp:lastModifiedBy>Jimmy</cp:lastModifiedBy>
  <dcterms:modified xsi:type="dcterms:W3CDTF">2020-11-10T08:52:38Z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