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E3E18" w14:textId="77777777" w:rsidR="00951D5F" w:rsidRPr="001019A7" w:rsidRDefault="00951D5F" w:rsidP="005E0BA0">
      <w:pPr>
        <w:pStyle w:val="2"/>
        <w:jc w:val="center"/>
        <w:rPr>
          <w:sz w:val="36"/>
        </w:rPr>
      </w:pPr>
      <w:bookmarkStart w:id="0" w:name="_Toc134504846"/>
      <w:r>
        <w:rPr>
          <w:rFonts w:hint="eastAsia"/>
          <w:sz w:val="36"/>
        </w:rPr>
        <w:t>《</w:t>
      </w:r>
      <w:r w:rsidR="00474869">
        <w:rPr>
          <w:rFonts w:hint="eastAsia"/>
          <w:sz w:val="36"/>
        </w:rPr>
        <w:t>数据挖掘</w:t>
      </w:r>
      <w:r w:rsidR="001D6E36">
        <w:rPr>
          <w:rFonts w:hint="eastAsia"/>
          <w:sz w:val="36"/>
        </w:rPr>
        <w:t>方法与应用</w:t>
      </w:r>
      <w:r>
        <w:rPr>
          <w:rFonts w:hint="eastAsia"/>
          <w:sz w:val="36"/>
        </w:rPr>
        <w:t>》教学大纲</w:t>
      </w:r>
      <w:bookmarkEnd w:id="0"/>
    </w:p>
    <w:p w14:paraId="38A0FFAD" w14:textId="77777777" w:rsidR="00951D5F" w:rsidRDefault="00951D5F" w:rsidP="005E0BA0">
      <w:pPr>
        <w:spacing w:line="360" w:lineRule="auto"/>
        <w:rPr>
          <w:rFonts w:ascii="宋体"/>
          <w:b/>
          <w:szCs w:val="21"/>
        </w:rPr>
      </w:pPr>
      <w:r w:rsidRPr="00777E43">
        <w:rPr>
          <w:rFonts w:ascii="宋体" w:hAnsi="宋体" w:hint="eastAsia"/>
          <w:b/>
          <w:sz w:val="24"/>
        </w:rPr>
        <w:t>一、</w:t>
      </w:r>
      <w:r>
        <w:rPr>
          <w:rFonts w:ascii="宋体" w:hAnsi="宋体" w:hint="eastAsia"/>
          <w:b/>
          <w:sz w:val="24"/>
        </w:rPr>
        <w:t>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2734"/>
        <w:gridCol w:w="1377"/>
        <w:gridCol w:w="2885"/>
      </w:tblGrid>
      <w:tr w:rsidR="00951D5F" w:rsidRPr="000D37C9" w14:paraId="1F0FE9A8" w14:textId="77777777" w:rsidTr="007C6FF1">
        <w:tc>
          <w:tcPr>
            <w:tcW w:w="1526" w:type="dxa"/>
            <w:tcBorders>
              <w:right w:val="nil"/>
            </w:tcBorders>
          </w:tcPr>
          <w:p w14:paraId="137D6B57" w14:textId="77777777" w:rsidR="00951D5F" w:rsidRPr="000D37C9" w:rsidRDefault="00951D5F" w:rsidP="007C6FF1">
            <w:pPr>
              <w:spacing w:line="360" w:lineRule="auto"/>
              <w:rPr>
                <w:b/>
                <w:szCs w:val="21"/>
              </w:rPr>
            </w:pPr>
            <w:r w:rsidRPr="000D37C9">
              <w:rPr>
                <w:rFonts w:hAnsi="宋体"/>
                <w:b/>
                <w:szCs w:val="21"/>
              </w:rPr>
              <w:t>课程代码</w:t>
            </w:r>
            <w:r w:rsidRPr="000D37C9">
              <w:rPr>
                <w:rFonts w:hAnsi="宋体"/>
                <w:szCs w:val="21"/>
              </w:rPr>
              <w:t>：</w:t>
            </w:r>
          </w:p>
        </w:tc>
        <w:tc>
          <w:tcPr>
            <w:tcW w:w="2734" w:type="dxa"/>
            <w:tcBorders>
              <w:left w:val="nil"/>
              <w:right w:val="double" w:sz="4" w:space="0" w:color="auto"/>
            </w:tcBorders>
          </w:tcPr>
          <w:p w14:paraId="4D8B93C3" w14:textId="7D81E5E0" w:rsidR="00951D5F" w:rsidRPr="000D37C9" w:rsidRDefault="00951D5F" w:rsidP="007C6FF1">
            <w:pPr>
              <w:spacing w:line="360" w:lineRule="auto"/>
              <w:rPr>
                <w:szCs w:val="21"/>
              </w:rPr>
            </w:pPr>
          </w:p>
        </w:tc>
        <w:tc>
          <w:tcPr>
            <w:tcW w:w="1377" w:type="dxa"/>
            <w:tcBorders>
              <w:left w:val="double" w:sz="4" w:space="0" w:color="auto"/>
              <w:right w:val="nil"/>
            </w:tcBorders>
          </w:tcPr>
          <w:p w14:paraId="7EB091A7" w14:textId="77777777" w:rsidR="00951D5F" w:rsidRPr="000D37C9" w:rsidRDefault="00951D5F" w:rsidP="007C6FF1">
            <w:pPr>
              <w:spacing w:line="360" w:lineRule="auto"/>
              <w:rPr>
                <w:b/>
                <w:szCs w:val="21"/>
              </w:rPr>
            </w:pPr>
            <w:r w:rsidRPr="000D37C9">
              <w:rPr>
                <w:rFonts w:hAnsi="宋体"/>
                <w:b/>
                <w:szCs w:val="21"/>
              </w:rPr>
              <w:t>课程性质</w:t>
            </w:r>
            <w:r w:rsidRPr="000D37C9">
              <w:rPr>
                <w:rFonts w:hAnsi="宋体"/>
                <w:szCs w:val="21"/>
              </w:rPr>
              <w:t>：</w:t>
            </w:r>
          </w:p>
        </w:tc>
        <w:tc>
          <w:tcPr>
            <w:tcW w:w="2885" w:type="dxa"/>
            <w:tcBorders>
              <w:left w:val="nil"/>
            </w:tcBorders>
          </w:tcPr>
          <w:p w14:paraId="56D0B07F" w14:textId="30B2B8BD" w:rsidR="00951D5F" w:rsidRPr="000D37C9" w:rsidRDefault="000F0D65" w:rsidP="00964CD1">
            <w:pPr>
              <w:spacing w:line="360" w:lineRule="auto"/>
              <w:rPr>
                <w:szCs w:val="21"/>
              </w:rPr>
            </w:pPr>
            <w:r>
              <w:rPr>
                <w:rFonts w:hint="eastAsia"/>
                <w:szCs w:val="21"/>
              </w:rPr>
              <w:t>专业选修课、</w:t>
            </w:r>
            <w:r w:rsidR="0072749C" w:rsidRPr="000D37C9">
              <w:rPr>
                <w:szCs w:val="21"/>
              </w:rPr>
              <w:t>专业</w:t>
            </w:r>
            <w:r w:rsidR="00747CC5">
              <w:rPr>
                <w:rFonts w:hint="eastAsia"/>
                <w:szCs w:val="21"/>
              </w:rPr>
              <w:t>核心</w:t>
            </w:r>
            <w:r w:rsidR="00CE51F5" w:rsidRPr="000D37C9">
              <w:rPr>
                <w:szCs w:val="21"/>
              </w:rPr>
              <w:t>课</w:t>
            </w:r>
          </w:p>
        </w:tc>
      </w:tr>
      <w:tr w:rsidR="00951D5F" w:rsidRPr="000D37C9" w14:paraId="4D5B87E2" w14:textId="77777777" w:rsidTr="007C6FF1">
        <w:tc>
          <w:tcPr>
            <w:tcW w:w="1526" w:type="dxa"/>
            <w:tcBorders>
              <w:right w:val="nil"/>
            </w:tcBorders>
          </w:tcPr>
          <w:p w14:paraId="40838CA0" w14:textId="77777777" w:rsidR="00951D5F" w:rsidRPr="000D37C9" w:rsidRDefault="00951D5F" w:rsidP="007C6FF1">
            <w:pPr>
              <w:spacing w:line="360" w:lineRule="auto"/>
              <w:rPr>
                <w:b/>
                <w:szCs w:val="21"/>
              </w:rPr>
            </w:pPr>
            <w:r w:rsidRPr="000D37C9">
              <w:rPr>
                <w:rFonts w:hAnsi="宋体"/>
                <w:b/>
                <w:szCs w:val="21"/>
              </w:rPr>
              <w:t>课程名称</w:t>
            </w:r>
            <w:r w:rsidRPr="000D37C9">
              <w:rPr>
                <w:rFonts w:hAnsi="宋体"/>
                <w:szCs w:val="21"/>
              </w:rPr>
              <w:t>：</w:t>
            </w:r>
          </w:p>
        </w:tc>
        <w:tc>
          <w:tcPr>
            <w:tcW w:w="2734" w:type="dxa"/>
            <w:tcBorders>
              <w:left w:val="nil"/>
              <w:right w:val="double" w:sz="4" w:space="0" w:color="auto"/>
            </w:tcBorders>
          </w:tcPr>
          <w:p w14:paraId="11B6B19E" w14:textId="77777777" w:rsidR="00951D5F" w:rsidRPr="000D37C9" w:rsidRDefault="00071E6C" w:rsidP="007C6FF1">
            <w:pPr>
              <w:spacing w:line="360" w:lineRule="auto"/>
              <w:rPr>
                <w:szCs w:val="21"/>
              </w:rPr>
            </w:pPr>
            <w:r w:rsidRPr="000D37C9">
              <w:rPr>
                <w:szCs w:val="21"/>
              </w:rPr>
              <w:t>数据挖掘</w:t>
            </w:r>
            <w:r w:rsidR="0072749C" w:rsidRPr="000D37C9">
              <w:rPr>
                <w:szCs w:val="21"/>
              </w:rPr>
              <w:t>方法与应用</w:t>
            </w:r>
          </w:p>
        </w:tc>
        <w:tc>
          <w:tcPr>
            <w:tcW w:w="1377" w:type="dxa"/>
            <w:tcBorders>
              <w:left w:val="double" w:sz="4" w:space="0" w:color="auto"/>
              <w:right w:val="nil"/>
            </w:tcBorders>
          </w:tcPr>
          <w:p w14:paraId="28C8A58F" w14:textId="77777777" w:rsidR="00951D5F" w:rsidRPr="000D37C9" w:rsidRDefault="00951D5F" w:rsidP="007C6FF1">
            <w:pPr>
              <w:spacing w:line="360" w:lineRule="auto"/>
              <w:rPr>
                <w:b/>
                <w:szCs w:val="21"/>
              </w:rPr>
            </w:pPr>
            <w:r w:rsidRPr="000D37C9">
              <w:rPr>
                <w:rFonts w:hAnsi="宋体"/>
                <w:b/>
                <w:szCs w:val="21"/>
              </w:rPr>
              <w:t>英文名称</w:t>
            </w:r>
            <w:r w:rsidRPr="000D37C9">
              <w:rPr>
                <w:rFonts w:hAnsi="宋体"/>
                <w:szCs w:val="21"/>
              </w:rPr>
              <w:t>：</w:t>
            </w:r>
          </w:p>
        </w:tc>
        <w:tc>
          <w:tcPr>
            <w:tcW w:w="2885" w:type="dxa"/>
            <w:tcBorders>
              <w:left w:val="nil"/>
            </w:tcBorders>
          </w:tcPr>
          <w:p w14:paraId="34842A67" w14:textId="6A2D16CC" w:rsidR="00951D5F" w:rsidRPr="000D37C9" w:rsidRDefault="00413A70" w:rsidP="00413A70">
            <w:pPr>
              <w:spacing w:line="360" w:lineRule="auto"/>
              <w:rPr>
                <w:szCs w:val="21"/>
              </w:rPr>
            </w:pPr>
            <w:r w:rsidRPr="000D37C9">
              <w:rPr>
                <w:szCs w:val="21"/>
              </w:rPr>
              <w:t xml:space="preserve">Data Mining </w:t>
            </w:r>
            <w:r w:rsidR="004521B9" w:rsidRPr="000D37C9">
              <w:rPr>
                <w:szCs w:val="21"/>
              </w:rPr>
              <w:t>Method</w:t>
            </w:r>
            <w:r>
              <w:rPr>
                <w:rFonts w:hint="eastAsia"/>
                <w:szCs w:val="21"/>
              </w:rPr>
              <w:t>s</w:t>
            </w:r>
            <w:r w:rsidR="004521B9" w:rsidRPr="000D37C9">
              <w:rPr>
                <w:szCs w:val="21"/>
              </w:rPr>
              <w:t xml:space="preserve"> and Application</w:t>
            </w:r>
            <w:r>
              <w:rPr>
                <w:rFonts w:hint="eastAsia"/>
                <w:szCs w:val="21"/>
              </w:rPr>
              <w:t>s</w:t>
            </w:r>
            <w:r w:rsidR="004521B9" w:rsidRPr="000D37C9">
              <w:rPr>
                <w:szCs w:val="21"/>
              </w:rPr>
              <w:t xml:space="preserve"> </w:t>
            </w:r>
          </w:p>
        </w:tc>
      </w:tr>
      <w:tr w:rsidR="00951D5F" w:rsidRPr="000D37C9" w14:paraId="6445762F" w14:textId="77777777" w:rsidTr="007C6FF1">
        <w:tc>
          <w:tcPr>
            <w:tcW w:w="1526" w:type="dxa"/>
            <w:tcBorders>
              <w:right w:val="nil"/>
            </w:tcBorders>
          </w:tcPr>
          <w:p w14:paraId="4B78DA78" w14:textId="77777777" w:rsidR="00951D5F" w:rsidRPr="000D37C9" w:rsidRDefault="00951D5F" w:rsidP="007C6FF1">
            <w:pPr>
              <w:spacing w:line="360" w:lineRule="auto"/>
              <w:rPr>
                <w:b/>
                <w:szCs w:val="21"/>
              </w:rPr>
            </w:pPr>
            <w:r w:rsidRPr="000D37C9">
              <w:rPr>
                <w:rFonts w:hAnsi="宋体"/>
                <w:b/>
                <w:szCs w:val="21"/>
              </w:rPr>
              <w:t>学时</w:t>
            </w:r>
            <w:r w:rsidRPr="000D37C9">
              <w:rPr>
                <w:b/>
                <w:szCs w:val="21"/>
              </w:rPr>
              <w:t>/</w:t>
            </w:r>
            <w:r w:rsidRPr="000D37C9">
              <w:rPr>
                <w:rFonts w:hAnsi="宋体"/>
                <w:b/>
                <w:szCs w:val="21"/>
              </w:rPr>
              <w:t>学分</w:t>
            </w:r>
            <w:r w:rsidRPr="000D37C9">
              <w:rPr>
                <w:rFonts w:hAnsi="宋体"/>
                <w:szCs w:val="21"/>
              </w:rPr>
              <w:t>：</w:t>
            </w:r>
          </w:p>
        </w:tc>
        <w:tc>
          <w:tcPr>
            <w:tcW w:w="2734" w:type="dxa"/>
            <w:tcBorders>
              <w:left w:val="nil"/>
              <w:right w:val="double" w:sz="4" w:space="0" w:color="auto"/>
            </w:tcBorders>
          </w:tcPr>
          <w:p w14:paraId="7662009C" w14:textId="77777777" w:rsidR="00951D5F" w:rsidRPr="000D37C9" w:rsidRDefault="00071E6C" w:rsidP="007C6FF1">
            <w:pPr>
              <w:spacing w:line="360" w:lineRule="auto"/>
              <w:rPr>
                <w:szCs w:val="21"/>
              </w:rPr>
            </w:pPr>
            <w:r w:rsidRPr="000D37C9">
              <w:rPr>
                <w:szCs w:val="21"/>
              </w:rPr>
              <w:t>48/3</w:t>
            </w:r>
          </w:p>
        </w:tc>
        <w:tc>
          <w:tcPr>
            <w:tcW w:w="1377" w:type="dxa"/>
            <w:tcBorders>
              <w:left w:val="double" w:sz="4" w:space="0" w:color="auto"/>
              <w:right w:val="nil"/>
            </w:tcBorders>
          </w:tcPr>
          <w:p w14:paraId="28BE6AC4" w14:textId="77777777" w:rsidR="00951D5F" w:rsidRPr="000D37C9" w:rsidRDefault="00951D5F" w:rsidP="007C6FF1">
            <w:pPr>
              <w:spacing w:line="360" w:lineRule="auto"/>
              <w:rPr>
                <w:b/>
                <w:szCs w:val="21"/>
              </w:rPr>
            </w:pPr>
            <w:r w:rsidRPr="000D37C9">
              <w:rPr>
                <w:rFonts w:hAnsi="宋体"/>
                <w:b/>
                <w:szCs w:val="21"/>
              </w:rPr>
              <w:t>开课时间</w:t>
            </w:r>
            <w:r w:rsidRPr="000D37C9">
              <w:rPr>
                <w:rFonts w:hAnsi="宋体"/>
                <w:szCs w:val="21"/>
              </w:rPr>
              <w:t>：</w:t>
            </w:r>
          </w:p>
        </w:tc>
        <w:tc>
          <w:tcPr>
            <w:tcW w:w="2885" w:type="dxa"/>
            <w:tcBorders>
              <w:left w:val="nil"/>
            </w:tcBorders>
          </w:tcPr>
          <w:p w14:paraId="2C12B20D" w14:textId="77777777" w:rsidR="00951D5F" w:rsidRPr="000D37C9" w:rsidRDefault="0072749C" w:rsidP="007C6FF1">
            <w:pPr>
              <w:spacing w:line="360" w:lineRule="auto"/>
              <w:rPr>
                <w:szCs w:val="21"/>
              </w:rPr>
            </w:pPr>
            <w:r w:rsidRPr="000D37C9">
              <w:rPr>
                <w:szCs w:val="21"/>
              </w:rPr>
              <w:t>大</w:t>
            </w:r>
            <w:r w:rsidR="00CE51F5" w:rsidRPr="000D37C9">
              <w:rPr>
                <w:szCs w:val="21"/>
              </w:rPr>
              <w:t>三</w:t>
            </w:r>
            <w:r w:rsidRPr="000D37C9">
              <w:rPr>
                <w:szCs w:val="21"/>
              </w:rPr>
              <w:t>（</w:t>
            </w:r>
            <w:r w:rsidR="00747CC5">
              <w:rPr>
                <w:rFonts w:hint="eastAsia"/>
                <w:szCs w:val="21"/>
              </w:rPr>
              <w:t>上、</w:t>
            </w:r>
            <w:r w:rsidR="00CE51F5" w:rsidRPr="000D37C9">
              <w:rPr>
                <w:szCs w:val="21"/>
              </w:rPr>
              <w:t>下</w:t>
            </w:r>
            <w:r w:rsidRPr="000D37C9">
              <w:rPr>
                <w:szCs w:val="21"/>
              </w:rPr>
              <w:t>）</w:t>
            </w:r>
          </w:p>
        </w:tc>
      </w:tr>
      <w:tr w:rsidR="00951D5F" w:rsidRPr="000D37C9" w14:paraId="785B7B65" w14:textId="77777777" w:rsidTr="007C6FF1">
        <w:tc>
          <w:tcPr>
            <w:tcW w:w="1526" w:type="dxa"/>
            <w:tcBorders>
              <w:right w:val="nil"/>
            </w:tcBorders>
          </w:tcPr>
          <w:p w14:paraId="57D3E4A1" w14:textId="77777777" w:rsidR="00951D5F" w:rsidRPr="000D37C9" w:rsidRDefault="00951D5F" w:rsidP="007C6FF1">
            <w:pPr>
              <w:spacing w:line="360" w:lineRule="auto"/>
              <w:rPr>
                <w:b/>
                <w:szCs w:val="21"/>
              </w:rPr>
            </w:pPr>
            <w:r w:rsidRPr="000D37C9">
              <w:rPr>
                <w:rFonts w:hAnsi="宋体"/>
                <w:b/>
                <w:szCs w:val="21"/>
              </w:rPr>
              <w:t>适用对象</w:t>
            </w:r>
            <w:r w:rsidRPr="000D37C9">
              <w:rPr>
                <w:rFonts w:hAnsi="宋体"/>
                <w:szCs w:val="21"/>
              </w:rPr>
              <w:t>：</w:t>
            </w:r>
          </w:p>
        </w:tc>
        <w:tc>
          <w:tcPr>
            <w:tcW w:w="6996" w:type="dxa"/>
            <w:gridSpan w:val="3"/>
            <w:tcBorders>
              <w:left w:val="nil"/>
            </w:tcBorders>
          </w:tcPr>
          <w:p w14:paraId="76F6E27B" w14:textId="25533C34" w:rsidR="00951D5F" w:rsidRPr="000D37C9" w:rsidRDefault="0072749C" w:rsidP="005F2A4E">
            <w:pPr>
              <w:spacing w:line="360" w:lineRule="auto"/>
              <w:rPr>
                <w:szCs w:val="21"/>
              </w:rPr>
            </w:pPr>
            <w:r w:rsidRPr="000D37C9">
              <w:rPr>
                <w:szCs w:val="21"/>
              </w:rPr>
              <w:t>经济</w:t>
            </w:r>
            <w:r w:rsidR="00CE51F5" w:rsidRPr="000D37C9">
              <w:rPr>
                <w:szCs w:val="21"/>
              </w:rPr>
              <w:t>统计学</w:t>
            </w:r>
            <w:r w:rsidRPr="000D37C9">
              <w:rPr>
                <w:szCs w:val="21"/>
              </w:rPr>
              <w:t>、应用统计学</w:t>
            </w:r>
            <w:r w:rsidR="00964CD1">
              <w:rPr>
                <w:rFonts w:hint="eastAsia"/>
                <w:szCs w:val="21"/>
              </w:rPr>
              <w:t>、大数据、数据科学等专业</w:t>
            </w:r>
          </w:p>
        </w:tc>
      </w:tr>
      <w:tr w:rsidR="00951D5F" w:rsidRPr="000D37C9" w14:paraId="46A2254C" w14:textId="77777777" w:rsidTr="007C6FF1">
        <w:tc>
          <w:tcPr>
            <w:tcW w:w="1526" w:type="dxa"/>
            <w:tcBorders>
              <w:right w:val="nil"/>
            </w:tcBorders>
          </w:tcPr>
          <w:p w14:paraId="6899D57D" w14:textId="77777777" w:rsidR="00951D5F" w:rsidRPr="000D37C9" w:rsidRDefault="00951D5F" w:rsidP="007C6FF1">
            <w:pPr>
              <w:spacing w:line="360" w:lineRule="auto"/>
              <w:rPr>
                <w:b/>
                <w:szCs w:val="21"/>
              </w:rPr>
            </w:pPr>
            <w:r w:rsidRPr="000D37C9">
              <w:rPr>
                <w:rFonts w:hAnsi="宋体"/>
                <w:b/>
                <w:szCs w:val="21"/>
              </w:rPr>
              <w:t>先修课程</w:t>
            </w:r>
            <w:r w:rsidRPr="000D37C9">
              <w:rPr>
                <w:rFonts w:hAnsi="宋体"/>
                <w:szCs w:val="21"/>
              </w:rPr>
              <w:t>：</w:t>
            </w:r>
          </w:p>
        </w:tc>
        <w:tc>
          <w:tcPr>
            <w:tcW w:w="6996" w:type="dxa"/>
            <w:gridSpan w:val="3"/>
            <w:tcBorders>
              <w:left w:val="nil"/>
            </w:tcBorders>
          </w:tcPr>
          <w:p w14:paraId="70A009BA" w14:textId="77777777" w:rsidR="00951D5F" w:rsidRPr="000D37C9" w:rsidRDefault="001D6E36" w:rsidP="00EB7E78">
            <w:pPr>
              <w:spacing w:line="360" w:lineRule="auto"/>
              <w:rPr>
                <w:b/>
                <w:szCs w:val="21"/>
              </w:rPr>
            </w:pPr>
            <w:r w:rsidRPr="000D37C9">
              <w:rPr>
                <w:rFonts w:hAnsi="宋体"/>
                <w:szCs w:val="21"/>
              </w:rPr>
              <w:t>概率论、数理统计学、统计学</w:t>
            </w:r>
          </w:p>
        </w:tc>
      </w:tr>
      <w:tr w:rsidR="00951D5F" w:rsidRPr="000D37C9" w14:paraId="211AEB65" w14:textId="77777777" w:rsidTr="007C6FF1">
        <w:tc>
          <w:tcPr>
            <w:tcW w:w="1526" w:type="dxa"/>
            <w:tcBorders>
              <w:right w:val="nil"/>
            </w:tcBorders>
          </w:tcPr>
          <w:p w14:paraId="557DB0D8" w14:textId="77777777" w:rsidR="00951D5F" w:rsidRPr="000D37C9" w:rsidRDefault="00951D5F" w:rsidP="007C6FF1">
            <w:pPr>
              <w:spacing w:line="360" w:lineRule="auto"/>
              <w:rPr>
                <w:b/>
                <w:szCs w:val="21"/>
              </w:rPr>
            </w:pPr>
            <w:r w:rsidRPr="000D37C9">
              <w:rPr>
                <w:rFonts w:hAnsi="宋体"/>
                <w:b/>
                <w:szCs w:val="21"/>
              </w:rPr>
              <w:t>大纲执笔人</w:t>
            </w:r>
            <w:r w:rsidRPr="000D37C9">
              <w:rPr>
                <w:rFonts w:hAnsi="宋体"/>
                <w:szCs w:val="21"/>
              </w:rPr>
              <w:t>：</w:t>
            </w:r>
          </w:p>
        </w:tc>
        <w:tc>
          <w:tcPr>
            <w:tcW w:w="2734" w:type="dxa"/>
            <w:tcBorders>
              <w:left w:val="nil"/>
              <w:right w:val="double" w:sz="4" w:space="0" w:color="auto"/>
            </w:tcBorders>
          </w:tcPr>
          <w:p w14:paraId="51F63F4F" w14:textId="05395FCD" w:rsidR="00951D5F" w:rsidRPr="000D37C9" w:rsidRDefault="00951D5F" w:rsidP="007C6FF1">
            <w:pPr>
              <w:spacing w:line="360" w:lineRule="auto"/>
              <w:rPr>
                <w:b/>
                <w:szCs w:val="21"/>
              </w:rPr>
            </w:pPr>
          </w:p>
        </w:tc>
        <w:tc>
          <w:tcPr>
            <w:tcW w:w="1377" w:type="dxa"/>
            <w:tcBorders>
              <w:left w:val="double" w:sz="4" w:space="0" w:color="auto"/>
              <w:right w:val="nil"/>
            </w:tcBorders>
          </w:tcPr>
          <w:p w14:paraId="6EE7A8AA" w14:textId="77777777" w:rsidR="00951D5F" w:rsidRPr="000D37C9" w:rsidRDefault="00951D5F" w:rsidP="007C6FF1">
            <w:pPr>
              <w:spacing w:line="360" w:lineRule="auto"/>
              <w:rPr>
                <w:b/>
                <w:szCs w:val="21"/>
              </w:rPr>
            </w:pPr>
            <w:r w:rsidRPr="000D37C9">
              <w:rPr>
                <w:rFonts w:hAnsi="宋体"/>
                <w:b/>
                <w:szCs w:val="21"/>
              </w:rPr>
              <w:t>大纲审核人</w:t>
            </w:r>
            <w:r w:rsidRPr="000D37C9">
              <w:rPr>
                <w:rFonts w:hAnsi="宋体"/>
                <w:szCs w:val="21"/>
              </w:rPr>
              <w:t>：</w:t>
            </w:r>
          </w:p>
        </w:tc>
        <w:tc>
          <w:tcPr>
            <w:tcW w:w="2885" w:type="dxa"/>
            <w:tcBorders>
              <w:left w:val="nil"/>
            </w:tcBorders>
          </w:tcPr>
          <w:p w14:paraId="483E8256" w14:textId="4083A369" w:rsidR="00951D5F" w:rsidRPr="000D37C9" w:rsidRDefault="00951D5F" w:rsidP="007C6FF1">
            <w:pPr>
              <w:spacing w:line="360" w:lineRule="auto"/>
              <w:rPr>
                <w:szCs w:val="21"/>
              </w:rPr>
            </w:pPr>
          </w:p>
        </w:tc>
      </w:tr>
      <w:tr w:rsidR="00951D5F" w:rsidRPr="000D37C9" w14:paraId="77BB5A0A" w14:textId="77777777" w:rsidTr="007C6FF1">
        <w:tc>
          <w:tcPr>
            <w:tcW w:w="1526" w:type="dxa"/>
            <w:tcBorders>
              <w:right w:val="nil"/>
            </w:tcBorders>
          </w:tcPr>
          <w:p w14:paraId="20C5467A" w14:textId="77777777" w:rsidR="00951D5F" w:rsidRPr="000D37C9" w:rsidRDefault="00951D5F" w:rsidP="007C6FF1">
            <w:pPr>
              <w:spacing w:line="360" w:lineRule="auto"/>
              <w:rPr>
                <w:b/>
                <w:szCs w:val="21"/>
              </w:rPr>
            </w:pPr>
            <w:r w:rsidRPr="000D37C9">
              <w:rPr>
                <w:rFonts w:hAnsi="宋体"/>
                <w:b/>
                <w:szCs w:val="21"/>
              </w:rPr>
              <w:t>修订时间</w:t>
            </w:r>
            <w:r w:rsidRPr="000D37C9">
              <w:rPr>
                <w:rFonts w:hAnsi="宋体"/>
                <w:szCs w:val="21"/>
              </w:rPr>
              <w:t>：</w:t>
            </w:r>
          </w:p>
        </w:tc>
        <w:tc>
          <w:tcPr>
            <w:tcW w:w="2734" w:type="dxa"/>
            <w:tcBorders>
              <w:left w:val="nil"/>
              <w:right w:val="double" w:sz="4" w:space="0" w:color="auto"/>
            </w:tcBorders>
          </w:tcPr>
          <w:p w14:paraId="4B2D866B" w14:textId="051CE4D6" w:rsidR="00951D5F" w:rsidRPr="000D37C9" w:rsidRDefault="00951D5F" w:rsidP="0072749C">
            <w:pPr>
              <w:spacing w:line="360" w:lineRule="auto"/>
              <w:rPr>
                <w:szCs w:val="21"/>
              </w:rPr>
            </w:pPr>
          </w:p>
        </w:tc>
        <w:tc>
          <w:tcPr>
            <w:tcW w:w="1377" w:type="dxa"/>
            <w:tcBorders>
              <w:left w:val="double" w:sz="4" w:space="0" w:color="auto"/>
              <w:right w:val="nil"/>
            </w:tcBorders>
          </w:tcPr>
          <w:p w14:paraId="2C8A9761" w14:textId="77777777" w:rsidR="00951D5F" w:rsidRPr="000D37C9" w:rsidRDefault="00951D5F" w:rsidP="007C6FF1">
            <w:pPr>
              <w:spacing w:line="360" w:lineRule="auto"/>
              <w:rPr>
                <w:b/>
                <w:szCs w:val="21"/>
              </w:rPr>
            </w:pPr>
            <w:r w:rsidRPr="000D37C9">
              <w:rPr>
                <w:rFonts w:hAnsi="宋体"/>
                <w:b/>
                <w:szCs w:val="21"/>
              </w:rPr>
              <w:t>当前版本</w:t>
            </w:r>
            <w:r w:rsidRPr="000D37C9">
              <w:rPr>
                <w:rFonts w:hAnsi="宋体"/>
                <w:szCs w:val="21"/>
              </w:rPr>
              <w:t>：</w:t>
            </w:r>
          </w:p>
        </w:tc>
        <w:tc>
          <w:tcPr>
            <w:tcW w:w="2885" w:type="dxa"/>
            <w:tcBorders>
              <w:left w:val="nil"/>
            </w:tcBorders>
          </w:tcPr>
          <w:p w14:paraId="5BDE3C47" w14:textId="1520B96E" w:rsidR="00951D5F" w:rsidRPr="000D37C9" w:rsidRDefault="00951D5F" w:rsidP="0072749C">
            <w:pPr>
              <w:spacing w:line="360" w:lineRule="auto"/>
              <w:rPr>
                <w:szCs w:val="21"/>
              </w:rPr>
            </w:pPr>
          </w:p>
        </w:tc>
      </w:tr>
    </w:tbl>
    <w:p w14:paraId="697A2133" w14:textId="77777777" w:rsidR="00951D5F" w:rsidRPr="000D37C9" w:rsidRDefault="00951D5F" w:rsidP="005E0BA0">
      <w:pPr>
        <w:spacing w:line="360" w:lineRule="auto"/>
        <w:rPr>
          <w:szCs w:val="21"/>
        </w:rPr>
      </w:pPr>
    </w:p>
    <w:p w14:paraId="0D588D34" w14:textId="77777777" w:rsidR="00951D5F" w:rsidRPr="000D37C9" w:rsidRDefault="00951D5F" w:rsidP="005E0BA0">
      <w:pPr>
        <w:spacing w:line="360" w:lineRule="auto"/>
        <w:rPr>
          <w:b/>
          <w:sz w:val="24"/>
        </w:rPr>
      </w:pPr>
      <w:r w:rsidRPr="000D37C9">
        <w:rPr>
          <w:rFonts w:hAnsi="宋体"/>
          <w:b/>
          <w:sz w:val="24"/>
        </w:rPr>
        <w:t>二、课程描述</w:t>
      </w:r>
    </w:p>
    <w:p w14:paraId="192DB80B" w14:textId="5B224D98" w:rsidR="001D6E36" w:rsidRPr="000D37C9" w:rsidRDefault="00BC166D" w:rsidP="00C75992">
      <w:pPr>
        <w:spacing w:line="360" w:lineRule="auto"/>
        <w:rPr>
          <w:rFonts w:eastAsiaTheme="minorEastAsia"/>
          <w:color w:val="000000" w:themeColor="text1"/>
        </w:rPr>
      </w:pPr>
      <w:r>
        <w:rPr>
          <w:rFonts w:eastAsia="楷体"/>
          <w:color w:val="000000" w:themeColor="text1"/>
        </w:rPr>
        <w:t xml:space="preserve">    </w:t>
      </w:r>
      <w:r w:rsidR="00154F95" w:rsidRPr="000D37C9">
        <w:rPr>
          <w:rFonts w:eastAsiaTheme="minorEastAsia" w:hAnsiTheme="minorEastAsia"/>
          <w:color w:val="000000" w:themeColor="text1"/>
        </w:rPr>
        <w:t>大数据时代不仅</w:t>
      </w:r>
      <w:r w:rsidR="00C75992" w:rsidRPr="000D37C9">
        <w:rPr>
          <w:rFonts w:eastAsiaTheme="minorEastAsia" w:hAnsiTheme="minorEastAsia"/>
          <w:color w:val="000000" w:themeColor="text1"/>
        </w:rPr>
        <w:t>意味着</w:t>
      </w:r>
      <w:r w:rsidR="00154F95" w:rsidRPr="000D37C9">
        <w:rPr>
          <w:rFonts w:eastAsiaTheme="minorEastAsia" w:hAnsiTheme="minorEastAsia"/>
          <w:color w:val="000000" w:themeColor="text1"/>
        </w:rPr>
        <w:t>大</w:t>
      </w:r>
      <w:r w:rsidR="00C75992" w:rsidRPr="000D37C9">
        <w:rPr>
          <w:rFonts w:eastAsiaTheme="minorEastAsia" w:hAnsiTheme="minorEastAsia"/>
          <w:color w:val="000000" w:themeColor="text1"/>
        </w:rPr>
        <w:t>数据的存储和管理，更</w:t>
      </w:r>
      <w:r w:rsidR="00154F95" w:rsidRPr="000D37C9">
        <w:rPr>
          <w:rFonts w:eastAsiaTheme="minorEastAsia" w:hAnsiTheme="minorEastAsia"/>
          <w:color w:val="000000" w:themeColor="text1"/>
        </w:rPr>
        <w:t>是</w:t>
      </w:r>
      <w:r w:rsidR="00C75992" w:rsidRPr="000D37C9">
        <w:rPr>
          <w:rFonts w:eastAsiaTheme="minorEastAsia" w:hAnsiTheme="minorEastAsia"/>
          <w:color w:val="000000" w:themeColor="text1"/>
        </w:rPr>
        <w:t>意味着</w:t>
      </w:r>
      <w:r w:rsidR="00B23DB6" w:rsidRPr="000D37C9">
        <w:rPr>
          <w:rFonts w:eastAsiaTheme="minorEastAsia" w:hAnsiTheme="minorEastAsia"/>
          <w:color w:val="000000" w:themeColor="text1"/>
        </w:rPr>
        <w:t>可</w:t>
      </w:r>
      <w:r w:rsidR="00C75992" w:rsidRPr="000D37C9">
        <w:rPr>
          <w:rFonts w:eastAsiaTheme="minorEastAsia" w:hAnsiTheme="minorEastAsia"/>
          <w:color w:val="000000" w:themeColor="text1"/>
        </w:rPr>
        <w:t>从</w:t>
      </w:r>
      <w:r w:rsidR="00154F95" w:rsidRPr="000D37C9">
        <w:rPr>
          <w:rFonts w:eastAsiaTheme="minorEastAsia" w:hAnsiTheme="minorEastAsia"/>
          <w:color w:val="000000" w:themeColor="text1"/>
        </w:rPr>
        <w:t>大</w:t>
      </w:r>
      <w:r w:rsidR="00C75992" w:rsidRPr="000D37C9">
        <w:rPr>
          <w:rFonts w:eastAsiaTheme="minorEastAsia" w:hAnsiTheme="minorEastAsia"/>
          <w:color w:val="000000" w:themeColor="text1"/>
        </w:rPr>
        <w:t>数据中获取</w:t>
      </w:r>
      <w:r w:rsidR="00154F95" w:rsidRPr="000D37C9">
        <w:rPr>
          <w:rFonts w:eastAsiaTheme="minorEastAsia" w:hAnsiTheme="minorEastAsia"/>
          <w:color w:val="000000" w:themeColor="text1"/>
        </w:rPr>
        <w:t>丰富的</w:t>
      </w:r>
      <w:r w:rsidR="00C75992" w:rsidRPr="000D37C9">
        <w:rPr>
          <w:rFonts w:eastAsiaTheme="minorEastAsia" w:hAnsiTheme="minorEastAsia"/>
          <w:color w:val="000000" w:themeColor="text1"/>
        </w:rPr>
        <w:t>知识。数据挖掘出现于</w:t>
      </w:r>
      <w:r w:rsidR="00C75992" w:rsidRPr="000D37C9">
        <w:rPr>
          <w:rFonts w:eastAsiaTheme="minorEastAsia"/>
          <w:color w:val="000000" w:themeColor="text1"/>
        </w:rPr>
        <w:t>20</w:t>
      </w:r>
      <w:r w:rsidR="00C75992" w:rsidRPr="000D37C9">
        <w:rPr>
          <w:rFonts w:eastAsiaTheme="minorEastAsia" w:hAnsiTheme="minorEastAsia"/>
          <w:color w:val="000000" w:themeColor="text1"/>
        </w:rPr>
        <w:t>世纪</w:t>
      </w:r>
      <w:r w:rsidR="00C75992" w:rsidRPr="000D37C9">
        <w:rPr>
          <w:rFonts w:eastAsiaTheme="minorEastAsia"/>
          <w:color w:val="000000" w:themeColor="text1"/>
        </w:rPr>
        <w:t>80</w:t>
      </w:r>
      <w:r w:rsidR="00C75992" w:rsidRPr="000D37C9">
        <w:rPr>
          <w:rFonts w:eastAsiaTheme="minorEastAsia" w:hAnsiTheme="minorEastAsia"/>
          <w:color w:val="000000" w:themeColor="text1"/>
        </w:rPr>
        <w:t>年代后期，随着信息化的发展，不断汲取统计学、机器学习、数据库技术、人工智能、模式识别和数据可视化等多学科</w:t>
      </w:r>
      <w:r w:rsidR="00F06BC6">
        <w:rPr>
          <w:rFonts w:eastAsiaTheme="minorEastAsia" w:hAnsiTheme="minorEastAsia" w:hint="eastAsia"/>
          <w:color w:val="000000" w:themeColor="text1"/>
        </w:rPr>
        <w:t>领域的知识</w:t>
      </w:r>
      <w:r w:rsidR="00C75992" w:rsidRPr="000D37C9">
        <w:rPr>
          <w:rFonts w:eastAsiaTheme="minorEastAsia" w:hAnsiTheme="minorEastAsia"/>
          <w:color w:val="000000" w:themeColor="text1"/>
        </w:rPr>
        <w:t>，无可争议地成为当今数据分析</w:t>
      </w:r>
      <w:r w:rsidR="00B23DB6" w:rsidRPr="000D37C9">
        <w:rPr>
          <w:rFonts w:eastAsiaTheme="minorEastAsia" w:hAnsiTheme="minorEastAsia"/>
          <w:color w:val="000000" w:themeColor="text1"/>
        </w:rPr>
        <w:t>获取知识</w:t>
      </w:r>
      <w:r w:rsidR="00C75992" w:rsidRPr="000D37C9">
        <w:rPr>
          <w:rFonts w:eastAsiaTheme="minorEastAsia" w:hAnsiTheme="minorEastAsia"/>
          <w:color w:val="000000" w:themeColor="text1"/>
        </w:rPr>
        <w:t>的核心利器。</w:t>
      </w:r>
      <w:r w:rsidR="00221392" w:rsidRPr="000D37C9">
        <w:rPr>
          <w:rFonts w:eastAsiaTheme="minorEastAsia" w:hAnsiTheme="minorEastAsia"/>
          <w:color w:val="000000" w:themeColor="text1"/>
        </w:rPr>
        <w:t>数据挖掘方法与应用课程以学生深入理解并掌握数据挖掘的基本方法、了解相关的应用环境、熟练运用相关软件进行</w:t>
      </w:r>
      <w:r w:rsidR="006272FE" w:rsidRPr="000D37C9">
        <w:rPr>
          <w:rFonts w:eastAsiaTheme="minorEastAsia" w:hAnsiTheme="minorEastAsia"/>
          <w:color w:val="000000" w:themeColor="text1"/>
        </w:rPr>
        <w:t>海量</w:t>
      </w:r>
      <w:r w:rsidR="00221392" w:rsidRPr="000D37C9">
        <w:rPr>
          <w:rFonts w:eastAsiaTheme="minorEastAsia" w:hAnsiTheme="minorEastAsia"/>
          <w:color w:val="000000" w:themeColor="text1"/>
        </w:rPr>
        <w:t>数据挖掘为培养目标。</w:t>
      </w:r>
    </w:p>
    <w:p w14:paraId="09FA41A9" w14:textId="77777777" w:rsidR="001D6E36" w:rsidRPr="000D37C9" w:rsidRDefault="00297989" w:rsidP="005E0BA0">
      <w:pPr>
        <w:spacing w:line="360" w:lineRule="auto"/>
        <w:ind w:firstLineChars="200" w:firstLine="420"/>
        <w:rPr>
          <w:szCs w:val="21"/>
        </w:rPr>
      </w:pPr>
      <w:r w:rsidRPr="000D37C9">
        <w:rPr>
          <w:rFonts w:eastAsiaTheme="minorEastAsia" w:hAnsiTheme="minorEastAsia"/>
          <w:color w:val="000000" w:themeColor="text1"/>
        </w:rPr>
        <w:t>本课程</w:t>
      </w:r>
      <w:r w:rsidR="005E0EEC" w:rsidRPr="000D37C9">
        <w:rPr>
          <w:rFonts w:eastAsiaTheme="minorEastAsia" w:hAnsiTheme="minorEastAsia"/>
          <w:color w:val="000000" w:themeColor="text1"/>
        </w:rPr>
        <w:t>坚持以应用为导向、以方法为基础，要求</w:t>
      </w:r>
      <w:r w:rsidRPr="000D37C9">
        <w:rPr>
          <w:rFonts w:eastAsiaTheme="minorEastAsia" w:hAnsiTheme="minorEastAsia"/>
          <w:color w:val="000000" w:themeColor="text1"/>
        </w:rPr>
        <w:t>学生</w:t>
      </w:r>
      <w:r w:rsidR="005E0EEC" w:rsidRPr="000D37C9">
        <w:rPr>
          <w:rFonts w:eastAsiaTheme="minorEastAsia" w:hAnsiTheme="minorEastAsia"/>
          <w:color w:val="000000" w:themeColor="text1"/>
        </w:rPr>
        <w:t>掌握关联挖掘</w:t>
      </w:r>
      <w:r w:rsidR="00DB2499" w:rsidRPr="000D37C9">
        <w:rPr>
          <w:rFonts w:eastAsiaTheme="minorEastAsia" w:hAnsiTheme="minorEastAsia"/>
          <w:color w:val="000000" w:themeColor="text1"/>
        </w:rPr>
        <w:t>、决策树、贝叶斯分析和神经网络等数据挖掘常用方法，</w:t>
      </w:r>
      <w:r w:rsidRPr="000D37C9">
        <w:rPr>
          <w:rFonts w:eastAsiaTheme="minorEastAsia" w:hAnsiTheme="minorEastAsia"/>
          <w:color w:val="000000" w:themeColor="text1"/>
        </w:rPr>
        <w:t>并能</w:t>
      </w:r>
      <w:r w:rsidR="00DB2499" w:rsidRPr="000D37C9">
        <w:rPr>
          <w:szCs w:val="21"/>
        </w:rPr>
        <w:t>至少</w:t>
      </w:r>
      <w:r w:rsidRPr="000D37C9">
        <w:rPr>
          <w:szCs w:val="21"/>
        </w:rPr>
        <w:t>熟练使用一种</w:t>
      </w:r>
      <w:r w:rsidR="00DB2499" w:rsidRPr="000D37C9">
        <w:rPr>
          <w:szCs w:val="21"/>
        </w:rPr>
        <w:t>数据挖掘</w:t>
      </w:r>
      <w:r w:rsidRPr="000D37C9">
        <w:rPr>
          <w:szCs w:val="21"/>
        </w:rPr>
        <w:t>分析工具</w:t>
      </w:r>
      <w:r w:rsidR="006272FE" w:rsidRPr="000D37C9">
        <w:rPr>
          <w:rFonts w:eastAsiaTheme="minorEastAsia" w:hAnsiTheme="minorEastAsia"/>
          <w:color w:val="000000" w:themeColor="text1"/>
        </w:rPr>
        <w:t>分析解决实际问题</w:t>
      </w:r>
      <w:r w:rsidRPr="000D37C9">
        <w:rPr>
          <w:rFonts w:eastAsiaTheme="minorEastAsia" w:hAnsiTheme="minorEastAsia"/>
          <w:color w:val="000000" w:themeColor="text1"/>
        </w:rPr>
        <w:t>。</w:t>
      </w:r>
      <w:r w:rsidR="006272FE" w:rsidRPr="000D37C9">
        <w:rPr>
          <w:rFonts w:eastAsiaTheme="minorEastAsia" w:hAnsiTheme="minorEastAsia"/>
          <w:color w:val="000000" w:themeColor="text1"/>
        </w:rPr>
        <w:t>通过本课程的学习，同时希望能培养学生良好的分析问题、解决问题的能力。</w:t>
      </w:r>
    </w:p>
    <w:p w14:paraId="60B5A4B1" w14:textId="77777777" w:rsidR="007148F4" w:rsidRPr="000D37C9" w:rsidRDefault="007148F4" w:rsidP="007148F4">
      <w:pPr>
        <w:spacing w:line="360" w:lineRule="auto"/>
        <w:ind w:firstLine="435"/>
        <w:rPr>
          <w:szCs w:val="21"/>
        </w:rPr>
      </w:pPr>
    </w:p>
    <w:p w14:paraId="337C1243" w14:textId="77777777" w:rsidR="00951D5F" w:rsidRPr="000D37C9" w:rsidRDefault="00951D5F" w:rsidP="005E0BA0">
      <w:pPr>
        <w:spacing w:line="360" w:lineRule="auto"/>
        <w:rPr>
          <w:b/>
          <w:sz w:val="24"/>
        </w:rPr>
      </w:pPr>
      <w:r w:rsidRPr="000D37C9">
        <w:rPr>
          <w:rFonts w:hAnsi="宋体"/>
          <w:b/>
          <w:sz w:val="24"/>
        </w:rPr>
        <w:t>三、教学目标</w:t>
      </w:r>
    </w:p>
    <w:p w14:paraId="39D566C3" w14:textId="77777777" w:rsidR="00951D5F" w:rsidRPr="000D37C9" w:rsidRDefault="00951D5F" w:rsidP="00866FE7">
      <w:pPr>
        <w:spacing w:line="360" w:lineRule="auto"/>
        <w:ind w:firstLineChars="200" w:firstLine="420"/>
        <w:rPr>
          <w:szCs w:val="21"/>
        </w:rPr>
      </w:pPr>
      <w:r w:rsidRPr="000D37C9">
        <w:rPr>
          <w:rFonts w:hAnsi="宋体"/>
          <w:szCs w:val="21"/>
        </w:rPr>
        <w:t>通过本课程的理论教学和相关实验训练，使学生具备如下能力：</w:t>
      </w:r>
    </w:p>
    <w:p w14:paraId="4AD41930" w14:textId="77777777" w:rsidR="00375486" w:rsidRPr="000D37C9" w:rsidRDefault="00375486" w:rsidP="00866FE7">
      <w:pPr>
        <w:spacing w:line="360" w:lineRule="auto"/>
        <w:ind w:firstLineChars="200" w:firstLine="420"/>
        <w:rPr>
          <w:szCs w:val="21"/>
        </w:rPr>
      </w:pPr>
      <w:r w:rsidRPr="000D37C9">
        <w:rPr>
          <w:szCs w:val="21"/>
        </w:rPr>
        <w:t>1</w:t>
      </w:r>
      <w:r w:rsidRPr="000D37C9">
        <w:rPr>
          <w:rFonts w:hAnsi="宋体"/>
          <w:szCs w:val="21"/>
        </w:rPr>
        <w:t>、掌握数据挖掘的基本</w:t>
      </w:r>
      <w:r w:rsidR="00E04F0B" w:rsidRPr="000D37C9">
        <w:rPr>
          <w:rFonts w:hAnsi="宋体"/>
          <w:szCs w:val="21"/>
        </w:rPr>
        <w:t>思想和</w:t>
      </w:r>
      <w:r w:rsidR="006676C8" w:rsidRPr="000D37C9">
        <w:rPr>
          <w:rFonts w:hAnsi="宋体"/>
          <w:szCs w:val="21"/>
        </w:rPr>
        <w:t>基本</w:t>
      </w:r>
      <w:r w:rsidRPr="000D37C9">
        <w:rPr>
          <w:rFonts w:hAnsi="宋体"/>
          <w:szCs w:val="21"/>
        </w:rPr>
        <w:t>流程。</w:t>
      </w:r>
    </w:p>
    <w:p w14:paraId="45D711D1" w14:textId="77777777" w:rsidR="008D6213" w:rsidRPr="000D37C9" w:rsidRDefault="008D6213" w:rsidP="00866FE7">
      <w:pPr>
        <w:spacing w:line="360" w:lineRule="auto"/>
        <w:ind w:firstLineChars="200" w:firstLine="420"/>
        <w:rPr>
          <w:szCs w:val="21"/>
        </w:rPr>
      </w:pPr>
      <w:r w:rsidRPr="000D37C9">
        <w:rPr>
          <w:szCs w:val="21"/>
        </w:rPr>
        <w:t>2</w:t>
      </w:r>
      <w:r w:rsidRPr="000D37C9">
        <w:rPr>
          <w:rFonts w:hAnsi="宋体"/>
          <w:szCs w:val="21"/>
        </w:rPr>
        <w:t>、熟悉数据挖掘常用工具和常用数据源平台。</w:t>
      </w:r>
    </w:p>
    <w:p w14:paraId="66D34E6C" w14:textId="77777777" w:rsidR="00951D5F" w:rsidRPr="000D37C9" w:rsidRDefault="008D6213" w:rsidP="005E0BA0">
      <w:pPr>
        <w:spacing w:line="360" w:lineRule="auto"/>
        <w:ind w:firstLineChars="200" w:firstLine="420"/>
        <w:rPr>
          <w:szCs w:val="21"/>
        </w:rPr>
      </w:pPr>
      <w:r w:rsidRPr="000D37C9">
        <w:rPr>
          <w:szCs w:val="21"/>
        </w:rPr>
        <w:t>3</w:t>
      </w:r>
      <w:r w:rsidR="00660609" w:rsidRPr="000D37C9">
        <w:rPr>
          <w:szCs w:val="21"/>
        </w:rPr>
        <w:t>、</w:t>
      </w:r>
      <w:r w:rsidR="006676C8" w:rsidRPr="000D37C9">
        <w:rPr>
          <w:szCs w:val="21"/>
        </w:rPr>
        <w:t>掌握</w:t>
      </w:r>
      <w:r w:rsidR="00660609" w:rsidRPr="000D37C9">
        <w:rPr>
          <w:szCs w:val="21"/>
        </w:rPr>
        <w:t>数据</w:t>
      </w:r>
      <w:r w:rsidR="00421D16" w:rsidRPr="000D37C9">
        <w:rPr>
          <w:szCs w:val="21"/>
        </w:rPr>
        <w:t>预处理的</w:t>
      </w:r>
      <w:r w:rsidR="006676C8" w:rsidRPr="000D37C9">
        <w:rPr>
          <w:szCs w:val="21"/>
        </w:rPr>
        <w:t>常用</w:t>
      </w:r>
      <w:r w:rsidR="00421D16" w:rsidRPr="000D37C9">
        <w:rPr>
          <w:szCs w:val="21"/>
        </w:rPr>
        <w:t>方法，能够运用</w:t>
      </w:r>
      <w:r w:rsidR="00A87F20" w:rsidRPr="000D37C9">
        <w:rPr>
          <w:szCs w:val="21"/>
        </w:rPr>
        <w:t>IBM SPSS Modeler</w:t>
      </w:r>
      <w:r w:rsidR="00375486" w:rsidRPr="000D37C9">
        <w:rPr>
          <w:szCs w:val="21"/>
        </w:rPr>
        <w:t>或</w:t>
      </w:r>
      <w:r w:rsidR="00375486" w:rsidRPr="000D37C9">
        <w:rPr>
          <w:rFonts w:eastAsiaTheme="minorEastAsia"/>
          <w:szCs w:val="21"/>
        </w:rPr>
        <w:t>R</w:t>
      </w:r>
      <w:r w:rsidR="006676C8" w:rsidRPr="000D37C9">
        <w:rPr>
          <w:szCs w:val="21"/>
        </w:rPr>
        <w:t>对实际</w:t>
      </w:r>
      <w:r w:rsidR="000B0D2B" w:rsidRPr="000D37C9">
        <w:rPr>
          <w:szCs w:val="21"/>
        </w:rPr>
        <w:t>数据</w:t>
      </w:r>
      <w:r w:rsidR="006676C8" w:rsidRPr="000D37C9">
        <w:rPr>
          <w:szCs w:val="21"/>
        </w:rPr>
        <w:t>进行</w:t>
      </w:r>
      <w:r w:rsidR="000B0D2B" w:rsidRPr="000D37C9">
        <w:rPr>
          <w:szCs w:val="21"/>
        </w:rPr>
        <w:t>预处理</w:t>
      </w:r>
      <w:r w:rsidR="00421D16" w:rsidRPr="000D37C9">
        <w:rPr>
          <w:szCs w:val="21"/>
        </w:rPr>
        <w:t>。</w:t>
      </w:r>
    </w:p>
    <w:p w14:paraId="53747AB9" w14:textId="77777777" w:rsidR="00375486" w:rsidRPr="000D37C9" w:rsidRDefault="008D6213" w:rsidP="000B0D2B">
      <w:pPr>
        <w:spacing w:line="360" w:lineRule="auto"/>
        <w:ind w:firstLineChars="200" w:firstLine="420"/>
        <w:rPr>
          <w:szCs w:val="21"/>
        </w:rPr>
      </w:pPr>
      <w:r w:rsidRPr="000D37C9">
        <w:rPr>
          <w:szCs w:val="21"/>
        </w:rPr>
        <w:t>4</w:t>
      </w:r>
      <w:r w:rsidR="000B0D2B" w:rsidRPr="000D37C9">
        <w:rPr>
          <w:szCs w:val="21"/>
        </w:rPr>
        <w:t>、掌握关联挖掘</w:t>
      </w:r>
      <w:r w:rsidR="00375486" w:rsidRPr="000D37C9">
        <w:rPr>
          <w:szCs w:val="21"/>
        </w:rPr>
        <w:t>的经典算法，能够运用</w:t>
      </w:r>
      <w:r w:rsidR="00A87F20" w:rsidRPr="000D37C9">
        <w:rPr>
          <w:szCs w:val="21"/>
        </w:rPr>
        <w:t>IBM SPSS Modeler</w:t>
      </w:r>
      <w:r w:rsidR="00375486" w:rsidRPr="000D37C9">
        <w:rPr>
          <w:szCs w:val="21"/>
        </w:rPr>
        <w:t>或</w:t>
      </w:r>
      <w:r w:rsidR="000D37C9" w:rsidRPr="000D37C9">
        <w:rPr>
          <w:rFonts w:eastAsiaTheme="minorEastAsia"/>
          <w:szCs w:val="21"/>
        </w:rPr>
        <w:t>R</w:t>
      </w:r>
      <w:r w:rsidR="00375486" w:rsidRPr="000D37C9">
        <w:rPr>
          <w:szCs w:val="21"/>
        </w:rPr>
        <w:t>对实际数据进行分析。</w:t>
      </w:r>
    </w:p>
    <w:p w14:paraId="3694DDDB" w14:textId="77777777" w:rsidR="00375486" w:rsidRPr="000D37C9" w:rsidRDefault="008D6213" w:rsidP="000B0D2B">
      <w:pPr>
        <w:spacing w:line="360" w:lineRule="auto"/>
        <w:ind w:firstLineChars="200" w:firstLine="420"/>
        <w:rPr>
          <w:szCs w:val="21"/>
        </w:rPr>
      </w:pPr>
      <w:r w:rsidRPr="000D37C9">
        <w:rPr>
          <w:szCs w:val="21"/>
        </w:rPr>
        <w:lastRenderedPageBreak/>
        <w:t>5</w:t>
      </w:r>
      <w:r w:rsidR="00375486" w:rsidRPr="000D37C9">
        <w:rPr>
          <w:szCs w:val="21"/>
        </w:rPr>
        <w:t>、掌握</w:t>
      </w:r>
      <w:r w:rsidR="000B0D2B" w:rsidRPr="000D37C9">
        <w:rPr>
          <w:szCs w:val="21"/>
        </w:rPr>
        <w:t>决策树</w:t>
      </w:r>
      <w:r w:rsidR="00375486" w:rsidRPr="000D37C9">
        <w:rPr>
          <w:szCs w:val="21"/>
        </w:rPr>
        <w:t>分析的经典算法，能够运用</w:t>
      </w:r>
      <w:r w:rsidR="00A87F20" w:rsidRPr="000D37C9">
        <w:rPr>
          <w:szCs w:val="21"/>
        </w:rPr>
        <w:t>IBM SPSS Modeler</w:t>
      </w:r>
      <w:r w:rsidR="00375486" w:rsidRPr="000D37C9">
        <w:rPr>
          <w:szCs w:val="21"/>
        </w:rPr>
        <w:t>或</w:t>
      </w:r>
      <w:r w:rsidR="000D37C9" w:rsidRPr="000D37C9">
        <w:rPr>
          <w:rFonts w:eastAsiaTheme="minorEastAsia"/>
          <w:szCs w:val="21"/>
        </w:rPr>
        <w:t>R</w:t>
      </w:r>
      <w:r w:rsidR="00375486" w:rsidRPr="000D37C9">
        <w:rPr>
          <w:szCs w:val="21"/>
        </w:rPr>
        <w:t>对实际数据进行分析。</w:t>
      </w:r>
    </w:p>
    <w:p w14:paraId="080FDB73" w14:textId="77777777" w:rsidR="00375486" w:rsidRPr="000D37C9" w:rsidRDefault="008D6213" w:rsidP="000B0D2B">
      <w:pPr>
        <w:spacing w:line="360" w:lineRule="auto"/>
        <w:ind w:firstLineChars="200" w:firstLine="420"/>
        <w:rPr>
          <w:szCs w:val="21"/>
        </w:rPr>
      </w:pPr>
      <w:r w:rsidRPr="000D37C9">
        <w:rPr>
          <w:szCs w:val="21"/>
        </w:rPr>
        <w:t>6</w:t>
      </w:r>
      <w:r w:rsidR="00375486" w:rsidRPr="000D37C9">
        <w:rPr>
          <w:szCs w:val="21"/>
        </w:rPr>
        <w:t>、掌握贝叶斯分析的经典算法，能够运用</w:t>
      </w:r>
      <w:r w:rsidR="00A87F20" w:rsidRPr="000D37C9">
        <w:rPr>
          <w:szCs w:val="21"/>
        </w:rPr>
        <w:t>IBM SPSS Modeler</w:t>
      </w:r>
      <w:r w:rsidR="00375486" w:rsidRPr="000D37C9">
        <w:rPr>
          <w:szCs w:val="21"/>
        </w:rPr>
        <w:t>或</w:t>
      </w:r>
      <w:r w:rsidR="000D37C9" w:rsidRPr="000D37C9">
        <w:rPr>
          <w:rFonts w:eastAsiaTheme="minorEastAsia"/>
          <w:szCs w:val="21"/>
        </w:rPr>
        <w:t>R</w:t>
      </w:r>
      <w:r w:rsidR="00375486" w:rsidRPr="000D37C9">
        <w:rPr>
          <w:szCs w:val="21"/>
        </w:rPr>
        <w:t>对实际数据进行分析。</w:t>
      </w:r>
    </w:p>
    <w:p w14:paraId="636289CA" w14:textId="77777777" w:rsidR="00951D5F" w:rsidRPr="000D37C9" w:rsidRDefault="008D6213" w:rsidP="000B0D2B">
      <w:pPr>
        <w:spacing w:line="360" w:lineRule="auto"/>
        <w:ind w:firstLineChars="200" w:firstLine="420"/>
        <w:rPr>
          <w:szCs w:val="21"/>
        </w:rPr>
      </w:pPr>
      <w:r w:rsidRPr="000D37C9">
        <w:rPr>
          <w:szCs w:val="21"/>
        </w:rPr>
        <w:t>7</w:t>
      </w:r>
      <w:r w:rsidR="00375486" w:rsidRPr="000D37C9">
        <w:rPr>
          <w:szCs w:val="21"/>
        </w:rPr>
        <w:t>、掌握</w:t>
      </w:r>
      <w:r w:rsidR="000B0D2B" w:rsidRPr="000D37C9">
        <w:rPr>
          <w:szCs w:val="21"/>
        </w:rPr>
        <w:t>神经网络</w:t>
      </w:r>
      <w:r w:rsidR="00375486" w:rsidRPr="000D37C9">
        <w:rPr>
          <w:szCs w:val="21"/>
        </w:rPr>
        <w:t>的经典算法，能够运用</w:t>
      </w:r>
      <w:r w:rsidR="00A87F20" w:rsidRPr="000D37C9">
        <w:rPr>
          <w:szCs w:val="21"/>
        </w:rPr>
        <w:t>IBM SPSS Modeler</w:t>
      </w:r>
      <w:r w:rsidR="00375486" w:rsidRPr="000D37C9">
        <w:rPr>
          <w:szCs w:val="21"/>
        </w:rPr>
        <w:t>或</w:t>
      </w:r>
      <w:r w:rsidR="000D37C9" w:rsidRPr="000D37C9">
        <w:rPr>
          <w:rFonts w:eastAsiaTheme="minorEastAsia"/>
          <w:szCs w:val="21"/>
        </w:rPr>
        <w:t>R</w:t>
      </w:r>
      <w:r w:rsidR="00375486" w:rsidRPr="000D37C9">
        <w:rPr>
          <w:szCs w:val="21"/>
        </w:rPr>
        <w:t>对实际数据进行分析。</w:t>
      </w:r>
    </w:p>
    <w:p w14:paraId="564D015E" w14:textId="77777777" w:rsidR="00375486" w:rsidRPr="000D37C9" w:rsidRDefault="008D6213" w:rsidP="00375486">
      <w:pPr>
        <w:spacing w:line="360" w:lineRule="auto"/>
        <w:ind w:firstLineChars="200" w:firstLine="420"/>
        <w:rPr>
          <w:sz w:val="24"/>
        </w:rPr>
      </w:pPr>
      <w:r w:rsidRPr="000D37C9">
        <w:rPr>
          <w:szCs w:val="21"/>
        </w:rPr>
        <w:t>8</w:t>
      </w:r>
      <w:r w:rsidR="00375486" w:rsidRPr="000D37C9">
        <w:rPr>
          <w:szCs w:val="21"/>
        </w:rPr>
        <w:t>、</w:t>
      </w:r>
      <w:r w:rsidR="00D23486" w:rsidRPr="000D37C9">
        <w:rPr>
          <w:szCs w:val="21"/>
        </w:rPr>
        <w:t>养成良好的数据分析思维能力，能够对实际问题运用多种方法进行综合分析。</w:t>
      </w:r>
    </w:p>
    <w:p w14:paraId="633A5E12" w14:textId="15BE4EAA" w:rsidR="00951D5F" w:rsidRPr="000D37C9" w:rsidRDefault="00951D5F" w:rsidP="005E0BA0">
      <w:pPr>
        <w:spacing w:line="360" w:lineRule="auto"/>
        <w:rPr>
          <w:b/>
          <w:sz w:val="24"/>
        </w:rPr>
      </w:pPr>
      <w:r w:rsidRPr="000D37C9">
        <w:rPr>
          <w:rFonts w:hAnsi="宋体"/>
          <w:b/>
          <w:sz w:val="24"/>
        </w:rPr>
        <w:t>四、课程目标对毕业要求的支撑</w:t>
      </w:r>
      <w:r w:rsidR="00322204">
        <w:rPr>
          <w:rFonts w:hAnsi="宋体" w:hint="eastAsia"/>
          <w:b/>
          <w:sz w:val="24"/>
        </w:rPr>
        <w:t>（结合统计学专业培养方案）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4111"/>
        <w:gridCol w:w="1751"/>
      </w:tblGrid>
      <w:tr w:rsidR="00951D5F" w:rsidRPr="000D37C9" w14:paraId="5546C461" w14:textId="77777777" w:rsidTr="007C6FF1">
        <w:tc>
          <w:tcPr>
            <w:tcW w:w="2660" w:type="dxa"/>
          </w:tcPr>
          <w:p w14:paraId="5137BA18" w14:textId="77777777" w:rsidR="00951D5F" w:rsidRPr="000D37C9" w:rsidRDefault="00951D5F" w:rsidP="007C6FF1">
            <w:pPr>
              <w:spacing w:line="360" w:lineRule="auto"/>
              <w:jc w:val="center"/>
              <w:rPr>
                <w:b/>
                <w:szCs w:val="21"/>
              </w:rPr>
            </w:pPr>
            <w:r w:rsidRPr="000D37C9">
              <w:rPr>
                <w:rFonts w:hAnsi="宋体"/>
                <w:b/>
                <w:szCs w:val="21"/>
              </w:rPr>
              <w:t>毕业要求</w:t>
            </w:r>
          </w:p>
        </w:tc>
        <w:tc>
          <w:tcPr>
            <w:tcW w:w="4111" w:type="dxa"/>
          </w:tcPr>
          <w:p w14:paraId="61EB1796" w14:textId="77777777" w:rsidR="00951D5F" w:rsidRPr="000D37C9" w:rsidRDefault="00951D5F" w:rsidP="007C6FF1">
            <w:pPr>
              <w:spacing w:line="360" w:lineRule="auto"/>
              <w:jc w:val="center"/>
              <w:rPr>
                <w:b/>
                <w:szCs w:val="21"/>
              </w:rPr>
            </w:pPr>
            <w:r w:rsidRPr="000D37C9">
              <w:rPr>
                <w:rFonts w:hAnsi="宋体"/>
                <w:b/>
                <w:szCs w:val="21"/>
              </w:rPr>
              <w:t>指标点</w:t>
            </w:r>
          </w:p>
        </w:tc>
        <w:tc>
          <w:tcPr>
            <w:tcW w:w="1751" w:type="dxa"/>
          </w:tcPr>
          <w:p w14:paraId="12F4D2C6" w14:textId="77777777" w:rsidR="00951D5F" w:rsidRPr="000D37C9" w:rsidRDefault="00951D5F" w:rsidP="007C6FF1">
            <w:pPr>
              <w:spacing w:line="360" w:lineRule="auto"/>
              <w:jc w:val="center"/>
              <w:rPr>
                <w:b/>
                <w:szCs w:val="21"/>
              </w:rPr>
            </w:pPr>
            <w:r w:rsidRPr="000D37C9">
              <w:rPr>
                <w:rFonts w:hAnsi="宋体"/>
                <w:b/>
                <w:szCs w:val="21"/>
              </w:rPr>
              <w:t>课程目标</w:t>
            </w:r>
          </w:p>
        </w:tc>
      </w:tr>
      <w:tr w:rsidR="004F012A" w:rsidRPr="000D37C9" w14:paraId="205C5172" w14:textId="77777777" w:rsidTr="004F012A">
        <w:trPr>
          <w:trHeight w:val="1403"/>
        </w:trPr>
        <w:tc>
          <w:tcPr>
            <w:tcW w:w="2660" w:type="dxa"/>
            <w:vMerge w:val="restart"/>
          </w:tcPr>
          <w:p w14:paraId="16E89DE6" w14:textId="77777777" w:rsidR="004F012A" w:rsidRPr="000D37C9" w:rsidRDefault="00E04F0B" w:rsidP="001B58D6">
            <w:pPr>
              <w:pStyle w:val="a7"/>
              <w:snapToGrid w:val="0"/>
              <w:spacing w:line="360" w:lineRule="auto"/>
              <w:rPr>
                <w:rFonts w:ascii="Times New Roman" w:hAnsi="Times New Roman" w:cs="Times New Roman"/>
              </w:rPr>
            </w:pPr>
            <w:r w:rsidRPr="000D37C9">
              <w:rPr>
                <w:rFonts w:ascii="Times New Roman" w:hAnsi="Times New Roman" w:cs="Times New Roman"/>
              </w:rPr>
              <w:t>（二）</w:t>
            </w:r>
            <w:r w:rsidR="004F012A" w:rsidRPr="000D37C9">
              <w:rPr>
                <w:rFonts w:ascii="Times New Roman" w:hAnsi="Times New Roman" w:cs="Times New Roman"/>
              </w:rPr>
              <w:t>具备良好的统计思维和应用分析能力</w:t>
            </w:r>
          </w:p>
        </w:tc>
        <w:tc>
          <w:tcPr>
            <w:tcW w:w="4111" w:type="dxa"/>
          </w:tcPr>
          <w:p w14:paraId="74FE402A" w14:textId="77777777" w:rsidR="004F012A" w:rsidRPr="000D37C9" w:rsidRDefault="00FB4E81" w:rsidP="001B58D6">
            <w:pPr>
              <w:pStyle w:val="a7"/>
              <w:tabs>
                <w:tab w:val="num" w:pos="993"/>
              </w:tabs>
              <w:snapToGrid w:val="0"/>
              <w:spacing w:line="360" w:lineRule="auto"/>
              <w:rPr>
                <w:rFonts w:ascii="Times New Roman" w:hAnsi="Times New Roman" w:cs="Times New Roman"/>
              </w:rPr>
            </w:pPr>
            <w:r w:rsidRPr="000D37C9">
              <w:rPr>
                <w:rFonts w:ascii="Times New Roman" w:hAnsi="Times New Roman" w:cs="Times New Roman"/>
              </w:rPr>
              <w:t>3.</w:t>
            </w:r>
            <w:r w:rsidRPr="000D37C9">
              <w:rPr>
                <w:rFonts w:ascii="Times New Roman" w:hAnsi="Times New Roman" w:cs="Times New Roman"/>
              </w:rPr>
              <w:t>通过统计工具软件的学习，掌握</w:t>
            </w:r>
            <w:r w:rsidRPr="000D37C9">
              <w:rPr>
                <w:rFonts w:ascii="Times New Roman" w:hAnsi="Times New Roman" w:cs="Times New Roman"/>
              </w:rPr>
              <w:t>SAS</w:t>
            </w:r>
            <w:r w:rsidRPr="000D37C9">
              <w:rPr>
                <w:rFonts w:ascii="Times New Roman" w:hAnsi="Times New Roman" w:cs="Times New Roman"/>
              </w:rPr>
              <w:t>、</w:t>
            </w:r>
            <w:r w:rsidRPr="000D37C9">
              <w:rPr>
                <w:rFonts w:ascii="Times New Roman" w:hAnsi="Times New Roman" w:cs="Times New Roman"/>
              </w:rPr>
              <w:t>SPSS</w:t>
            </w:r>
            <w:r w:rsidRPr="000D37C9">
              <w:rPr>
                <w:rFonts w:ascii="Times New Roman" w:hAnsi="Times New Roman" w:cs="Times New Roman"/>
              </w:rPr>
              <w:t>等常用统计软件以及</w:t>
            </w:r>
            <w:r w:rsidRPr="000D37C9">
              <w:rPr>
                <w:rFonts w:ascii="Times New Roman" w:hAnsi="Times New Roman" w:cs="Times New Roman"/>
              </w:rPr>
              <w:t>R</w:t>
            </w:r>
            <w:r w:rsidRPr="000D37C9">
              <w:rPr>
                <w:rFonts w:ascii="Times New Roman" w:hAnsi="Times New Roman" w:cs="Times New Roman"/>
              </w:rPr>
              <w:t>、</w:t>
            </w:r>
            <w:r w:rsidRPr="000D37C9">
              <w:rPr>
                <w:rFonts w:ascii="Times New Roman" w:hAnsi="Times New Roman" w:cs="Times New Roman"/>
              </w:rPr>
              <w:t>Python</w:t>
            </w:r>
            <w:r w:rsidRPr="000D37C9">
              <w:rPr>
                <w:rFonts w:ascii="Times New Roman" w:hAnsi="Times New Roman" w:cs="Times New Roman"/>
              </w:rPr>
              <w:t>等计算机语言，提高统计编程计算能力。</w:t>
            </w:r>
          </w:p>
        </w:tc>
        <w:tc>
          <w:tcPr>
            <w:tcW w:w="1751" w:type="dxa"/>
            <w:vAlign w:val="center"/>
          </w:tcPr>
          <w:p w14:paraId="58F093A0" w14:textId="77777777" w:rsidR="004F012A" w:rsidRPr="000D37C9" w:rsidRDefault="005564C5" w:rsidP="007C6FF1">
            <w:pPr>
              <w:spacing w:line="360" w:lineRule="auto"/>
              <w:jc w:val="center"/>
              <w:rPr>
                <w:szCs w:val="21"/>
              </w:rPr>
            </w:pPr>
            <w:r w:rsidRPr="000D37C9">
              <w:rPr>
                <w:szCs w:val="21"/>
              </w:rPr>
              <w:t>教学目标</w:t>
            </w:r>
            <w:r w:rsidRPr="000D37C9">
              <w:rPr>
                <w:szCs w:val="21"/>
              </w:rPr>
              <w:t>1</w:t>
            </w:r>
            <w:r w:rsidR="00FB4E81" w:rsidRPr="000D37C9">
              <w:rPr>
                <w:szCs w:val="21"/>
              </w:rPr>
              <w:t>-8</w:t>
            </w:r>
          </w:p>
        </w:tc>
      </w:tr>
      <w:tr w:rsidR="004F012A" w:rsidRPr="000D37C9" w14:paraId="6E36360C" w14:textId="77777777" w:rsidTr="007C6FF1">
        <w:trPr>
          <w:trHeight w:val="1402"/>
        </w:trPr>
        <w:tc>
          <w:tcPr>
            <w:tcW w:w="2660" w:type="dxa"/>
            <w:vMerge/>
          </w:tcPr>
          <w:p w14:paraId="10AD409C" w14:textId="77777777" w:rsidR="004F012A" w:rsidRPr="000D37C9" w:rsidRDefault="004F012A" w:rsidP="001B58D6">
            <w:pPr>
              <w:pStyle w:val="a7"/>
              <w:snapToGrid w:val="0"/>
              <w:spacing w:line="360" w:lineRule="auto"/>
              <w:rPr>
                <w:rFonts w:ascii="Times New Roman" w:hAnsi="Times New Roman" w:cs="Times New Roman"/>
                <w:b/>
              </w:rPr>
            </w:pPr>
          </w:p>
        </w:tc>
        <w:tc>
          <w:tcPr>
            <w:tcW w:w="4111" w:type="dxa"/>
          </w:tcPr>
          <w:p w14:paraId="61944B01" w14:textId="77777777" w:rsidR="004F012A" w:rsidRPr="000D37C9" w:rsidRDefault="00FB4E81" w:rsidP="001B58D6">
            <w:pPr>
              <w:pStyle w:val="a7"/>
              <w:tabs>
                <w:tab w:val="num" w:pos="993"/>
              </w:tabs>
              <w:snapToGrid w:val="0"/>
              <w:spacing w:line="360" w:lineRule="auto"/>
              <w:rPr>
                <w:rFonts w:ascii="Times New Roman" w:hAnsi="Times New Roman" w:cs="Times New Roman"/>
              </w:rPr>
            </w:pPr>
            <w:r w:rsidRPr="000D37C9">
              <w:rPr>
                <w:rFonts w:ascii="Times New Roman" w:hAnsi="Times New Roman" w:cs="Times New Roman"/>
              </w:rPr>
              <w:t>4.</w:t>
            </w:r>
            <w:r w:rsidRPr="000D37C9">
              <w:rPr>
                <w:rFonts w:ascii="Times New Roman" w:hAnsi="Times New Roman" w:cs="Times New Roman"/>
              </w:rPr>
              <w:t>通过大数据方向的专题课程，掌握一定的大数据采集技术、大数据建模、数据挖掘和可视化分析能力。</w:t>
            </w:r>
          </w:p>
        </w:tc>
        <w:tc>
          <w:tcPr>
            <w:tcW w:w="1751" w:type="dxa"/>
            <w:vAlign w:val="center"/>
          </w:tcPr>
          <w:p w14:paraId="110E5742" w14:textId="77777777" w:rsidR="004F012A" w:rsidRPr="000D37C9" w:rsidRDefault="00BA414E" w:rsidP="007C6FF1">
            <w:pPr>
              <w:spacing w:line="360" w:lineRule="auto"/>
              <w:jc w:val="center"/>
              <w:rPr>
                <w:szCs w:val="21"/>
              </w:rPr>
            </w:pPr>
            <w:r w:rsidRPr="000D37C9">
              <w:rPr>
                <w:szCs w:val="21"/>
              </w:rPr>
              <w:t>教学目标</w:t>
            </w:r>
            <w:r w:rsidR="00FB4E81" w:rsidRPr="000D37C9">
              <w:rPr>
                <w:szCs w:val="21"/>
              </w:rPr>
              <w:t>1-8</w:t>
            </w:r>
          </w:p>
        </w:tc>
      </w:tr>
      <w:tr w:rsidR="001B58D6" w:rsidRPr="000D37C9" w14:paraId="6C15610B" w14:textId="77777777" w:rsidTr="00975678">
        <w:trPr>
          <w:trHeight w:val="1868"/>
        </w:trPr>
        <w:tc>
          <w:tcPr>
            <w:tcW w:w="2660" w:type="dxa"/>
          </w:tcPr>
          <w:p w14:paraId="30C4579B" w14:textId="77777777" w:rsidR="001B58D6" w:rsidRPr="000D37C9" w:rsidRDefault="00FB4E81" w:rsidP="001B58D6">
            <w:pPr>
              <w:pStyle w:val="a7"/>
              <w:snapToGrid w:val="0"/>
              <w:spacing w:line="360" w:lineRule="auto"/>
              <w:rPr>
                <w:rFonts w:ascii="Times New Roman" w:hAnsi="Times New Roman" w:cs="Times New Roman"/>
                <w:b/>
              </w:rPr>
            </w:pPr>
            <w:r w:rsidRPr="000D37C9">
              <w:rPr>
                <w:rFonts w:ascii="Times New Roman" w:hAnsi="Times New Roman" w:cs="Times New Roman"/>
              </w:rPr>
              <w:t>（三）具有一定的经济学、管理学的商业管理能力，成为复合型</w:t>
            </w:r>
            <w:r w:rsidR="00B2047C" w:rsidRPr="000D37C9">
              <w:rPr>
                <w:rFonts w:ascii="Times New Roman" w:hAnsi="Times New Roman" w:cs="Times New Roman"/>
              </w:rPr>
              <w:t>“</w:t>
            </w:r>
            <w:r w:rsidRPr="000D37C9">
              <w:rPr>
                <w:rFonts w:ascii="Times New Roman" w:hAnsi="Times New Roman" w:cs="Times New Roman"/>
              </w:rPr>
              <w:t>统计</w:t>
            </w:r>
            <w:r w:rsidRPr="000D37C9">
              <w:rPr>
                <w:rFonts w:ascii="Times New Roman" w:hAnsi="Times New Roman" w:cs="Times New Roman"/>
              </w:rPr>
              <w:t>+</w:t>
            </w:r>
            <w:r w:rsidR="00B2047C" w:rsidRPr="000D37C9">
              <w:rPr>
                <w:rFonts w:ascii="Times New Roman" w:hAnsi="Times New Roman" w:cs="Times New Roman"/>
              </w:rPr>
              <w:t>”</w:t>
            </w:r>
            <w:r w:rsidRPr="000D37C9">
              <w:rPr>
                <w:rFonts w:ascii="Times New Roman" w:hAnsi="Times New Roman" w:cs="Times New Roman"/>
              </w:rPr>
              <w:t>人才</w:t>
            </w:r>
          </w:p>
        </w:tc>
        <w:tc>
          <w:tcPr>
            <w:tcW w:w="4111" w:type="dxa"/>
          </w:tcPr>
          <w:p w14:paraId="7761A8DA" w14:textId="77777777" w:rsidR="001B58D6" w:rsidRPr="000D37C9" w:rsidRDefault="00FB4E81" w:rsidP="007C6FF1">
            <w:pPr>
              <w:spacing w:line="360" w:lineRule="auto"/>
              <w:rPr>
                <w:szCs w:val="21"/>
              </w:rPr>
            </w:pPr>
            <w:r w:rsidRPr="000D37C9">
              <w:rPr>
                <w:szCs w:val="21"/>
              </w:rPr>
              <w:t>2.</w:t>
            </w:r>
            <w:r w:rsidRPr="000D37C9">
              <w:rPr>
                <w:szCs w:val="21"/>
              </w:rPr>
              <w:t>综合利用统计知识和统计工具，面向经济管理问题，具备统计设计、数据采集与处理、统计建模与分析等的基本能力，解决经济管理领域的实际问题。</w:t>
            </w:r>
          </w:p>
        </w:tc>
        <w:tc>
          <w:tcPr>
            <w:tcW w:w="1751" w:type="dxa"/>
            <w:vAlign w:val="center"/>
          </w:tcPr>
          <w:p w14:paraId="7897A156" w14:textId="77777777" w:rsidR="001B58D6" w:rsidRPr="000D37C9" w:rsidRDefault="00107A01" w:rsidP="00FB4E81">
            <w:pPr>
              <w:spacing w:line="360" w:lineRule="auto"/>
              <w:jc w:val="center"/>
              <w:rPr>
                <w:szCs w:val="21"/>
              </w:rPr>
            </w:pPr>
            <w:r w:rsidRPr="000D37C9">
              <w:rPr>
                <w:szCs w:val="21"/>
              </w:rPr>
              <w:t>教学目标</w:t>
            </w:r>
            <w:r w:rsidR="00FB4E81" w:rsidRPr="000D37C9">
              <w:rPr>
                <w:szCs w:val="21"/>
              </w:rPr>
              <w:t>1-8</w:t>
            </w:r>
          </w:p>
        </w:tc>
      </w:tr>
    </w:tbl>
    <w:p w14:paraId="0B38C621" w14:textId="77777777" w:rsidR="00951D5F" w:rsidRPr="000D37C9" w:rsidRDefault="00951D5F" w:rsidP="005E0BA0">
      <w:pPr>
        <w:spacing w:line="360" w:lineRule="auto"/>
        <w:rPr>
          <w:szCs w:val="21"/>
        </w:rPr>
      </w:pPr>
    </w:p>
    <w:p w14:paraId="1C159F74" w14:textId="77777777" w:rsidR="00C53D00" w:rsidRPr="000D37C9" w:rsidRDefault="00951D5F" w:rsidP="007B1B34">
      <w:pPr>
        <w:spacing w:line="360" w:lineRule="auto"/>
        <w:rPr>
          <w:b/>
          <w:sz w:val="24"/>
        </w:rPr>
      </w:pPr>
      <w:r w:rsidRPr="000D37C9">
        <w:rPr>
          <w:rFonts w:hAnsi="宋体"/>
          <w:b/>
          <w:sz w:val="24"/>
        </w:rPr>
        <w:t>五、教学内容</w:t>
      </w:r>
    </w:p>
    <w:p w14:paraId="0492F937" w14:textId="77777777" w:rsidR="00C53D00" w:rsidRPr="000D37C9" w:rsidRDefault="00951D5F" w:rsidP="007B1B34">
      <w:pPr>
        <w:spacing w:line="360" w:lineRule="auto"/>
        <w:ind w:firstLineChars="196" w:firstLine="413"/>
        <w:rPr>
          <w:b/>
          <w:szCs w:val="21"/>
        </w:rPr>
      </w:pPr>
      <w:r w:rsidRPr="000D37C9">
        <w:rPr>
          <w:rFonts w:hAnsi="宋体"/>
          <w:b/>
          <w:szCs w:val="21"/>
        </w:rPr>
        <w:t>第</w:t>
      </w:r>
      <w:r w:rsidRPr="000D37C9">
        <w:rPr>
          <w:b/>
          <w:szCs w:val="21"/>
        </w:rPr>
        <w:t>1</w:t>
      </w:r>
      <w:r w:rsidRPr="000D37C9">
        <w:rPr>
          <w:rFonts w:hAnsi="宋体"/>
          <w:b/>
          <w:szCs w:val="21"/>
        </w:rPr>
        <w:t>章</w:t>
      </w:r>
      <w:r w:rsidR="00FB4E81" w:rsidRPr="000D37C9">
        <w:rPr>
          <w:b/>
          <w:szCs w:val="21"/>
        </w:rPr>
        <w:t xml:space="preserve"> </w:t>
      </w:r>
      <w:r w:rsidR="00DF4DB3" w:rsidRPr="000D37C9">
        <w:rPr>
          <w:b/>
          <w:szCs w:val="21"/>
        </w:rPr>
        <w:t xml:space="preserve"> </w:t>
      </w:r>
      <w:r w:rsidR="00DF4DB3" w:rsidRPr="000D37C9">
        <w:rPr>
          <w:rFonts w:hAnsi="宋体"/>
          <w:b/>
          <w:szCs w:val="21"/>
        </w:rPr>
        <w:t>数据挖掘概述</w:t>
      </w:r>
      <w:r w:rsidR="00FB4E81" w:rsidRPr="000D37C9">
        <w:rPr>
          <w:b/>
          <w:szCs w:val="21"/>
        </w:rPr>
        <w:t xml:space="preserve">                    </w:t>
      </w:r>
      <w:r w:rsidRPr="000D37C9">
        <w:rPr>
          <w:rFonts w:hAnsi="宋体"/>
          <w:b/>
          <w:szCs w:val="21"/>
        </w:rPr>
        <w:t>（支撑课程目标</w:t>
      </w:r>
      <w:r w:rsidR="001F4042" w:rsidRPr="000D37C9">
        <w:rPr>
          <w:b/>
          <w:szCs w:val="21"/>
        </w:rPr>
        <w:t>1</w:t>
      </w:r>
      <w:r w:rsidR="00E63BD4" w:rsidRPr="000D37C9">
        <w:rPr>
          <w:rFonts w:hAnsi="宋体"/>
          <w:b/>
          <w:szCs w:val="21"/>
        </w:rPr>
        <w:t>、</w:t>
      </w:r>
      <w:r w:rsidR="00E63BD4" w:rsidRPr="000D37C9">
        <w:rPr>
          <w:b/>
          <w:szCs w:val="21"/>
        </w:rPr>
        <w:t>8</w:t>
      </w:r>
      <w:r w:rsidRPr="000D37C9">
        <w:rPr>
          <w:rFonts w:hAnsi="宋体"/>
          <w:b/>
          <w:szCs w:val="21"/>
        </w:rPr>
        <w:t>）</w:t>
      </w:r>
    </w:p>
    <w:p w14:paraId="156F5ED1" w14:textId="77777777" w:rsidR="001F4042" w:rsidRPr="000D37C9" w:rsidRDefault="00951D5F" w:rsidP="007B1B34">
      <w:pPr>
        <w:spacing w:line="360" w:lineRule="auto"/>
        <w:ind w:firstLineChars="196" w:firstLine="413"/>
        <w:rPr>
          <w:b/>
          <w:szCs w:val="21"/>
        </w:rPr>
      </w:pPr>
      <w:r w:rsidRPr="000D37C9">
        <w:rPr>
          <w:rFonts w:hAnsi="宋体"/>
          <w:b/>
          <w:szCs w:val="21"/>
        </w:rPr>
        <w:t>重点内容：</w:t>
      </w:r>
      <w:r w:rsidR="003D7BE6" w:rsidRPr="000D37C9">
        <w:rPr>
          <w:rFonts w:hAnsi="宋体"/>
          <w:szCs w:val="21"/>
        </w:rPr>
        <w:t>大数据</w:t>
      </w:r>
      <w:r w:rsidR="00D15792" w:rsidRPr="000D37C9">
        <w:rPr>
          <w:rFonts w:hAnsi="宋体"/>
          <w:szCs w:val="21"/>
        </w:rPr>
        <w:t>与云计算</w:t>
      </w:r>
      <w:r w:rsidR="00C440B0" w:rsidRPr="000D37C9">
        <w:rPr>
          <w:rFonts w:hAnsi="宋体"/>
          <w:szCs w:val="21"/>
        </w:rPr>
        <w:t>，</w:t>
      </w:r>
      <w:r w:rsidR="001F4042" w:rsidRPr="000D37C9">
        <w:rPr>
          <w:rFonts w:hAnsi="宋体"/>
          <w:szCs w:val="21"/>
        </w:rPr>
        <w:t>数据挖掘</w:t>
      </w:r>
      <w:r w:rsidR="000E3A36" w:rsidRPr="000D37C9">
        <w:rPr>
          <w:rFonts w:hAnsi="宋体"/>
          <w:szCs w:val="21"/>
        </w:rPr>
        <w:t>定义</w:t>
      </w:r>
      <w:r w:rsidR="00C440B0" w:rsidRPr="000D37C9">
        <w:rPr>
          <w:rFonts w:hAnsi="宋体"/>
          <w:szCs w:val="21"/>
        </w:rPr>
        <w:t>，</w:t>
      </w:r>
      <w:r w:rsidR="00DF4DB3" w:rsidRPr="000D37C9">
        <w:rPr>
          <w:szCs w:val="21"/>
        </w:rPr>
        <w:t>数据</w:t>
      </w:r>
      <w:r w:rsidR="00E44E4D" w:rsidRPr="000D37C9">
        <w:rPr>
          <w:szCs w:val="21"/>
        </w:rPr>
        <w:t>挖掘过程</w:t>
      </w:r>
      <w:r w:rsidR="001F4042" w:rsidRPr="000D37C9">
        <w:rPr>
          <w:szCs w:val="21"/>
        </w:rPr>
        <w:t>和数据</w:t>
      </w:r>
      <w:r w:rsidR="00E44E4D" w:rsidRPr="000D37C9">
        <w:rPr>
          <w:szCs w:val="21"/>
        </w:rPr>
        <w:t>挖掘过程模型</w:t>
      </w:r>
      <w:r w:rsidR="001F4042" w:rsidRPr="000D37C9">
        <w:rPr>
          <w:szCs w:val="21"/>
        </w:rPr>
        <w:t>。</w:t>
      </w:r>
    </w:p>
    <w:p w14:paraId="6C95355D" w14:textId="77777777" w:rsidR="00951D5F" w:rsidRPr="000D37C9" w:rsidRDefault="00951D5F" w:rsidP="007B1B34">
      <w:pPr>
        <w:spacing w:line="360" w:lineRule="auto"/>
        <w:ind w:firstLineChars="196" w:firstLine="413"/>
        <w:rPr>
          <w:szCs w:val="21"/>
        </w:rPr>
      </w:pPr>
      <w:r w:rsidRPr="000D37C9">
        <w:rPr>
          <w:rFonts w:hAnsi="宋体"/>
          <w:b/>
          <w:szCs w:val="21"/>
        </w:rPr>
        <w:t>难点内容：</w:t>
      </w:r>
      <w:r w:rsidR="001F4042" w:rsidRPr="000D37C9">
        <w:rPr>
          <w:bCs/>
          <w:color w:val="000000"/>
          <w:szCs w:val="21"/>
        </w:rPr>
        <w:t>数据</w:t>
      </w:r>
      <w:r w:rsidR="00531317" w:rsidRPr="000D37C9">
        <w:rPr>
          <w:bCs/>
          <w:color w:val="000000"/>
          <w:szCs w:val="21"/>
        </w:rPr>
        <w:t>挖掘概念和过程模型</w:t>
      </w:r>
      <w:r w:rsidR="001F4042" w:rsidRPr="000D37C9">
        <w:rPr>
          <w:bCs/>
          <w:color w:val="000000"/>
          <w:szCs w:val="21"/>
        </w:rPr>
        <w:t>。</w:t>
      </w:r>
    </w:p>
    <w:p w14:paraId="332D2EE4" w14:textId="77777777" w:rsidR="00951D5F" w:rsidRPr="000D37C9" w:rsidRDefault="00951D5F" w:rsidP="007B1B34">
      <w:pPr>
        <w:spacing w:line="360" w:lineRule="auto"/>
        <w:ind w:firstLineChars="196" w:firstLine="413"/>
        <w:rPr>
          <w:szCs w:val="21"/>
        </w:rPr>
      </w:pPr>
      <w:r w:rsidRPr="000D37C9">
        <w:rPr>
          <w:rFonts w:hAnsi="宋体"/>
          <w:b/>
          <w:szCs w:val="21"/>
        </w:rPr>
        <w:t>教学</w:t>
      </w:r>
      <w:r w:rsidR="00C440B0" w:rsidRPr="000D37C9">
        <w:rPr>
          <w:rFonts w:hAnsi="宋体"/>
          <w:b/>
          <w:szCs w:val="21"/>
        </w:rPr>
        <w:t>要求</w:t>
      </w:r>
      <w:r w:rsidRPr="000D37C9">
        <w:rPr>
          <w:rFonts w:hAnsi="宋体"/>
          <w:b/>
          <w:szCs w:val="21"/>
        </w:rPr>
        <w:t>：</w:t>
      </w:r>
      <w:r w:rsidR="005E3652" w:rsidRPr="000D37C9">
        <w:rPr>
          <w:rFonts w:hAnsi="宋体"/>
          <w:szCs w:val="21"/>
        </w:rPr>
        <w:t>理解</w:t>
      </w:r>
      <w:r w:rsidR="00FB4E81" w:rsidRPr="000D37C9">
        <w:rPr>
          <w:rFonts w:hAnsi="宋体"/>
          <w:szCs w:val="21"/>
        </w:rPr>
        <w:t>数据挖掘的概念</w:t>
      </w:r>
      <w:r w:rsidR="007B1B34" w:rsidRPr="000D37C9">
        <w:rPr>
          <w:rFonts w:hAnsi="宋体"/>
          <w:szCs w:val="21"/>
        </w:rPr>
        <w:t>，</w:t>
      </w:r>
      <w:r w:rsidR="00DC66E4" w:rsidRPr="000D37C9">
        <w:rPr>
          <w:rFonts w:hAnsi="宋体"/>
          <w:szCs w:val="21"/>
        </w:rPr>
        <w:t>了解</w:t>
      </w:r>
      <w:r w:rsidR="00FB4E81" w:rsidRPr="000D37C9">
        <w:rPr>
          <w:rFonts w:hAnsi="宋体"/>
          <w:szCs w:val="21"/>
        </w:rPr>
        <w:t>数据挖掘系统的发展历程</w:t>
      </w:r>
      <w:r w:rsidR="005E3652" w:rsidRPr="000D37C9">
        <w:rPr>
          <w:rFonts w:hAnsi="宋体"/>
          <w:szCs w:val="21"/>
        </w:rPr>
        <w:t>、</w:t>
      </w:r>
      <w:r w:rsidR="00FB4E81" w:rsidRPr="000D37C9">
        <w:rPr>
          <w:rFonts w:hAnsi="宋体"/>
          <w:szCs w:val="21"/>
        </w:rPr>
        <w:t>数据挖掘当前热点和未来发展趋势</w:t>
      </w:r>
      <w:r w:rsidR="005E3652" w:rsidRPr="000D37C9">
        <w:rPr>
          <w:rFonts w:hAnsi="宋体"/>
          <w:szCs w:val="21"/>
        </w:rPr>
        <w:t>、</w:t>
      </w:r>
      <w:r w:rsidR="00CF5E95" w:rsidRPr="000D37C9">
        <w:rPr>
          <w:rFonts w:hAnsi="宋体"/>
          <w:szCs w:val="21"/>
        </w:rPr>
        <w:t>数据挖掘过程模型每一环节的具体要求</w:t>
      </w:r>
      <w:r w:rsidR="005E3652" w:rsidRPr="000D37C9">
        <w:rPr>
          <w:rFonts w:hAnsi="宋体"/>
          <w:szCs w:val="21"/>
        </w:rPr>
        <w:t>、</w:t>
      </w:r>
      <w:r w:rsidR="00CF5E95" w:rsidRPr="000D37C9">
        <w:rPr>
          <w:rFonts w:hAnsi="宋体"/>
          <w:szCs w:val="21"/>
        </w:rPr>
        <w:t>数据挖掘常见功能与使用技术</w:t>
      </w:r>
      <w:r w:rsidR="005E3652" w:rsidRPr="000D37C9">
        <w:rPr>
          <w:rFonts w:hAnsi="宋体"/>
          <w:szCs w:val="21"/>
        </w:rPr>
        <w:t>、</w:t>
      </w:r>
      <w:r w:rsidR="00CF5E95" w:rsidRPr="000D37C9">
        <w:rPr>
          <w:rFonts w:hAnsi="宋体"/>
          <w:szCs w:val="21"/>
        </w:rPr>
        <w:t>数据挖掘应用领域。</w:t>
      </w:r>
    </w:p>
    <w:p w14:paraId="676CAF47" w14:textId="171161BF" w:rsidR="00CF5E95" w:rsidRPr="000D37C9" w:rsidRDefault="00967838" w:rsidP="007B1B34">
      <w:pPr>
        <w:spacing w:line="360" w:lineRule="auto"/>
        <w:ind w:firstLineChars="196" w:firstLine="412"/>
        <w:rPr>
          <w:szCs w:val="21"/>
        </w:rPr>
      </w:pPr>
      <w:r>
        <w:rPr>
          <w:szCs w:val="21"/>
        </w:rPr>
        <w:t>1.1</w:t>
      </w:r>
      <w:r w:rsidR="00CF5E95" w:rsidRPr="000D37C9">
        <w:rPr>
          <w:rFonts w:hAnsi="宋体"/>
          <w:szCs w:val="21"/>
        </w:rPr>
        <w:t>数据挖掘的产生与发展</w:t>
      </w:r>
    </w:p>
    <w:p w14:paraId="4F8D1773" w14:textId="77777777" w:rsidR="00CF5E95" w:rsidRPr="000D37C9" w:rsidRDefault="00CF5E95" w:rsidP="007B1B34">
      <w:pPr>
        <w:spacing w:line="360" w:lineRule="auto"/>
        <w:ind w:firstLineChars="196" w:firstLine="412"/>
        <w:rPr>
          <w:szCs w:val="21"/>
        </w:rPr>
      </w:pPr>
      <w:r w:rsidRPr="000D37C9">
        <w:rPr>
          <w:szCs w:val="21"/>
        </w:rPr>
        <w:t>1.2</w:t>
      </w:r>
      <w:r w:rsidRPr="000D37C9">
        <w:rPr>
          <w:rFonts w:hAnsi="宋体"/>
          <w:szCs w:val="21"/>
        </w:rPr>
        <w:t>数据挖掘过程</w:t>
      </w:r>
    </w:p>
    <w:p w14:paraId="72C97CC1" w14:textId="77777777" w:rsidR="00CF5E95" w:rsidRPr="000D37C9" w:rsidRDefault="00CF5E95" w:rsidP="007B1B34">
      <w:pPr>
        <w:spacing w:line="360" w:lineRule="auto"/>
        <w:ind w:firstLineChars="196" w:firstLine="412"/>
        <w:rPr>
          <w:szCs w:val="21"/>
        </w:rPr>
      </w:pPr>
      <w:r w:rsidRPr="000D37C9">
        <w:rPr>
          <w:szCs w:val="21"/>
        </w:rPr>
        <w:t>1.3</w:t>
      </w:r>
      <w:r w:rsidRPr="000D37C9">
        <w:rPr>
          <w:rFonts w:hAnsi="宋体"/>
          <w:szCs w:val="21"/>
        </w:rPr>
        <w:t>数据挖掘功能与使用技术</w:t>
      </w:r>
    </w:p>
    <w:p w14:paraId="36C3DA1F" w14:textId="77777777" w:rsidR="00CF5E95" w:rsidRPr="000D37C9" w:rsidRDefault="00CF5E95" w:rsidP="007B1B34">
      <w:pPr>
        <w:spacing w:line="360" w:lineRule="auto"/>
        <w:ind w:firstLineChars="196" w:firstLine="412"/>
        <w:rPr>
          <w:szCs w:val="21"/>
        </w:rPr>
      </w:pPr>
      <w:r w:rsidRPr="000D37C9">
        <w:rPr>
          <w:szCs w:val="21"/>
        </w:rPr>
        <w:lastRenderedPageBreak/>
        <w:t>1.4</w:t>
      </w:r>
      <w:r w:rsidRPr="000D37C9">
        <w:rPr>
          <w:rFonts w:hAnsi="宋体"/>
          <w:szCs w:val="21"/>
        </w:rPr>
        <w:t>数据挖掘应用</w:t>
      </w:r>
    </w:p>
    <w:p w14:paraId="1293A138" w14:textId="77777777" w:rsidR="007B1B34" w:rsidRPr="000D37C9" w:rsidRDefault="007B1B34" w:rsidP="007B1B34">
      <w:pPr>
        <w:spacing w:line="360" w:lineRule="auto"/>
        <w:ind w:firstLineChars="196" w:firstLine="412"/>
        <w:rPr>
          <w:szCs w:val="21"/>
        </w:rPr>
      </w:pPr>
    </w:p>
    <w:p w14:paraId="449C9F89" w14:textId="77777777" w:rsidR="00C53D00" w:rsidRPr="000D37C9" w:rsidRDefault="00C53D00" w:rsidP="007B1B34">
      <w:pPr>
        <w:spacing w:line="360" w:lineRule="auto"/>
        <w:ind w:firstLineChars="196" w:firstLine="413"/>
        <w:rPr>
          <w:b/>
          <w:szCs w:val="21"/>
        </w:rPr>
      </w:pPr>
      <w:r w:rsidRPr="000D37C9">
        <w:rPr>
          <w:rFonts w:hAnsi="宋体"/>
          <w:b/>
          <w:szCs w:val="21"/>
        </w:rPr>
        <w:t>第</w:t>
      </w:r>
      <w:r w:rsidRPr="000D37C9">
        <w:rPr>
          <w:b/>
          <w:szCs w:val="21"/>
        </w:rPr>
        <w:t>2</w:t>
      </w:r>
      <w:r w:rsidRPr="000D37C9">
        <w:rPr>
          <w:rFonts w:hAnsi="宋体"/>
          <w:b/>
          <w:szCs w:val="21"/>
        </w:rPr>
        <w:t>章</w:t>
      </w:r>
      <w:r w:rsidR="000419D1" w:rsidRPr="000D37C9">
        <w:rPr>
          <w:b/>
          <w:szCs w:val="21"/>
        </w:rPr>
        <w:t xml:space="preserve"> </w:t>
      </w:r>
      <w:r w:rsidRPr="000D37C9">
        <w:rPr>
          <w:b/>
          <w:bCs/>
          <w:color w:val="000000"/>
          <w:szCs w:val="21"/>
        </w:rPr>
        <w:t>数据</w:t>
      </w:r>
      <w:r w:rsidR="007B1B34" w:rsidRPr="000D37C9">
        <w:rPr>
          <w:b/>
          <w:bCs/>
          <w:color w:val="000000"/>
          <w:szCs w:val="21"/>
        </w:rPr>
        <w:t>挖掘</w:t>
      </w:r>
      <w:r w:rsidR="00CF5E95" w:rsidRPr="000D37C9">
        <w:rPr>
          <w:b/>
          <w:bCs/>
          <w:color w:val="000000"/>
          <w:szCs w:val="21"/>
        </w:rPr>
        <w:t>工具</w:t>
      </w:r>
      <w:r w:rsidR="00CF5E95" w:rsidRPr="000D37C9">
        <w:rPr>
          <w:b/>
          <w:bCs/>
          <w:color w:val="000000"/>
          <w:szCs w:val="21"/>
        </w:rPr>
        <w:t xml:space="preserve">                         </w:t>
      </w:r>
      <w:r w:rsidRPr="000D37C9">
        <w:rPr>
          <w:rFonts w:hAnsi="宋体"/>
          <w:b/>
          <w:szCs w:val="21"/>
        </w:rPr>
        <w:t>（支撑课程目标</w:t>
      </w:r>
      <w:r w:rsidRPr="000D37C9">
        <w:rPr>
          <w:b/>
          <w:szCs w:val="21"/>
        </w:rPr>
        <w:t>2</w:t>
      </w:r>
      <w:r w:rsidRPr="000D37C9">
        <w:rPr>
          <w:rFonts w:hAnsi="宋体"/>
          <w:b/>
          <w:szCs w:val="21"/>
        </w:rPr>
        <w:t>）</w:t>
      </w:r>
    </w:p>
    <w:p w14:paraId="47A11B78" w14:textId="77777777" w:rsidR="00C53D00" w:rsidRPr="000D37C9" w:rsidRDefault="00C53D00" w:rsidP="007B1B34">
      <w:pPr>
        <w:spacing w:line="360" w:lineRule="auto"/>
        <w:ind w:firstLineChars="196" w:firstLine="413"/>
        <w:rPr>
          <w:szCs w:val="21"/>
        </w:rPr>
      </w:pPr>
      <w:r w:rsidRPr="000D37C9">
        <w:rPr>
          <w:rFonts w:hAnsi="宋体"/>
          <w:b/>
          <w:szCs w:val="21"/>
        </w:rPr>
        <w:t>重点内容：</w:t>
      </w:r>
      <w:r w:rsidR="00CF5E95" w:rsidRPr="000D37C9">
        <w:rPr>
          <w:szCs w:val="21"/>
        </w:rPr>
        <w:t>IBM SPSS M</w:t>
      </w:r>
      <w:r w:rsidR="007B1B34" w:rsidRPr="000D37C9">
        <w:rPr>
          <w:szCs w:val="21"/>
        </w:rPr>
        <w:t>odeler</w:t>
      </w:r>
      <w:r w:rsidR="00E537A8" w:rsidRPr="000D37C9">
        <w:rPr>
          <w:rFonts w:hAnsi="宋体"/>
          <w:szCs w:val="21"/>
        </w:rPr>
        <w:t>，</w:t>
      </w:r>
      <w:r w:rsidR="00CF5E95" w:rsidRPr="000D37C9">
        <w:rPr>
          <w:szCs w:val="21"/>
        </w:rPr>
        <w:t>R</w:t>
      </w:r>
      <w:r w:rsidRPr="000D37C9">
        <w:rPr>
          <w:szCs w:val="21"/>
        </w:rPr>
        <w:t>。</w:t>
      </w:r>
    </w:p>
    <w:p w14:paraId="0AA79620" w14:textId="77777777" w:rsidR="00C53D00" w:rsidRPr="000D37C9" w:rsidRDefault="00C53D00" w:rsidP="007B1B34">
      <w:pPr>
        <w:spacing w:line="360" w:lineRule="auto"/>
        <w:ind w:firstLineChars="196" w:firstLine="413"/>
        <w:rPr>
          <w:szCs w:val="21"/>
        </w:rPr>
      </w:pPr>
      <w:r w:rsidRPr="000D37C9">
        <w:rPr>
          <w:rFonts w:hAnsi="宋体"/>
          <w:b/>
          <w:szCs w:val="21"/>
        </w:rPr>
        <w:t>难点内容：</w:t>
      </w:r>
      <w:r w:rsidR="00CF5E95" w:rsidRPr="000D37C9">
        <w:rPr>
          <w:bCs/>
          <w:color w:val="000000"/>
          <w:szCs w:val="21"/>
        </w:rPr>
        <w:t>R</w:t>
      </w:r>
      <w:r w:rsidR="00CF5E95" w:rsidRPr="000D37C9">
        <w:rPr>
          <w:bCs/>
          <w:color w:val="000000"/>
          <w:szCs w:val="21"/>
        </w:rPr>
        <w:t>与数据挖掘</w:t>
      </w:r>
      <w:r w:rsidR="00E537A8" w:rsidRPr="000D37C9">
        <w:rPr>
          <w:bCs/>
          <w:color w:val="000000"/>
          <w:szCs w:val="21"/>
        </w:rPr>
        <w:t>，</w:t>
      </w:r>
      <w:r w:rsidR="00CF5E95" w:rsidRPr="000D37C9">
        <w:rPr>
          <w:bCs/>
          <w:color w:val="000000"/>
          <w:szCs w:val="21"/>
        </w:rPr>
        <w:t>Python</w:t>
      </w:r>
      <w:r w:rsidR="00CF5E95" w:rsidRPr="000D37C9">
        <w:rPr>
          <w:bCs/>
          <w:color w:val="000000"/>
          <w:szCs w:val="21"/>
        </w:rPr>
        <w:t>与数据分析</w:t>
      </w:r>
      <w:r w:rsidRPr="000D37C9">
        <w:rPr>
          <w:bCs/>
          <w:color w:val="000000"/>
          <w:szCs w:val="21"/>
        </w:rPr>
        <w:t>。</w:t>
      </w:r>
    </w:p>
    <w:p w14:paraId="5A3700B2" w14:textId="77777777" w:rsidR="001F4042" w:rsidRPr="000D37C9" w:rsidRDefault="00C53D00" w:rsidP="007B1B34">
      <w:pPr>
        <w:spacing w:line="360" w:lineRule="auto"/>
        <w:ind w:firstLineChars="196" w:firstLine="413"/>
        <w:jc w:val="left"/>
        <w:rPr>
          <w:bCs/>
          <w:color w:val="000000"/>
          <w:szCs w:val="21"/>
        </w:rPr>
      </w:pPr>
      <w:r w:rsidRPr="000D37C9">
        <w:rPr>
          <w:rFonts w:hAnsi="宋体"/>
          <w:b/>
          <w:szCs w:val="21"/>
        </w:rPr>
        <w:t>教学</w:t>
      </w:r>
      <w:r w:rsidR="00DE4D2C" w:rsidRPr="000D37C9">
        <w:rPr>
          <w:rFonts w:hAnsi="宋体"/>
          <w:b/>
          <w:szCs w:val="21"/>
        </w:rPr>
        <w:t>要求</w:t>
      </w:r>
      <w:r w:rsidRPr="000D37C9">
        <w:rPr>
          <w:rFonts w:hAnsi="宋体"/>
          <w:b/>
          <w:szCs w:val="21"/>
        </w:rPr>
        <w:t>：</w:t>
      </w:r>
      <w:r w:rsidR="004F61C5" w:rsidRPr="000D37C9">
        <w:rPr>
          <w:rFonts w:hAnsi="宋体"/>
          <w:szCs w:val="21"/>
        </w:rPr>
        <w:t>了解</w:t>
      </w:r>
      <w:r w:rsidR="00CF5E95" w:rsidRPr="000D37C9">
        <w:rPr>
          <w:szCs w:val="21"/>
        </w:rPr>
        <w:t>Weka</w:t>
      </w:r>
      <w:r w:rsidR="004F61C5" w:rsidRPr="000D37C9">
        <w:rPr>
          <w:rFonts w:hAnsi="宋体"/>
          <w:szCs w:val="21"/>
        </w:rPr>
        <w:t>各</w:t>
      </w:r>
      <w:r w:rsidR="00CF5E95" w:rsidRPr="000D37C9">
        <w:rPr>
          <w:rFonts w:hAnsi="宋体"/>
          <w:szCs w:val="21"/>
        </w:rPr>
        <w:t>运行界面</w:t>
      </w:r>
      <w:r w:rsidR="004F61C5" w:rsidRPr="000D37C9">
        <w:rPr>
          <w:rFonts w:hAnsi="宋体"/>
          <w:szCs w:val="21"/>
        </w:rPr>
        <w:t>、</w:t>
      </w:r>
      <w:r w:rsidR="00CF5E95" w:rsidRPr="000D37C9">
        <w:rPr>
          <w:szCs w:val="21"/>
        </w:rPr>
        <w:t>IBM SPSS M</w:t>
      </w:r>
      <w:r w:rsidR="007B1B34" w:rsidRPr="000D37C9">
        <w:rPr>
          <w:szCs w:val="21"/>
        </w:rPr>
        <w:t>odeler</w:t>
      </w:r>
      <w:r w:rsidR="007B1B34" w:rsidRPr="000D37C9">
        <w:rPr>
          <w:rFonts w:hAnsi="宋体"/>
          <w:szCs w:val="21"/>
        </w:rPr>
        <w:t>主界面及功能，</w:t>
      </w:r>
      <w:r w:rsidR="004F61C5" w:rsidRPr="000D37C9">
        <w:rPr>
          <w:rFonts w:hAnsi="宋体"/>
          <w:szCs w:val="21"/>
        </w:rPr>
        <w:t>熟悉</w:t>
      </w:r>
      <w:r w:rsidR="007B1B34" w:rsidRPr="000D37C9">
        <w:rPr>
          <w:szCs w:val="21"/>
        </w:rPr>
        <w:t>R</w:t>
      </w:r>
      <w:r w:rsidR="007B1B34" w:rsidRPr="000D37C9">
        <w:rPr>
          <w:rFonts w:hAnsi="宋体"/>
          <w:szCs w:val="21"/>
        </w:rPr>
        <w:t>语言</w:t>
      </w:r>
      <w:r w:rsidR="00C24C0A" w:rsidRPr="000D37C9">
        <w:rPr>
          <w:rFonts w:hAnsi="宋体"/>
          <w:szCs w:val="21"/>
        </w:rPr>
        <w:t>可用于</w:t>
      </w:r>
      <w:r w:rsidR="007B1B34" w:rsidRPr="000D37C9">
        <w:rPr>
          <w:rFonts w:hAnsi="宋体"/>
          <w:szCs w:val="21"/>
        </w:rPr>
        <w:t>数据挖掘</w:t>
      </w:r>
      <w:r w:rsidR="00BD330D" w:rsidRPr="000D37C9">
        <w:rPr>
          <w:rFonts w:hAnsi="宋体"/>
          <w:szCs w:val="21"/>
        </w:rPr>
        <w:t>的</w:t>
      </w:r>
      <w:r w:rsidR="00C24C0A" w:rsidRPr="000D37C9">
        <w:rPr>
          <w:rFonts w:hAnsi="宋体"/>
          <w:szCs w:val="21"/>
        </w:rPr>
        <w:t>各种软件包</w:t>
      </w:r>
      <w:r w:rsidR="007B1B34" w:rsidRPr="000D37C9">
        <w:rPr>
          <w:rFonts w:hAnsi="宋体"/>
          <w:szCs w:val="21"/>
        </w:rPr>
        <w:t>，</w:t>
      </w:r>
      <w:r w:rsidR="00C24C0A" w:rsidRPr="000D37C9">
        <w:rPr>
          <w:bCs/>
          <w:color w:val="000000"/>
          <w:szCs w:val="21"/>
        </w:rPr>
        <w:t>熟悉数据分析中常用的</w:t>
      </w:r>
      <w:r w:rsidR="007B1B34" w:rsidRPr="000D37C9">
        <w:rPr>
          <w:bCs/>
          <w:color w:val="000000"/>
          <w:szCs w:val="21"/>
        </w:rPr>
        <w:t>Python</w:t>
      </w:r>
      <w:r w:rsidR="00C24C0A" w:rsidRPr="000D37C9">
        <w:rPr>
          <w:bCs/>
          <w:color w:val="000000"/>
          <w:szCs w:val="21"/>
        </w:rPr>
        <w:t>库</w:t>
      </w:r>
      <w:r w:rsidR="007B1B34" w:rsidRPr="000D37C9">
        <w:rPr>
          <w:bCs/>
          <w:color w:val="000000"/>
          <w:szCs w:val="21"/>
        </w:rPr>
        <w:t>。</w:t>
      </w:r>
    </w:p>
    <w:p w14:paraId="0B2299EA" w14:textId="77777777" w:rsidR="007B1B34" w:rsidRPr="000D37C9" w:rsidRDefault="007B1B34" w:rsidP="007B1B34">
      <w:pPr>
        <w:spacing w:line="360" w:lineRule="auto"/>
        <w:ind w:firstLineChars="196" w:firstLine="412"/>
        <w:jc w:val="left"/>
        <w:rPr>
          <w:szCs w:val="21"/>
        </w:rPr>
      </w:pPr>
      <w:r w:rsidRPr="000D37C9">
        <w:rPr>
          <w:bCs/>
          <w:color w:val="000000"/>
          <w:szCs w:val="21"/>
        </w:rPr>
        <w:t xml:space="preserve">2.1 </w:t>
      </w:r>
      <w:r w:rsidRPr="000D37C9">
        <w:rPr>
          <w:szCs w:val="21"/>
        </w:rPr>
        <w:t>Weka</w:t>
      </w:r>
    </w:p>
    <w:p w14:paraId="4977530A" w14:textId="77777777" w:rsidR="007B1B34" w:rsidRPr="000D37C9" w:rsidRDefault="007B1B34" w:rsidP="007B1B34">
      <w:pPr>
        <w:spacing w:line="360" w:lineRule="auto"/>
        <w:ind w:firstLineChars="196" w:firstLine="412"/>
        <w:jc w:val="left"/>
        <w:rPr>
          <w:szCs w:val="21"/>
        </w:rPr>
      </w:pPr>
      <w:r w:rsidRPr="000D37C9">
        <w:rPr>
          <w:szCs w:val="21"/>
        </w:rPr>
        <w:t>2.2 IBM SPSS Modeler</w:t>
      </w:r>
    </w:p>
    <w:p w14:paraId="01B986D8" w14:textId="77777777" w:rsidR="007B1B34" w:rsidRPr="000D37C9" w:rsidRDefault="007B1B34" w:rsidP="007B1B34">
      <w:pPr>
        <w:spacing w:line="360" w:lineRule="auto"/>
        <w:ind w:firstLineChars="196" w:firstLine="412"/>
        <w:jc w:val="left"/>
        <w:rPr>
          <w:szCs w:val="21"/>
        </w:rPr>
      </w:pPr>
      <w:r w:rsidRPr="000D37C9">
        <w:rPr>
          <w:szCs w:val="21"/>
        </w:rPr>
        <w:t>2.3 R</w:t>
      </w:r>
      <w:r w:rsidRPr="000D37C9">
        <w:rPr>
          <w:rFonts w:hAnsi="宋体"/>
          <w:szCs w:val="21"/>
        </w:rPr>
        <w:t>语言</w:t>
      </w:r>
    </w:p>
    <w:p w14:paraId="4576C8A3" w14:textId="77777777" w:rsidR="007B1B34" w:rsidRPr="000D37C9" w:rsidRDefault="007B1B34" w:rsidP="007B1B34">
      <w:pPr>
        <w:spacing w:line="360" w:lineRule="auto"/>
        <w:ind w:firstLineChars="196" w:firstLine="412"/>
        <w:jc w:val="left"/>
        <w:rPr>
          <w:bCs/>
          <w:color w:val="000000"/>
          <w:szCs w:val="21"/>
        </w:rPr>
      </w:pPr>
      <w:r w:rsidRPr="000D37C9">
        <w:rPr>
          <w:szCs w:val="21"/>
        </w:rPr>
        <w:t xml:space="preserve">2.4 </w:t>
      </w:r>
      <w:r w:rsidRPr="000D37C9">
        <w:rPr>
          <w:bCs/>
          <w:color w:val="000000"/>
          <w:szCs w:val="21"/>
        </w:rPr>
        <w:t>Python</w:t>
      </w:r>
      <w:r w:rsidRPr="000D37C9">
        <w:rPr>
          <w:bCs/>
          <w:color w:val="000000"/>
          <w:szCs w:val="21"/>
        </w:rPr>
        <w:t>语言</w:t>
      </w:r>
    </w:p>
    <w:p w14:paraId="78FBE995" w14:textId="77777777" w:rsidR="007B1B34" w:rsidRPr="000D37C9" w:rsidRDefault="007B1B34" w:rsidP="007B1B34">
      <w:pPr>
        <w:spacing w:line="360" w:lineRule="auto"/>
        <w:ind w:firstLineChars="196" w:firstLine="413"/>
        <w:jc w:val="left"/>
        <w:rPr>
          <w:rFonts w:eastAsia="黑体"/>
          <w:b/>
          <w:szCs w:val="21"/>
        </w:rPr>
      </w:pPr>
    </w:p>
    <w:p w14:paraId="733CFE33" w14:textId="77777777" w:rsidR="001F4042" w:rsidRPr="000D37C9" w:rsidRDefault="00587338" w:rsidP="001962A4">
      <w:pPr>
        <w:spacing w:line="360" w:lineRule="auto"/>
        <w:ind w:firstLineChars="196" w:firstLine="413"/>
        <w:rPr>
          <w:b/>
          <w:szCs w:val="21"/>
        </w:rPr>
      </w:pPr>
      <w:r w:rsidRPr="000D37C9">
        <w:rPr>
          <w:rFonts w:hAnsi="宋体"/>
          <w:b/>
          <w:szCs w:val="21"/>
        </w:rPr>
        <w:t>第</w:t>
      </w:r>
      <w:r w:rsidRPr="000D37C9">
        <w:rPr>
          <w:b/>
          <w:szCs w:val="21"/>
        </w:rPr>
        <w:t>3</w:t>
      </w:r>
      <w:r w:rsidRPr="000D37C9">
        <w:rPr>
          <w:rFonts w:hAnsi="宋体"/>
          <w:b/>
          <w:szCs w:val="21"/>
        </w:rPr>
        <w:t>章</w:t>
      </w:r>
      <w:r w:rsidRPr="000D37C9">
        <w:rPr>
          <w:b/>
          <w:szCs w:val="21"/>
        </w:rPr>
        <w:t xml:space="preserve"> </w:t>
      </w:r>
      <w:r w:rsidR="007B1B34" w:rsidRPr="000D37C9">
        <w:rPr>
          <w:rFonts w:hAnsi="宋体"/>
          <w:b/>
          <w:szCs w:val="21"/>
        </w:rPr>
        <w:t>数据与数据平台</w:t>
      </w:r>
      <w:r w:rsidR="001962A4" w:rsidRPr="000D37C9">
        <w:rPr>
          <w:b/>
          <w:szCs w:val="21"/>
        </w:rPr>
        <w:t xml:space="preserve">                         </w:t>
      </w:r>
      <w:r w:rsidRPr="000D37C9">
        <w:rPr>
          <w:rFonts w:hAnsi="宋体"/>
          <w:b/>
          <w:szCs w:val="21"/>
        </w:rPr>
        <w:t>（支撑课程目标</w:t>
      </w:r>
      <w:r w:rsidRPr="000D37C9">
        <w:rPr>
          <w:b/>
          <w:szCs w:val="21"/>
        </w:rPr>
        <w:t>2</w:t>
      </w:r>
      <w:r w:rsidRPr="000D37C9">
        <w:rPr>
          <w:rFonts w:hAnsi="宋体"/>
          <w:b/>
          <w:szCs w:val="21"/>
        </w:rPr>
        <w:t>）</w:t>
      </w:r>
    </w:p>
    <w:p w14:paraId="05F0DB26" w14:textId="77777777" w:rsidR="001F4042" w:rsidRPr="000D37C9" w:rsidRDefault="00587338" w:rsidP="001962A4">
      <w:pPr>
        <w:spacing w:line="360" w:lineRule="auto"/>
        <w:ind w:firstLineChars="196" w:firstLine="413"/>
        <w:rPr>
          <w:b/>
          <w:szCs w:val="21"/>
        </w:rPr>
      </w:pPr>
      <w:r w:rsidRPr="000D37C9">
        <w:rPr>
          <w:rFonts w:hAnsi="宋体"/>
          <w:b/>
          <w:szCs w:val="21"/>
        </w:rPr>
        <w:t>重点内容：</w:t>
      </w:r>
      <w:r w:rsidR="007B1B34" w:rsidRPr="000D37C9">
        <w:rPr>
          <w:rFonts w:hAnsi="宋体"/>
          <w:szCs w:val="21"/>
        </w:rPr>
        <w:t>数据类型</w:t>
      </w:r>
      <w:r w:rsidR="0069694D" w:rsidRPr="000D37C9">
        <w:rPr>
          <w:rFonts w:hAnsi="宋体"/>
          <w:szCs w:val="21"/>
        </w:rPr>
        <w:t>，</w:t>
      </w:r>
      <w:r w:rsidR="007B1B34" w:rsidRPr="000D37C9">
        <w:rPr>
          <w:rFonts w:hAnsi="宋体"/>
          <w:szCs w:val="21"/>
        </w:rPr>
        <w:t>多维数据模型</w:t>
      </w:r>
      <w:r w:rsidR="003869B1" w:rsidRPr="000D37C9">
        <w:rPr>
          <w:rFonts w:hAnsi="宋体"/>
          <w:szCs w:val="21"/>
        </w:rPr>
        <w:t>。</w:t>
      </w:r>
    </w:p>
    <w:p w14:paraId="0413F496" w14:textId="77777777" w:rsidR="00587338" w:rsidRPr="000D37C9" w:rsidRDefault="00587338" w:rsidP="001962A4">
      <w:pPr>
        <w:spacing w:line="360" w:lineRule="auto"/>
        <w:ind w:firstLineChars="196" w:firstLine="413"/>
        <w:rPr>
          <w:szCs w:val="21"/>
        </w:rPr>
      </w:pPr>
      <w:r w:rsidRPr="000D37C9">
        <w:rPr>
          <w:rFonts w:hAnsi="宋体"/>
          <w:b/>
          <w:szCs w:val="21"/>
        </w:rPr>
        <w:t>难点内容：</w:t>
      </w:r>
      <w:r w:rsidR="007B1B34" w:rsidRPr="000D37C9">
        <w:rPr>
          <w:rFonts w:hAnsi="宋体"/>
          <w:szCs w:val="21"/>
        </w:rPr>
        <w:t>大数据平台</w:t>
      </w:r>
      <w:r w:rsidR="0069694D" w:rsidRPr="000D37C9">
        <w:rPr>
          <w:rFonts w:hAnsi="宋体"/>
          <w:szCs w:val="21"/>
        </w:rPr>
        <w:t>，</w:t>
      </w:r>
      <w:r w:rsidR="007B1B34" w:rsidRPr="000D37C9">
        <w:rPr>
          <w:szCs w:val="21"/>
        </w:rPr>
        <w:t>NoSQL</w:t>
      </w:r>
      <w:r w:rsidR="007B1B34" w:rsidRPr="000D37C9">
        <w:rPr>
          <w:rFonts w:hAnsi="宋体"/>
          <w:szCs w:val="21"/>
        </w:rPr>
        <w:t>数据库</w:t>
      </w:r>
      <w:r w:rsidRPr="000D37C9">
        <w:rPr>
          <w:rFonts w:hAnsi="宋体"/>
          <w:szCs w:val="21"/>
        </w:rPr>
        <w:t>。</w:t>
      </w:r>
    </w:p>
    <w:p w14:paraId="0C9ABF50" w14:textId="77777777" w:rsidR="001F4042" w:rsidRPr="000D37C9" w:rsidRDefault="001F4042" w:rsidP="001962A4">
      <w:pPr>
        <w:spacing w:line="360" w:lineRule="auto"/>
        <w:ind w:firstLineChars="196" w:firstLine="413"/>
        <w:rPr>
          <w:szCs w:val="21"/>
        </w:rPr>
      </w:pPr>
      <w:r w:rsidRPr="000D37C9">
        <w:rPr>
          <w:rFonts w:hAnsi="宋体"/>
          <w:b/>
          <w:szCs w:val="21"/>
        </w:rPr>
        <w:t>教学</w:t>
      </w:r>
      <w:r w:rsidR="00404B18" w:rsidRPr="000D37C9">
        <w:rPr>
          <w:rFonts w:hAnsi="宋体"/>
          <w:b/>
          <w:szCs w:val="21"/>
        </w:rPr>
        <w:t>要求</w:t>
      </w:r>
      <w:r w:rsidR="00587338" w:rsidRPr="000D37C9">
        <w:rPr>
          <w:rFonts w:hAnsi="宋体"/>
          <w:b/>
          <w:szCs w:val="21"/>
        </w:rPr>
        <w:t>：</w:t>
      </w:r>
      <w:r w:rsidR="00E537A8" w:rsidRPr="000D37C9">
        <w:rPr>
          <w:rFonts w:hAnsi="宋体"/>
          <w:szCs w:val="21"/>
        </w:rPr>
        <w:t>理解</w:t>
      </w:r>
      <w:r w:rsidR="007B1B34" w:rsidRPr="000D37C9">
        <w:rPr>
          <w:rFonts w:hAnsi="宋体"/>
          <w:szCs w:val="21"/>
        </w:rPr>
        <w:t>数据环境与数据类型</w:t>
      </w:r>
      <w:r w:rsidR="00404B18" w:rsidRPr="000D37C9">
        <w:rPr>
          <w:rFonts w:hAnsi="宋体"/>
          <w:szCs w:val="21"/>
        </w:rPr>
        <w:t>、</w:t>
      </w:r>
      <w:r w:rsidR="007B1B34" w:rsidRPr="000D37C9">
        <w:rPr>
          <w:rFonts w:hAnsi="宋体"/>
          <w:szCs w:val="21"/>
        </w:rPr>
        <w:t>数据</w:t>
      </w:r>
      <w:r w:rsidR="001962A4" w:rsidRPr="000D37C9">
        <w:rPr>
          <w:rFonts w:hAnsi="宋体"/>
          <w:szCs w:val="21"/>
        </w:rPr>
        <w:t>形式与数据类型，</w:t>
      </w:r>
      <w:r w:rsidR="00404B18" w:rsidRPr="000D37C9">
        <w:rPr>
          <w:rFonts w:hAnsi="宋体"/>
          <w:szCs w:val="21"/>
        </w:rPr>
        <w:t>掌握</w:t>
      </w:r>
      <w:r w:rsidR="007B1B34" w:rsidRPr="000D37C9">
        <w:rPr>
          <w:rFonts w:hAnsi="宋体"/>
          <w:szCs w:val="21"/>
        </w:rPr>
        <w:t>数据仓库</w:t>
      </w:r>
      <w:r w:rsidR="001962A4" w:rsidRPr="000D37C9">
        <w:rPr>
          <w:rFonts w:hAnsi="宋体"/>
          <w:szCs w:val="21"/>
        </w:rPr>
        <w:t>与多维数据模型，</w:t>
      </w:r>
      <w:r w:rsidR="00404B18" w:rsidRPr="000D37C9">
        <w:rPr>
          <w:rFonts w:hAnsi="宋体"/>
          <w:szCs w:val="21"/>
        </w:rPr>
        <w:t>了解</w:t>
      </w:r>
      <w:r w:rsidR="001962A4" w:rsidRPr="000D37C9">
        <w:rPr>
          <w:rFonts w:hAnsi="宋体"/>
          <w:szCs w:val="21"/>
        </w:rPr>
        <w:t>大数据平台及其核心组件</w:t>
      </w:r>
      <w:r w:rsidR="00404B18" w:rsidRPr="000D37C9">
        <w:rPr>
          <w:rFonts w:hAnsi="宋体"/>
          <w:szCs w:val="21"/>
        </w:rPr>
        <w:t>、</w:t>
      </w:r>
      <w:r w:rsidR="001962A4" w:rsidRPr="000D37C9">
        <w:rPr>
          <w:szCs w:val="21"/>
        </w:rPr>
        <w:t>NoSQL</w:t>
      </w:r>
      <w:r w:rsidR="001962A4" w:rsidRPr="000D37C9">
        <w:rPr>
          <w:rFonts w:hAnsi="宋体"/>
          <w:szCs w:val="21"/>
        </w:rPr>
        <w:t>数据库常见类型及典型代表。</w:t>
      </w:r>
    </w:p>
    <w:p w14:paraId="27AA28F8" w14:textId="77777777" w:rsidR="001962A4" w:rsidRPr="000D37C9" w:rsidRDefault="001962A4" w:rsidP="001962A4">
      <w:pPr>
        <w:spacing w:line="360" w:lineRule="auto"/>
        <w:ind w:firstLineChars="196" w:firstLine="412"/>
        <w:rPr>
          <w:szCs w:val="21"/>
        </w:rPr>
      </w:pPr>
      <w:r w:rsidRPr="000D37C9">
        <w:rPr>
          <w:szCs w:val="21"/>
        </w:rPr>
        <w:t>3.1</w:t>
      </w:r>
      <w:r w:rsidRPr="000D37C9">
        <w:rPr>
          <w:rFonts w:hAnsi="宋体"/>
          <w:szCs w:val="21"/>
        </w:rPr>
        <w:t>数据类型</w:t>
      </w:r>
    </w:p>
    <w:p w14:paraId="45F281D1" w14:textId="6A76D046" w:rsidR="001962A4" w:rsidRPr="000D37C9" w:rsidRDefault="00967838" w:rsidP="001962A4">
      <w:pPr>
        <w:spacing w:line="360" w:lineRule="auto"/>
        <w:ind w:firstLineChars="196" w:firstLine="412"/>
        <w:rPr>
          <w:szCs w:val="21"/>
        </w:rPr>
      </w:pPr>
      <w:r>
        <w:rPr>
          <w:szCs w:val="21"/>
        </w:rPr>
        <w:t>3.2</w:t>
      </w:r>
      <w:r w:rsidR="00721035">
        <w:rPr>
          <w:rFonts w:hint="eastAsia"/>
          <w:szCs w:val="21"/>
        </w:rPr>
        <w:t>关系型数据库</w:t>
      </w:r>
    </w:p>
    <w:p w14:paraId="036B12F6" w14:textId="1E6EC0CF" w:rsidR="001962A4" w:rsidRPr="000D37C9" w:rsidRDefault="001962A4" w:rsidP="001962A4">
      <w:pPr>
        <w:spacing w:line="360" w:lineRule="auto"/>
        <w:ind w:firstLineChars="196" w:firstLine="412"/>
        <w:rPr>
          <w:szCs w:val="21"/>
        </w:rPr>
      </w:pPr>
      <w:r w:rsidRPr="000D37C9">
        <w:rPr>
          <w:szCs w:val="21"/>
        </w:rPr>
        <w:t xml:space="preserve">3.3 </w:t>
      </w:r>
      <w:r w:rsidR="00721035" w:rsidRPr="000D37C9">
        <w:rPr>
          <w:szCs w:val="21"/>
        </w:rPr>
        <w:t>NoSQL</w:t>
      </w:r>
      <w:r w:rsidR="00721035" w:rsidRPr="000D37C9">
        <w:rPr>
          <w:rFonts w:hAnsi="宋体"/>
          <w:szCs w:val="21"/>
        </w:rPr>
        <w:t>数据库</w:t>
      </w:r>
    </w:p>
    <w:p w14:paraId="3DC30749" w14:textId="29C172F5" w:rsidR="001962A4" w:rsidRPr="000D37C9" w:rsidRDefault="00967838" w:rsidP="001962A4">
      <w:pPr>
        <w:spacing w:line="360" w:lineRule="auto"/>
        <w:ind w:firstLineChars="196" w:firstLine="412"/>
        <w:rPr>
          <w:szCs w:val="21"/>
        </w:rPr>
      </w:pPr>
      <w:r>
        <w:rPr>
          <w:szCs w:val="21"/>
        </w:rPr>
        <w:t>3.4</w:t>
      </w:r>
      <w:r w:rsidR="00721035">
        <w:rPr>
          <w:rFonts w:hint="eastAsia"/>
          <w:szCs w:val="21"/>
        </w:rPr>
        <w:t>数据仓库与</w:t>
      </w:r>
      <w:r w:rsidR="00721035" w:rsidRPr="000D37C9">
        <w:rPr>
          <w:rFonts w:hAnsi="宋体"/>
          <w:szCs w:val="21"/>
        </w:rPr>
        <w:t>大数据平台</w:t>
      </w:r>
      <w:r w:rsidR="00322204">
        <w:rPr>
          <w:rFonts w:hAnsi="宋体" w:hint="eastAsia"/>
          <w:szCs w:val="21"/>
        </w:rPr>
        <w:t>（大数据平台可视教学时间与学生基础，选讲）</w:t>
      </w:r>
    </w:p>
    <w:p w14:paraId="7DFB63E4" w14:textId="77777777" w:rsidR="001962A4" w:rsidRPr="000D37C9" w:rsidRDefault="001962A4" w:rsidP="001962A4">
      <w:pPr>
        <w:spacing w:line="360" w:lineRule="auto"/>
        <w:ind w:firstLineChars="196" w:firstLine="413"/>
        <w:rPr>
          <w:b/>
          <w:szCs w:val="21"/>
        </w:rPr>
      </w:pPr>
    </w:p>
    <w:p w14:paraId="30342301" w14:textId="77777777" w:rsidR="001F4042" w:rsidRPr="000D37C9" w:rsidRDefault="00C31FB5" w:rsidP="00F130A1">
      <w:pPr>
        <w:spacing w:line="360" w:lineRule="auto"/>
        <w:ind w:firstLineChars="196" w:firstLine="413"/>
        <w:rPr>
          <w:b/>
          <w:szCs w:val="21"/>
        </w:rPr>
      </w:pPr>
      <w:r w:rsidRPr="000D37C9">
        <w:rPr>
          <w:rFonts w:hAnsi="宋体"/>
          <w:b/>
          <w:szCs w:val="21"/>
        </w:rPr>
        <w:t>第</w:t>
      </w:r>
      <w:r w:rsidR="001962A4" w:rsidRPr="000D37C9">
        <w:rPr>
          <w:b/>
          <w:szCs w:val="21"/>
        </w:rPr>
        <w:t>4</w:t>
      </w:r>
      <w:r w:rsidRPr="000D37C9">
        <w:rPr>
          <w:rFonts w:hAnsi="宋体"/>
          <w:b/>
          <w:szCs w:val="21"/>
        </w:rPr>
        <w:t>章</w:t>
      </w:r>
      <w:r w:rsidR="00E675D3" w:rsidRPr="000D37C9">
        <w:rPr>
          <w:b/>
          <w:szCs w:val="21"/>
        </w:rPr>
        <w:t xml:space="preserve"> </w:t>
      </w:r>
      <w:r w:rsidRPr="000D37C9">
        <w:rPr>
          <w:rFonts w:hAnsi="宋体"/>
          <w:b/>
          <w:szCs w:val="21"/>
        </w:rPr>
        <w:t>数据</w:t>
      </w:r>
      <w:r w:rsidR="00BB137F" w:rsidRPr="000D37C9">
        <w:rPr>
          <w:rFonts w:hAnsi="宋体"/>
          <w:b/>
          <w:szCs w:val="21"/>
        </w:rPr>
        <w:t>预处理</w:t>
      </w:r>
      <w:r w:rsidR="001962A4" w:rsidRPr="000D37C9">
        <w:rPr>
          <w:b/>
          <w:szCs w:val="21"/>
        </w:rPr>
        <w:t xml:space="preserve">                            </w:t>
      </w:r>
      <w:r w:rsidR="0047315B" w:rsidRPr="000D37C9">
        <w:rPr>
          <w:rFonts w:hAnsi="宋体"/>
          <w:b/>
          <w:szCs w:val="21"/>
        </w:rPr>
        <w:t>（支撑课程目标</w:t>
      </w:r>
      <w:r w:rsidR="001962A4" w:rsidRPr="000D37C9">
        <w:rPr>
          <w:b/>
          <w:szCs w:val="21"/>
        </w:rPr>
        <w:t>3</w:t>
      </w:r>
      <w:r w:rsidR="00E63BD4" w:rsidRPr="000D37C9">
        <w:rPr>
          <w:rFonts w:hAnsi="宋体"/>
          <w:b/>
          <w:szCs w:val="21"/>
        </w:rPr>
        <w:t>、</w:t>
      </w:r>
      <w:r w:rsidR="00E63BD4" w:rsidRPr="000D37C9">
        <w:rPr>
          <w:b/>
          <w:szCs w:val="21"/>
        </w:rPr>
        <w:t>8</w:t>
      </w:r>
      <w:r w:rsidR="0047315B" w:rsidRPr="000D37C9">
        <w:rPr>
          <w:rFonts w:hAnsi="宋体"/>
          <w:b/>
          <w:szCs w:val="21"/>
        </w:rPr>
        <w:t>）</w:t>
      </w:r>
    </w:p>
    <w:p w14:paraId="5B2FBCE5" w14:textId="77777777" w:rsidR="00BB137F" w:rsidRPr="000D37C9" w:rsidRDefault="00BB137F" w:rsidP="00F130A1">
      <w:pPr>
        <w:spacing w:line="360" w:lineRule="auto"/>
        <w:ind w:firstLineChars="196" w:firstLine="413"/>
        <w:rPr>
          <w:b/>
          <w:szCs w:val="21"/>
        </w:rPr>
      </w:pPr>
      <w:r w:rsidRPr="000D37C9">
        <w:rPr>
          <w:rFonts w:hAnsi="宋体"/>
          <w:b/>
          <w:szCs w:val="21"/>
        </w:rPr>
        <w:t>重点内容：</w:t>
      </w:r>
      <w:r w:rsidRPr="000D37C9">
        <w:rPr>
          <w:rFonts w:hAnsi="宋体"/>
          <w:szCs w:val="21"/>
        </w:rPr>
        <w:t>原始数据中存在的问题</w:t>
      </w:r>
      <w:r w:rsidR="003A0E02" w:rsidRPr="000D37C9">
        <w:rPr>
          <w:rFonts w:hAnsi="宋体"/>
          <w:szCs w:val="21"/>
        </w:rPr>
        <w:t>，</w:t>
      </w:r>
      <w:r w:rsidRPr="000D37C9">
        <w:rPr>
          <w:rFonts w:hAnsi="宋体"/>
          <w:szCs w:val="21"/>
        </w:rPr>
        <w:t>各种数据预处理的方法。</w:t>
      </w:r>
    </w:p>
    <w:p w14:paraId="516E8DBC" w14:textId="77777777" w:rsidR="00BB137F" w:rsidRPr="000D37C9" w:rsidRDefault="00BB137F" w:rsidP="00F130A1">
      <w:pPr>
        <w:spacing w:line="360" w:lineRule="auto"/>
        <w:ind w:firstLineChars="196" w:firstLine="413"/>
        <w:rPr>
          <w:b/>
          <w:szCs w:val="21"/>
        </w:rPr>
      </w:pPr>
      <w:r w:rsidRPr="000D37C9">
        <w:rPr>
          <w:rFonts w:hAnsi="宋体"/>
          <w:b/>
          <w:szCs w:val="21"/>
        </w:rPr>
        <w:t>难点内容：</w:t>
      </w:r>
      <w:r w:rsidRPr="000D37C9">
        <w:rPr>
          <w:rFonts w:hAnsi="宋体"/>
          <w:szCs w:val="21"/>
        </w:rPr>
        <w:t>数据归约的主要内容和常用方法。</w:t>
      </w:r>
    </w:p>
    <w:p w14:paraId="19403865" w14:textId="77777777" w:rsidR="00BB137F" w:rsidRPr="000D37C9" w:rsidRDefault="00BB137F" w:rsidP="00F130A1">
      <w:pPr>
        <w:spacing w:line="360" w:lineRule="auto"/>
        <w:ind w:firstLineChars="196" w:firstLine="413"/>
        <w:rPr>
          <w:szCs w:val="21"/>
        </w:rPr>
      </w:pPr>
      <w:r w:rsidRPr="000D37C9">
        <w:rPr>
          <w:rFonts w:hAnsi="宋体"/>
          <w:b/>
          <w:szCs w:val="21"/>
        </w:rPr>
        <w:t>教学</w:t>
      </w:r>
      <w:r w:rsidR="00CF3A61" w:rsidRPr="000D37C9">
        <w:rPr>
          <w:rFonts w:hAnsi="宋体"/>
          <w:b/>
          <w:szCs w:val="21"/>
        </w:rPr>
        <w:t>要求</w:t>
      </w:r>
      <w:r w:rsidRPr="000D37C9">
        <w:rPr>
          <w:rFonts w:hAnsi="宋体"/>
          <w:b/>
          <w:szCs w:val="21"/>
        </w:rPr>
        <w:t>：</w:t>
      </w:r>
      <w:r w:rsidR="003A0E02" w:rsidRPr="000D37C9">
        <w:rPr>
          <w:rFonts w:hAnsi="宋体"/>
          <w:szCs w:val="21"/>
        </w:rPr>
        <w:t>了解</w:t>
      </w:r>
      <w:r w:rsidR="001B49EB" w:rsidRPr="000D37C9">
        <w:rPr>
          <w:rFonts w:hAnsi="宋体"/>
          <w:szCs w:val="21"/>
        </w:rPr>
        <w:t>原始数据中</w:t>
      </w:r>
      <w:r w:rsidR="00F130A1" w:rsidRPr="000D37C9">
        <w:rPr>
          <w:rFonts w:hAnsi="宋体"/>
          <w:szCs w:val="21"/>
        </w:rPr>
        <w:t>存在的问题，</w:t>
      </w:r>
      <w:r w:rsidR="003A0E02" w:rsidRPr="000D37C9">
        <w:rPr>
          <w:rFonts w:hAnsi="宋体"/>
          <w:szCs w:val="21"/>
        </w:rPr>
        <w:t>掌握</w:t>
      </w:r>
      <w:r w:rsidR="00F130A1" w:rsidRPr="000D37C9">
        <w:rPr>
          <w:rFonts w:hAnsi="宋体"/>
          <w:szCs w:val="21"/>
        </w:rPr>
        <w:t>空缺值的处理</w:t>
      </w:r>
      <w:r w:rsidR="003A0E02" w:rsidRPr="000D37C9">
        <w:rPr>
          <w:rFonts w:hAnsi="宋体"/>
          <w:szCs w:val="21"/>
        </w:rPr>
        <w:t>方法</w:t>
      </w:r>
      <w:r w:rsidR="00F130A1" w:rsidRPr="000D37C9">
        <w:rPr>
          <w:rFonts w:hAnsi="宋体"/>
          <w:szCs w:val="21"/>
        </w:rPr>
        <w:t>、噪声数据的处理</w:t>
      </w:r>
      <w:r w:rsidR="003A0E02" w:rsidRPr="000D37C9">
        <w:rPr>
          <w:rFonts w:hAnsi="宋体"/>
          <w:szCs w:val="21"/>
        </w:rPr>
        <w:t>方法，</w:t>
      </w:r>
      <w:r w:rsidR="00963D5E" w:rsidRPr="000D37C9">
        <w:rPr>
          <w:rFonts w:hAnsi="宋体"/>
          <w:szCs w:val="21"/>
        </w:rPr>
        <w:t>明确</w:t>
      </w:r>
      <w:r w:rsidR="00F130A1" w:rsidRPr="000D37C9">
        <w:rPr>
          <w:rFonts w:hAnsi="宋体"/>
          <w:szCs w:val="21"/>
        </w:rPr>
        <w:t>数据集成时可能存在的问题及解决方法</w:t>
      </w:r>
      <w:r w:rsidR="00963D5E" w:rsidRPr="000D37C9">
        <w:rPr>
          <w:rFonts w:hAnsi="宋体"/>
          <w:szCs w:val="21"/>
        </w:rPr>
        <w:t>，掌握</w:t>
      </w:r>
      <w:r w:rsidR="00F130A1" w:rsidRPr="000D37C9">
        <w:rPr>
          <w:rFonts w:hAnsi="宋体"/>
          <w:szCs w:val="21"/>
        </w:rPr>
        <w:t>数据变换的常用方法</w:t>
      </w:r>
      <w:r w:rsidR="00CF3A61" w:rsidRPr="000D37C9">
        <w:rPr>
          <w:rFonts w:hAnsi="宋体"/>
          <w:szCs w:val="21"/>
        </w:rPr>
        <w:t>和</w:t>
      </w:r>
      <w:r w:rsidR="00F130A1" w:rsidRPr="000D37C9">
        <w:rPr>
          <w:rFonts w:hAnsi="宋体"/>
          <w:szCs w:val="21"/>
        </w:rPr>
        <w:t>数据归约的常用方法</w:t>
      </w:r>
      <w:r w:rsidR="009752E4" w:rsidRPr="000D37C9">
        <w:rPr>
          <w:rFonts w:hAnsi="宋体"/>
          <w:szCs w:val="21"/>
        </w:rPr>
        <w:t>，</w:t>
      </w:r>
      <w:r w:rsidR="00CF2FD2" w:rsidRPr="000D37C9">
        <w:rPr>
          <w:rFonts w:hAnsi="宋体"/>
          <w:szCs w:val="21"/>
        </w:rPr>
        <w:t>能熟练运用</w:t>
      </w:r>
      <w:r w:rsidR="00CF2FD2" w:rsidRPr="000D37C9">
        <w:rPr>
          <w:szCs w:val="21"/>
        </w:rPr>
        <w:t>IBM SPSS Modeler</w:t>
      </w:r>
      <w:r w:rsidR="00CF2FD2" w:rsidRPr="000D37C9">
        <w:rPr>
          <w:rFonts w:hAnsi="宋体"/>
          <w:szCs w:val="21"/>
        </w:rPr>
        <w:t>或</w:t>
      </w:r>
      <w:r w:rsidR="00CF2FD2" w:rsidRPr="000D37C9">
        <w:rPr>
          <w:szCs w:val="21"/>
        </w:rPr>
        <w:t>R</w:t>
      </w:r>
      <w:r w:rsidR="00CF2FD2" w:rsidRPr="000D37C9">
        <w:rPr>
          <w:rFonts w:hAnsi="宋体"/>
          <w:szCs w:val="21"/>
        </w:rPr>
        <w:t>语言进行数据预处理。</w:t>
      </w:r>
    </w:p>
    <w:p w14:paraId="4FC03F06" w14:textId="51240631" w:rsidR="00BB137F" w:rsidRPr="000D37C9" w:rsidRDefault="00F130A1" w:rsidP="00F130A1">
      <w:pPr>
        <w:spacing w:line="360" w:lineRule="auto"/>
        <w:ind w:firstLineChars="196" w:firstLine="412"/>
        <w:jc w:val="left"/>
        <w:rPr>
          <w:bCs/>
          <w:color w:val="000000"/>
          <w:szCs w:val="21"/>
        </w:rPr>
      </w:pPr>
      <w:r w:rsidRPr="000D37C9">
        <w:rPr>
          <w:bCs/>
          <w:color w:val="000000"/>
          <w:szCs w:val="21"/>
        </w:rPr>
        <w:t>4.1</w:t>
      </w:r>
      <w:r w:rsidR="00BB137F" w:rsidRPr="000D37C9">
        <w:rPr>
          <w:rFonts w:hAnsi="宋体"/>
          <w:bCs/>
          <w:color w:val="000000"/>
          <w:szCs w:val="21"/>
        </w:rPr>
        <w:t>数据预处理</w:t>
      </w:r>
      <w:r w:rsidR="004C3D3D">
        <w:rPr>
          <w:rFonts w:hAnsi="宋体" w:hint="eastAsia"/>
          <w:bCs/>
          <w:color w:val="000000"/>
          <w:szCs w:val="21"/>
        </w:rPr>
        <w:t>概述</w:t>
      </w:r>
    </w:p>
    <w:p w14:paraId="1D3EBC32" w14:textId="6E0E652F" w:rsidR="00BB137F" w:rsidRPr="000D37C9" w:rsidRDefault="00F130A1" w:rsidP="00F130A1">
      <w:pPr>
        <w:spacing w:line="360" w:lineRule="auto"/>
        <w:ind w:firstLineChars="196" w:firstLine="412"/>
        <w:jc w:val="left"/>
        <w:rPr>
          <w:bCs/>
          <w:color w:val="000000"/>
          <w:szCs w:val="21"/>
        </w:rPr>
      </w:pPr>
      <w:r w:rsidRPr="000D37C9">
        <w:rPr>
          <w:bCs/>
          <w:color w:val="000000"/>
          <w:szCs w:val="21"/>
        </w:rPr>
        <w:t>4.2</w:t>
      </w:r>
      <w:r w:rsidR="00BB137F" w:rsidRPr="000D37C9">
        <w:rPr>
          <w:rFonts w:hAnsi="宋体"/>
          <w:bCs/>
          <w:color w:val="000000"/>
          <w:szCs w:val="21"/>
        </w:rPr>
        <w:t>数据清</w:t>
      </w:r>
      <w:r w:rsidR="009E103C" w:rsidRPr="000D37C9">
        <w:rPr>
          <w:rFonts w:hAnsi="宋体"/>
          <w:bCs/>
          <w:color w:val="000000"/>
          <w:szCs w:val="21"/>
        </w:rPr>
        <w:t>洗</w:t>
      </w:r>
    </w:p>
    <w:p w14:paraId="0AC69D0A" w14:textId="394C9EAE" w:rsidR="00BB137F" w:rsidRPr="000D37C9" w:rsidRDefault="00F130A1" w:rsidP="00F130A1">
      <w:pPr>
        <w:spacing w:line="360" w:lineRule="auto"/>
        <w:ind w:firstLineChars="196" w:firstLine="412"/>
        <w:jc w:val="left"/>
        <w:rPr>
          <w:bCs/>
          <w:color w:val="000000"/>
          <w:szCs w:val="21"/>
        </w:rPr>
      </w:pPr>
      <w:r w:rsidRPr="000D37C9">
        <w:rPr>
          <w:szCs w:val="21"/>
        </w:rPr>
        <w:lastRenderedPageBreak/>
        <w:t>4.3</w:t>
      </w:r>
      <w:r w:rsidR="00BB137F" w:rsidRPr="000D37C9">
        <w:rPr>
          <w:rFonts w:hAnsi="宋体"/>
          <w:bCs/>
          <w:color w:val="000000"/>
          <w:szCs w:val="21"/>
        </w:rPr>
        <w:t>数据集成</w:t>
      </w:r>
    </w:p>
    <w:p w14:paraId="00833811" w14:textId="4B70548C" w:rsidR="00BB137F" w:rsidRPr="000D37C9" w:rsidRDefault="00F130A1" w:rsidP="00F130A1">
      <w:pPr>
        <w:spacing w:line="360" w:lineRule="auto"/>
        <w:ind w:firstLineChars="196" w:firstLine="412"/>
        <w:jc w:val="left"/>
        <w:rPr>
          <w:bCs/>
          <w:color w:val="000000"/>
          <w:szCs w:val="21"/>
        </w:rPr>
      </w:pPr>
      <w:r w:rsidRPr="000D37C9">
        <w:rPr>
          <w:szCs w:val="21"/>
        </w:rPr>
        <w:t>4.4</w:t>
      </w:r>
      <w:r w:rsidR="00BB137F" w:rsidRPr="000D37C9">
        <w:rPr>
          <w:rFonts w:hAnsi="宋体"/>
          <w:bCs/>
          <w:color w:val="000000"/>
          <w:szCs w:val="21"/>
        </w:rPr>
        <w:t>数据变换</w:t>
      </w:r>
    </w:p>
    <w:p w14:paraId="450A96D4" w14:textId="2F6868CF" w:rsidR="00BB137F" w:rsidRPr="000D37C9" w:rsidRDefault="00F130A1" w:rsidP="00F130A1">
      <w:pPr>
        <w:spacing w:line="360" w:lineRule="auto"/>
        <w:ind w:firstLineChars="196" w:firstLine="412"/>
        <w:jc w:val="left"/>
        <w:rPr>
          <w:bCs/>
          <w:color w:val="000000"/>
          <w:szCs w:val="21"/>
        </w:rPr>
      </w:pPr>
      <w:r w:rsidRPr="000D37C9">
        <w:rPr>
          <w:bCs/>
          <w:color w:val="000000"/>
          <w:szCs w:val="21"/>
        </w:rPr>
        <w:t>4.5</w:t>
      </w:r>
      <w:r w:rsidR="00BB137F" w:rsidRPr="000D37C9">
        <w:rPr>
          <w:rFonts w:hAnsi="宋体"/>
          <w:bCs/>
          <w:color w:val="000000"/>
          <w:szCs w:val="21"/>
        </w:rPr>
        <w:t>数据归约</w:t>
      </w:r>
    </w:p>
    <w:p w14:paraId="424914C4" w14:textId="77777777" w:rsidR="00001BEE" w:rsidRPr="000D37C9" w:rsidRDefault="00001BEE" w:rsidP="00F130A1">
      <w:pPr>
        <w:spacing w:line="360" w:lineRule="auto"/>
        <w:ind w:firstLineChars="196" w:firstLine="412"/>
        <w:jc w:val="left"/>
        <w:rPr>
          <w:bCs/>
          <w:color w:val="000000"/>
          <w:szCs w:val="21"/>
        </w:rPr>
      </w:pPr>
    </w:p>
    <w:p w14:paraId="08AE68AA" w14:textId="77777777" w:rsidR="001F4042" w:rsidRPr="000D37C9" w:rsidRDefault="00385866" w:rsidP="009E5349">
      <w:pPr>
        <w:spacing w:line="360" w:lineRule="auto"/>
        <w:ind w:firstLineChars="196" w:firstLine="413"/>
        <w:rPr>
          <w:b/>
          <w:szCs w:val="21"/>
        </w:rPr>
      </w:pPr>
      <w:r w:rsidRPr="000D37C9">
        <w:rPr>
          <w:rFonts w:hAnsi="宋体"/>
          <w:b/>
          <w:szCs w:val="21"/>
        </w:rPr>
        <w:t>第</w:t>
      </w:r>
      <w:r w:rsidR="00EB6953" w:rsidRPr="000D37C9">
        <w:rPr>
          <w:b/>
          <w:szCs w:val="21"/>
        </w:rPr>
        <w:t>5</w:t>
      </w:r>
      <w:r w:rsidRPr="000D37C9">
        <w:rPr>
          <w:rFonts w:hAnsi="宋体"/>
          <w:b/>
          <w:szCs w:val="21"/>
        </w:rPr>
        <w:t>章</w:t>
      </w:r>
      <w:r w:rsidR="00475C34" w:rsidRPr="000D37C9">
        <w:rPr>
          <w:b/>
          <w:szCs w:val="21"/>
        </w:rPr>
        <w:t xml:space="preserve"> </w:t>
      </w:r>
      <w:r w:rsidR="00475C34" w:rsidRPr="000D37C9">
        <w:rPr>
          <w:rFonts w:hAnsi="宋体"/>
          <w:b/>
          <w:szCs w:val="21"/>
        </w:rPr>
        <w:t>关联分析</w:t>
      </w:r>
      <w:r w:rsidR="00EB6953" w:rsidRPr="000D37C9">
        <w:rPr>
          <w:b/>
          <w:szCs w:val="21"/>
        </w:rPr>
        <w:t xml:space="preserve">                            </w:t>
      </w:r>
      <w:r w:rsidR="003C4F41" w:rsidRPr="000D37C9">
        <w:rPr>
          <w:rFonts w:hAnsi="宋体"/>
          <w:b/>
          <w:szCs w:val="21"/>
        </w:rPr>
        <w:t>（支撑课程目标</w:t>
      </w:r>
      <w:r w:rsidR="00EB6953" w:rsidRPr="000D37C9">
        <w:rPr>
          <w:b/>
          <w:szCs w:val="21"/>
        </w:rPr>
        <w:t>4</w:t>
      </w:r>
      <w:r w:rsidR="00E63BD4" w:rsidRPr="000D37C9">
        <w:rPr>
          <w:rFonts w:hAnsi="宋体"/>
          <w:b/>
          <w:szCs w:val="21"/>
        </w:rPr>
        <w:t>、</w:t>
      </w:r>
      <w:r w:rsidR="00E63BD4" w:rsidRPr="000D37C9">
        <w:rPr>
          <w:b/>
          <w:szCs w:val="21"/>
        </w:rPr>
        <w:t>8</w:t>
      </w:r>
      <w:r w:rsidR="003C4F41" w:rsidRPr="000D37C9">
        <w:rPr>
          <w:rFonts w:hAnsi="宋体"/>
          <w:b/>
          <w:szCs w:val="21"/>
        </w:rPr>
        <w:t>）</w:t>
      </w:r>
    </w:p>
    <w:p w14:paraId="25F203D9" w14:textId="13E0C8E4" w:rsidR="001F4042" w:rsidRPr="000D37C9" w:rsidRDefault="00385866" w:rsidP="009E5349">
      <w:pPr>
        <w:spacing w:line="360" w:lineRule="auto"/>
        <w:ind w:firstLineChars="196" w:firstLine="413"/>
        <w:rPr>
          <w:szCs w:val="21"/>
        </w:rPr>
      </w:pPr>
      <w:r w:rsidRPr="000D37C9">
        <w:rPr>
          <w:rFonts w:hAnsi="宋体"/>
          <w:b/>
          <w:szCs w:val="21"/>
        </w:rPr>
        <w:t>重点内容：</w:t>
      </w:r>
      <w:r w:rsidR="001F4042" w:rsidRPr="000D37C9">
        <w:rPr>
          <w:rFonts w:hAnsi="宋体"/>
          <w:szCs w:val="21"/>
        </w:rPr>
        <w:t>支持度</w:t>
      </w:r>
      <w:r w:rsidR="00CF2FD2" w:rsidRPr="000D37C9">
        <w:rPr>
          <w:rFonts w:hAnsi="宋体"/>
          <w:szCs w:val="21"/>
        </w:rPr>
        <w:t>，</w:t>
      </w:r>
      <w:r w:rsidR="001F4042" w:rsidRPr="000D37C9">
        <w:rPr>
          <w:rFonts w:hAnsi="宋体"/>
          <w:szCs w:val="21"/>
        </w:rPr>
        <w:t>置信度</w:t>
      </w:r>
      <w:r w:rsidR="00CF2FD2" w:rsidRPr="000D37C9">
        <w:rPr>
          <w:rFonts w:hAnsi="宋体"/>
          <w:szCs w:val="21"/>
        </w:rPr>
        <w:t>，</w:t>
      </w:r>
      <w:r w:rsidR="00475C34" w:rsidRPr="000D37C9">
        <w:rPr>
          <w:rFonts w:hAnsi="宋体"/>
          <w:szCs w:val="21"/>
        </w:rPr>
        <w:t>提升度</w:t>
      </w:r>
      <w:r w:rsidR="00573936">
        <w:rPr>
          <w:rFonts w:hAnsi="宋体" w:hint="eastAsia"/>
          <w:szCs w:val="21"/>
        </w:rPr>
        <w:t>，</w:t>
      </w:r>
      <w:proofErr w:type="spellStart"/>
      <w:r w:rsidR="001F4042" w:rsidRPr="000D37C9">
        <w:rPr>
          <w:szCs w:val="21"/>
        </w:rPr>
        <w:t>Apriori</w:t>
      </w:r>
      <w:proofErr w:type="spellEnd"/>
      <w:r w:rsidR="001F4042" w:rsidRPr="000D37C9">
        <w:rPr>
          <w:rFonts w:hAnsi="宋体"/>
          <w:szCs w:val="21"/>
        </w:rPr>
        <w:t>算法的建立过程。</w:t>
      </w:r>
    </w:p>
    <w:p w14:paraId="508A5740" w14:textId="77777777" w:rsidR="001F4042" w:rsidRPr="000D37C9" w:rsidRDefault="001F4042" w:rsidP="009E5349">
      <w:pPr>
        <w:spacing w:line="360" w:lineRule="auto"/>
        <w:ind w:firstLineChars="196" w:firstLine="413"/>
        <w:rPr>
          <w:b/>
          <w:szCs w:val="21"/>
        </w:rPr>
      </w:pPr>
      <w:r w:rsidRPr="000D37C9">
        <w:rPr>
          <w:rFonts w:hAnsi="宋体"/>
          <w:b/>
          <w:szCs w:val="21"/>
        </w:rPr>
        <w:t>难点</w:t>
      </w:r>
      <w:r w:rsidR="00385866" w:rsidRPr="000D37C9">
        <w:rPr>
          <w:rFonts w:hAnsi="宋体"/>
          <w:b/>
          <w:szCs w:val="21"/>
        </w:rPr>
        <w:t>内容：</w:t>
      </w:r>
      <w:proofErr w:type="spellStart"/>
      <w:r w:rsidRPr="000D37C9">
        <w:rPr>
          <w:szCs w:val="21"/>
        </w:rPr>
        <w:t>Apriori</w:t>
      </w:r>
      <w:proofErr w:type="spellEnd"/>
      <w:r w:rsidRPr="000D37C9">
        <w:rPr>
          <w:rFonts w:hAnsi="宋体"/>
          <w:szCs w:val="21"/>
        </w:rPr>
        <w:t>算法</w:t>
      </w:r>
      <w:r w:rsidR="00475C34" w:rsidRPr="000D37C9">
        <w:rPr>
          <w:rFonts w:hAnsi="宋体"/>
          <w:szCs w:val="21"/>
        </w:rPr>
        <w:t>实现</w:t>
      </w:r>
      <w:r w:rsidR="00385866" w:rsidRPr="000D37C9">
        <w:rPr>
          <w:rFonts w:hAnsi="宋体"/>
          <w:szCs w:val="21"/>
        </w:rPr>
        <w:t>。</w:t>
      </w:r>
    </w:p>
    <w:p w14:paraId="66420DA9" w14:textId="77777777" w:rsidR="001F4042" w:rsidRPr="000D37C9" w:rsidRDefault="001F4042" w:rsidP="009E5349">
      <w:pPr>
        <w:spacing w:line="360" w:lineRule="auto"/>
        <w:ind w:firstLineChars="196" w:firstLine="413"/>
        <w:rPr>
          <w:szCs w:val="21"/>
        </w:rPr>
      </w:pPr>
      <w:r w:rsidRPr="000D37C9">
        <w:rPr>
          <w:rFonts w:hAnsi="宋体"/>
          <w:b/>
          <w:szCs w:val="21"/>
        </w:rPr>
        <w:t>教学</w:t>
      </w:r>
      <w:r w:rsidR="00C36E3E" w:rsidRPr="000D37C9">
        <w:rPr>
          <w:rFonts w:hAnsi="宋体"/>
          <w:b/>
          <w:szCs w:val="21"/>
        </w:rPr>
        <w:t>要求</w:t>
      </w:r>
      <w:r w:rsidR="00385866" w:rsidRPr="000D37C9">
        <w:rPr>
          <w:rFonts w:hAnsi="宋体"/>
          <w:b/>
          <w:szCs w:val="21"/>
        </w:rPr>
        <w:t>：</w:t>
      </w:r>
      <w:r w:rsidR="002F7C52" w:rsidRPr="000D37C9">
        <w:rPr>
          <w:rFonts w:hAnsi="宋体"/>
          <w:szCs w:val="21"/>
        </w:rPr>
        <w:t>掌握</w:t>
      </w:r>
      <w:r w:rsidR="00001BEE" w:rsidRPr="000D37C9">
        <w:rPr>
          <w:szCs w:val="21"/>
        </w:rPr>
        <w:t>关联规则挖掘的基本过程，</w:t>
      </w:r>
      <w:r w:rsidR="002F7C52" w:rsidRPr="000D37C9">
        <w:rPr>
          <w:bCs/>
        </w:rPr>
        <w:t>理解</w:t>
      </w:r>
      <w:proofErr w:type="spellStart"/>
      <w:r w:rsidR="00001BEE" w:rsidRPr="000D37C9">
        <w:rPr>
          <w:bCs/>
        </w:rPr>
        <w:t>Apriori</w:t>
      </w:r>
      <w:proofErr w:type="spellEnd"/>
      <w:r w:rsidR="00001BEE" w:rsidRPr="000D37C9">
        <w:rPr>
          <w:bCs/>
        </w:rPr>
        <w:t>算法</w:t>
      </w:r>
      <w:r w:rsidR="002F7C52" w:rsidRPr="000D37C9">
        <w:rPr>
          <w:bCs/>
        </w:rPr>
        <w:t>基本原理</w:t>
      </w:r>
      <w:r w:rsidR="00001BEE" w:rsidRPr="000D37C9">
        <w:rPr>
          <w:bCs/>
        </w:rPr>
        <w:t>，</w:t>
      </w:r>
      <w:r w:rsidR="002F7C52" w:rsidRPr="000D37C9">
        <w:rPr>
          <w:bCs/>
        </w:rPr>
        <w:t>能熟练运用</w:t>
      </w:r>
      <w:r w:rsidR="00CA7610" w:rsidRPr="000D37C9">
        <w:rPr>
          <w:szCs w:val="21"/>
        </w:rPr>
        <w:t>IBM SPSS Modeler</w:t>
      </w:r>
      <w:r w:rsidR="002F7C52" w:rsidRPr="000D37C9">
        <w:rPr>
          <w:rFonts w:hAnsi="宋体"/>
          <w:szCs w:val="21"/>
        </w:rPr>
        <w:t>分别对</w:t>
      </w:r>
      <w:r w:rsidR="00CA7610" w:rsidRPr="000D37C9">
        <w:rPr>
          <w:rFonts w:hAnsi="宋体"/>
          <w:szCs w:val="21"/>
        </w:rPr>
        <w:t>事实表数据</w:t>
      </w:r>
      <w:r w:rsidR="00857A31" w:rsidRPr="000D37C9">
        <w:rPr>
          <w:rFonts w:hAnsi="宋体"/>
          <w:szCs w:val="21"/>
        </w:rPr>
        <w:t>集</w:t>
      </w:r>
      <w:r w:rsidR="002F7C52" w:rsidRPr="000D37C9">
        <w:rPr>
          <w:rFonts w:hAnsi="宋体"/>
          <w:szCs w:val="21"/>
        </w:rPr>
        <w:t>和</w:t>
      </w:r>
      <w:r w:rsidR="00CA7610" w:rsidRPr="000D37C9">
        <w:rPr>
          <w:rFonts w:hAnsi="宋体"/>
          <w:szCs w:val="21"/>
        </w:rPr>
        <w:t>事务表数据</w:t>
      </w:r>
      <w:r w:rsidR="00857A31" w:rsidRPr="000D37C9">
        <w:rPr>
          <w:rFonts w:hAnsi="宋体"/>
          <w:szCs w:val="21"/>
        </w:rPr>
        <w:t>集</w:t>
      </w:r>
      <w:r w:rsidR="002F7C52" w:rsidRPr="000D37C9">
        <w:rPr>
          <w:rFonts w:hAnsi="宋体"/>
          <w:szCs w:val="21"/>
        </w:rPr>
        <w:t>进行相关案例分析</w:t>
      </w:r>
      <w:r w:rsidR="00CA7610" w:rsidRPr="000D37C9">
        <w:rPr>
          <w:rFonts w:hAnsi="宋体"/>
          <w:szCs w:val="21"/>
        </w:rPr>
        <w:t>，</w:t>
      </w:r>
      <w:r w:rsidR="002F7C52" w:rsidRPr="000D37C9">
        <w:rPr>
          <w:rFonts w:hAnsi="宋体"/>
          <w:szCs w:val="21"/>
        </w:rPr>
        <w:t>能熟练运用</w:t>
      </w:r>
      <w:r w:rsidR="00B36260" w:rsidRPr="000D37C9">
        <w:rPr>
          <w:szCs w:val="21"/>
        </w:rPr>
        <w:t>R</w:t>
      </w:r>
      <w:r w:rsidR="00B36260" w:rsidRPr="000D37C9">
        <w:rPr>
          <w:rFonts w:hAnsi="宋体"/>
          <w:szCs w:val="21"/>
        </w:rPr>
        <w:t>语言</w:t>
      </w:r>
      <w:r w:rsidR="002F7C52" w:rsidRPr="000D37C9">
        <w:rPr>
          <w:rFonts w:hAnsi="宋体"/>
          <w:szCs w:val="21"/>
        </w:rPr>
        <w:t>进行相关案例分析</w:t>
      </w:r>
      <w:r w:rsidR="00B36260" w:rsidRPr="000D37C9">
        <w:rPr>
          <w:rFonts w:hAnsiTheme="majorHAnsi"/>
          <w:szCs w:val="21"/>
        </w:rPr>
        <w:t>。</w:t>
      </w:r>
    </w:p>
    <w:p w14:paraId="0F12FD51" w14:textId="61EE46E8" w:rsidR="00CD1BF7" w:rsidRPr="000D37C9" w:rsidRDefault="00967838" w:rsidP="00CD1BF7">
      <w:pPr>
        <w:spacing w:line="360" w:lineRule="auto"/>
        <w:ind w:firstLineChars="196" w:firstLine="412"/>
        <w:rPr>
          <w:szCs w:val="21"/>
        </w:rPr>
      </w:pPr>
      <w:r>
        <w:rPr>
          <w:szCs w:val="21"/>
        </w:rPr>
        <w:t>5.1</w:t>
      </w:r>
      <w:r w:rsidR="00CD1BF7" w:rsidRPr="000D37C9">
        <w:rPr>
          <w:rFonts w:hAnsi="宋体"/>
          <w:szCs w:val="21"/>
        </w:rPr>
        <w:t>关联分析概述</w:t>
      </w:r>
    </w:p>
    <w:p w14:paraId="668CB5A2" w14:textId="77777777" w:rsidR="00CD1BF7" w:rsidRPr="000D37C9" w:rsidRDefault="00CD1BF7" w:rsidP="00CD1BF7">
      <w:pPr>
        <w:spacing w:line="360" w:lineRule="auto"/>
        <w:ind w:firstLineChars="196" w:firstLine="412"/>
        <w:rPr>
          <w:bCs/>
        </w:rPr>
      </w:pPr>
      <w:r w:rsidRPr="000D37C9">
        <w:rPr>
          <w:szCs w:val="21"/>
        </w:rPr>
        <w:t xml:space="preserve">5.2 </w:t>
      </w:r>
      <w:proofErr w:type="spellStart"/>
      <w:r w:rsidRPr="000D37C9">
        <w:rPr>
          <w:bCs/>
        </w:rPr>
        <w:t>Apriori</w:t>
      </w:r>
      <w:proofErr w:type="spellEnd"/>
      <w:r w:rsidRPr="000D37C9">
        <w:rPr>
          <w:bCs/>
        </w:rPr>
        <w:t>算法</w:t>
      </w:r>
    </w:p>
    <w:p w14:paraId="3F21044F" w14:textId="19299E2C" w:rsidR="00CD1BF7" w:rsidRPr="000D37C9" w:rsidRDefault="00967838" w:rsidP="00CD1BF7">
      <w:pPr>
        <w:spacing w:line="360" w:lineRule="auto"/>
        <w:ind w:firstLineChars="196" w:firstLine="412"/>
        <w:rPr>
          <w:bCs/>
        </w:rPr>
      </w:pPr>
      <w:r>
        <w:rPr>
          <w:bCs/>
        </w:rPr>
        <w:t>5.3</w:t>
      </w:r>
      <w:r w:rsidR="00CD1BF7" w:rsidRPr="000D37C9">
        <w:rPr>
          <w:bCs/>
        </w:rPr>
        <w:t>强关联规则的悖论</w:t>
      </w:r>
    </w:p>
    <w:p w14:paraId="70AF1939" w14:textId="2C8182F0" w:rsidR="00CD1BF7" w:rsidRPr="000D37C9" w:rsidRDefault="00967838" w:rsidP="00CD1BF7">
      <w:pPr>
        <w:spacing w:line="360" w:lineRule="auto"/>
        <w:ind w:firstLineChars="196" w:firstLine="412"/>
        <w:rPr>
          <w:szCs w:val="21"/>
        </w:rPr>
      </w:pPr>
      <w:r>
        <w:rPr>
          <w:bCs/>
        </w:rPr>
        <w:t>5.4</w:t>
      </w:r>
      <w:r w:rsidR="00CD1BF7" w:rsidRPr="000D37C9">
        <w:rPr>
          <w:bCs/>
        </w:rPr>
        <w:t>基于</w:t>
      </w:r>
      <w:r w:rsidR="00CD1BF7" w:rsidRPr="000D37C9">
        <w:rPr>
          <w:szCs w:val="21"/>
        </w:rPr>
        <w:t>IBM SPSS Modeler</w:t>
      </w:r>
      <w:r w:rsidR="00CD1BF7" w:rsidRPr="000D37C9">
        <w:rPr>
          <w:rFonts w:hAnsi="宋体"/>
          <w:szCs w:val="21"/>
        </w:rPr>
        <w:t>的应用</w:t>
      </w:r>
    </w:p>
    <w:p w14:paraId="08678756" w14:textId="42C19388" w:rsidR="00CD1BF7" w:rsidRPr="000D37C9" w:rsidRDefault="00967838" w:rsidP="00CD1BF7">
      <w:pPr>
        <w:spacing w:line="360" w:lineRule="auto"/>
        <w:ind w:firstLineChars="196" w:firstLine="412"/>
        <w:rPr>
          <w:szCs w:val="21"/>
        </w:rPr>
      </w:pPr>
      <w:r>
        <w:rPr>
          <w:szCs w:val="21"/>
        </w:rPr>
        <w:t>5.5</w:t>
      </w:r>
      <w:r w:rsidR="00CD1BF7" w:rsidRPr="000D37C9">
        <w:rPr>
          <w:rFonts w:hAnsi="宋体"/>
          <w:szCs w:val="21"/>
        </w:rPr>
        <w:t>基于</w:t>
      </w:r>
      <w:r w:rsidR="00CD1BF7" w:rsidRPr="000D37C9">
        <w:rPr>
          <w:szCs w:val="21"/>
        </w:rPr>
        <w:t>R</w:t>
      </w:r>
      <w:r w:rsidR="00CD1BF7" w:rsidRPr="000D37C9">
        <w:rPr>
          <w:rFonts w:hAnsi="宋体"/>
          <w:szCs w:val="21"/>
        </w:rPr>
        <w:t>语言的应用</w:t>
      </w:r>
    </w:p>
    <w:p w14:paraId="06BFA9D0" w14:textId="77777777" w:rsidR="00E33113" w:rsidRPr="000D37C9" w:rsidRDefault="00E33113" w:rsidP="00E33113">
      <w:pPr>
        <w:spacing w:line="360" w:lineRule="auto"/>
        <w:ind w:firstLineChars="196" w:firstLine="413"/>
        <w:rPr>
          <w:b/>
          <w:szCs w:val="21"/>
        </w:rPr>
      </w:pPr>
    </w:p>
    <w:p w14:paraId="01E2538D" w14:textId="77777777" w:rsidR="00C81F30" w:rsidRPr="000D37C9" w:rsidRDefault="00C81F30" w:rsidP="00C81F30">
      <w:pPr>
        <w:spacing w:line="360" w:lineRule="auto"/>
        <w:ind w:firstLineChars="196" w:firstLine="413"/>
        <w:rPr>
          <w:b/>
          <w:szCs w:val="21"/>
        </w:rPr>
      </w:pPr>
      <w:r w:rsidRPr="000D37C9">
        <w:rPr>
          <w:rFonts w:hAnsi="宋体"/>
          <w:b/>
          <w:szCs w:val="21"/>
        </w:rPr>
        <w:t>第</w:t>
      </w:r>
      <w:r w:rsidR="00F67B6D" w:rsidRPr="000D37C9">
        <w:rPr>
          <w:b/>
          <w:szCs w:val="21"/>
        </w:rPr>
        <w:t>6</w:t>
      </w:r>
      <w:r w:rsidRPr="000D37C9">
        <w:rPr>
          <w:rFonts w:hAnsi="宋体"/>
          <w:b/>
          <w:szCs w:val="21"/>
        </w:rPr>
        <w:t>章</w:t>
      </w:r>
      <w:r w:rsidRPr="000D37C9">
        <w:rPr>
          <w:b/>
          <w:szCs w:val="21"/>
        </w:rPr>
        <w:t xml:space="preserve"> </w:t>
      </w:r>
      <w:r w:rsidR="00F67B6D" w:rsidRPr="000D37C9">
        <w:rPr>
          <w:rFonts w:hAnsi="宋体"/>
          <w:b/>
          <w:szCs w:val="21"/>
        </w:rPr>
        <w:t>决策树</w:t>
      </w:r>
      <w:r w:rsidR="00F67B6D" w:rsidRPr="000D37C9">
        <w:rPr>
          <w:b/>
          <w:szCs w:val="21"/>
        </w:rPr>
        <w:t xml:space="preserve">                                  </w:t>
      </w:r>
      <w:r w:rsidRPr="000D37C9">
        <w:rPr>
          <w:rFonts w:hAnsi="宋体"/>
          <w:b/>
          <w:szCs w:val="21"/>
        </w:rPr>
        <w:t>（支撑课程目标</w:t>
      </w:r>
      <w:r w:rsidRPr="000D37C9">
        <w:rPr>
          <w:b/>
          <w:szCs w:val="21"/>
        </w:rPr>
        <w:t>5</w:t>
      </w:r>
      <w:r w:rsidR="00E63BD4" w:rsidRPr="000D37C9">
        <w:rPr>
          <w:rFonts w:hAnsi="宋体"/>
          <w:b/>
          <w:szCs w:val="21"/>
        </w:rPr>
        <w:t>、</w:t>
      </w:r>
      <w:r w:rsidR="00E63BD4" w:rsidRPr="000D37C9">
        <w:rPr>
          <w:b/>
          <w:szCs w:val="21"/>
        </w:rPr>
        <w:t>8</w:t>
      </w:r>
      <w:r w:rsidRPr="000D37C9">
        <w:rPr>
          <w:rFonts w:hAnsi="宋体"/>
          <w:b/>
          <w:szCs w:val="21"/>
        </w:rPr>
        <w:t>）</w:t>
      </w:r>
    </w:p>
    <w:p w14:paraId="62AC0A88" w14:textId="20F74995" w:rsidR="00C81F30" w:rsidRPr="000D37C9" w:rsidRDefault="00C81F30" w:rsidP="00C81F30">
      <w:pPr>
        <w:spacing w:line="360" w:lineRule="auto"/>
        <w:ind w:firstLineChars="196" w:firstLine="413"/>
        <w:rPr>
          <w:szCs w:val="21"/>
        </w:rPr>
      </w:pPr>
      <w:r w:rsidRPr="000D37C9">
        <w:rPr>
          <w:rFonts w:hAnsi="宋体"/>
          <w:b/>
          <w:szCs w:val="21"/>
        </w:rPr>
        <w:t>重点内容：</w:t>
      </w:r>
      <w:r w:rsidRPr="000D37C9">
        <w:rPr>
          <w:bCs/>
          <w:color w:val="000000"/>
          <w:szCs w:val="21"/>
        </w:rPr>
        <w:t>决策树</w:t>
      </w:r>
      <w:r w:rsidR="00CF2FD2" w:rsidRPr="000D37C9">
        <w:rPr>
          <w:bCs/>
          <w:color w:val="000000"/>
          <w:szCs w:val="21"/>
        </w:rPr>
        <w:t>，</w:t>
      </w:r>
      <w:r w:rsidRPr="000D37C9">
        <w:rPr>
          <w:bCs/>
          <w:color w:val="000000"/>
          <w:szCs w:val="21"/>
        </w:rPr>
        <w:t>信息增益</w:t>
      </w:r>
      <w:r w:rsidR="00CF2FD2" w:rsidRPr="000D37C9">
        <w:rPr>
          <w:bCs/>
          <w:color w:val="000000"/>
          <w:szCs w:val="21"/>
        </w:rPr>
        <w:t>，</w:t>
      </w:r>
      <w:r w:rsidR="00371947" w:rsidRPr="000D37C9">
        <w:rPr>
          <w:bCs/>
          <w:color w:val="000000"/>
          <w:szCs w:val="21"/>
        </w:rPr>
        <w:t>信息增益率</w:t>
      </w:r>
      <w:r w:rsidR="00573936">
        <w:rPr>
          <w:rFonts w:hint="eastAsia"/>
          <w:bCs/>
          <w:color w:val="000000"/>
          <w:szCs w:val="21"/>
        </w:rPr>
        <w:t>，</w:t>
      </w:r>
      <w:r w:rsidRPr="000D37C9">
        <w:rPr>
          <w:bCs/>
          <w:color w:val="000000"/>
          <w:szCs w:val="21"/>
        </w:rPr>
        <w:t>ID3</w:t>
      </w:r>
      <w:r w:rsidR="0069694D" w:rsidRPr="000D37C9">
        <w:rPr>
          <w:bCs/>
          <w:color w:val="000000"/>
          <w:szCs w:val="21"/>
        </w:rPr>
        <w:t>算法</w:t>
      </w:r>
      <w:r w:rsidR="00CF2FD2" w:rsidRPr="000D37C9">
        <w:rPr>
          <w:bCs/>
          <w:color w:val="000000"/>
          <w:szCs w:val="21"/>
        </w:rPr>
        <w:t>，</w:t>
      </w:r>
      <w:r w:rsidRPr="000D37C9">
        <w:rPr>
          <w:bCs/>
          <w:color w:val="000000"/>
          <w:szCs w:val="21"/>
        </w:rPr>
        <w:t>C</w:t>
      </w:r>
      <w:r w:rsidR="00B81B23" w:rsidRPr="000D37C9">
        <w:rPr>
          <w:bCs/>
          <w:color w:val="000000"/>
          <w:szCs w:val="21"/>
        </w:rPr>
        <w:t>5.0</w:t>
      </w:r>
      <w:r w:rsidRPr="000D37C9">
        <w:rPr>
          <w:rFonts w:hAnsi="宋体"/>
          <w:szCs w:val="21"/>
        </w:rPr>
        <w:t>算法。</w:t>
      </w:r>
    </w:p>
    <w:p w14:paraId="7D1CFA17" w14:textId="77777777" w:rsidR="00C81F30" w:rsidRPr="000D37C9" w:rsidRDefault="00C81F30" w:rsidP="00C81F30">
      <w:pPr>
        <w:spacing w:line="360" w:lineRule="auto"/>
        <w:ind w:firstLineChars="196" w:firstLine="413"/>
        <w:rPr>
          <w:b/>
          <w:szCs w:val="21"/>
        </w:rPr>
      </w:pPr>
      <w:r w:rsidRPr="000D37C9">
        <w:rPr>
          <w:rFonts w:hAnsi="宋体"/>
          <w:b/>
          <w:szCs w:val="21"/>
        </w:rPr>
        <w:t>难点内容：</w:t>
      </w:r>
      <w:r w:rsidRPr="000D37C9">
        <w:rPr>
          <w:bCs/>
          <w:color w:val="000000"/>
          <w:szCs w:val="21"/>
        </w:rPr>
        <w:t>ID3</w:t>
      </w:r>
      <w:r w:rsidR="0069694D" w:rsidRPr="000D37C9">
        <w:rPr>
          <w:bCs/>
          <w:color w:val="000000"/>
          <w:szCs w:val="21"/>
        </w:rPr>
        <w:t>算法</w:t>
      </w:r>
      <w:r w:rsidR="00857A31" w:rsidRPr="000D37C9">
        <w:rPr>
          <w:bCs/>
          <w:color w:val="000000"/>
          <w:szCs w:val="21"/>
        </w:rPr>
        <w:t>，</w:t>
      </w:r>
      <w:r w:rsidRPr="000D37C9">
        <w:rPr>
          <w:bCs/>
          <w:color w:val="000000"/>
          <w:szCs w:val="21"/>
        </w:rPr>
        <w:t>C</w:t>
      </w:r>
      <w:r w:rsidR="00B81B23" w:rsidRPr="000D37C9">
        <w:rPr>
          <w:bCs/>
          <w:color w:val="000000"/>
          <w:szCs w:val="21"/>
        </w:rPr>
        <w:t>5.0</w:t>
      </w:r>
      <w:r w:rsidRPr="000D37C9">
        <w:rPr>
          <w:rFonts w:hAnsi="宋体"/>
          <w:szCs w:val="21"/>
        </w:rPr>
        <w:t>算法</w:t>
      </w:r>
      <w:r w:rsidR="00857A31" w:rsidRPr="000D37C9">
        <w:rPr>
          <w:rFonts w:hAnsi="宋体"/>
          <w:szCs w:val="21"/>
        </w:rPr>
        <w:t>，集成学习之</w:t>
      </w:r>
      <w:r w:rsidR="00857A31" w:rsidRPr="000D37C9">
        <w:rPr>
          <w:szCs w:val="21"/>
        </w:rPr>
        <w:t>Bagging</w:t>
      </w:r>
      <w:r w:rsidR="00857A31" w:rsidRPr="000D37C9">
        <w:rPr>
          <w:rFonts w:hAnsi="宋体"/>
          <w:szCs w:val="21"/>
        </w:rPr>
        <w:t>和</w:t>
      </w:r>
      <w:r w:rsidR="00857A31" w:rsidRPr="000D37C9">
        <w:rPr>
          <w:szCs w:val="21"/>
        </w:rPr>
        <w:t>Boosting</w:t>
      </w:r>
      <w:r w:rsidRPr="000D37C9">
        <w:rPr>
          <w:rFonts w:hAnsi="宋体"/>
          <w:szCs w:val="21"/>
        </w:rPr>
        <w:t>。</w:t>
      </w:r>
    </w:p>
    <w:p w14:paraId="5BB350C5" w14:textId="77777777" w:rsidR="00D556F0" w:rsidRPr="000D37C9" w:rsidRDefault="00C81F30" w:rsidP="00ED1F59">
      <w:pPr>
        <w:spacing w:line="360" w:lineRule="auto"/>
        <w:ind w:firstLineChars="196" w:firstLine="413"/>
        <w:jc w:val="left"/>
        <w:rPr>
          <w:b/>
          <w:szCs w:val="21"/>
        </w:rPr>
      </w:pPr>
      <w:r w:rsidRPr="000D37C9">
        <w:rPr>
          <w:rFonts w:hAnsi="宋体"/>
          <w:b/>
          <w:szCs w:val="21"/>
        </w:rPr>
        <w:t>教学</w:t>
      </w:r>
      <w:r w:rsidR="0033756C" w:rsidRPr="000D37C9">
        <w:rPr>
          <w:rFonts w:hAnsi="宋体"/>
          <w:b/>
          <w:szCs w:val="21"/>
        </w:rPr>
        <w:t>要求</w:t>
      </w:r>
      <w:r w:rsidRPr="000D37C9">
        <w:rPr>
          <w:rFonts w:hAnsi="宋体"/>
          <w:b/>
          <w:szCs w:val="21"/>
        </w:rPr>
        <w:t>：</w:t>
      </w:r>
      <w:r w:rsidR="00CF2FD2" w:rsidRPr="000D37C9">
        <w:rPr>
          <w:rFonts w:hAnsi="宋体"/>
          <w:szCs w:val="21"/>
        </w:rPr>
        <w:t>理解</w:t>
      </w:r>
      <w:r w:rsidR="0069694D" w:rsidRPr="000D37C9">
        <w:rPr>
          <w:rFonts w:hAnsi="宋体"/>
          <w:szCs w:val="21"/>
        </w:rPr>
        <w:t>决策树分析</w:t>
      </w:r>
      <w:r w:rsidR="00CF2FD2" w:rsidRPr="000D37C9">
        <w:rPr>
          <w:rFonts w:hAnsi="宋体"/>
          <w:szCs w:val="21"/>
        </w:rPr>
        <w:t>的</w:t>
      </w:r>
      <w:r w:rsidR="0069694D" w:rsidRPr="000D37C9">
        <w:rPr>
          <w:rFonts w:hAnsi="宋体"/>
          <w:szCs w:val="21"/>
        </w:rPr>
        <w:t>核心问题</w:t>
      </w:r>
      <w:r w:rsidR="00857A31" w:rsidRPr="000D37C9">
        <w:rPr>
          <w:rFonts w:hAnsi="宋体"/>
          <w:szCs w:val="21"/>
        </w:rPr>
        <w:t>，</w:t>
      </w:r>
      <w:r w:rsidR="00CF2FD2" w:rsidRPr="000D37C9">
        <w:rPr>
          <w:rFonts w:hAnsi="宋体"/>
          <w:szCs w:val="21"/>
        </w:rPr>
        <w:t>掌握</w:t>
      </w:r>
      <w:r w:rsidR="00857A31" w:rsidRPr="000D37C9">
        <w:rPr>
          <w:szCs w:val="21"/>
        </w:rPr>
        <w:t>ID3</w:t>
      </w:r>
      <w:r w:rsidR="00857A31" w:rsidRPr="000D37C9">
        <w:rPr>
          <w:rFonts w:hAnsi="宋体"/>
          <w:szCs w:val="21"/>
        </w:rPr>
        <w:t>算法基本原理</w:t>
      </w:r>
      <w:r w:rsidR="00CF2FD2" w:rsidRPr="000D37C9">
        <w:rPr>
          <w:rFonts w:hAnsi="宋体"/>
          <w:szCs w:val="21"/>
        </w:rPr>
        <w:t>及</w:t>
      </w:r>
      <w:r w:rsidR="00857A31" w:rsidRPr="000D37C9">
        <w:rPr>
          <w:szCs w:val="21"/>
        </w:rPr>
        <w:t>C5.0</w:t>
      </w:r>
      <w:r w:rsidR="00857A31" w:rsidRPr="000D37C9">
        <w:rPr>
          <w:rFonts w:hAnsi="宋体"/>
          <w:szCs w:val="21"/>
        </w:rPr>
        <w:t>算法的</w:t>
      </w:r>
      <w:r w:rsidR="00CF2FD2" w:rsidRPr="000D37C9">
        <w:rPr>
          <w:rFonts w:hAnsi="宋体"/>
          <w:szCs w:val="21"/>
        </w:rPr>
        <w:t>基本原理</w:t>
      </w:r>
      <w:r w:rsidR="00857A31" w:rsidRPr="000D37C9">
        <w:rPr>
          <w:rFonts w:hAnsi="宋体"/>
          <w:szCs w:val="21"/>
        </w:rPr>
        <w:t>，</w:t>
      </w:r>
      <w:r w:rsidR="00CF2FD2" w:rsidRPr="000D37C9">
        <w:rPr>
          <w:rFonts w:hAnsi="宋体"/>
          <w:szCs w:val="21"/>
        </w:rPr>
        <w:t>能熟练运用</w:t>
      </w:r>
      <w:r w:rsidR="00857A31" w:rsidRPr="000D37C9">
        <w:rPr>
          <w:szCs w:val="21"/>
        </w:rPr>
        <w:t>IBM SPSS Modeler</w:t>
      </w:r>
      <w:r w:rsidR="00CF2FD2" w:rsidRPr="000D37C9">
        <w:rPr>
          <w:rFonts w:hAnsi="宋体"/>
          <w:szCs w:val="21"/>
        </w:rPr>
        <w:t>与</w:t>
      </w:r>
      <w:r w:rsidR="00CF2FD2" w:rsidRPr="000D37C9">
        <w:rPr>
          <w:szCs w:val="21"/>
        </w:rPr>
        <w:t>R</w:t>
      </w:r>
      <w:r w:rsidR="00CF2FD2" w:rsidRPr="000D37C9">
        <w:rPr>
          <w:rFonts w:hAnsi="宋体"/>
          <w:szCs w:val="21"/>
        </w:rPr>
        <w:t>语言分析相关案例</w:t>
      </w:r>
      <w:r w:rsidR="00857A31" w:rsidRPr="000D37C9">
        <w:rPr>
          <w:szCs w:val="21"/>
        </w:rPr>
        <w:t>数据集</w:t>
      </w:r>
      <w:r w:rsidR="00CF2FD2" w:rsidRPr="000D37C9">
        <w:rPr>
          <w:szCs w:val="21"/>
        </w:rPr>
        <w:t>。</w:t>
      </w:r>
    </w:p>
    <w:p w14:paraId="092E7EB2" w14:textId="1745A672" w:rsidR="00B81B23" w:rsidRPr="000D37C9" w:rsidRDefault="00967838" w:rsidP="00B81B23">
      <w:pPr>
        <w:spacing w:line="360" w:lineRule="auto"/>
        <w:ind w:firstLineChars="196" w:firstLine="412"/>
        <w:jc w:val="left"/>
        <w:rPr>
          <w:szCs w:val="21"/>
        </w:rPr>
      </w:pPr>
      <w:r>
        <w:rPr>
          <w:szCs w:val="21"/>
        </w:rPr>
        <w:t>6.1</w:t>
      </w:r>
      <w:r w:rsidR="00B81B23" w:rsidRPr="000D37C9">
        <w:rPr>
          <w:rFonts w:hAnsi="宋体"/>
          <w:szCs w:val="21"/>
        </w:rPr>
        <w:t>决策树概述</w:t>
      </w:r>
    </w:p>
    <w:p w14:paraId="57BF2012" w14:textId="77777777" w:rsidR="00B81B23" w:rsidRPr="000D37C9" w:rsidRDefault="00B81B23" w:rsidP="00B81B23">
      <w:pPr>
        <w:spacing w:line="360" w:lineRule="auto"/>
        <w:ind w:firstLineChars="196" w:firstLine="412"/>
        <w:jc w:val="left"/>
        <w:rPr>
          <w:szCs w:val="21"/>
        </w:rPr>
      </w:pPr>
      <w:r w:rsidRPr="000D37C9">
        <w:rPr>
          <w:szCs w:val="21"/>
        </w:rPr>
        <w:t>6.2 ID3</w:t>
      </w:r>
      <w:r w:rsidRPr="000D37C9">
        <w:rPr>
          <w:rFonts w:hAnsi="宋体"/>
          <w:szCs w:val="21"/>
        </w:rPr>
        <w:t>算法</w:t>
      </w:r>
    </w:p>
    <w:p w14:paraId="5A3E2F39" w14:textId="1281A81C" w:rsidR="00B81B23" w:rsidRPr="000D37C9" w:rsidRDefault="00B81B23" w:rsidP="00B81B23">
      <w:pPr>
        <w:spacing w:line="360" w:lineRule="auto"/>
        <w:ind w:firstLineChars="196" w:firstLine="412"/>
        <w:jc w:val="left"/>
        <w:rPr>
          <w:szCs w:val="21"/>
        </w:rPr>
      </w:pPr>
      <w:r w:rsidRPr="000D37C9">
        <w:rPr>
          <w:szCs w:val="21"/>
        </w:rPr>
        <w:t>6.3 C5.0</w:t>
      </w:r>
      <w:r w:rsidRPr="000D37C9">
        <w:rPr>
          <w:rFonts w:hAnsi="宋体"/>
          <w:szCs w:val="21"/>
        </w:rPr>
        <w:t>算法</w:t>
      </w:r>
    </w:p>
    <w:p w14:paraId="1EA69200" w14:textId="660F1550" w:rsidR="00B81B23" w:rsidRPr="000D37C9" w:rsidRDefault="00B81B23" w:rsidP="00B81B23">
      <w:pPr>
        <w:spacing w:line="360" w:lineRule="auto"/>
        <w:ind w:firstLineChars="196" w:firstLine="412"/>
        <w:jc w:val="left"/>
        <w:rPr>
          <w:szCs w:val="21"/>
        </w:rPr>
      </w:pPr>
      <w:r w:rsidRPr="000D37C9">
        <w:rPr>
          <w:szCs w:val="21"/>
        </w:rPr>
        <w:t>6.4</w:t>
      </w:r>
      <w:r w:rsidRPr="000D37C9">
        <w:rPr>
          <w:bCs/>
        </w:rPr>
        <w:t>基于</w:t>
      </w:r>
      <w:r w:rsidRPr="000D37C9">
        <w:rPr>
          <w:szCs w:val="21"/>
        </w:rPr>
        <w:t>IBM SPSS Modeler</w:t>
      </w:r>
      <w:r w:rsidRPr="000D37C9">
        <w:rPr>
          <w:rFonts w:hAnsi="宋体"/>
          <w:szCs w:val="21"/>
        </w:rPr>
        <w:t>的应用</w:t>
      </w:r>
    </w:p>
    <w:p w14:paraId="773BB9E0" w14:textId="6BB19D37" w:rsidR="00B81B23" w:rsidRPr="000D37C9" w:rsidRDefault="00B81B23" w:rsidP="00B81B23">
      <w:pPr>
        <w:spacing w:line="360" w:lineRule="auto"/>
        <w:ind w:firstLineChars="196" w:firstLine="412"/>
        <w:jc w:val="left"/>
        <w:rPr>
          <w:szCs w:val="21"/>
        </w:rPr>
      </w:pPr>
      <w:r w:rsidRPr="000D37C9">
        <w:rPr>
          <w:szCs w:val="21"/>
        </w:rPr>
        <w:t>6.5</w:t>
      </w:r>
      <w:r w:rsidRPr="000D37C9">
        <w:rPr>
          <w:rFonts w:hAnsi="宋体"/>
          <w:szCs w:val="21"/>
        </w:rPr>
        <w:t>基于</w:t>
      </w:r>
      <w:r w:rsidRPr="000D37C9">
        <w:rPr>
          <w:szCs w:val="21"/>
        </w:rPr>
        <w:t>R</w:t>
      </w:r>
      <w:r w:rsidRPr="000D37C9">
        <w:rPr>
          <w:rFonts w:hAnsi="宋体"/>
          <w:szCs w:val="21"/>
        </w:rPr>
        <w:t>语言的应用</w:t>
      </w:r>
    </w:p>
    <w:p w14:paraId="4956C933" w14:textId="77777777" w:rsidR="00B81B23" w:rsidRPr="000D37C9" w:rsidRDefault="00B81B23" w:rsidP="00B81B23">
      <w:pPr>
        <w:spacing w:line="360" w:lineRule="auto"/>
        <w:ind w:firstLineChars="196" w:firstLine="412"/>
        <w:jc w:val="left"/>
        <w:rPr>
          <w:szCs w:val="21"/>
        </w:rPr>
      </w:pPr>
    </w:p>
    <w:p w14:paraId="21718910" w14:textId="77777777" w:rsidR="00F67B6D" w:rsidRPr="000D37C9" w:rsidRDefault="00F67B6D" w:rsidP="00F67B6D">
      <w:pPr>
        <w:spacing w:line="360" w:lineRule="auto"/>
        <w:ind w:firstLineChars="196" w:firstLine="413"/>
        <w:rPr>
          <w:b/>
          <w:szCs w:val="21"/>
        </w:rPr>
      </w:pPr>
      <w:r w:rsidRPr="000D37C9">
        <w:rPr>
          <w:rFonts w:hAnsi="宋体"/>
          <w:b/>
          <w:szCs w:val="21"/>
        </w:rPr>
        <w:t>第</w:t>
      </w:r>
      <w:r w:rsidRPr="000D37C9">
        <w:rPr>
          <w:b/>
          <w:szCs w:val="21"/>
        </w:rPr>
        <w:t>7</w:t>
      </w:r>
      <w:r w:rsidRPr="000D37C9">
        <w:rPr>
          <w:rFonts w:hAnsi="宋体"/>
          <w:b/>
          <w:szCs w:val="21"/>
        </w:rPr>
        <w:t>章</w:t>
      </w:r>
      <w:r w:rsidRPr="000D37C9">
        <w:rPr>
          <w:b/>
          <w:szCs w:val="21"/>
        </w:rPr>
        <w:t xml:space="preserve"> </w:t>
      </w:r>
      <w:r w:rsidRPr="000D37C9">
        <w:rPr>
          <w:rFonts w:hAnsi="宋体"/>
          <w:b/>
          <w:szCs w:val="21"/>
        </w:rPr>
        <w:t>贝叶斯分类</w:t>
      </w:r>
      <w:r w:rsidRPr="000D37C9">
        <w:rPr>
          <w:b/>
          <w:szCs w:val="21"/>
        </w:rPr>
        <w:t xml:space="preserve">                        </w:t>
      </w:r>
      <w:r w:rsidRPr="000D37C9">
        <w:rPr>
          <w:rFonts w:hAnsi="宋体"/>
          <w:b/>
          <w:szCs w:val="21"/>
        </w:rPr>
        <w:t>（支撑课程目标</w:t>
      </w:r>
      <w:r w:rsidRPr="000D37C9">
        <w:rPr>
          <w:b/>
          <w:szCs w:val="21"/>
        </w:rPr>
        <w:t>6</w:t>
      </w:r>
      <w:r w:rsidR="00E63BD4" w:rsidRPr="000D37C9">
        <w:rPr>
          <w:rFonts w:hAnsi="宋体"/>
          <w:b/>
          <w:szCs w:val="21"/>
        </w:rPr>
        <w:t>、</w:t>
      </w:r>
      <w:r w:rsidR="00E63BD4" w:rsidRPr="000D37C9">
        <w:rPr>
          <w:b/>
          <w:szCs w:val="21"/>
        </w:rPr>
        <w:t>8</w:t>
      </w:r>
      <w:r w:rsidRPr="000D37C9">
        <w:rPr>
          <w:rFonts w:hAnsi="宋体"/>
          <w:b/>
          <w:szCs w:val="21"/>
        </w:rPr>
        <w:t>）</w:t>
      </w:r>
    </w:p>
    <w:p w14:paraId="1BA3F4FE" w14:textId="77777777" w:rsidR="00371947" w:rsidRPr="000D37C9" w:rsidRDefault="00F67B6D" w:rsidP="00F67B6D">
      <w:pPr>
        <w:spacing w:line="360" w:lineRule="auto"/>
        <w:ind w:firstLineChars="196" w:firstLine="413"/>
        <w:rPr>
          <w:bCs/>
          <w:color w:val="000000"/>
          <w:szCs w:val="21"/>
        </w:rPr>
      </w:pPr>
      <w:r w:rsidRPr="000D37C9">
        <w:rPr>
          <w:rFonts w:hAnsi="宋体"/>
          <w:b/>
          <w:szCs w:val="21"/>
        </w:rPr>
        <w:t>重点内容：</w:t>
      </w:r>
      <w:r w:rsidR="00371947" w:rsidRPr="000D37C9">
        <w:rPr>
          <w:bCs/>
          <w:color w:val="000000"/>
          <w:szCs w:val="21"/>
        </w:rPr>
        <w:t>贝叶斯定理</w:t>
      </w:r>
      <w:r w:rsidR="002713D2" w:rsidRPr="000D37C9">
        <w:rPr>
          <w:bCs/>
          <w:color w:val="000000"/>
          <w:szCs w:val="21"/>
        </w:rPr>
        <w:t>，</w:t>
      </w:r>
      <w:r w:rsidR="00371947" w:rsidRPr="000D37C9">
        <w:rPr>
          <w:bCs/>
          <w:color w:val="000000"/>
          <w:szCs w:val="21"/>
        </w:rPr>
        <w:t>贝叶斯信念网络</w:t>
      </w:r>
      <w:r w:rsidR="002713D2" w:rsidRPr="000D37C9">
        <w:rPr>
          <w:bCs/>
          <w:color w:val="000000"/>
          <w:szCs w:val="21"/>
        </w:rPr>
        <w:t>，</w:t>
      </w:r>
      <w:r w:rsidR="00371947" w:rsidRPr="000D37C9">
        <w:rPr>
          <w:bCs/>
          <w:color w:val="000000"/>
          <w:szCs w:val="21"/>
        </w:rPr>
        <w:t>朴素贝叶斯算法</w:t>
      </w:r>
      <w:r w:rsidR="002713D2" w:rsidRPr="000D37C9">
        <w:rPr>
          <w:bCs/>
          <w:color w:val="000000"/>
          <w:szCs w:val="21"/>
        </w:rPr>
        <w:t>，拉普拉斯平滑，</w:t>
      </w:r>
      <w:r w:rsidR="002713D2" w:rsidRPr="000D37C9">
        <w:rPr>
          <w:szCs w:val="21"/>
        </w:rPr>
        <w:t>TAN</w:t>
      </w:r>
      <w:r w:rsidR="002713D2" w:rsidRPr="000D37C9">
        <w:rPr>
          <w:bCs/>
          <w:color w:val="000000"/>
          <w:szCs w:val="21"/>
        </w:rPr>
        <w:t>贝叶斯分类过程。</w:t>
      </w:r>
    </w:p>
    <w:p w14:paraId="7BFA875E" w14:textId="77777777" w:rsidR="00F67B6D" w:rsidRPr="000D37C9" w:rsidRDefault="00F67B6D" w:rsidP="00371947">
      <w:pPr>
        <w:spacing w:line="360" w:lineRule="auto"/>
        <w:ind w:firstLineChars="196" w:firstLine="413"/>
        <w:rPr>
          <w:b/>
          <w:szCs w:val="21"/>
        </w:rPr>
      </w:pPr>
      <w:r w:rsidRPr="000D37C9">
        <w:rPr>
          <w:rFonts w:hAnsi="宋体"/>
          <w:b/>
          <w:szCs w:val="21"/>
        </w:rPr>
        <w:lastRenderedPageBreak/>
        <w:t>难点内容：</w:t>
      </w:r>
      <w:r w:rsidR="00371947" w:rsidRPr="000D37C9">
        <w:rPr>
          <w:szCs w:val="21"/>
        </w:rPr>
        <w:t>TAN</w:t>
      </w:r>
      <w:r w:rsidR="00371947" w:rsidRPr="000D37C9">
        <w:rPr>
          <w:bCs/>
          <w:color w:val="000000"/>
          <w:szCs w:val="21"/>
        </w:rPr>
        <w:t>贝叶斯</w:t>
      </w:r>
      <w:r w:rsidR="002713D2" w:rsidRPr="000D37C9">
        <w:rPr>
          <w:bCs/>
          <w:color w:val="000000"/>
          <w:szCs w:val="21"/>
        </w:rPr>
        <w:t>分类过程</w:t>
      </w:r>
      <w:r w:rsidRPr="000D37C9">
        <w:rPr>
          <w:rFonts w:hAnsi="宋体"/>
          <w:szCs w:val="21"/>
        </w:rPr>
        <w:t>。</w:t>
      </w:r>
    </w:p>
    <w:p w14:paraId="55280BD8" w14:textId="77777777" w:rsidR="00F67B6D" w:rsidRPr="000D37C9" w:rsidRDefault="00F67B6D" w:rsidP="00F67B6D">
      <w:pPr>
        <w:spacing w:line="360" w:lineRule="auto"/>
        <w:ind w:firstLineChars="196" w:firstLine="413"/>
        <w:jc w:val="left"/>
        <w:rPr>
          <w:b/>
          <w:bCs/>
          <w:color w:val="000000"/>
          <w:szCs w:val="21"/>
        </w:rPr>
      </w:pPr>
      <w:r w:rsidRPr="000D37C9">
        <w:rPr>
          <w:rFonts w:hAnsi="宋体"/>
          <w:b/>
          <w:szCs w:val="21"/>
        </w:rPr>
        <w:t>教学</w:t>
      </w:r>
      <w:r w:rsidR="002713D2" w:rsidRPr="000D37C9">
        <w:rPr>
          <w:rFonts w:hAnsi="宋体"/>
          <w:b/>
          <w:szCs w:val="21"/>
        </w:rPr>
        <w:t>要求</w:t>
      </w:r>
      <w:r w:rsidRPr="000D37C9">
        <w:rPr>
          <w:rFonts w:hAnsi="宋体"/>
          <w:b/>
          <w:szCs w:val="21"/>
        </w:rPr>
        <w:t>：</w:t>
      </w:r>
      <w:r w:rsidR="002713D2" w:rsidRPr="000D37C9">
        <w:rPr>
          <w:rFonts w:hAnsi="宋体"/>
          <w:szCs w:val="21"/>
        </w:rPr>
        <w:t>理解</w:t>
      </w:r>
      <w:r w:rsidR="002713D2" w:rsidRPr="000D37C9">
        <w:rPr>
          <w:bCs/>
          <w:color w:val="000000"/>
          <w:szCs w:val="21"/>
        </w:rPr>
        <w:t>贝叶斯定理与贝叶斯信念网络，掌握</w:t>
      </w:r>
      <w:r w:rsidR="00371947" w:rsidRPr="000D37C9">
        <w:rPr>
          <w:rFonts w:hAnsi="宋体"/>
          <w:szCs w:val="21"/>
        </w:rPr>
        <w:t>朴素</w:t>
      </w:r>
      <w:r w:rsidR="00371947" w:rsidRPr="000D37C9">
        <w:rPr>
          <w:bCs/>
          <w:color w:val="000000"/>
          <w:szCs w:val="21"/>
        </w:rPr>
        <w:t>贝叶斯分类</w:t>
      </w:r>
      <w:r w:rsidR="002713D2" w:rsidRPr="000D37C9">
        <w:rPr>
          <w:bCs/>
          <w:color w:val="000000"/>
          <w:szCs w:val="21"/>
        </w:rPr>
        <w:t>原理与</w:t>
      </w:r>
      <w:r w:rsidR="00371947" w:rsidRPr="000D37C9">
        <w:rPr>
          <w:bCs/>
          <w:color w:val="000000"/>
          <w:szCs w:val="21"/>
        </w:rPr>
        <w:t>算法</w:t>
      </w:r>
      <w:r w:rsidR="002713D2" w:rsidRPr="000D37C9">
        <w:rPr>
          <w:bCs/>
          <w:color w:val="000000"/>
          <w:szCs w:val="21"/>
        </w:rPr>
        <w:t>实现，</w:t>
      </w:r>
      <w:r w:rsidR="002713D2" w:rsidRPr="000D37C9">
        <w:rPr>
          <w:szCs w:val="21"/>
        </w:rPr>
        <w:t>TAN</w:t>
      </w:r>
      <w:r w:rsidR="002713D2" w:rsidRPr="000D37C9">
        <w:rPr>
          <w:rFonts w:hAnsi="宋体"/>
          <w:szCs w:val="21"/>
        </w:rPr>
        <w:t>贝叶斯分类原理与过程，能熟练运行</w:t>
      </w:r>
      <w:r w:rsidR="002713D2" w:rsidRPr="000D37C9">
        <w:rPr>
          <w:szCs w:val="21"/>
        </w:rPr>
        <w:t>IBM SPSS Modeler</w:t>
      </w:r>
      <w:r w:rsidR="002713D2" w:rsidRPr="000D37C9">
        <w:rPr>
          <w:rFonts w:hAnsi="宋体"/>
          <w:szCs w:val="21"/>
        </w:rPr>
        <w:t>或</w:t>
      </w:r>
      <w:r w:rsidR="002713D2" w:rsidRPr="000D37C9">
        <w:rPr>
          <w:szCs w:val="21"/>
        </w:rPr>
        <w:t>R</w:t>
      </w:r>
      <w:r w:rsidR="00154AC6" w:rsidRPr="000D37C9">
        <w:rPr>
          <w:rFonts w:hAnsi="宋体"/>
          <w:szCs w:val="21"/>
        </w:rPr>
        <w:t>语言</w:t>
      </w:r>
      <w:r w:rsidR="002713D2" w:rsidRPr="000D37C9">
        <w:rPr>
          <w:rFonts w:hAnsi="宋体"/>
          <w:szCs w:val="21"/>
        </w:rPr>
        <w:t>进行贝叶斯</w:t>
      </w:r>
      <w:r w:rsidR="000848A8" w:rsidRPr="000D37C9">
        <w:rPr>
          <w:rFonts w:hAnsi="宋体"/>
          <w:szCs w:val="21"/>
        </w:rPr>
        <w:t>分类相关案例</w:t>
      </w:r>
      <w:r w:rsidR="002713D2" w:rsidRPr="000D37C9">
        <w:rPr>
          <w:rFonts w:hAnsi="宋体"/>
          <w:szCs w:val="21"/>
        </w:rPr>
        <w:t>分析。</w:t>
      </w:r>
    </w:p>
    <w:p w14:paraId="7C5B507B" w14:textId="670439CB" w:rsidR="00F67B6D" w:rsidRPr="000D37C9" w:rsidRDefault="00967838" w:rsidP="000005C4">
      <w:pPr>
        <w:spacing w:line="360" w:lineRule="auto"/>
        <w:ind w:firstLineChars="196" w:firstLine="412"/>
        <w:jc w:val="left"/>
        <w:rPr>
          <w:szCs w:val="21"/>
        </w:rPr>
      </w:pPr>
      <w:r>
        <w:rPr>
          <w:szCs w:val="21"/>
        </w:rPr>
        <w:t>7.1</w:t>
      </w:r>
      <w:r w:rsidR="00857A31" w:rsidRPr="000D37C9">
        <w:rPr>
          <w:rFonts w:hAnsi="宋体"/>
          <w:szCs w:val="21"/>
        </w:rPr>
        <w:t>贝叶斯分类概述</w:t>
      </w:r>
    </w:p>
    <w:p w14:paraId="562B77EB" w14:textId="70B8190B" w:rsidR="00857A31" w:rsidRPr="000D37C9" w:rsidRDefault="00967838" w:rsidP="000005C4">
      <w:pPr>
        <w:spacing w:line="360" w:lineRule="auto"/>
        <w:ind w:firstLineChars="196" w:firstLine="412"/>
        <w:jc w:val="left"/>
        <w:rPr>
          <w:szCs w:val="21"/>
        </w:rPr>
      </w:pPr>
      <w:r>
        <w:rPr>
          <w:szCs w:val="21"/>
        </w:rPr>
        <w:t>7.2</w:t>
      </w:r>
      <w:r w:rsidR="00857A31" w:rsidRPr="000D37C9">
        <w:rPr>
          <w:rFonts w:hAnsi="宋体"/>
          <w:szCs w:val="21"/>
        </w:rPr>
        <w:t>朴素贝叶斯分类</w:t>
      </w:r>
    </w:p>
    <w:p w14:paraId="5CA44850" w14:textId="77777777" w:rsidR="00857A31" w:rsidRPr="000D37C9" w:rsidRDefault="00857A31" w:rsidP="000005C4">
      <w:pPr>
        <w:spacing w:line="360" w:lineRule="auto"/>
        <w:ind w:firstLineChars="196" w:firstLine="412"/>
        <w:jc w:val="left"/>
        <w:rPr>
          <w:szCs w:val="21"/>
        </w:rPr>
      </w:pPr>
      <w:r w:rsidRPr="000D37C9">
        <w:rPr>
          <w:szCs w:val="21"/>
        </w:rPr>
        <w:t>7.3 TAN</w:t>
      </w:r>
      <w:r w:rsidRPr="000D37C9">
        <w:rPr>
          <w:rFonts w:hAnsi="宋体"/>
          <w:szCs w:val="21"/>
        </w:rPr>
        <w:t>贝叶斯分类</w:t>
      </w:r>
    </w:p>
    <w:p w14:paraId="25770C04" w14:textId="61A5C144" w:rsidR="00857A31" w:rsidRPr="000D37C9" w:rsidRDefault="00857A31" w:rsidP="000005C4">
      <w:pPr>
        <w:spacing w:line="360" w:lineRule="auto"/>
        <w:ind w:firstLineChars="196" w:firstLine="412"/>
        <w:jc w:val="left"/>
        <w:rPr>
          <w:szCs w:val="21"/>
        </w:rPr>
      </w:pPr>
      <w:r w:rsidRPr="000D37C9">
        <w:rPr>
          <w:szCs w:val="21"/>
        </w:rPr>
        <w:t>7.4</w:t>
      </w:r>
      <w:r w:rsidRPr="000D37C9">
        <w:rPr>
          <w:bCs/>
        </w:rPr>
        <w:t>基于</w:t>
      </w:r>
      <w:r w:rsidRPr="000D37C9">
        <w:rPr>
          <w:szCs w:val="21"/>
        </w:rPr>
        <w:t>IBM SPSS Modeler</w:t>
      </w:r>
      <w:r w:rsidRPr="000D37C9">
        <w:rPr>
          <w:rFonts w:hAnsi="宋体"/>
          <w:szCs w:val="21"/>
        </w:rPr>
        <w:t>的应用</w:t>
      </w:r>
    </w:p>
    <w:p w14:paraId="6314BEF5" w14:textId="2EF43ABA" w:rsidR="00857A31" w:rsidRPr="000D37C9" w:rsidRDefault="00857A31" w:rsidP="000005C4">
      <w:pPr>
        <w:spacing w:line="360" w:lineRule="auto"/>
        <w:ind w:firstLineChars="196" w:firstLine="412"/>
        <w:jc w:val="left"/>
        <w:rPr>
          <w:szCs w:val="21"/>
        </w:rPr>
      </w:pPr>
      <w:r w:rsidRPr="000D37C9">
        <w:rPr>
          <w:szCs w:val="21"/>
        </w:rPr>
        <w:t>7.5</w:t>
      </w:r>
      <w:r w:rsidRPr="000D37C9">
        <w:rPr>
          <w:rFonts w:hAnsi="宋体"/>
          <w:szCs w:val="21"/>
        </w:rPr>
        <w:t>基于</w:t>
      </w:r>
      <w:r w:rsidRPr="000D37C9">
        <w:rPr>
          <w:szCs w:val="21"/>
        </w:rPr>
        <w:t>R</w:t>
      </w:r>
      <w:r w:rsidRPr="000D37C9">
        <w:rPr>
          <w:rFonts w:hAnsi="宋体"/>
          <w:szCs w:val="21"/>
        </w:rPr>
        <w:t>语言的应用</w:t>
      </w:r>
    </w:p>
    <w:p w14:paraId="2DEE9E1D" w14:textId="77777777" w:rsidR="002713D2" w:rsidRPr="000D37C9" w:rsidRDefault="002713D2" w:rsidP="000005C4">
      <w:pPr>
        <w:spacing w:line="360" w:lineRule="auto"/>
        <w:ind w:firstLineChars="196" w:firstLine="412"/>
        <w:jc w:val="left"/>
        <w:rPr>
          <w:szCs w:val="21"/>
        </w:rPr>
      </w:pPr>
    </w:p>
    <w:p w14:paraId="36348199" w14:textId="77777777" w:rsidR="000005C4" w:rsidRPr="000D37C9" w:rsidRDefault="00925AA7" w:rsidP="000005C4">
      <w:pPr>
        <w:spacing w:line="360" w:lineRule="auto"/>
        <w:ind w:firstLineChars="196" w:firstLine="413"/>
        <w:rPr>
          <w:b/>
          <w:szCs w:val="21"/>
        </w:rPr>
      </w:pPr>
      <w:r w:rsidRPr="000D37C9">
        <w:rPr>
          <w:b/>
          <w:szCs w:val="21"/>
        </w:rPr>
        <w:t xml:space="preserve"> </w:t>
      </w:r>
      <w:r w:rsidR="000005C4" w:rsidRPr="000D37C9">
        <w:rPr>
          <w:rFonts w:hAnsi="宋体"/>
          <w:b/>
          <w:szCs w:val="21"/>
        </w:rPr>
        <w:t>第</w:t>
      </w:r>
      <w:r w:rsidR="000005C4" w:rsidRPr="000D37C9">
        <w:rPr>
          <w:b/>
          <w:szCs w:val="21"/>
        </w:rPr>
        <w:t>8</w:t>
      </w:r>
      <w:r w:rsidR="000005C4" w:rsidRPr="000D37C9">
        <w:rPr>
          <w:rFonts w:hAnsi="宋体"/>
          <w:b/>
          <w:szCs w:val="21"/>
        </w:rPr>
        <w:t>章</w:t>
      </w:r>
      <w:r w:rsidR="000005C4" w:rsidRPr="000D37C9">
        <w:rPr>
          <w:b/>
          <w:szCs w:val="21"/>
        </w:rPr>
        <w:t xml:space="preserve"> </w:t>
      </w:r>
      <w:r w:rsidR="00E63BD4" w:rsidRPr="000D37C9">
        <w:rPr>
          <w:rFonts w:hAnsi="宋体"/>
          <w:b/>
          <w:szCs w:val="21"/>
        </w:rPr>
        <w:t>神经网络</w:t>
      </w:r>
      <w:r w:rsidR="00E63BD4" w:rsidRPr="000D37C9">
        <w:rPr>
          <w:b/>
          <w:szCs w:val="21"/>
        </w:rPr>
        <w:t xml:space="preserve">                          </w:t>
      </w:r>
      <w:r w:rsidR="000005C4" w:rsidRPr="000D37C9">
        <w:rPr>
          <w:rFonts w:hAnsi="宋体"/>
          <w:b/>
          <w:szCs w:val="21"/>
        </w:rPr>
        <w:t>（支撑课程目标</w:t>
      </w:r>
      <w:r w:rsidR="00E63BD4" w:rsidRPr="000D37C9">
        <w:rPr>
          <w:b/>
          <w:szCs w:val="21"/>
        </w:rPr>
        <w:t>7</w:t>
      </w:r>
      <w:r w:rsidR="00E63BD4" w:rsidRPr="000D37C9">
        <w:rPr>
          <w:rFonts w:hAnsi="宋体"/>
          <w:b/>
          <w:szCs w:val="21"/>
        </w:rPr>
        <w:t>、</w:t>
      </w:r>
      <w:r w:rsidR="00E63BD4" w:rsidRPr="000D37C9">
        <w:rPr>
          <w:b/>
          <w:szCs w:val="21"/>
        </w:rPr>
        <w:t>8</w:t>
      </w:r>
      <w:r w:rsidR="000005C4" w:rsidRPr="000D37C9">
        <w:rPr>
          <w:rFonts w:hAnsi="宋体"/>
          <w:b/>
          <w:szCs w:val="21"/>
        </w:rPr>
        <w:t>）</w:t>
      </w:r>
    </w:p>
    <w:p w14:paraId="175C93DD" w14:textId="77777777" w:rsidR="00371947" w:rsidRPr="000D37C9" w:rsidRDefault="000005C4" w:rsidP="000005C4">
      <w:pPr>
        <w:spacing w:line="360" w:lineRule="auto"/>
        <w:ind w:firstLineChars="196" w:firstLine="413"/>
        <w:rPr>
          <w:szCs w:val="21"/>
        </w:rPr>
      </w:pPr>
      <w:r w:rsidRPr="000D37C9">
        <w:rPr>
          <w:rFonts w:hAnsi="宋体"/>
          <w:b/>
          <w:szCs w:val="21"/>
        </w:rPr>
        <w:t>重点内容：</w:t>
      </w:r>
      <w:r w:rsidR="00371947" w:rsidRPr="000D37C9">
        <w:rPr>
          <w:bCs/>
          <w:color w:val="000000"/>
          <w:szCs w:val="21"/>
        </w:rPr>
        <w:t>神经元，神经网络，激活函数</w:t>
      </w:r>
      <w:r w:rsidR="00371947" w:rsidRPr="000D37C9">
        <w:rPr>
          <w:rFonts w:hAnsi="宋体"/>
          <w:szCs w:val="21"/>
        </w:rPr>
        <w:t>，</w:t>
      </w:r>
      <w:r w:rsidR="002713D2" w:rsidRPr="000D37C9">
        <w:rPr>
          <w:rFonts w:hAnsi="宋体"/>
          <w:szCs w:val="21"/>
        </w:rPr>
        <w:t>梯度下降法，</w:t>
      </w:r>
      <w:r w:rsidR="00371947" w:rsidRPr="000D37C9">
        <w:rPr>
          <w:szCs w:val="21"/>
        </w:rPr>
        <w:t>BP</w:t>
      </w:r>
      <w:r w:rsidR="00371947" w:rsidRPr="000D37C9">
        <w:rPr>
          <w:rFonts w:hAnsi="宋体"/>
          <w:szCs w:val="21"/>
        </w:rPr>
        <w:t>算法</w:t>
      </w:r>
      <w:r w:rsidR="002713D2" w:rsidRPr="000D37C9">
        <w:rPr>
          <w:rFonts w:hAnsi="宋体"/>
          <w:szCs w:val="21"/>
        </w:rPr>
        <w:t>。</w:t>
      </w:r>
    </w:p>
    <w:p w14:paraId="55A1517C" w14:textId="77777777" w:rsidR="000005C4" w:rsidRPr="000D37C9" w:rsidRDefault="000005C4" w:rsidP="00371947">
      <w:pPr>
        <w:spacing w:line="360" w:lineRule="auto"/>
        <w:ind w:firstLineChars="196" w:firstLine="413"/>
        <w:rPr>
          <w:b/>
          <w:szCs w:val="21"/>
        </w:rPr>
      </w:pPr>
      <w:r w:rsidRPr="000D37C9">
        <w:rPr>
          <w:rFonts w:hAnsi="宋体"/>
          <w:b/>
          <w:szCs w:val="21"/>
        </w:rPr>
        <w:t>难点内容：</w:t>
      </w:r>
      <w:r w:rsidR="00371947" w:rsidRPr="000D37C9">
        <w:rPr>
          <w:rFonts w:hAnsi="宋体"/>
          <w:szCs w:val="21"/>
        </w:rPr>
        <w:t>梯度下降法，</w:t>
      </w:r>
      <w:r w:rsidR="00371947" w:rsidRPr="000D37C9">
        <w:rPr>
          <w:rFonts w:eastAsiaTheme="minorEastAsia"/>
          <w:bCs/>
          <w:color w:val="000000"/>
          <w:szCs w:val="21"/>
        </w:rPr>
        <w:t>BP</w:t>
      </w:r>
      <w:r w:rsidR="00371947" w:rsidRPr="000D37C9">
        <w:rPr>
          <w:bCs/>
          <w:color w:val="000000"/>
          <w:szCs w:val="21"/>
        </w:rPr>
        <w:t>算法</w:t>
      </w:r>
      <w:r w:rsidRPr="000D37C9">
        <w:rPr>
          <w:rFonts w:hAnsi="宋体"/>
          <w:szCs w:val="21"/>
        </w:rPr>
        <w:t>。</w:t>
      </w:r>
    </w:p>
    <w:p w14:paraId="28BFF7D6" w14:textId="77777777" w:rsidR="00B6173A" w:rsidRPr="000D37C9" w:rsidRDefault="000005C4" w:rsidP="000005C4">
      <w:pPr>
        <w:spacing w:line="360" w:lineRule="auto"/>
        <w:ind w:firstLineChars="196" w:firstLine="413"/>
        <w:jc w:val="left"/>
        <w:rPr>
          <w:szCs w:val="21"/>
        </w:rPr>
      </w:pPr>
      <w:r w:rsidRPr="000D37C9">
        <w:rPr>
          <w:rFonts w:hAnsi="宋体"/>
          <w:b/>
          <w:szCs w:val="21"/>
        </w:rPr>
        <w:t>教学</w:t>
      </w:r>
      <w:r w:rsidR="002713D2" w:rsidRPr="000D37C9">
        <w:rPr>
          <w:rFonts w:hAnsi="宋体"/>
          <w:b/>
          <w:szCs w:val="21"/>
        </w:rPr>
        <w:t>要求</w:t>
      </w:r>
      <w:r w:rsidRPr="000D37C9">
        <w:rPr>
          <w:rFonts w:hAnsi="宋体"/>
          <w:b/>
          <w:szCs w:val="21"/>
        </w:rPr>
        <w:t>：</w:t>
      </w:r>
      <w:r w:rsidR="002713D2" w:rsidRPr="000D37C9">
        <w:rPr>
          <w:rFonts w:hAnsi="宋体"/>
          <w:szCs w:val="21"/>
        </w:rPr>
        <w:t>理解神经元</w:t>
      </w:r>
      <w:r w:rsidR="000848A8" w:rsidRPr="000D37C9">
        <w:rPr>
          <w:rFonts w:hAnsi="宋体"/>
          <w:szCs w:val="21"/>
        </w:rPr>
        <w:t>、</w:t>
      </w:r>
      <w:r w:rsidR="002713D2" w:rsidRPr="000D37C9">
        <w:rPr>
          <w:rFonts w:hAnsi="宋体"/>
          <w:szCs w:val="21"/>
        </w:rPr>
        <w:t>神经网络</w:t>
      </w:r>
      <w:r w:rsidR="000848A8" w:rsidRPr="000D37C9">
        <w:rPr>
          <w:rFonts w:hAnsi="宋体"/>
          <w:szCs w:val="21"/>
        </w:rPr>
        <w:t>及激活函数的作用，掌握</w:t>
      </w:r>
      <w:r w:rsidR="000848A8" w:rsidRPr="000D37C9">
        <w:rPr>
          <w:szCs w:val="21"/>
        </w:rPr>
        <w:t>BP</w:t>
      </w:r>
      <w:r w:rsidR="000848A8" w:rsidRPr="000D37C9">
        <w:rPr>
          <w:rFonts w:hAnsi="宋体"/>
          <w:szCs w:val="21"/>
        </w:rPr>
        <w:t>算法基本原理，能熟练运行</w:t>
      </w:r>
      <w:r w:rsidR="000848A8" w:rsidRPr="000D37C9">
        <w:rPr>
          <w:szCs w:val="21"/>
        </w:rPr>
        <w:t>IBM SPSS Modeler</w:t>
      </w:r>
      <w:r w:rsidR="000848A8" w:rsidRPr="000D37C9">
        <w:rPr>
          <w:rFonts w:hAnsi="宋体"/>
          <w:szCs w:val="21"/>
        </w:rPr>
        <w:t>或</w:t>
      </w:r>
      <w:r w:rsidR="000848A8" w:rsidRPr="000D37C9">
        <w:rPr>
          <w:szCs w:val="21"/>
        </w:rPr>
        <w:t>R</w:t>
      </w:r>
      <w:r w:rsidR="00154AC6" w:rsidRPr="000D37C9">
        <w:rPr>
          <w:rFonts w:hAnsi="宋体"/>
          <w:szCs w:val="21"/>
        </w:rPr>
        <w:t>语言</w:t>
      </w:r>
      <w:r w:rsidR="000848A8" w:rsidRPr="000D37C9">
        <w:rPr>
          <w:rFonts w:hAnsi="宋体"/>
          <w:szCs w:val="21"/>
        </w:rPr>
        <w:t>进行相关案例分析。</w:t>
      </w:r>
    </w:p>
    <w:p w14:paraId="679394E5" w14:textId="72D81C04" w:rsidR="000848A8" w:rsidRPr="000D37C9" w:rsidRDefault="00967838" w:rsidP="000848A8">
      <w:pPr>
        <w:spacing w:line="360" w:lineRule="auto"/>
        <w:ind w:firstLineChars="196" w:firstLine="412"/>
        <w:jc w:val="left"/>
        <w:rPr>
          <w:szCs w:val="21"/>
        </w:rPr>
      </w:pPr>
      <w:r>
        <w:rPr>
          <w:szCs w:val="21"/>
        </w:rPr>
        <w:t>8.1</w:t>
      </w:r>
      <w:r w:rsidR="000848A8" w:rsidRPr="000D37C9">
        <w:rPr>
          <w:rFonts w:hAnsi="宋体"/>
          <w:szCs w:val="21"/>
        </w:rPr>
        <w:t>神经网络概述</w:t>
      </w:r>
    </w:p>
    <w:p w14:paraId="23C41253" w14:textId="682DB716" w:rsidR="000848A8" w:rsidRPr="000D37C9" w:rsidRDefault="000848A8" w:rsidP="000848A8">
      <w:pPr>
        <w:spacing w:line="360" w:lineRule="auto"/>
        <w:ind w:firstLineChars="196" w:firstLine="412"/>
        <w:jc w:val="left"/>
        <w:rPr>
          <w:szCs w:val="21"/>
        </w:rPr>
      </w:pPr>
      <w:r w:rsidRPr="000D37C9">
        <w:rPr>
          <w:szCs w:val="21"/>
        </w:rPr>
        <w:t>8.2 BP</w:t>
      </w:r>
      <w:r w:rsidR="00967838">
        <w:rPr>
          <w:rFonts w:hAnsi="宋体"/>
          <w:szCs w:val="21"/>
        </w:rPr>
        <w:t>神经网络</w:t>
      </w:r>
    </w:p>
    <w:p w14:paraId="33FFBAAB" w14:textId="6B31756B" w:rsidR="000848A8" w:rsidRPr="000D37C9" w:rsidRDefault="00967838" w:rsidP="000848A8">
      <w:pPr>
        <w:spacing w:line="360" w:lineRule="auto"/>
        <w:ind w:firstLineChars="196" w:firstLine="412"/>
        <w:jc w:val="left"/>
        <w:rPr>
          <w:szCs w:val="21"/>
        </w:rPr>
      </w:pPr>
      <w:r>
        <w:rPr>
          <w:szCs w:val="21"/>
        </w:rPr>
        <w:t>8.3</w:t>
      </w:r>
      <w:r>
        <w:rPr>
          <w:rFonts w:hint="eastAsia"/>
          <w:szCs w:val="21"/>
        </w:rPr>
        <w:t>卷积</w:t>
      </w:r>
      <w:r>
        <w:rPr>
          <w:rFonts w:hAnsi="宋体"/>
          <w:szCs w:val="21"/>
        </w:rPr>
        <w:t>神经网络</w:t>
      </w:r>
    </w:p>
    <w:p w14:paraId="74A8F4A8" w14:textId="77777777" w:rsidR="000848A8" w:rsidRPr="000D37C9" w:rsidRDefault="000848A8" w:rsidP="000848A8">
      <w:pPr>
        <w:spacing w:line="360" w:lineRule="auto"/>
        <w:ind w:firstLineChars="196" w:firstLine="412"/>
        <w:jc w:val="left"/>
        <w:rPr>
          <w:szCs w:val="21"/>
        </w:rPr>
      </w:pPr>
      <w:r w:rsidRPr="000D37C9">
        <w:rPr>
          <w:szCs w:val="21"/>
        </w:rPr>
        <w:t>8.4</w:t>
      </w:r>
      <w:r w:rsidRPr="000D37C9">
        <w:rPr>
          <w:bCs/>
        </w:rPr>
        <w:t>基于</w:t>
      </w:r>
      <w:r w:rsidRPr="000D37C9">
        <w:rPr>
          <w:szCs w:val="21"/>
        </w:rPr>
        <w:t>IBM SPSS Modeler</w:t>
      </w:r>
      <w:r w:rsidRPr="000D37C9">
        <w:rPr>
          <w:rFonts w:hAnsi="宋体"/>
          <w:szCs w:val="21"/>
        </w:rPr>
        <w:t>的应用</w:t>
      </w:r>
    </w:p>
    <w:p w14:paraId="10BEB643" w14:textId="77777777" w:rsidR="000848A8" w:rsidRPr="000D37C9" w:rsidRDefault="000848A8" w:rsidP="000848A8">
      <w:pPr>
        <w:spacing w:line="360" w:lineRule="auto"/>
        <w:ind w:firstLineChars="196" w:firstLine="412"/>
        <w:jc w:val="left"/>
        <w:rPr>
          <w:szCs w:val="21"/>
        </w:rPr>
      </w:pPr>
      <w:r w:rsidRPr="000D37C9">
        <w:rPr>
          <w:szCs w:val="21"/>
        </w:rPr>
        <w:t>8.5</w:t>
      </w:r>
      <w:r w:rsidRPr="000D37C9">
        <w:rPr>
          <w:rFonts w:hAnsi="宋体"/>
          <w:szCs w:val="21"/>
        </w:rPr>
        <w:t>基于</w:t>
      </w:r>
      <w:r w:rsidRPr="000D37C9">
        <w:rPr>
          <w:szCs w:val="21"/>
        </w:rPr>
        <w:t>R</w:t>
      </w:r>
      <w:r w:rsidRPr="000D37C9">
        <w:rPr>
          <w:rFonts w:hAnsi="宋体"/>
          <w:szCs w:val="21"/>
        </w:rPr>
        <w:t>语言的应用</w:t>
      </w:r>
    </w:p>
    <w:p w14:paraId="7F62EB19" w14:textId="77777777" w:rsidR="00C00197" w:rsidRPr="000D37C9" w:rsidRDefault="00C00197" w:rsidP="00C00197">
      <w:pPr>
        <w:spacing w:line="360" w:lineRule="auto"/>
        <w:ind w:firstLineChars="196" w:firstLine="413"/>
        <w:jc w:val="left"/>
        <w:rPr>
          <w:b/>
          <w:bCs/>
          <w:color w:val="000000"/>
          <w:szCs w:val="21"/>
        </w:rPr>
      </w:pPr>
    </w:p>
    <w:p w14:paraId="10E21838" w14:textId="77777777" w:rsidR="00951D5F" w:rsidRPr="000D37C9" w:rsidRDefault="00951D5F" w:rsidP="005E0BA0">
      <w:pPr>
        <w:spacing w:line="360" w:lineRule="auto"/>
        <w:rPr>
          <w:b/>
          <w:sz w:val="24"/>
        </w:rPr>
      </w:pPr>
      <w:r w:rsidRPr="000D37C9">
        <w:rPr>
          <w:rFonts w:hAnsi="宋体"/>
          <w:b/>
          <w:sz w:val="24"/>
        </w:rPr>
        <w:t>六、教学安排</w:t>
      </w:r>
    </w:p>
    <w:p w14:paraId="4CC7D2D1" w14:textId="69DC34CC" w:rsidR="00951D5F" w:rsidRPr="000D37C9" w:rsidRDefault="00951D5F" w:rsidP="00B8117D">
      <w:pPr>
        <w:spacing w:line="360" w:lineRule="auto"/>
        <w:ind w:firstLineChars="200" w:firstLine="420"/>
        <w:rPr>
          <w:szCs w:val="21"/>
        </w:rPr>
      </w:pPr>
      <w:r w:rsidRPr="000D37C9">
        <w:rPr>
          <w:rFonts w:hAnsi="宋体"/>
          <w:szCs w:val="21"/>
        </w:rPr>
        <w:t>该课程每周</w:t>
      </w:r>
      <w:r w:rsidR="00CC7BDA" w:rsidRPr="000D37C9">
        <w:rPr>
          <w:szCs w:val="21"/>
        </w:rPr>
        <w:t>3</w:t>
      </w:r>
      <w:r w:rsidRPr="000D37C9">
        <w:rPr>
          <w:rFonts w:hAnsi="宋体"/>
          <w:szCs w:val="21"/>
        </w:rPr>
        <w:t>学时，</w:t>
      </w:r>
      <w:r w:rsidR="00CC7BDA" w:rsidRPr="000D37C9">
        <w:rPr>
          <w:szCs w:val="21"/>
        </w:rPr>
        <w:t>16</w:t>
      </w:r>
      <w:r w:rsidRPr="000D37C9">
        <w:rPr>
          <w:rFonts w:hAnsi="宋体"/>
          <w:szCs w:val="21"/>
        </w:rPr>
        <w:t>周，</w:t>
      </w:r>
      <w:r w:rsidR="00CC7BDA" w:rsidRPr="000D37C9">
        <w:rPr>
          <w:szCs w:val="21"/>
        </w:rPr>
        <w:t>3</w:t>
      </w:r>
      <w:r w:rsidR="00530AF7">
        <w:rPr>
          <w:szCs w:val="21"/>
        </w:rPr>
        <w:t>3</w:t>
      </w:r>
      <w:r w:rsidRPr="000D37C9">
        <w:rPr>
          <w:rFonts w:hAnsi="宋体"/>
          <w:szCs w:val="21"/>
        </w:rPr>
        <w:t>学时为课堂授课教学时间，</w:t>
      </w:r>
      <w:r w:rsidR="00CC7BDA" w:rsidRPr="000D37C9">
        <w:rPr>
          <w:szCs w:val="21"/>
        </w:rPr>
        <w:t>1</w:t>
      </w:r>
      <w:r w:rsidR="00530AF7">
        <w:rPr>
          <w:szCs w:val="21"/>
        </w:rPr>
        <w:t>5</w:t>
      </w:r>
      <w:r w:rsidRPr="000D37C9">
        <w:rPr>
          <w:rFonts w:hAnsi="宋体"/>
          <w:szCs w:val="21"/>
        </w:rPr>
        <w:t>学时为课内实验教学时间。</w:t>
      </w:r>
    </w:p>
    <w:p w14:paraId="28EF77CA" w14:textId="77777777" w:rsidR="00951D5F" w:rsidRPr="000D37C9" w:rsidRDefault="00951D5F" w:rsidP="00B8117D">
      <w:pPr>
        <w:spacing w:line="360" w:lineRule="auto"/>
        <w:ind w:firstLineChars="200" w:firstLine="420"/>
        <w:rPr>
          <w:szCs w:val="21"/>
        </w:rPr>
      </w:pPr>
      <w:r w:rsidRPr="000D37C9">
        <w:rPr>
          <w:rFonts w:hAnsi="宋体"/>
          <w:szCs w:val="21"/>
        </w:rPr>
        <w:t>建议教学进度如下：</w:t>
      </w:r>
    </w:p>
    <w:tbl>
      <w:tblPr>
        <w:tblW w:w="4918" w:type="pct"/>
        <w:tblCellSpacing w:w="0" w:type="dxa"/>
        <w:tblInd w:w="426"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000" w:firstRow="0" w:lastRow="0" w:firstColumn="0" w:lastColumn="0" w:noHBand="0" w:noVBand="0"/>
      </w:tblPr>
      <w:tblGrid>
        <w:gridCol w:w="6464"/>
        <w:gridCol w:w="1706"/>
      </w:tblGrid>
      <w:tr w:rsidR="002C19E4" w:rsidRPr="000D37C9" w14:paraId="50741DE7" w14:textId="77777777" w:rsidTr="00B8117D">
        <w:trPr>
          <w:tblCellSpacing w:w="0" w:type="dxa"/>
        </w:trPr>
        <w:tc>
          <w:tcPr>
            <w:tcW w:w="3956" w:type="pct"/>
            <w:tcBorders>
              <w:top w:val="outset" w:sz="6" w:space="0" w:color="000000"/>
              <w:left w:val="nil"/>
              <w:bottom w:val="outset" w:sz="6" w:space="0" w:color="000000"/>
              <w:right w:val="outset" w:sz="6" w:space="0" w:color="000000"/>
            </w:tcBorders>
            <w:vAlign w:val="center"/>
          </w:tcPr>
          <w:p w14:paraId="05D34E63" w14:textId="77777777" w:rsidR="002C19E4" w:rsidRPr="000D37C9" w:rsidRDefault="002C19E4" w:rsidP="00B8117D">
            <w:pPr>
              <w:spacing w:line="360" w:lineRule="auto"/>
              <w:jc w:val="center"/>
              <w:rPr>
                <w:rFonts w:eastAsia="Arial Unicode MS"/>
                <w:b/>
                <w:bCs/>
                <w:sz w:val="24"/>
              </w:rPr>
            </w:pPr>
            <w:r w:rsidRPr="000D37C9">
              <w:rPr>
                <w:b/>
                <w:bCs/>
              </w:rPr>
              <w:t>章节</w:t>
            </w:r>
          </w:p>
        </w:tc>
        <w:tc>
          <w:tcPr>
            <w:tcW w:w="1044" w:type="pct"/>
            <w:tcBorders>
              <w:top w:val="outset" w:sz="6" w:space="0" w:color="000000"/>
              <w:left w:val="outset" w:sz="6" w:space="0" w:color="000000"/>
              <w:bottom w:val="outset" w:sz="6" w:space="0" w:color="000000"/>
              <w:right w:val="nil"/>
            </w:tcBorders>
            <w:vAlign w:val="center"/>
          </w:tcPr>
          <w:p w14:paraId="1672E2D1" w14:textId="77777777" w:rsidR="002C19E4" w:rsidRPr="000D37C9" w:rsidRDefault="002C19E4" w:rsidP="00B8117D">
            <w:pPr>
              <w:spacing w:line="360" w:lineRule="auto"/>
              <w:jc w:val="center"/>
              <w:rPr>
                <w:rFonts w:eastAsia="Arial Unicode MS"/>
                <w:b/>
                <w:bCs/>
                <w:sz w:val="24"/>
              </w:rPr>
            </w:pPr>
            <w:r w:rsidRPr="000D37C9">
              <w:rPr>
                <w:b/>
                <w:bCs/>
              </w:rPr>
              <w:t>学时数</w:t>
            </w:r>
          </w:p>
        </w:tc>
      </w:tr>
      <w:tr w:rsidR="002C19E4" w:rsidRPr="000D37C9" w14:paraId="14E90C8F" w14:textId="77777777" w:rsidTr="00B8117D">
        <w:trPr>
          <w:tblCellSpacing w:w="0" w:type="dxa"/>
        </w:trPr>
        <w:tc>
          <w:tcPr>
            <w:tcW w:w="3956" w:type="pct"/>
            <w:tcBorders>
              <w:top w:val="outset" w:sz="6" w:space="0" w:color="000000"/>
              <w:left w:val="nil"/>
              <w:bottom w:val="outset" w:sz="6" w:space="0" w:color="000000"/>
              <w:right w:val="outset" w:sz="6" w:space="0" w:color="000000"/>
            </w:tcBorders>
            <w:vAlign w:val="center"/>
          </w:tcPr>
          <w:p w14:paraId="11AC06AE" w14:textId="77777777" w:rsidR="002C19E4" w:rsidRPr="000D37C9" w:rsidRDefault="002C19E4" w:rsidP="00B8117D">
            <w:pPr>
              <w:spacing w:line="360" w:lineRule="auto"/>
              <w:rPr>
                <w:rFonts w:eastAsiaTheme="minorEastAsia"/>
                <w:bCs/>
                <w:sz w:val="24"/>
              </w:rPr>
            </w:pPr>
            <w:r w:rsidRPr="000D37C9">
              <w:rPr>
                <w:rStyle w:val="ad"/>
                <w:rFonts w:eastAsiaTheme="minorEastAsia" w:hAnsiTheme="minorEastAsia"/>
                <w:b w:val="0"/>
              </w:rPr>
              <w:t>第</w:t>
            </w:r>
            <w:r w:rsidR="00B8117D" w:rsidRPr="000D37C9">
              <w:rPr>
                <w:rStyle w:val="ad"/>
                <w:rFonts w:eastAsiaTheme="minorEastAsia"/>
                <w:b w:val="0"/>
              </w:rPr>
              <w:t>1</w:t>
            </w:r>
            <w:r w:rsidRPr="000D37C9">
              <w:rPr>
                <w:rStyle w:val="ad"/>
                <w:rFonts w:eastAsiaTheme="minorEastAsia" w:hAnsiTheme="minorEastAsia"/>
                <w:b w:val="0"/>
              </w:rPr>
              <w:t>章</w:t>
            </w:r>
            <w:r w:rsidR="00B8117D" w:rsidRPr="000D37C9">
              <w:rPr>
                <w:rStyle w:val="ad"/>
                <w:rFonts w:eastAsiaTheme="minorEastAsia"/>
                <w:b w:val="0"/>
              </w:rPr>
              <w:t xml:space="preserve"> </w:t>
            </w:r>
            <w:r w:rsidR="008239ED" w:rsidRPr="000D37C9">
              <w:rPr>
                <w:rStyle w:val="ad"/>
                <w:rFonts w:eastAsiaTheme="minorEastAsia" w:hAnsiTheme="minorEastAsia"/>
                <w:b w:val="0"/>
              </w:rPr>
              <w:t>数据挖掘概述</w:t>
            </w:r>
          </w:p>
        </w:tc>
        <w:tc>
          <w:tcPr>
            <w:tcW w:w="1044" w:type="pct"/>
            <w:tcBorders>
              <w:top w:val="outset" w:sz="6" w:space="0" w:color="000000"/>
              <w:left w:val="outset" w:sz="6" w:space="0" w:color="000000"/>
              <w:bottom w:val="outset" w:sz="6" w:space="0" w:color="000000"/>
              <w:right w:val="nil"/>
            </w:tcBorders>
            <w:vAlign w:val="center"/>
          </w:tcPr>
          <w:p w14:paraId="0F88F9EF" w14:textId="5F7124FD" w:rsidR="002C19E4" w:rsidRPr="000D37C9" w:rsidRDefault="0021084B" w:rsidP="0099632B">
            <w:pPr>
              <w:spacing w:line="360" w:lineRule="auto"/>
              <w:ind w:firstLineChars="50" w:firstLine="105"/>
              <w:jc w:val="center"/>
              <w:rPr>
                <w:rFonts w:eastAsiaTheme="minorEastAsia"/>
                <w:sz w:val="24"/>
              </w:rPr>
            </w:pPr>
            <w:r>
              <w:rPr>
                <w:rFonts w:eastAsiaTheme="minorEastAsia" w:hint="eastAsia"/>
              </w:rPr>
              <w:t>5</w:t>
            </w:r>
          </w:p>
        </w:tc>
      </w:tr>
      <w:tr w:rsidR="002C19E4" w:rsidRPr="000D37C9" w14:paraId="2791C638" w14:textId="77777777" w:rsidTr="00B8117D">
        <w:trPr>
          <w:tblCellSpacing w:w="0" w:type="dxa"/>
        </w:trPr>
        <w:tc>
          <w:tcPr>
            <w:tcW w:w="3956" w:type="pct"/>
            <w:tcBorders>
              <w:top w:val="outset" w:sz="6" w:space="0" w:color="000000"/>
              <w:left w:val="nil"/>
              <w:bottom w:val="outset" w:sz="6" w:space="0" w:color="000000"/>
              <w:right w:val="outset" w:sz="6" w:space="0" w:color="000000"/>
            </w:tcBorders>
            <w:vAlign w:val="center"/>
          </w:tcPr>
          <w:p w14:paraId="4B938F68" w14:textId="77777777" w:rsidR="002C19E4" w:rsidRPr="000D37C9" w:rsidRDefault="002C19E4" w:rsidP="00B8117D">
            <w:pPr>
              <w:spacing w:line="360" w:lineRule="auto"/>
              <w:rPr>
                <w:rFonts w:eastAsiaTheme="minorEastAsia"/>
                <w:bCs/>
                <w:sz w:val="24"/>
              </w:rPr>
            </w:pPr>
            <w:r w:rsidRPr="000D37C9">
              <w:rPr>
                <w:rStyle w:val="ad"/>
                <w:rFonts w:eastAsiaTheme="minorEastAsia" w:hAnsiTheme="minorEastAsia"/>
                <w:b w:val="0"/>
              </w:rPr>
              <w:t>第</w:t>
            </w:r>
            <w:r w:rsidR="00B8117D" w:rsidRPr="000D37C9">
              <w:rPr>
                <w:rStyle w:val="ad"/>
                <w:rFonts w:eastAsiaTheme="minorEastAsia"/>
                <w:b w:val="0"/>
              </w:rPr>
              <w:t>2</w:t>
            </w:r>
            <w:r w:rsidRPr="000D37C9">
              <w:rPr>
                <w:rStyle w:val="ad"/>
                <w:rFonts w:eastAsiaTheme="minorEastAsia" w:hAnsiTheme="minorEastAsia"/>
                <w:b w:val="0"/>
              </w:rPr>
              <w:t>章</w:t>
            </w:r>
            <w:r w:rsidR="00B8117D" w:rsidRPr="000D37C9">
              <w:rPr>
                <w:rStyle w:val="ad"/>
                <w:rFonts w:eastAsiaTheme="minorEastAsia"/>
                <w:b w:val="0"/>
              </w:rPr>
              <w:t xml:space="preserve"> </w:t>
            </w:r>
            <w:r w:rsidR="00B8117D" w:rsidRPr="000D37C9">
              <w:rPr>
                <w:rStyle w:val="ad"/>
                <w:rFonts w:eastAsiaTheme="minorEastAsia" w:hAnsiTheme="minorEastAsia"/>
                <w:b w:val="0"/>
              </w:rPr>
              <w:t>数据挖掘工具</w:t>
            </w:r>
          </w:p>
        </w:tc>
        <w:tc>
          <w:tcPr>
            <w:tcW w:w="1044" w:type="pct"/>
            <w:tcBorders>
              <w:top w:val="outset" w:sz="6" w:space="0" w:color="000000"/>
              <w:left w:val="outset" w:sz="6" w:space="0" w:color="000000"/>
              <w:bottom w:val="outset" w:sz="6" w:space="0" w:color="000000"/>
              <w:right w:val="nil"/>
            </w:tcBorders>
            <w:vAlign w:val="center"/>
          </w:tcPr>
          <w:p w14:paraId="76F1713A" w14:textId="6649303E" w:rsidR="002C19E4" w:rsidRPr="000D37C9" w:rsidRDefault="002C19E4" w:rsidP="00AC5660">
            <w:pPr>
              <w:spacing w:line="360" w:lineRule="auto"/>
              <w:jc w:val="center"/>
              <w:rPr>
                <w:rFonts w:eastAsiaTheme="minorEastAsia"/>
                <w:sz w:val="24"/>
              </w:rPr>
            </w:pPr>
            <w:r w:rsidRPr="000D37C9">
              <w:rPr>
                <w:rFonts w:eastAsiaTheme="minorEastAsia"/>
              </w:rPr>
              <w:t xml:space="preserve"> </w:t>
            </w:r>
            <w:r w:rsidR="00AC5660">
              <w:rPr>
                <w:rFonts w:eastAsiaTheme="minorEastAsia" w:hint="eastAsia"/>
              </w:rPr>
              <w:t>3</w:t>
            </w:r>
          </w:p>
        </w:tc>
      </w:tr>
      <w:tr w:rsidR="002C19E4" w:rsidRPr="000D37C9" w14:paraId="603E4259" w14:textId="77777777" w:rsidTr="00B8117D">
        <w:trPr>
          <w:tblCellSpacing w:w="0" w:type="dxa"/>
        </w:trPr>
        <w:tc>
          <w:tcPr>
            <w:tcW w:w="3956" w:type="pct"/>
            <w:tcBorders>
              <w:top w:val="outset" w:sz="6" w:space="0" w:color="000000"/>
              <w:left w:val="nil"/>
              <w:bottom w:val="outset" w:sz="6" w:space="0" w:color="000000"/>
              <w:right w:val="outset" w:sz="6" w:space="0" w:color="000000"/>
            </w:tcBorders>
            <w:vAlign w:val="center"/>
          </w:tcPr>
          <w:p w14:paraId="1E6E0778" w14:textId="77777777" w:rsidR="002C19E4" w:rsidRPr="000D37C9" w:rsidRDefault="002C19E4" w:rsidP="00B8117D">
            <w:pPr>
              <w:spacing w:line="360" w:lineRule="auto"/>
              <w:rPr>
                <w:rFonts w:eastAsiaTheme="minorEastAsia"/>
                <w:bCs/>
                <w:sz w:val="24"/>
              </w:rPr>
            </w:pPr>
            <w:r w:rsidRPr="000D37C9">
              <w:rPr>
                <w:rStyle w:val="ad"/>
                <w:rFonts w:eastAsiaTheme="minorEastAsia" w:hAnsiTheme="minorEastAsia"/>
                <w:b w:val="0"/>
              </w:rPr>
              <w:t>第</w:t>
            </w:r>
            <w:r w:rsidR="00B8117D" w:rsidRPr="000D37C9">
              <w:rPr>
                <w:rStyle w:val="ad"/>
                <w:rFonts w:eastAsiaTheme="minorEastAsia"/>
                <w:b w:val="0"/>
              </w:rPr>
              <w:t>3</w:t>
            </w:r>
            <w:r w:rsidRPr="000D37C9">
              <w:rPr>
                <w:rStyle w:val="ad"/>
                <w:rFonts w:eastAsiaTheme="minorEastAsia" w:hAnsiTheme="minorEastAsia"/>
                <w:b w:val="0"/>
              </w:rPr>
              <w:t>章</w:t>
            </w:r>
            <w:r w:rsidR="00B8117D" w:rsidRPr="000D37C9">
              <w:rPr>
                <w:szCs w:val="21"/>
              </w:rPr>
              <w:t xml:space="preserve"> </w:t>
            </w:r>
            <w:r w:rsidR="00146650" w:rsidRPr="000D37C9">
              <w:rPr>
                <w:rFonts w:eastAsiaTheme="minorEastAsia" w:hAnsiTheme="minorEastAsia"/>
                <w:szCs w:val="21"/>
              </w:rPr>
              <w:t>数据</w:t>
            </w:r>
            <w:r w:rsidR="00B8117D" w:rsidRPr="000D37C9">
              <w:rPr>
                <w:rFonts w:eastAsiaTheme="minorEastAsia" w:hAnsiTheme="minorEastAsia"/>
                <w:szCs w:val="21"/>
              </w:rPr>
              <w:t>与数据平台</w:t>
            </w:r>
          </w:p>
        </w:tc>
        <w:tc>
          <w:tcPr>
            <w:tcW w:w="1044" w:type="pct"/>
            <w:tcBorders>
              <w:top w:val="outset" w:sz="6" w:space="0" w:color="000000"/>
              <w:left w:val="outset" w:sz="6" w:space="0" w:color="000000"/>
              <w:bottom w:val="outset" w:sz="6" w:space="0" w:color="000000"/>
              <w:right w:val="nil"/>
            </w:tcBorders>
            <w:vAlign w:val="center"/>
          </w:tcPr>
          <w:p w14:paraId="7E21581D" w14:textId="582E9441" w:rsidR="002C19E4" w:rsidRPr="000D37C9" w:rsidRDefault="00862BD0" w:rsidP="00B8117D">
            <w:pPr>
              <w:spacing w:line="360" w:lineRule="auto"/>
              <w:ind w:firstLineChars="50" w:firstLine="105"/>
              <w:jc w:val="center"/>
              <w:rPr>
                <w:rFonts w:eastAsiaTheme="minorEastAsia"/>
                <w:sz w:val="24"/>
              </w:rPr>
            </w:pPr>
            <w:r>
              <w:rPr>
                <w:rFonts w:eastAsiaTheme="minorEastAsia" w:hint="eastAsia"/>
              </w:rPr>
              <w:t>3</w:t>
            </w:r>
          </w:p>
        </w:tc>
      </w:tr>
      <w:tr w:rsidR="002C19E4" w:rsidRPr="000D37C9" w14:paraId="4349BA40" w14:textId="77777777" w:rsidTr="00B8117D">
        <w:trPr>
          <w:tblCellSpacing w:w="0" w:type="dxa"/>
        </w:trPr>
        <w:tc>
          <w:tcPr>
            <w:tcW w:w="3956" w:type="pct"/>
            <w:tcBorders>
              <w:top w:val="outset" w:sz="6" w:space="0" w:color="000000"/>
              <w:left w:val="nil"/>
              <w:bottom w:val="outset" w:sz="6" w:space="0" w:color="000000"/>
              <w:right w:val="outset" w:sz="6" w:space="0" w:color="000000"/>
            </w:tcBorders>
            <w:vAlign w:val="center"/>
          </w:tcPr>
          <w:p w14:paraId="4F844D3D" w14:textId="77777777" w:rsidR="002C19E4" w:rsidRPr="000D37C9" w:rsidRDefault="002C19E4" w:rsidP="00B8117D">
            <w:pPr>
              <w:spacing w:line="360" w:lineRule="auto"/>
              <w:rPr>
                <w:rFonts w:eastAsiaTheme="minorEastAsia"/>
                <w:bCs/>
                <w:sz w:val="24"/>
              </w:rPr>
            </w:pPr>
            <w:r w:rsidRPr="000D37C9">
              <w:rPr>
                <w:rStyle w:val="ad"/>
                <w:rFonts w:eastAsiaTheme="minorEastAsia" w:hAnsiTheme="minorEastAsia"/>
                <w:b w:val="0"/>
              </w:rPr>
              <w:t>第</w:t>
            </w:r>
            <w:r w:rsidR="00B8117D" w:rsidRPr="000D37C9">
              <w:rPr>
                <w:rStyle w:val="ad"/>
                <w:rFonts w:eastAsiaTheme="minorEastAsia"/>
                <w:b w:val="0"/>
              </w:rPr>
              <w:t>4</w:t>
            </w:r>
            <w:r w:rsidRPr="000D37C9">
              <w:rPr>
                <w:rStyle w:val="ad"/>
                <w:rFonts w:eastAsiaTheme="minorEastAsia" w:hAnsiTheme="minorEastAsia"/>
                <w:b w:val="0"/>
              </w:rPr>
              <w:t>章</w:t>
            </w:r>
            <w:r w:rsidR="00B8117D" w:rsidRPr="000D37C9">
              <w:rPr>
                <w:rStyle w:val="ad"/>
                <w:rFonts w:eastAsiaTheme="minorEastAsia"/>
                <w:b w:val="0"/>
              </w:rPr>
              <w:t xml:space="preserve"> </w:t>
            </w:r>
            <w:r w:rsidR="00146650" w:rsidRPr="000D37C9">
              <w:rPr>
                <w:rStyle w:val="ad"/>
                <w:rFonts w:eastAsiaTheme="minorEastAsia" w:hAnsiTheme="minorEastAsia"/>
                <w:b w:val="0"/>
              </w:rPr>
              <w:t>数据</w:t>
            </w:r>
            <w:r w:rsidR="00B8117D" w:rsidRPr="000D37C9">
              <w:rPr>
                <w:rStyle w:val="ad"/>
                <w:rFonts w:eastAsiaTheme="minorEastAsia" w:hAnsiTheme="minorEastAsia"/>
                <w:b w:val="0"/>
              </w:rPr>
              <w:t>预处理</w:t>
            </w:r>
          </w:p>
        </w:tc>
        <w:tc>
          <w:tcPr>
            <w:tcW w:w="1044" w:type="pct"/>
            <w:tcBorders>
              <w:top w:val="outset" w:sz="6" w:space="0" w:color="000000"/>
              <w:left w:val="outset" w:sz="6" w:space="0" w:color="000000"/>
              <w:bottom w:val="outset" w:sz="6" w:space="0" w:color="000000"/>
              <w:right w:val="nil"/>
            </w:tcBorders>
            <w:vAlign w:val="center"/>
          </w:tcPr>
          <w:p w14:paraId="2193EF22" w14:textId="676B68A2" w:rsidR="002C19E4" w:rsidRPr="000D37C9" w:rsidRDefault="002C19E4" w:rsidP="0021084B">
            <w:pPr>
              <w:spacing w:line="360" w:lineRule="auto"/>
              <w:jc w:val="center"/>
              <w:rPr>
                <w:rFonts w:eastAsiaTheme="minorEastAsia"/>
                <w:sz w:val="24"/>
              </w:rPr>
            </w:pPr>
            <w:r w:rsidRPr="000D37C9">
              <w:rPr>
                <w:rFonts w:eastAsiaTheme="minorEastAsia"/>
              </w:rPr>
              <w:t xml:space="preserve"> </w:t>
            </w:r>
            <w:r w:rsidR="0021084B">
              <w:rPr>
                <w:rFonts w:eastAsiaTheme="minorEastAsia" w:hint="eastAsia"/>
              </w:rPr>
              <w:t>4</w:t>
            </w:r>
          </w:p>
        </w:tc>
      </w:tr>
      <w:tr w:rsidR="002C19E4" w:rsidRPr="000D37C9" w14:paraId="3A89A007" w14:textId="77777777" w:rsidTr="00B8117D">
        <w:trPr>
          <w:tblCellSpacing w:w="0" w:type="dxa"/>
        </w:trPr>
        <w:tc>
          <w:tcPr>
            <w:tcW w:w="3956" w:type="pct"/>
            <w:tcBorders>
              <w:top w:val="outset" w:sz="6" w:space="0" w:color="000000"/>
              <w:left w:val="nil"/>
              <w:bottom w:val="outset" w:sz="6" w:space="0" w:color="000000"/>
              <w:right w:val="outset" w:sz="6" w:space="0" w:color="000000"/>
            </w:tcBorders>
            <w:vAlign w:val="center"/>
          </w:tcPr>
          <w:p w14:paraId="7E7B0D5A" w14:textId="77777777" w:rsidR="002C19E4" w:rsidRPr="000D37C9" w:rsidRDefault="002C19E4" w:rsidP="00B8117D">
            <w:pPr>
              <w:spacing w:line="360" w:lineRule="auto"/>
              <w:rPr>
                <w:rFonts w:eastAsiaTheme="minorEastAsia"/>
                <w:bCs/>
                <w:sz w:val="24"/>
              </w:rPr>
            </w:pPr>
            <w:r w:rsidRPr="000D37C9">
              <w:rPr>
                <w:rStyle w:val="ad"/>
                <w:rFonts w:eastAsiaTheme="minorEastAsia" w:hAnsiTheme="minorEastAsia"/>
                <w:b w:val="0"/>
              </w:rPr>
              <w:lastRenderedPageBreak/>
              <w:t>第</w:t>
            </w:r>
            <w:r w:rsidR="00B8117D" w:rsidRPr="000D37C9">
              <w:rPr>
                <w:rStyle w:val="ad"/>
                <w:rFonts w:eastAsiaTheme="minorEastAsia"/>
                <w:b w:val="0"/>
              </w:rPr>
              <w:t>5</w:t>
            </w:r>
            <w:r w:rsidRPr="000D37C9">
              <w:rPr>
                <w:rStyle w:val="ad"/>
                <w:rFonts w:eastAsiaTheme="minorEastAsia" w:hAnsiTheme="minorEastAsia"/>
                <w:b w:val="0"/>
              </w:rPr>
              <w:t>章</w:t>
            </w:r>
            <w:r w:rsidR="00B8117D" w:rsidRPr="000D37C9">
              <w:rPr>
                <w:rStyle w:val="ad"/>
                <w:rFonts w:eastAsiaTheme="minorEastAsia"/>
                <w:b w:val="0"/>
              </w:rPr>
              <w:t xml:space="preserve"> </w:t>
            </w:r>
            <w:r w:rsidR="00B8117D" w:rsidRPr="000D37C9">
              <w:rPr>
                <w:rStyle w:val="ad"/>
                <w:rFonts w:eastAsiaTheme="minorEastAsia" w:hAnsiTheme="minorEastAsia"/>
                <w:b w:val="0"/>
              </w:rPr>
              <w:t>关联分析</w:t>
            </w:r>
          </w:p>
        </w:tc>
        <w:tc>
          <w:tcPr>
            <w:tcW w:w="1044" w:type="pct"/>
            <w:tcBorders>
              <w:top w:val="outset" w:sz="6" w:space="0" w:color="000000"/>
              <w:left w:val="outset" w:sz="6" w:space="0" w:color="000000"/>
              <w:bottom w:val="outset" w:sz="6" w:space="0" w:color="000000"/>
              <w:right w:val="nil"/>
            </w:tcBorders>
            <w:vAlign w:val="center"/>
          </w:tcPr>
          <w:p w14:paraId="51BC294F" w14:textId="1DC2E174" w:rsidR="002C19E4" w:rsidRPr="000D37C9" w:rsidRDefault="002C19E4" w:rsidP="00EC3DC3">
            <w:pPr>
              <w:spacing w:line="360" w:lineRule="auto"/>
              <w:jc w:val="center"/>
              <w:rPr>
                <w:rFonts w:eastAsiaTheme="minorEastAsia"/>
                <w:sz w:val="24"/>
              </w:rPr>
            </w:pPr>
            <w:r w:rsidRPr="000D37C9">
              <w:rPr>
                <w:rFonts w:eastAsiaTheme="minorEastAsia"/>
              </w:rPr>
              <w:t xml:space="preserve"> </w:t>
            </w:r>
            <w:r w:rsidR="00EC3DC3">
              <w:rPr>
                <w:rFonts w:eastAsiaTheme="minorEastAsia" w:hint="eastAsia"/>
              </w:rPr>
              <w:t>4</w:t>
            </w:r>
          </w:p>
        </w:tc>
      </w:tr>
      <w:tr w:rsidR="002C19E4" w:rsidRPr="000D37C9" w14:paraId="7E2AD3AE" w14:textId="77777777" w:rsidTr="00B8117D">
        <w:trPr>
          <w:tblCellSpacing w:w="0" w:type="dxa"/>
        </w:trPr>
        <w:tc>
          <w:tcPr>
            <w:tcW w:w="3956" w:type="pct"/>
            <w:tcBorders>
              <w:top w:val="outset" w:sz="6" w:space="0" w:color="000000"/>
              <w:left w:val="nil"/>
              <w:bottom w:val="outset" w:sz="6" w:space="0" w:color="000000"/>
              <w:right w:val="outset" w:sz="6" w:space="0" w:color="000000"/>
            </w:tcBorders>
            <w:vAlign w:val="center"/>
          </w:tcPr>
          <w:p w14:paraId="4CCD0EB3" w14:textId="77777777" w:rsidR="002C19E4" w:rsidRPr="000D37C9" w:rsidRDefault="002C19E4" w:rsidP="00B8117D">
            <w:pPr>
              <w:spacing w:line="360" w:lineRule="auto"/>
              <w:rPr>
                <w:rFonts w:eastAsiaTheme="minorEastAsia"/>
                <w:bCs/>
                <w:sz w:val="24"/>
              </w:rPr>
            </w:pPr>
            <w:r w:rsidRPr="000D37C9">
              <w:rPr>
                <w:rStyle w:val="ad"/>
                <w:rFonts w:eastAsiaTheme="minorEastAsia" w:hAnsiTheme="minorEastAsia"/>
                <w:b w:val="0"/>
              </w:rPr>
              <w:t>第</w:t>
            </w:r>
            <w:r w:rsidR="00B8117D" w:rsidRPr="000D37C9">
              <w:rPr>
                <w:rStyle w:val="ad"/>
                <w:rFonts w:eastAsiaTheme="minorEastAsia"/>
                <w:b w:val="0"/>
              </w:rPr>
              <w:t>6</w:t>
            </w:r>
            <w:r w:rsidRPr="000D37C9">
              <w:rPr>
                <w:rStyle w:val="ad"/>
                <w:rFonts w:eastAsiaTheme="minorEastAsia" w:hAnsiTheme="minorEastAsia"/>
                <w:b w:val="0"/>
              </w:rPr>
              <w:t>章</w:t>
            </w:r>
            <w:r w:rsidR="00B8117D" w:rsidRPr="000D37C9">
              <w:rPr>
                <w:rStyle w:val="ad"/>
                <w:rFonts w:eastAsiaTheme="minorEastAsia"/>
                <w:b w:val="0"/>
              </w:rPr>
              <w:t xml:space="preserve"> </w:t>
            </w:r>
            <w:r w:rsidR="00B8117D" w:rsidRPr="000D37C9">
              <w:rPr>
                <w:rStyle w:val="ad"/>
                <w:rFonts w:eastAsiaTheme="minorEastAsia" w:hAnsiTheme="minorEastAsia"/>
                <w:b w:val="0"/>
              </w:rPr>
              <w:t>决策树</w:t>
            </w:r>
          </w:p>
        </w:tc>
        <w:tc>
          <w:tcPr>
            <w:tcW w:w="1044" w:type="pct"/>
            <w:tcBorders>
              <w:top w:val="outset" w:sz="6" w:space="0" w:color="000000"/>
              <w:left w:val="outset" w:sz="6" w:space="0" w:color="000000"/>
              <w:bottom w:val="outset" w:sz="6" w:space="0" w:color="000000"/>
              <w:right w:val="nil"/>
            </w:tcBorders>
            <w:vAlign w:val="center"/>
          </w:tcPr>
          <w:p w14:paraId="71B9C0EA" w14:textId="77777777" w:rsidR="002C19E4" w:rsidRPr="000D37C9" w:rsidRDefault="002C19E4" w:rsidP="0099632B">
            <w:pPr>
              <w:spacing w:line="360" w:lineRule="auto"/>
              <w:jc w:val="center"/>
              <w:rPr>
                <w:rFonts w:eastAsiaTheme="minorEastAsia"/>
                <w:sz w:val="24"/>
              </w:rPr>
            </w:pPr>
            <w:r w:rsidRPr="000D37C9">
              <w:rPr>
                <w:rFonts w:eastAsiaTheme="minorEastAsia"/>
              </w:rPr>
              <w:t xml:space="preserve"> </w:t>
            </w:r>
            <w:r w:rsidR="0099632B" w:rsidRPr="000D37C9">
              <w:rPr>
                <w:rFonts w:eastAsiaTheme="minorEastAsia"/>
              </w:rPr>
              <w:t>5</w:t>
            </w:r>
          </w:p>
        </w:tc>
      </w:tr>
      <w:tr w:rsidR="002C19E4" w:rsidRPr="000D37C9" w14:paraId="24D0B838" w14:textId="77777777" w:rsidTr="00B8117D">
        <w:trPr>
          <w:tblCellSpacing w:w="0" w:type="dxa"/>
        </w:trPr>
        <w:tc>
          <w:tcPr>
            <w:tcW w:w="3956" w:type="pct"/>
            <w:tcBorders>
              <w:top w:val="outset" w:sz="6" w:space="0" w:color="000000"/>
              <w:left w:val="nil"/>
              <w:bottom w:val="outset" w:sz="6" w:space="0" w:color="000000"/>
              <w:right w:val="outset" w:sz="6" w:space="0" w:color="000000"/>
            </w:tcBorders>
            <w:vAlign w:val="center"/>
          </w:tcPr>
          <w:p w14:paraId="4C07B205" w14:textId="77777777" w:rsidR="002C19E4" w:rsidRPr="000D37C9" w:rsidRDefault="002C19E4" w:rsidP="00B8117D">
            <w:pPr>
              <w:spacing w:line="360" w:lineRule="auto"/>
              <w:rPr>
                <w:rFonts w:eastAsiaTheme="minorEastAsia"/>
                <w:bCs/>
                <w:sz w:val="24"/>
              </w:rPr>
            </w:pPr>
            <w:r w:rsidRPr="000D37C9">
              <w:rPr>
                <w:rStyle w:val="ad"/>
                <w:rFonts w:eastAsiaTheme="minorEastAsia" w:hAnsiTheme="minorEastAsia"/>
                <w:b w:val="0"/>
              </w:rPr>
              <w:t>第</w:t>
            </w:r>
            <w:r w:rsidR="00B8117D" w:rsidRPr="000D37C9">
              <w:rPr>
                <w:rStyle w:val="ad"/>
                <w:rFonts w:eastAsiaTheme="minorEastAsia"/>
                <w:b w:val="0"/>
              </w:rPr>
              <w:t>7</w:t>
            </w:r>
            <w:r w:rsidRPr="000D37C9">
              <w:rPr>
                <w:rStyle w:val="ad"/>
                <w:rFonts w:eastAsiaTheme="minorEastAsia" w:hAnsiTheme="minorEastAsia"/>
                <w:b w:val="0"/>
              </w:rPr>
              <w:t>章</w:t>
            </w:r>
            <w:r w:rsidR="00B8117D" w:rsidRPr="000D37C9">
              <w:rPr>
                <w:rStyle w:val="ad"/>
                <w:rFonts w:eastAsiaTheme="minorEastAsia"/>
                <w:b w:val="0"/>
              </w:rPr>
              <w:t xml:space="preserve"> </w:t>
            </w:r>
            <w:r w:rsidR="00B8117D" w:rsidRPr="000D37C9">
              <w:rPr>
                <w:rStyle w:val="ad"/>
                <w:rFonts w:eastAsiaTheme="minorEastAsia" w:hAnsiTheme="minorEastAsia"/>
                <w:b w:val="0"/>
              </w:rPr>
              <w:t>贝叶斯分类</w:t>
            </w:r>
          </w:p>
        </w:tc>
        <w:tc>
          <w:tcPr>
            <w:tcW w:w="1044" w:type="pct"/>
            <w:tcBorders>
              <w:top w:val="outset" w:sz="6" w:space="0" w:color="000000"/>
              <w:left w:val="outset" w:sz="6" w:space="0" w:color="000000"/>
              <w:bottom w:val="outset" w:sz="6" w:space="0" w:color="000000"/>
              <w:right w:val="nil"/>
            </w:tcBorders>
            <w:vAlign w:val="center"/>
          </w:tcPr>
          <w:p w14:paraId="5E4554BD" w14:textId="11E53B73" w:rsidR="002C19E4" w:rsidRPr="000D37C9" w:rsidRDefault="002C19E4" w:rsidP="0021084B">
            <w:pPr>
              <w:spacing w:line="360" w:lineRule="auto"/>
              <w:jc w:val="center"/>
              <w:rPr>
                <w:rFonts w:eastAsiaTheme="minorEastAsia"/>
                <w:sz w:val="24"/>
              </w:rPr>
            </w:pPr>
            <w:r w:rsidRPr="000D37C9">
              <w:rPr>
                <w:rFonts w:eastAsiaTheme="minorEastAsia"/>
              </w:rPr>
              <w:t xml:space="preserve"> </w:t>
            </w:r>
            <w:r w:rsidR="0021084B">
              <w:rPr>
                <w:rFonts w:eastAsiaTheme="minorEastAsia" w:hint="eastAsia"/>
              </w:rPr>
              <w:t>4</w:t>
            </w:r>
          </w:p>
        </w:tc>
      </w:tr>
      <w:tr w:rsidR="00146650" w:rsidRPr="000D37C9" w14:paraId="6558F2FC" w14:textId="77777777" w:rsidTr="00B8117D">
        <w:trPr>
          <w:tblCellSpacing w:w="0" w:type="dxa"/>
        </w:trPr>
        <w:tc>
          <w:tcPr>
            <w:tcW w:w="3956" w:type="pct"/>
            <w:tcBorders>
              <w:top w:val="outset" w:sz="6" w:space="0" w:color="000000"/>
              <w:left w:val="nil"/>
              <w:bottom w:val="outset" w:sz="6" w:space="0" w:color="000000"/>
              <w:right w:val="outset" w:sz="6" w:space="0" w:color="000000"/>
            </w:tcBorders>
            <w:vAlign w:val="center"/>
          </w:tcPr>
          <w:p w14:paraId="763802D9" w14:textId="77777777" w:rsidR="00146650" w:rsidRPr="000D37C9" w:rsidRDefault="00146650" w:rsidP="00B8117D">
            <w:pPr>
              <w:spacing w:line="360" w:lineRule="auto"/>
              <w:rPr>
                <w:rStyle w:val="ad"/>
                <w:rFonts w:eastAsiaTheme="minorEastAsia"/>
              </w:rPr>
            </w:pPr>
            <w:r w:rsidRPr="000D37C9">
              <w:rPr>
                <w:rFonts w:eastAsiaTheme="minorEastAsia" w:hAnsiTheme="minorEastAsia"/>
                <w:bCs/>
              </w:rPr>
              <w:t>第</w:t>
            </w:r>
            <w:r w:rsidR="00B8117D" w:rsidRPr="000D37C9">
              <w:rPr>
                <w:rFonts w:eastAsiaTheme="minorEastAsia"/>
                <w:bCs/>
              </w:rPr>
              <w:t>8</w:t>
            </w:r>
            <w:r w:rsidRPr="000D37C9">
              <w:rPr>
                <w:rFonts w:eastAsiaTheme="minorEastAsia" w:hAnsiTheme="minorEastAsia"/>
                <w:bCs/>
              </w:rPr>
              <w:t>章</w:t>
            </w:r>
            <w:r w:rsidR="00B8117D" w:rsidRPr="000D37C9">
              <w:rPr>
                <w:rFonts w:eastAsiaTheme="minorEastAsia"/>
                <w:bCs/>
              </w:rPr>
              <w:t xml:space="preserve"> </w:t>
            </w:r>
            <w:r w:rsidR="00B8117D" w:rsidRPr="000D37C9">
              <w:rPr>
                <w:rFonts w:eastAsiaTheme="minorEastAsia" w:hAnsiTheme="minorEastAsia"/>
                <w:bCs/>
              </w:rPr>
              <w:t>神经网络</w:t>
            </w:r>
          </w:p>
        </w:tc>
        <w:tc>
          <w:tcPr>
            <w:tcW w:w="1044" w:type="pct"/>
            <w:tcBorders>
              <w:top w:val="outset" w:sz="6" w:space="0" w:color="000000"/>
              <w:left w:val="outset" w:sz="6" w:space="0" w:color="000000"/>
              <w:bottom w:val="outset" w:sz="6" w:space="0" w:color="000000"/>
              <w:right w:val="nil"/>
            </w:tcBorders>
            <w:vAlign w:val="center"/>
          </w:tcPr>
          <w:p w14:paraId="5DD23C1C" w14:textId="59A73665" w:rsidR="00146650" w:rsidRPr="000D37C9" w:rsidRDefault="00146650" w:rsidP="00862BD0">
            <w:pPr>
              <w:spacing w:line="360" w:lineRule="auto"/>
              <w:jc w:val="center"/>
              <w:rPr>
                <w:rFonts w:eastAsiaTheme="minorEastAsia"/>
              </w:rPr>
            </w:pPr>
            <w:r w:rsidRPr="000D37C9">
              <w:rPr>
                <w:rFonts w:eastAsiaTheme="minorEastAsia"/>
              </w:rPr>
              <w:t xml:space="preserve"> </w:t>
            </w:r>
            <w:r w:rsidR="00862BD0">
              <w:rPr>
                <w:rFonts w:eastAsiaTheme="minorEastAsia" w:hint="eastAsia"/>
              </w:rPr>
              <w:t>5</w:t>
            </w:r>
          </w:p>
        </w:tc>
      </w:tr>
      <w:tr w:rsidR="002C19E4" w:rsidRPr="000D37C9" w14:paraId="0B7594A8" w14:textId="77777777" w:rsidTr="00B8117D">
        <w:trPr>
          <w:trHeight w:val="65"/>
          <w:tblCellSpacing w:w="0" w:type="dxa"/>
        </w:trPr>
        <w:tc>
          <w:tcPr>
            <w:tcW w:w="3956" w:type="pct"/>
            <w:tcBorders>
              <w:top w:val="outset" w:sz="6" w:space="0" w:color="000000"/>
              <w:left w:val="nil"/>
              <w:bottom w:val="outset" w:sz="6" w:space="0" w:color="000000"/>
              <w:right w:val="outset" w:sz="6" w:space="0" w:color="000000"/>
            </w:tcBorders>
            <w:vAlign w:val="center"/>
          </w:tcPr>
          <w:p w14:paraId="206E8E35" w14:textId="77777777" w:rsidR="002C19E4" w:rsidRPr="000D37C9" w:rsidRDefault="00146650" w:rsidP="00B8117D">
            <w:pPr>
              <w:spacing w:line="360" w:lineRule="auto"/>
              <w:rPr>
                <w:rFonts w:eastAsiaTheme="minorEastAsia"/>
                <w:bCs/>
              </w:rPr>
            </w:pPr>
            <w:r w:rsidRPr="000D37C9">
              <w:rPr>
                <w:rFonts w:eastAsiaTheme="minorEastAsia" w:hAnsiTheme="minorEastAsia"/>
                <w:bCs/>
                <w:szCs w:val="21"/>
              </w:rPr>
              <w:t>课内</w:t>
            </w:r>
            <w:r w:rsidR="002C19E4" w:rsidRPr="000D37C9">
              <w:rPr>
                <w:rFonts w:eastAsiaTheme="minorEastAsia" w:hAnsiTheme="minorEastAsia"/>
                <w:bCs/>
                <w:szCs w:val="21"/>
              </w:rPr>
              <w:t>实验</w:t>
            </w:r>
          </w:p>
        </w:tc>
        <w:tc>
          <w:tcPr>
            <w:tcW w:w="1044" w:type="pct"/>
            <w:tcBorders>
              <w:top w:val="outset" w:sz="6" w:space="0" w:color="000000"/>
              <w:left w:val="outset" w:sz="6" w:space="0" w:color="000000"/>
              <w:right w:val="nil"/>
            </w:tcBorders>
            <w:vAlign w:val="center"/>
          </w:tcPr>
          <w:p w14:paraId="4C5246DE" w14:textId="4E85F698" w:rsidR="002C19E4" w:rsidRPr="000D37C9" w:rsidRDefault="002C19E4" w:rsidP="00B8117D">
            <w:pPr>
              <w:spacing w:line="360" w:lineRule="auto"/>
              <w:jc w:val="center"/>
              <w:rPr>
                <w:rFonts w:eastAsiaTheme="minorEastAsia"/>
              </w:rPr>
            </w:pPr>
            <w:r w:rsidRPr="000D37C9">
              <w:rPr>
                <w:rFonts w:eastAsiaTheme="minorEastAsia"/>
              </w:rPr>
              <w:t>1</w:t>
            </w:r>
            <w:r w:rsidR="00C230B7">
              <w:rPr>
                <w:rFonts w:eastAsiaTheme="minorEastAsia"/>
              </w:rPr>
              <w:t>5</w:t>
            </w:r>
          </w:p>
        </w:tc>
      </w:tr>
    </w:tbl>
    <w:p w14:paraId="38D4BAFC" w14:textId="77777777" w:rsidR="00AE1124" w:rsidRPr="000D37C9" w:rsidRDefault="00AE1124" w:rsidP="005E0BA0">
      <w:pPr>
        <w:spacing w:line="360" w:lineRule="auto"/>
        <w:rPr>
          <w:b/>
          <w:sz w:val="24"/>
        </w:rPr>
      </w:pPr>
    </w:p>
    <w:p w14:paraId="54163A1A" w14:textId="77777777" w:rsidR="00951D5F" w:rsidRPr="000D37C9" w:rsidRDefault="00951D5F" w:rsidP="005E0BA0">
      <w:pPr>
        <w:spacing w:line="360" w:lineRule="auto"/>
        <w:rPr>
          <w:b/>
          <w:sz w:val="24"/>
        </w:rPr>
      </w:pPr>
      <w:r w:rsidRPr="000D37C9">
        <w:rPr>
          <w:rFonts w:hAnsi="宋体"/>
          <w:b/>
          <w:sz w:val="24"/>
        </w:rPr>
        <w:t>七、课内实验内容、要求及学时</w:t>
      </w:r>
    </w:p>
    <w:p w14:paraId="73BFC824" w14:textId="77777777" w:rsidR="00D96CB4" w:rsidRPr="000D37C9" w:rsidRDefault="00D96CB4" w:rsidP="00D862A4">
      <w:pPr>
        <w:spacing w:line="360" w:lineRule="auto"/>
        <w:ind w:firstLineChars="196" w:firstLine="413"/>
        <w:rPr>
          <w:b/>
          <w:szCs w:val="21"/>
        </w:rPr>
      </w:pPr>
      <w:r w:rsidRPr="000D37C9">
        <w:rPr>
          <w:rFonts w:hAnsi="宋体"/>
          <w:b/>
          <w:szCs w:val="21"/>
        </w:rPr>
        <w:t>（一）实验内容</w:t>
      </w:r>
    </w:p>
    <w:p w14:paraId="1F6DFEF9" w14:textId="195FB9AD" w:rsidR="00D96CB4" w:rsidRPr="000D37C9" w:rsidRDefault="00D96CB4" w:rsidP="00D96CB4">
      <w:pPr>
        <w:spacing w:line="360" w:lineRule="auto"/>
        <w:rPr>
          <w:szCs w:val="21"/>
        </w:rPr>
      </w:pPr>
      <w:r w:rsidRPr="000D37C9">
        <w:rPr>
          <w:b/>
          <w:szCs w:val="21"/>
        </w:rPr>
        <w:t xml:space="preserve">    </w:t>
      </w:r>
      <w:r w:rsidRPr="000D37C9">
        <w:rPr>
          <w:rFonts w:hAnsi="宋体"/>
          <w:b/>
          <w:szCs w:val="21"/>
        </w:rPr>
        <w:t>实验一：</w:t>
      </w:r>
      <w:r w:rsidR="007E52CE">
        <w:rPr>
          <w:rFonts w:hAnsi="宋体" w:hint="eastAsia"/>
          <w:b/>
          <w:szCs w:val="21"/>
        </w:rPr>
        <w:t>数据预处理及关联挖掘</w:t>
      </w:r>
      <w:r w:rsidRPr="000D37C9">
        <w:rPr>
          <w:rFonts w:hAnsi="宋体"/>
          <w:b/>
          <w:szCs w:val="21"/>
        </w:rPr>
        <w:t>（</w:t>
      </w:r>
      <w:r w:rsidR="0099632B" w:rsidRPr="000D37C9">
        <w:rPr>
          <w:b/>
          <w:szCs w:val="21"/>
        </w:rPr>
        <w:t>3</w:t>
      </w:r>
      <w:r w:rsidRPr="000D37C9">
        <w:rPr>
          <w:rFonts w:hAnsi="宋体"/>
          <w:b/>
          <w:szCs w:val="21"/>
        </w:rPr>
        <w:t>课时）</w:t>
      </w:r>
    </w:p>
    <w:p w14:paraId="59DB4D87" w14:textId="227A1660" w:rsidR="00D96CB4" w:rsidRPr="000D37C9" w:rsidRDefault="00D96CB4" w:rsidP="00D862A4">
      <w:pPr>
        <w:spacing w:line="360" w:lineRule="auto"/>
        <w:ind w:firstLineChars="200" w:firstLine="420"/>
        <w:rPr>
          <w:szCs w:val="21"/>
        </w:rPr>
      </w:pPr>
      <w:r w:rsidRPr="000D37C9">
        <w:rPr>
          <w:szCs w:val="21"/>
        </w:rPr>
        <w:t>使用</w:t>
      </w:r>
      <w:r w:rsidRPr="000D37C9">
        <w:rPr>
          <w:rFonts w:eastAsiaTheme="minorEastAsia"/>
          <w:szCs w:val="21"/>
        </w:rPr>
        <w:t xml:space="preserve">IBM SPSS </w:t>
      </w:r>
      <w:r w:rsidR="008D2207" w:rsidRPr="000D37C9">
        <w:rPr>
          <w:rFonts w:eastAsiaTheme="minorEastAsia"/>
          <w:szCs w:val="21"/>
        </w:rPr>
        <w:t>Modeler</w:t>
      </w:r>
      <w:r w:rsidRPr="000D37C9">
        <w:rPr>
          <w:szCs w:val="21"/>
        </w:rPr>
        <w:t>工具实现各类型数据读入、合并、抽样、填补等预处理</w:t>
      </w:r>
      <w:r w:rsidR="007E52CE">
        <w:rPr>
          <w:rFonts w:hint="eastAsia"/>
          <w:szCs w:val="21"/>
        </w:rPr>
        <w:t>；</w:t>
      </w:r>
      <w:r w:rsidR="007E52CE" w:rsidRPr="000D37C9">
        <w:rPr>
          <w:szCs w:val="21"/>
        </w:rPr>
        <w:t>使用</w:t>
      </w:r>
      <w:r w:rsidR="007E52CE" w:rsidRPr="000D37C9">
        <w:rPr>
          <w:rFonts w:eastAsiaTheme="minorEastAsia"/>
          <w:szCs w:val="21"/>
        </w:rPr>
        <w:t>IBM SPSS Modeler</w:t>
      </w:r>
      <w:r w:rsidR="007E52CE" w:rsidRPr="000D37C9">
        <w:rPr>
          <w:szCs w:val="21"/>
        </w:rPr>
        <w:t>进行</w:t>
      </w:r>
      <w:r w:rsidR="007E52CE">
        <w:rPr>
          <w:rFonts w:hint="eastAsia"/>
          <w:szCs w:val="21"/>
        </w:rPr>
        <w:t>简单</w:t>
      </w:r>
      <w:r w:rsidR="007E52CE" w:rsidRPr="000D37C9">
        <w:rPr>
          <w:rFonts w:hAnsi="宋体"/>
          <w:szCs w:val="21"/>
        </w:rPr>
        <w:t>事实表</w:t>
      </w:r>
      <w:r w:rsidR="007E52CE">
        <w:rPr>
          <w:rFonts w:hAnsi="宋体" w:hint="eastAsia"/>
          <w:szCs w:val="21"/>
        </w:rPr>
        <w:t>与事务表</w:t>
      </w:r>
      <w:r w:rsidR="007E52CE" w:rsidRPr="000D37C9">
        <w:rPr>
          <w:rFonts w:hAnsi="宋体"/>
          <w:szCs w:val="21"/>
        </w:rPr>
        <w:t>购物数据集关联规则挖掘练习</w:t>
      </w:r>
      <w:r w:rsidR="007E52CE">
        <w:rPr>
          <w:rFonts w:hAnsi="宋体" w:hint="eastAsia"/>
          <w:szCs w:val="21"/>
        </w:rPr>
        <w:t>。</w:t>
      </w:r>
    </w:p>
    <w:p w14:paraId="4D3A214A" w14:textId="0862F40C" w:rsidR="00D96CB4" w:rsidRPr="000D37C9" w:rsidRDefault="00D96CB4" w:rsidP="00D96CB4">
      <w:pPr>
        <w:spacing w:line="360" w:lineRule="auto"/>
        <w:ind w:firstLineChars="200" w:firstLine="422"/>
        <w:rPr>
          <w:szCs w:val="21"/>
        </w:rPr>
      </w:pPr>
      <w:r w:rsidRPr="000D37C9">
        <w:rPr>
          <w:rFonts w:hAnsi="宋体"/>
          <w:b/>
          <w:szCs w:val="21"/>
        </w:rPr>
        <w:t>实验</w:t>
      </w:r>
      <w:r w:rsidR="00F700DB" w:rsidRPr="000D37C9">
        <w:rPr>
          <w:rFonts w:hAnsi="宋体"/>
          <w:b/>
          <w:szCs w:val="21"/>
        </w:rPr>
        <w:t>二</w:t>
      </w:r>
      <w:r w:rsidRPr="000D37C9">
        <w:rPr>
          <w:rFonts w:hAnsi="宋体"/>
          <w:b/>
          <w:szCs w:val="21"/>
        </w:rPr>
        <w:t>：关联挖掘（</w:t>
      </w:r>
      <w:r w:rsidR="00420C6C">
        <w:rPr>
          <w:rFonts w:hint="eastAsia"/>
          <w:b/>
          <w:szCs w:val="21"/>
        </w:rPr>
        <w:t>3</w:t>
      </w:r>
      <w:r w:rsidRPr="000D37C9">
        <w:rPr>
          <w:rFonts w:hAnsi="宋体"/>
          <w:b/>
          <w:szCs w:val="21"/>
        </w:rPr>
        <w:t>课时）</w:t>
      </w:r>
    </w:p>
    <w:p w14:paraId="4A1BE747" w14:textId="5DE01B88" w:rsidR="00D96CB4" w:rsidRPr="000D37C9" w:rsidRDefault="007E52CE" w:rsidP="0099632B">
      <w:pPr>
        <w:spacing w:line="360" w:lineRule="auto"/>
        <w:ind w:firstLineChars="196" w:firstLine="412"/>
        <w:rPr>
          <w:szCs w:val="21"/>
        </w:rPr>
      </w:pPr>
      <w:r w:rsidRPr="000D37C9">
        <w:rPr>
          <w:szCs w:val="21"/>
        </w:rPr>
        <w:t>使用</w:t>
      </w:r>
      <w:r w:rsidRPr="000D37C9">
        <w:rPr>
          <w:rFonts w:eastAsiaTheme="minorEastAsia"/>
          <w:szCs w:val="21"/>
        </w:rPr>
        <w:t>IBM SPSS Modeler</w:t>
      </w:r>
      <w:r w:rsidRPr="000D37C9">
        <w:rPr>
          <w:szCs w:val="21"/>
        </w:rPr>
        <w:t>进行</w:t>
      </w:r>
      <w:r w:rsidR="0099632B" w:rsidRPr="000D37C9">
        <w:rPr>
          <w:rFonts w:hAnsi="宋体"/>
          <w:szCs w:val="21"/>
        </w:rPr>
        <w:t>事务表观影数据集</w:t>
      </w:r>
      <w:r w:rsidR="00401EEF" w:rsidRPr="000D37C9">
        <w:rPr>
          <w:rFonts w:hAnsi="宋体"/>
          <w:szCs w:val="21"/>
        </w:rPr>
        <w:t>关联规则挖掘</w:t>
      </w:r>
      <w:r w:rsidR="0099632B" w:rsidRPr="000D37C9">
        <w:rPr>
          <w:rFonts w:hAnsi="宋体"/>
          <w:szCs w:val="21"/>
        </w:rPr>
        <w:t>练习，使用</w:t>
      </w:r>
      <w:r w:rsidR="0099632B" w:rsidRPr="000D37C9">
        <w:rPr>
          <w:szCs w:val="21"/>
        </w:rPr>
        <w:t>R</w:t>
      </w:r>
      <w:r w:rsidR="0099632B" w:rsidRPr="000D37C9">
        <w:rPr>
          <w:rFonts w:hAnsi="宋体"/>
          <w:szCs w:val="21"/>
        </w:rPr>
        <w:t>语言进行</w:t>
      </w:r>
      <w:r w:rsidR="0099632B" w:rsidRPr="000D37C9">
        <w:rPr>
          <w:szCs w:val="21"/>
        </w:rPr>
        <w:t>Groceries</w:t>
      </w:r>
      <w:r w:rsidR="0099632B" w:rsidRPr="000D37C9">
        <w:rPr>
          <w:rFonts w:hAnsiTheme="majorHAnsi"/>
          <w:szCs w:val="21"/>
        </w:rPr>
        <w:t>数据集</w:t>
      </w:r>
      <w:r w:rsidR="00401EEF" w:rsidRPr="000D37C9">
        <w:rPr>
          <w:rFonts w:hAnsiTheme="majorHAnsi"/>
          <w:szCs w:val="21"/>
        </w:rPr>
        <w:t>关联规则挖掘及可视化</w:t>
      </w:r>
      <w:r w:rsidR="0099632B" w:rsidRPr="000D37C9">
        <w:rPr>
          <w:rFonts w:hAnsiTheme="majorHAnsi"/>
          <w:szCs w:val="21"/>
        </w:rPr>
        <w:t>练习。</w:t>
      </w:r>
    </w:p>
    <w:p w14:paraId="2B846F01" w14:textId="77777777" w:rsidR="00D96CB4" w:rsidRPr="000D37C9" w:rsidRDefault="00D96CB4" w:rsidP="00D862A4">
      <w:pPr>
        <w:spacing w:line="360" w:lineRule="auto"/>
        <w:ind w:firstLineChars="200" w:firstLine="422"/>
        <w:rPr>
          <w:b/>
          <w:szCs w:val="21"/>
        </w:rPr>
      </w:pPr>
      <w:r w:rsidRPr="000D37C9">
        <w:rPr>
          <w:b/>
          <w:szCs w:val="21"/>
        </w:rPr>
        <w:t>实验</w:t>
      </w:r>
      <w:r w:rsidR="00F700DB" w:rsidRPr="000D37C9">
        <w:rPr>
          <w:b/>
          <w:szCs w:val="21"/>
        </w:rPr>
        <w:t>三</w:t>
      </w:r>
      <w:r w:rsidRPr="000D37C9">
        <w:rPr>
          <w:b/>
          <w:szCs w:val="21"/>
        </w:rPr>
        <w:t>：</w:t>
      </w:r>
      <w:r w:rsidR="00F700DB" w:rsidRPr="000D37C9">
        <w:rPr>
          <w:b/>
          <w:szCs w:val="21"/>
        </w:rPr>
        <w:t>决策树</w:t>
      </w:r>
      <w:r w:rsidRPr="000D37C9">
        <w:rPr>
          <w:b/>
          <w:szCs w:val="21"/>
        </w:rPr>
        <w:t>（</w:t>
      </w:r>
      <w:r w:rsidRPr="000D37C9">
        <w:rPr>
          <w:b/>
          <w:szCs w:val="21"/>
        </w:rPr>
        <w:t>3</w:t>
      </w:r>
      <w:r w:rsidRPr="000D37C9">
        <w:rPr>
          <w:b/>
          <w:szCs w:val="21"/>
        </w:rPr>
        <w:t>课时）</w:t>
      </w:r>
    </w:p>
    <w:p w14:paraId="12A33589" w14:textId="77777777" w:rsidR="0024285F" w:rsidRPr="000D37C9" w:rsidRDefault="0024285F" w:rsidP="0024285F">
      <w:pPr>
        <w:spacing w:line="360" w:lineRule="auto"/>
        <w:ind w:firstLineChars="196" w:firstLine="412"/>
        <w:jc w:val="left"/>
        <w:rPr>
          <w:b/>
          <w:szCs w:val="21"/>
        </w:rPr>
      </w:pPr>
      <w:r w:rsidRPr="000D37C9">
        <w:rPr>
          <w:rFonts w:hAnsi="宋体"/>
          <w:szCs w:val="21"/>
        </w:rPr>
        <w:t>使用</w:t>
      </w:r>
      <w:r w:rsidRPr="000D37C9">
        <w:rPr>
          <w:szCs w:val="21"/>
        </w:rPr>
        <w:t>IBM SPSS Modeler</w:t>
      </w:r>
      <w:r w:rsidRPr="000D37C9">
        <w:rPr>
          <w:rFonts w:hAnsi="宋体"/>
          <w:szCs w:val="21"/>
        </w:rPr>
        <w:t>进行</w:t>
      </w:r>
      <w:r w:rsidRPr="000D37C9">
        <w:rPr>
          <w:szCs w:val="21"/>
        </w:rPr>
        <w:t>药物数据集</w:t>
      </w:r>
      <w:r w:rsidR="00401EEF" w:rsidRPr="000D37C9">
        <w:rPr>
          <w:szCs w:val="21"/>
        </w:rPr>
        <w:t>分类</w:t>
      </w:r>
      <w:r w:rsidRPr="000D37C9">
        <w:rPr>
          <w:szCs w:val="21"/>
        </w:rPr>
        <w:t>练习，</w:t>
      </w:r>
      <w:r w:rsidRPr="000D37C9">
        <w:rPr>
          <w:rFonts w:hAnsi="宋体"/>
          <w:szCs w:val="21"/>
        </w:rPr>
        <w:t>使用</w:t>
      </w:r>
      <w:r w:rsidRPr="000D37C9">
        <w:rPr>
          <w:szCs w:val="21"/>
        </w:rPr>
        <w:t>R</w:t>
      </w:r>
      <w:r w:rsidRPr="000D37C9">
        <w:rPr>
          <w:rFonts w:hAnsi="宋体"/>
          <w:szCs w:val="21"/>
        </w:rPr>
        <w:t>语言进行</w:t>
      </w:r>
      <w:r w:rsidRPr="000D37C9">
        <w:rPr>
          <w:szCs w:val="21"/>
        </w:rPr>
        <w:t>credit</w:t>
      </w:r>
      <w:r w:rsidRPr="000D37C9">
        <w:rPr>
          <w:rFonts w:hAnsiTheme="majorHAnsi"/>
          <w:szCs w:val="21"/>
        </w:rPr>
        <w:t>数据集</w:t>
      </w:r>
      <w:r w:rsidR="00401EEF" w:rsidRPr="000D37C9">
        <w:rPr>
          <w:rFonts w:hAnsiTheme="majorHAnsi"/>
          <w:szCs w:val="21"/>
        </w:rPr>
        <w:t>分类</w:t>
      </w:r>
      <w:r w:rsidRPr="000D37C9">
        <w:rPr>
          <w:rFonts w:hAnsiTheme="majorHAnsi"/>
          <w:szCs w:val="21"/>
        </w:rPr>
        <w:t>练习。</w:t>
      </w:r>
    </w:p>
    <w:p w14:paraId="1A4976C7" w14:textId="77777777" w:rsidR="00D96CB4" w:rsidRPr="000D37C9" w:rsidRDefault="00D96CB4" w:rsidP="00D862A4">
      <w:pPr>
        <w:spacing w:line="360" w:lineRule="auto"/>
        <w:ind w:firstLineChars="200" w:firstLine="422"/>
        <w:rPr>
          <w:b/>
          <w:szCs w:val="21"/>
        </w:rPr>
      </w:pPr>
      <w:r w:rsidRPr="000D37C9">
        <w:rPr>
          <w:b/>
          <w:szCs w:val="21"/>
        </w:rPr>
        <w:t>实验</w:t>
      </w:r>
      <w:r w:rsidR="00F700DB" w:rsidRPr="000D37C9">
        <w:rPr>
          <w:b/>
          <w:szCs w:val="21"/>
        </w:rPr>
        <w:t>四</w:t>
      </w:r>
      <w:r w:rsidRPr="000D37C9">
        <w:rPr>
          <w:b/>
          <w:szCs w:val="21"/>
        </w:rPr>
        <w:t>：</w:t>
      </w:r>
      <w:r w:rsidR="00524C09" w:rsidRPr="000D37C9">
        <w:rPr>
          <w:b/>
          <w:szCs w:val="21"/>
        </w:rPr>
        <w:t>贝叶斯分类</w:t>
      </w:r>
      <w:r w:rsidRPr="000D37C9">
        <w:rPr>
          <w:b/>
          <w:szCs w:val="21"/>
        </w:rPr>
        <w:t>（</w:t>
      </w:r>
      <w:r w:rsidRPr="000D37C9">
        <w:rPr>
          <w:b/>
          <w:szCs w:val="21"/>
        </w:rPr>
        <w:t>3</w:t>
      </w:r>
      <w:r w:rsidRPr="000D37C9">
        <w:rPr>
          <w:b/>
          <w:szCs w:val="21"/>
        </w:rPr>
        <w:t>课时）</w:t>
      </w:r>
    </w:p>
    <w:p w14:paraId="0F5E7801" w14:textId="353503CF" w:rsidR="00401EEF" w:rsidRPr="000D37C9" w:rsidRDefault="00401EEF" w:rsidP="00401EEF">
      <w:pPr>
        <w:spacing w:line="360" w:lineRule="auto"/>
        <w:ind w:firstLineChars="196" w:firstLine="412"/>
        <w:jc w:val="left"/>
        <w:rPr>
          <w:b/>
          <w:szCs w:val="21"/>
        </w:rPr>
      </w:pPr>
      <w:r w:rsidRPr="000D37C9">
        <w:rPr>
          <w:rFonts w:hAnsi="宋体"/>
          <w:szCs w:val="21"/>
        </w:rPr>
        <w:t>使用</w:t>
      </w:r>
      <w:r w:rsidRPr="000D37C9">
        <w:rPr>
          <w:szCs w:val="21"/>
        </w:rPr>
        <w:t>IBM SPSS Modeler</w:t>
      </w:r>
      <w:r w:rsidRPr="000D37C9">
        <w:rPr>
          <w:rFonts w:hAnsi="宋体"/>
          <w:szCs w:val="21"/>
        </w:rPr>
        <w:t>进行</w:t>
      </w:r>
      <w:r w:rsidRPr="000D37C9">
        <w:rPr>
          <w:szCs w:val="21"/>
        </w:rPr>
        <w:t>蘑菇数据集</w:t>
      </w:r>
      <w:r w:rsidR="00257416" w:rsidRPr="000D37C9">
        <w:rPr>
          <w:szCs w:val="21"/>
        </w:rPr>
        <w:t>蘑菇</w:t>
      </w:r>
      <w:r w:rsidR="008D2207" w:rsidRPr="000D37C9">
        <w:rPr>
          <w:szCs w:val="21"/>
        </w:rPr>
        <w:t>分类</w:t>
      </w:r>
      <w:r w:rsidRPr="000D37C9">
        <w:rPr>
          <w:szCs w:val="21"/>
        </w:rPr>
        <w:t>练习，</w:t>
      </w:r>
      <w:r w:rsidRPr="000D37C9">
        <w:rPr>
          <w:rFonts w:hAnsi="宋体"/>
          <w:szCs w:val="21"/>
        </w:rPr>
        <w:t>使用</w:t>
      </w:r>
      <w:r w:rsidRPr="000D37C9">
        <w:rPr>
          <w:szCs w:val="21"/>
        </w:rPr>
        <w:t>R</w:t>
      </w:r>
      <w:r w:rsidRPr="000D37C9">
        <w:rPr>
          <w:rFonts w:hAnsi="宋体"/>
          <w:szCs w:val="21"/>
        </w:rPr>
        <w:t>语言进行短信</w:t>
      </w:r>
      <w:r w:rsidRPr="000D37C9">
        <w:rPr>
          <w:rFonts w:hAnsiTheme="majorHAnsi"/>
          <w:szCs w:val="21"/>
        </w:rPr>
        <w:t>数据集</w:t>
      </w:r>
      <w:r w:rsidR="00257416" w:rsidRPr="000D37C9">
        <w:rPr>
          <w:rFonts w:hAnsiTheme="majorHAnsi"/>
          <w:szCs w:val="21"/>
        </w:rPr>
        <w:t>短信</w:t>
      </w:r>
      <w:r w:rsidR="008D2207" w:rsidRPr="000D37C9">
        <w:rPr>
          <w:rFonts w:hAnsiTheme="majorHAnsi"/>
          <w:szCs w:val="21"/>
        </w:rPr>
        <w:t>分类</w:t>
      </w:r>
      <w:r w:rsidRPr="000D37C9">
        <w:rPr>
          <w:rFonts w:hAnsiTheme="majorHAnsi"/>
          <w:szCs w:val="21"/>
        </w:rPr>
        <w:t>练习</w:t>
      </w:r>
      <w:r w:rsidR="00C37EC6">
        <w:rPr>
          <w:rFonts w:hAnsiTheme="majorHAnsi" w:hint="eastAsia"/>
          <w:szCs w:val="21"/>
        </w:rPr>
        <w:t>（文本分类）</w:t>
      </w:r>
      <w:r w:rsidRPr="000D37C9">
        <w:rPr>
          <w:rFonts w:hAnsiTheme="majorHAnsi"/>
          <w:szCs w:val="21"/>
        </w:rPr>
        <w:t>。</w:t>
      </w:r>
    </w:p>
    <w:p w14:paraId="362E6B52" w14:textId="77777777" w:rsidR="00F700DB" w:rsidRPr="000D37C9" w:rsidRDefault="00F700DB" w:rsidP="00F700DB">
      <w:pPr>
        <w:spacing w:line="360" w:lineRule="auto"/>
        <w:ind w:firstLineChars="200" w:firstLine="422"/>
        <w:rPr>
          <w:b/>
          <w:szCs w:val="21"/>
        </w:rPr>
      </w:pPr>
      <w:r w:rsidRPr="000D37C9">
        <w:rPr>
          <w:b/>
          <w:szCs w:val="21"/>
        </w:rPr>
        <w:t>实验五：</w:t>
      </w:r>
      <w:r w:rsidR="00524C09" w:rsidRPr="000D37C9">
        <w:rPr>
          <w:b/>
          <w:szCs w:val="21"/>
        </w:rPr>
        <w:t>神经网络</w:t>
      </w:r>
      <w:r w:rsidRPr="000D37C9">
        <w:rPr>
          <w:b/>
          <w:szCs w:val="21"/>
        </w:rPr>
        <w:t>（</w:t>
      </w:r>
      <w:r w:rsidRPr="000D37C9">
        <w:rPr>
          <w:b/>
          <w:szCs w:val="21"/>
        </w:rPr>
        <w:t>3</w:t>
      </w:r>
      <w:r w:rsidRPr="000D37C9">
        <w:rPr>
          <w:b/>
          <w:szCs w:val="21"/>
        </w:rPr>
        <w:t>课时）</w:t>
      </w:r>
    </w:p>
    <w:p w14:paraId="2DD80208" w14:textId="3982DD6C" w:rsidR="00AE1124" w:rsidRPr="000D37C9" w:rsidRDefault="00AE1124" w:rsidP="00AE1124">
      <w:pPr>
        <w:spacing w:line="360" w:lineRule="auto"/>
        <w:ind w:firstLineChars="196" w:firstLine="412"/>
        <w:jc w:val="left"/>
        <w:rPr>
          <w:b/>
          <w:szCs w:val="21"/>
        </w:rPr>
      </w:pPr>
      <w:r w:rsidRPr="000D37C9">
        <w:rPr>
          <w:rFonts w:hAnsi="宋体"/>
          <w:szCs w:val="21"/>
        </w:rPr>
        <w:t>使用</w:t>
      </w:r>
      <w:r w:rsidRPr="000D37C9">
        <w:rPr>
          <w:szCs w:val="21"/>
        </w:rPr>
        <w:t>IBM SPSS Modeler</w:t>
      </w:r>
      <w:r w:rsidRPr="000D37C9">
        <w:rPr>
          <w:rFonts w:hAnsi="宋体"/>
          <w:szCs w:val="21"/>
        </w:rPr>
        <w:t>进行</w:t>
      </w:r>
      <w:r w:rsidR="002C34C3" w:rsidRPr="000D37C9">
        <w:rPr>
          <w:szCs w:val="21"/>
        </w:rPr>
        <w:t>电信客户</w:t>
      </w:r>
      <w:r w:rsidRPr="000D37C9">
        <w:rPr>
          <w:szCs w:val="21"/>
        </w:rPr>
        <w:t>数据集</w:t>
      </w:r>
      <w:r w:rsidR="008770A7" w:rsidRPr="000D37C9">
        <w:rPr>
          <w:szCs w:val="21"/>
        </w:rPr>
        <w:t>客户</w:t>
      </w:r>
      <w:r w:rsidR="002C34C3" w:rsidRPr="000D37C9">
        <w:rPr>
          <w:szCs w:val="21"/>
        </w:rPr>
        <w:t>流失</w:t>
      </w:r>
      <w:r w:rsidR="001B161E" w:rsidRPr="000D37C9">
        <w:rPr>
          <w:szCs w:val="21"/>
        </w:rPr>
        <w:t>、套餐类型</w:t>
      </w:r>
      <w:r w:rsidRPr="000D37C9">
        <w:rPr>
          <w:szCs w:val="21"/>
        </w:rPr>
        <w:t>预测练习，</w:t>
      </w:r>
      <w:r w:rsidRPr="000D37C9">
        <w:rPr>
          <w:rFonts w:hAnsi="宋体"/>
          <w:szCs w:val="21"/>
        </w:rPr>
        <w:t>使用</w:t>
      </w:r>
      <w:r w:rsidRPr="000D37C9">
        <w:rPr>
          <w:szCs w:val="21"/>
        </w:rPr>
        <w:t>R</w:t>
      </w:r>
      <w:r w:rsidRPr="000D37C9">
        <w:rPr>
          <w:rFonts w:hAnsi="宋体"/>
          <w:szCs w:val="21"/>
        </w:rPr>
        <w:t>语言进行</w:t>
      </w:r>
      <w:r w:rsidR="005B0D18">
        <w:rPr>
          <w:rFonts w:hAnsi="宋体" w:hint="eastAsia"/>
          <w:szCs w:val="21"/>
        </w:rPr>
        <w:t>白</w:t>
      </w:r>
      <w:r w:rsidR="002C34C3" w:rsidRPr="000D37C9">
        <w:rPr>
          <w:rFonts w:hAnsi="宋体"/>
          <w:szCs w:val="21"/>
        </w:rPr>
        <w:t>葡萄酒</w:t>
      </w:r>
      <w:r w:rsidRPr="000D37C9">
        <w:rPr>
          <w:rFonts w:hAnsiTheme="majorHAnsi"/>
          <w:szCs w:val="21"/>
        </w:rPr>
        <w:t>数据集</w:t>
      </w:r>
      <w:r w:rsidR="005B0D18">
        <w:rPr>
          <w:rFonts w:hAnsiTheme="majorHAnsi" w:hint="eastAsia"/>
          <w:szCs w:val="21"/>
        </w:rPr>
        <w:t>白葡萄酒质量</w:t>
      </w:r>
      <w:r w:rsidR="002C34C3" w:rsidRPr="000D37C9">
        <w:rPr>
          <w:rFonts w:hAnsiTheme="majorHAnsi"/>
          <w:szCs w:val="21"/>
        </w:rPr>
        <w:t>预测</w:t>
      </w:r>
      <w:r w:rsidRPr="000D37C9">
        <w:rPr>
          <w:rFonts w:hAnsiTheme="majorHAnsi"/>
          <w:szCs w:val="21"/>
        </w:rPr>
        <w:t>练习。</w:t>
      </w:r>
    </w:p>
    <w:p w14:paraId="52D2AD32" w14:textId="77777777" w:rsidR="00F700DB" w:rsidRPr="000D37C9" w:rsidRDefault="00F700DB" w:rsidP="00D862A4">
      <w:pPr>
        <w:spacing w:line="360" w:lineRule="auto"/>
        <w:ind w:firstLineChars="200" w:firstLine="420"/>
        <w:rPr>
          <w:szCs w:val="21"/>
        </w:rPr>
      </w:pPr>
    </w:p>
    <w:p w14:paraId="774B2B28" w14:textId="77777777" w:rsidR="00D96CB4" w:rsidRPr="000D37C9" w:rsidRDefault="00D96CB4" w:rsidP="00D862A4">
      <w:pPr>
        <w:spacing w:line="360" w:lineRule="auto"/>
        <w:ind w:firstLineChars="200" w:firstLine="422"/>
        <w:rPr>
          <w:b/>
          <w:szCs w:val="21"/>
        </w:rPr>
      </w:pPr>
      <w:r w:rsidRPr="000D37C9">
        <w:rPr>
          <w:b/>
          <w:szCs w:val="21"/>
        </w:rPr>
        <w:t>（二）要求及学时</w:t>
      </w:r>
    </w:p>
    <w:p w14:paraId="19C38F20" w14:textId="77777777" w:rsidR="00D96CB4" w:rsidRPr="000D37C9" w:rsidRDefault="00D96CB4" w:rsidP="00D862A4">
      <w:pPr>
        <w:spacing w:line="360" w:lineRule="auto"/>
        <w:ind w:firstLineChars="200" w:firstLine="420"/>
        <w:rPr>
          <w:szCs w:val="21"/>
        </w:rPr>
      </w:pPr>
      <w:r w:rsidRPr="000D37C9">
        <w:rPr>
          <w:rFonts w:hAnsi="宋体"/>
          <w:szCs w:val="21"/>
        </w:rPr>
        <w:t>本实验需要的设备是台式电脑</w:t>
      </w:r>
      <w:r w:rsidRPr="000D37C9">
        <w:rPr>
          <w:szCs w:val="21"/>
        </w:rPr>
        <w:t>及</w:t>
      </w:r>
      <w:r w:rsidR="002C34C3" w:rsidRPr="000D37C9">
        <w:rPr>
          <w:szCs w:val="21"/>
        </w:rPr>
        <w:t>IBM SPSS Modeler</w:t>
      </w:r>
      <w:r w:rsidR="002C34C3" w:rsidRPr="000D37C9">
        <w:rPr>
          <w:szCs w:val="21"/>
        </w:rPr>
        <w:t>软件、</w:t>
      </w:r>
      <w:r w:rsidR="002C34C3" w:rsidRPr="000D37C9">
        <w:rPr>
          <w:szCs w:val="21"/>
        </w:rPr>
        <w:t>R</w:t>
      </w:r>
      <w:r w:rsidR="002C34C3" w:rsidRPr="000D37C9">
        <w:rPr>
          <w:szCs w:val="21"/>
        </w:rPr>
        <w:t>软件</w:t>
      </w:r>
      <w:r w:rsidRPr="000D37C9">
        <w:rPr>
          <w:szCs w:val="21"/>
        </w:rPr>
        <w:t>。</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0"/>
        <w:gridCol w:w="3089"/>
        <w:gridCol w:w="1459"/>
        <w:gridCol w:w="1452"/>
        <w:gridCol w:w="1260"/>
      </w:tblGrid>
      <w:tr w:rsidR="00D96CB4" w:rsidRPr="000D37C9" w14:paraId="289231A2" w14:textId="77777777" w:rsidTr="00CF5E95">
        <w:tc>
          <w:tcPr>
            <w:tcW w:w="1380" w:type="dxa"/>
          </w:tcPr>
          <w:p w14:paraId="7E56802F" w14:textId="77777777" w:rsidR="00D96CB4" w:rsidRPr="000D37C9" w:rsidRDefault="00D96CB4" w:rsidP="00CF5E95">
            <w:pPr>
              <w:spacing w:line="360" w:lineRule="auto"/>
              <w:jc w:val="center"/>
              <w:rPr>
                <w:b/>
                <w:szCs w:val="21"/>
              </w:rPr>
            </w:pPr>
            <w:r w:rsidRPr="000D37C9">
              <w:rPr>
                <w:rFonts w:hAnsi="宋体"/>
                <w:b/>
                <w:szCs w:val="21"/>
              </w:rPr>
              <w:t>序号</w:t>
            </w:r>
          </w:p>
        </w:tc>
        <w:tc>
          <w:tcPr>
            <w:tcW w:w="3089" w:type="dxa"/>
          </w:tcPr>
          <w:p w14:paraId="578088CE" w14:textId="77777777" w:rsidR="00D96CB4" w:rsidRPr="000D37C9" w:rsidRDefault="00D96CB4" w:rsidP="00CF5E95">
            <w:pPr>
              <w:spacing w:line="360" w:lineRule="auto"/>
              <w:jc w:val="center"/>
              <w:rPr>
                <w:b/>
                <w:szCs w:val="21"/>
              </w:rPr>
            </w:pPr>
            <w:r w:rsidRPr="000D37C9">
              <w:rPr>
                <w:rFonts w:hAnsi="宋体"/>
                <w:b/>
                <w:szCs w:val="21"/>
              </w:rPr>
              <w:t>实验名称</w:t>
            </w:r>
          </w:p>
        </w:tc>
        <w:tc>
          <w:tcPr>
            <w:tcW w:w="1459" w:type="dxa"/>
          </w:tcPr>
          <w:p w14:paraId="790D18E1" w14:textId="77777777" w:rsidR="00D96CB4" w:rsidRPr="000D37C9" w:rsidRDefault="00D96CB4" w:rsidP="00CF5E95">
            <w:pPr>
              <w:spacing w:line="360" w:lineRule="auto"/>
              <w:jc w:val="center"/>
              <w:rPr>
                <w:b/>
                <w:szCs w:val="21"/>
              </w:rPr>
            </w:pPr>
            <w:r w:rsidRPr="000D37C9">
              <w:rPr>
                <w:rFonts w:hAnsi="宋体"/>
                <w:b/>
                <w:szCs w:val="21"/>
              </w:rPr>
              <w:t>实验类型</w:t>
            </w:r>
          </w:p>
        </w:tc>
        <w:tc>
          <w:tcPr>
            <w:tcW w:w="1452" w:type="dxa"/>
          </w:tcPr>
          <w:p w14:paraId="06806BF9" w14:textId="77777777" w:rsidR="00D96CB4" w:rsidRPr="000D37C9" w:rsidRDefault="00D96CB4" w:rsidP="00CF5E95">
            <w:pPr>
              <w:spacing w:line="360" w:lineRule="auto"/>
              <w:jc w:val="center"/>
              <w:rPr>
                <w:b/>
                <w:szCs w:val="21"/>
              </w:rPr>
            </w:pPr>
            <w:r w:rsidRPr="000D37C9">
              <w:rPr>
                <w:rFonts w:hAnsi="宋体"/>
                <w:b/>
                <w:szCs w:val="21"/>
              </w:rPr>
              <w:t>实验要求</w:t>
            </w:r>
          </w:p>
        </w:tc>
        <w:tc>
          <w:tcPr>
            <w:tcW w:w="1260" w:type="dxa"/>
          </w:tcPr>
          <w:p w14:paraId="07BAE93B" w14:textId="77777777" w:rsidR="00D96CB4" w:rsidRPr="000D37C9" w:rsidRDefault="00D96CB4" w:rsidP="00CF5E95">
            <w:pPr>
              <w:spacing w:line="360" w:lineRule="auto"/>
              <w:jc w:val="center"/>
              <w:rPr>
                <w:b/>
                <w:szCs w:val="21"/>
              </w:rPr>
            </w:pPr>
            <w:r w:rsidRPr="000D37C9">
              <w:rPr>
                <w:rFonts w:hAnsi="宋体"/>
                <w:b/>
                <w:szCs w:val="21"/>
              </w:rPr>
              <w:t>实验时数</w:t>
            </w:r>
          </w:p>
        </w:tc>
      </w:tr>
      <w:tr w:rsidR="00D96CB4" w:rsidRPr="000D37C9" w14:paraId="07F149A1" w14:textId="77777777" w:rsidTr="00CF5E95">
        <w:tc>
          <w:tcPr>
            <w:tcW w:w="1380" w:type="dxa"/>
          </w:tcPr>
          <w:p w14:paraId="0B86EC58" w14:textId="77777777" w:rsidR="00D96CB4" w:rsidRPr="000D37C9" w:rsidRDefault="00D96CB4" w:rsidP="00CF5E95">
            <w:pPr>
              <w:spacing w:line="360" w:lineRule="auto"/>
              <w:jc w:val="center"/>
              <w:rPr>
                <w:szCs w:val="21"/>
              </w:rPr>
            </w:pPr>
            <w:r w:rsidRPr="000D37C9">
              <w:rPr>
                <w:szCs w:val="21"/>
              </w:rPr>
              <w:t>1</w:t>
            </w:r>
          </w:p>
        </w:tc>
        <w:tc>
          <w:tcPr>
            <w:tcW w:w="3089" w:type="dxa"/>
          </w:tcPr>
          <w:p w14:paraId="5225B34D" w14:textId="57392DCD" w:rsidR="00D96CB4" w:rsidRPr="000D37C9" w:rsidRDefault="002C34C3" w:rsidP="00CF5E95">
            <w:pPr>
              <w:spacing w:line="360" w:lineRule="auto"/>
              <w:jc w:val="center"/>
              <w:rPr>
                <w:szCs w:val="21"/>
              </w:rPr>
            </w:pPr>
            <w:r w:rsidRPr="000D37C9">
              <w:rPr>
                <w:szCs w:val="21"/>
              </w:rPr>
              <w:t>数据预处理</w:t>
            </w:r>
            <w:r w:rsidR="00117089" w:rsidRPr="0012799C">
              <w:rPr>
                <w:rFonts w:hint="eastAsia"/>
                <w:szCs w:val="21"/>
              </w:rPr>
              <w:t>及关联挖掘</w:t>
            </w:r>
          </w:p>
        </w:tc>
        <w:tc>
          <w:tcPr>
            <w:tcW w:w="1459" w:type="dxa"/>
          </w:tcPr>
          <w:p w14:paraId="0B5C67D1" w14:textId="77777777" w:rsidR="00D96CB4" w:rsidRPr="000D37C9" w:rsidRDefault="00D96CB4" w:rsidP="00CF5E95">
            <w:pPr>
              <w:spacing w:line="360" w:lineRule="auto"/>
              <w:jc w:val="center"/>
              <w:rPr>
                <w:szCs w:val="21"/>
              </w:rPr>
            </w:pPr>
            <w:r w:rsidRPr="000D37C9">
              <w:rPr>
                <w:rFonts w:hAnsi="宋体"/>
                <w:szCs w:val="21"/>
              </w:rPr>
              <w:t>综合性</w:t>
            </w:r>
          </w:p>
        </w:tc>
        <w:tc>
          <w:tcPr>
            <w:tcW w:w="1452" w:type="dxa"/>
          </w:tcPr>
          <w:p w14:paraId="73078468" w14:textId="77777777" w:rsidR="00D96CB4" w:rsidRPr="000D37C9" w:rsidRDefault="00D96CB4" w:rsidP="00CF5E95">
            <w:pPr>
              <w:spacing w:line="360" w:lineRule="auto"/>
              <w:jc w:val="center"/>
              <w:rPr>
                <w:szCs w:val="21"/>
              </w:rPr>
            </w:pPr>
            <w:r w:rsidRPr="000D37C9">
              <w:rPr>
                <w:rFonts w:hAnsi="宋体"/>
                <w:szCs w:val="21"/>
              </w:rPr>
              <w:t>必做</w:t>
            </w:r>
          </w:p>
        </w:tc>
        <w:tc>
          <w:tcPr>
            <w:tcW w:w="1260" w:type="dxa"/>
          </w:tcPr>
          <w:p w14:paraId="026F6E90" w14:textId="77777777" w:rsidR="00D96CB4" w:rsidRPr="000D37C9" w:rsidRDefault="002C34C3" w:rsidP="00CF5E95">
            <w:pPr>
              <w:spacing w:line="360" w:lineRule="auto"/>
              <w:jc w:val="center"/>
              <w:rPr>
                <w:szCs w:val="21"/>
              </w:rPr>
            </w:pPr>
            <w:r w:rsidRPr="000D37C9">
              <w:rPr>
                <w:szCs w:val="21"/>
              </w:rPr>
              <w:t>3</w:t>
            </w:r>
            <w:r w:rsidR="00D96CB4" w:rsidRPr="000D37C9">
              <w:rPr>
                <w:rFonts w:hAnsi="宋体"/>
                <w:szCs w:val="21"/>
              </w:rPr>
              <w:t>课时</w:t>
            </w:r>
          </w:p>
        </w:tc>
      </w:tr>
      <w:tr w:rsidR="00D96CB4" w:rsidRPr="000D37C9" w14:paraId="1E2856AA" w14:textId="77777777" w:rsidTr="00CF5E95">
        <w:tc>
          <w:tcPr>
            <w:tcW w:w="1380" w:type="dxa"/>
          </w:tcPr>
          <w:p w14:paraId="4EA26B9F" w14:textId="77777777" w:rsidR="00D96CB4" w:rsidRPr="000D37C9" w:rsidRDefault="00D96CB4" w:rsidP="00CF5E95">
            <w:pPr>
              <w:spacing w:line="360" w:lineRule="auto"/>
              <w:jc w:val="center"/>
              <w:rPr>
                <w:szCs w:val="21"/>
              </w:rPr>
            </w:pPr>
            <w:r w:rsidRPr="000D37C9">
              <w:rPr>
                <w:szCs w:val="21"/>
              </w:rPr>
              <w:t>2</w:t>
            </w:r>
          </w:p>
        </w:tc>
        <w:tc>
          <w:tcPr>
            <w:tcW w:w="3089" w:type="dxa"/>
          </w:tcPr>
          <w:p w14:paraId="4807A432" w14:textId="479EE937" w:rsidR="00D96CB4" w:rsidRPr="000D37C9" w:rsidRDefault="002C34C3" w:rsidP="00CF5E95">
            <w:pPr>
              <w:spacing w:line="360" w:lineRule="auto"/>
              <w:jc w:val="center"/>
              <w:rPr>
                <w:szCs w:val="21"/>
              </w:rPr>
            </w:pPr>
            <w:r w:rsidRPr="000D37C9">
              <w:rPr>
                <w:szCs w:val="21"/>
              </w:rPr>
              <w:t>关联挖掘</w:t>
            </w:r>
          </w:p>
        </w:tc>
        <w:tc>
          <w:tcPr>
            <w:tcW w:w="1459" w:type="dxa"/>
          </w:tcPr>
          <w:p w14:paraId="6832DCDE" w14:textId="77777777" w:rsidR="00D96CB4" w:rsidRPr="000D37C9" w:rsidRDefault="00D96CB4" w:rsidP="00CF5E95">
            <w:pPr>
              <w:spacing w:line="360" w:lineRule="auto"/>
              <w:jc w:val="center"/>
              <w:rPr>
                <w:szCs w:val="21"/>
              </w:rPr>
            </w:pPr>
            <w:r w:rsidRPr="000D37C9">
              <w:rPr>
                <w:rFonts w:hAnsi="宋体"/>
                <w:szCs w:val="21"/>
              </w:rPr>
              <w:t>综合性</w:t>
            </w:r>
          </w:p>
        </w:tc>
        <w:tc>
          <w:tcPr>
            <w:tcW w:w="1452" w:type="dxa"/>
          </w:tcPr>
          <w:p w14:paraId="02500E2A" w14:textId="77777777" w:rsidR="00D96CB4" w:rsidRPr="000D37C9" w:rsidRDefault="00D96CB4" w:rsidP="00CF5E95">
            <w:pPr>
              <w:spacing w:line="360" w:lineRule="auto"/>
              <w:jc w:val="center"/>
              <w:rPr>
                <w:szCs w:val="21"/>
              </w:rPr>
            </w:pPr>
            <w:r w:rsidRPr="000D37C9">
              <w:rPr>
                <w:rFonts w:hAnsi="宋体"/>
                <w:szCs w:val="21"/>
              </w:rPr>
              <w:t>必做</w:t>
            </w:r>
          </w:p>
        </w:tc>
        <w:tc>
          <w:tcPr>
            <w:tcW w:w="1260" w:type="dxa"/>
          </w:tcPr>
          <w:p w14:paraId="543C08BE" w14:textId="413CAF0C" w:rsidR="00D96CB4" w:rsidRPr="000D37C9" w:rsidRDefault="00117089" w:rsidP="00CF5E95">
            <w:pPr>
              <w:spacing w:line="360" w:lineRule="auto"/>
              <w:jc w:val="center"/>
              <w:rPr>
                <w:szCs w:val="21"/>
              </w:rPr>
            </w:pPr>
            <w:r>
              <w:rPr>
                <w:rFonts w:hint="eastAsia"/>
                <w:szCs w:val="21"/>
              </w:rPr>
              <w:t>3</w:t>
            </w:r>
            <w:r w:rsidR="00D96CB4" w:rsidRPr="000D37C9">
              <w:rPr>
                <w:rFonts w:hAnsi="宋体"/>
                <w:szCs w:val="21"/>
              </w:rPr>
              <w:t>课时</w:t>
            </w:r>
          </w:p>
        </w:tc>
      </w:tr>
      <w:tr w:rsidR="00D96CB4" w:rsidRPr="000D37C9" w14:paraId="301A0D69" w14:textId="77777777" w:rsidTr="00CF5E95">
        <w:tc>
          <w:tcPr>
            <w:tcW w:w="1380" w:type="dxa"/>
          </w:tcPr>
          <w:p w14:paraId="0C9188FC" w14:textId="77777777" w:rsidR="00D96CB4" w:rsidRPr="000D37C9" w:rsidRDefault="00D96CB4" w:rsidP="00CF5E95">
            <w:pPr>
              <w:spacing w:line="360" w:lineRule="auto"/>
              <w:jc w:val="center"/>
              <w:rPr>
                <w:szCs w:val="21"/>
              </w:rPr>
            </w:pPr>
            <w:r w:rsidRPr="000D37C9">
              <w:rPr>
                <w:szCs w:val="21"/>
              </w:rPr>
              <w:lastRenderedPageBreak/>
              <w:t>3</w:t>
            </w:r>
          </w:p>
        </w:tc>
        <w:tc>
          <w:tcPr>
            <w:tcW w:w="3089" w:type="dxa"/>
          </w:tcPr>
          <w:p w14:paraId="4640DB20" w14:textId="77777777" w:rsidR="00D96CB4" w:rsidRPr="000D37C9" w:rsidRDefault="002C34C3" w:rsidP="00CF5E95">
            <w:pPr>
              <w:spacing w:line="360" w:lineRule="auto"/>
              <w:jc w:val="center"/>
              <w:rPr>
                <w:szCs w:val="21"/>
              </w:rPr>
            </w:pPr>
            <w:r w:rsidRPr="000D37C9">
              <w:rPr>
                <w:szCs w:val="21"/>
              </w:rPr>
              <w:t>决策树</w:t>
            </w:r>
          </w:p>
        </w:tc>
        <w:tc>
          <w:tcPr>
            <w:tcW w:w="1459" w:type="dxa"/>
          </w:tcPr>
          <w:p w14:paraId="41234194" w14:textId="77777777" w:rsidR="00D96CB4" w:rsidRPr="000D37C9" w:rsidRDefault="00D96CB4" w:rsidP="00CF5E95">
            <w:pPr>
              <w:spacing w:line="360" w:lineRule="auto"/>
              <w:jc w:val="center"/>
              <w:rPr>
                <w:szCs w:val="21"/>
              </w:rPr>
            </w:pPr>
            <w:r w:rsidRPr="000D37C9">
              <w:rPr>
                <w:rFonts w:hAnsi="宋体"/>
                <w:szCs w:val="21"/>
              </w:rPr>
              <w:t>综合性</w:t>
            </w:r>
          </w:p>
        </w:tc>
        <w:tc>
          <w:tcPr>
            <w:tcW w:w="1452" w:type="dxa"/>
          </w:tcPr>
          <w:p w14:paraId="00979446" w14:textId="77777777" w:rsidR="00D96CB4" w:rsidRPr="000D37C9" w:rsidRDefault="00D96CB4" w:rsidP="00CF5E95">
            <w:pPr>
              <w:spacing w:line="360" w:lineRule="auto"/>
              <w:jc w:val="center"/>
              <w:rPr>
                <w:szCs w:val="21"/>
              </w:rPr>
            </w:pPr>
            <w:r w:rsidRPr="000D37C9">
              <w:rPr>
                <w:rFonts w:hAnsi="宋体"/>
                <w:szCs w:val="21"/>
              </w:rPr>
              <w:t>必做</w:t>
            </w:r>
          </w:p>
        </w:tc>
        <w:tc>
          <w:tcPr>
            <w:tcW w:w="1260" w:type="dxa"/>
          </w:tcPr>
          <w:p w14:paraId="521FFC2C" w14:textId="77777777" w:rsidR="00D96CB4" w:rsidRPr="000D37C9" w:rsidRDefault="00D96CB4" w:rsidP="00CF5E95">
            <w:pPr>
              <w:spacing w:line="360" w:lineRule="auto"/>
              <w:jc w:val="center"/>
              <w:rPr>
                <w:szCs w:val="21"/>
              </w:rPr>
            </w:pPr>
            <w:r w:rsidRPr="000D37C9">
              <w:rPr>
                <w:szCs w:val="21"/>
              </w:rPr>
              <w:t>3</w:t>
            </w:r>
            <w:r w:rsidRPr="000D37C9">
              <w:rPr>
                <w:rFonts w:hAnsi="宋体"/>
                <w:szCs w:val="21"/>
              </w:rPr>
              <w:t>课时</w:t>
            </w:r>
          </w:p>
        </w:tc>
      </w:tr>
      <w:tr w:rsidR="00D96CB4" w:rsidRPr="000D37C9" w14:paraId="4BC9FF12" w14:textId="77777777" w:rsidTr="00CF5E95">
        <w:tc>
          <w:tcPr>
            <w:tcW w:w="1380" w:type="dxa"/>
          </w:tcPr>
          <w:p w14:paraId="728149E3" w14:textId="77777777" w:rsidR="00D96CB4" w:rsidRPr="000D37C9" w:rsidRDefault="00D96CB4" w:rsidP="00CF5E95">
            <w:pPr>
              <w:spacing w:line="360" w:lineRule="auto"/>
              <w:jc w:val="center"/>
              <w:rPr>
                <w:szCs w:val="21"/>
              </w:rPr>
            </w:pPr>
            <w:r w:rsidRPr="000D37C9">
              <w:rPr>
                <w:szCs w:val="21"/>
              </w:rPr>
              <w:t>4</w:t>
            </w:r>
          </w:p>
        </w:tc>
        <w:tc>
          <w:tcPr>
            <w:tcW w:w="3089" w:type="dxa"/>
          </w:tcPr>
          <w:p w14:paraId="64FC7403" w14:textId="77777777" w:rsidR="00D96CB4" w:rsidRPr="000D37C9" w:rsidRDefault="002C34C3" w:rsidP="00CF5E95">
            <w:pPr>
              <w:spacing w:line="360" w:lineRule="auto"/>
              <w:jc w:val="center"/>
              <w:rPr>
                <w:szCs w:val="21"/>
              </w:rPr>
            </w:pPr>
            <w:r w:rsidRPr="000D37C9">
              <w:rPr>
                <w:szCs w:val="21"/>
              </w:rPr>
              <w:t>贝叶斯分类</w:t>
            </w:r>
          </w:p>
        </w:tc>
        <w:tc>
          <w:tcPr>
            <w:tcW w:w="1459" w:type="dxa"/>
          </w:tcPr>
          <w:p w14:paraId="43FB7C51" w14:textId="77777777" w:rsidR="00D96CB4" w:rsidRPr="000D37C9" w:rsidRDefault="00D96CB4" w:rsidP="00CF5E95">
            <w:pPr>
              <w:spacing w:line="360" w:lineRule="auto"/>
              <w:jc w:val="center"/>
              <w:rPr>
                <w:szCs w:val="21"/>
              </w:rPr>
            </w:pPr>
            <w:r w:rsidRPr="000D37C9">
              <w:rPr>
                <w:rFonts w:hAnsi="宋体"/>
                <w:szCs w:val="21"/>
              </w:rPr>
              <w:t>综合性</w:t>
            </w:r>
          </w:p>
        </w:tc>
        <w:tc>
          <w:tcPr>
            <w:tcW w:w="1452" w:type="dxa"/>
          </w:tcPr>
          <w:p w14:paraId="21DD187A" w14:textId="77777777" w:rsidR="00D96CB4" w:rsidRPr="000D37C9" w:rsidRDefault="00D96CB4" w:rsidP="00CF5E95">
            <w:pPr>
              <w:spacing w:line="360" w:lineRule="auto"/>
              <w:jc w:val="center"/>
              <w:rPr>
                <w:szCs w:val="21"/>
              </w:rPr>
            </w:pPr>
            <w:r w:rsidRPr="000D37C9">
              <w:rPr>
                <w:rFonts w:hAnsi="宋体"/>
                <w:szCs w:val="21"/>
              </w:rPr>
              <w:t>必做</w:t>
            </w:r>
          </w:p>
        </w:tc>
        <w:tc>
          <w:tcPr>
            <w:tcW w:w="1260" w:type="dxa"/>
          </w:tcPr>
          <w:p w14:paraId="3A00CD1F" w14:textId="77777777" w:rsidR="00D96CB4" w:rsidRPr="000D37C9" w:rsidRDefault="00D96CB4" w:rsidP="00CF5E95">
            <w:pPr>
              <w:spacing w:line="360" w:lineRule="auto"/>
              <w:jc w:val="center"/>
              <w:rPr>
                <w:szCs w:val="21"/>
              </w:rPr>
            </w:pPr>
            <w:r w:rsidRPr="000D37C9">
              <w:rPr>
                <w:szCs w:val="21"/>
              </w:rPr>
              <w:t>3</w:t>
            </w:r>
            <w:r w:rsidRPr="000D37C9">
              <w:rPr>
                <w:rFonts w:hAnsi="宋体"/>
                <w:szCs w:val="21"/>
              </w:rPr>
              <w:t>课时</w:t>
            </w:r>
          </w:p>
        </w:tc>
      </w:tr>
      <w:tr w:rsidR="00D96CB4" w:rsidRPr="000D37C9" w14:paraId="002D4828" w14:textId="77777777" w:rsidTr="00CF5E95">
        <w:tc>
          <w:tcPr>
            <w:tcW w:w="1380" w:type="dxa"/>
          </w:tcPr>
          <w:p w14:paraId="1F4B2318" w14:textId="77777777" w:rsidR="00D96CB4" w:rsidRPr="000D37C9" w:rsidRDefault="00D96CB4" w:rsidP="00CF5E95">
            <w:pPr>
              <w:spacing w:line="360" w:lineRule="auto"/>
              <w:jc w:val="center"/>
              <w:rPr>
                <w:szCs w:val="21"/>
              </w:rPr>
            </w:pPr>
            <w:r w:rsidRPr="000D37C9">
              <w:rPr>
                <w:szCs w:val="21"/>
              </w:rPr>
              <w:t>5</w:t>
            </w:r>
          </w:p>
        </w:tc>
        <w:tc>
          <w:tcPr>
            <w:tcW w:w="3089" w:type="dxa"/>
          </w:tcPr>
          <w:p w14:paraId="208E031F" w14:textId="77777777" w:rsidR="00D96CB4" w:rsidRPr="000D37C9" w:rsidRDefault="002C34C3" w:rsidP="00CF5E95">
            <w:pPr>
              <w:spacing w:line="360" w:lineRule="auto"/>
              <w:jc w:val="center"/>
              <w:rPr>
                <w:szCs w:val="21"/>
              </w:rPr>
            </w:pPr>
            <w:r w:rsidRPr="000D37C9">
              <w:rPr>
                <w:szCs w:val="21"/>
              </w:rPr>
              <w:t>神经网络</w:t>
            </w:r>
          </w:p>
        </w:tc>
        <w:tc>
          <w:tcPr>
            <w:tcW w:w="1459" w:type="dxa"/>
          </w:tcPr>
          <w:p w14:paraId="031A86F8" w14:textId="77777777" w:rsidR="00D96CB4" w:rsidRPr="000D37C9" w:rsidRDefault="00D96CB4" w:rsidP="00CF5E95">
            <w:pPr>
              <w:spacing w:line="360" w:lineRule="auto"/>
              <w:jc w:val="center"/>
              <w:rPr>
                <w:szCs w:val="21"/>
              </w:rPr>
            </w:pPr>
            <w:r w:rsidRPr="000D37C9">
              <w:rPr>
                <w:rFonts w:hAnsi="宋体"/>
                <w:szCs w:val="21"/>
              </w:rPr>
              <w:t>综合性</w:t>
            </w:r>
          </w:p>
        </w:tc>
        <w:tc>
          <w:tcPr>
            <w:tcW w:w="1452" w:type="dxa"/>
          </w:tcPr>
          <w:p w14:paraId="2BB88F3E" w14:textId="77777777" w:rsidR="00D96CB4" w:rsidRPr="000D37C9" w:rsidRDefault="00D96CB4" w:rsidP="00CF5E95">
            <w:pPr>
              <w:spacing w:line="360" w:lineRule="auto"/>
              <w:jc w:val="center"/>
              <w:rPr>
                <w:szCs w:val="21"/>
              </w:rPr>
            </w:pPr>
            <w:r w:rsidRPr="000D37C9">
              <w:rPr>
                <w:rFonts w:hAnsi="宋体"/>
                <w:szCs w:val="21"/>
              </w:rPr>
              <w:t>必做</w:t>
            </w:r>
          </w:p>
        </w:tc>
        <w:tc>
          <w:tcPr>
            <w:tcW w:w="1260" w:type="dxa"/>
          </w:tcPr>
          <w:p w14:paraId="625C0B60" w14:textId="77777777" w:rsidR="00D96CB4" w:rsidRPr="000D37C9" w:rsidRDefault="00D96CB4" w:rsidP="00CF5E95">
            <w:pPr>
              <w:spacing w:line="360" w:lineRule="auto"/>
              <w:jc w:val="center"/>
              <w:rPr>
                <w:szCs w:val="21"/>
              </w:rPr>
            </w:pPr>
            <w:r w:rsidRPr="000D37C9">
              <w:rPr>
                <w:szCs w:val="21"/>
              </w:rPr>
              <w:t>3</w:t>
            </w:r>
            <w:r w:rsidRPr="000D37C9">
              <w:rPr>
                <w:rFonts w:hAnsi="宋体"/>
                <w:szCs w:val="21"/>
              </w:rPr>
              <w:t>课时</w:t>
            </w:r>
          </w:p>
        </w:tc>
      </w:tr>
      <w:tr w:rsidR="00D96CB4" w:rsidRPr="000D37C9" w14:paraId="153F89CD" w14:textId="77777777" w:rsidTr="00CF5E95">
        <w:tc>
          <w:tcPr>
            <w:tcW w:w="1380" w:type="dxa"/>
          </w:tcPr>
          <w:p w14:paraId="6435D7AF" w14:textId="77777777" w:rsidR="00D96CB4" w:rsidRPr="000D37C9" w:rsidRDefault="00D96CB4" w:rsidP="00CF5E95">
            <w:pPr>
              <w:spacing w:line="360" w:lineRule="auto"/>
              <w:jc w:val="center"/>
              <w:rPr>
                <w:szCs w:val="21"/>
              </w:rPr>
            </w:pPr>
            <w:r w:rsidRPr="000D37C9">
              <w:rPr>
                <w:rFonts w:hAnsi="宋体"/>
                <w:szCs w:val="21"/>
              </w:rPr>
              <w:t>合</w:t>
            </w:r>
            <w:r w:rsidRPr="000D37C9">
              <w:rPr>
                <w:szCs w:val="21"/>
              </w:rPr>
              <w:t xml:space="preserve">    </w:t>
            </w:r>
            <w:r w:rsidRPr="000D37C9">
              <w:rPr>
                <w:rFonts w:hAnsi="宋体"/>
                <w:szCs w:val="21"/>
              </w:rPr>
              <w:t>计</w:t>
            </w:r>
          </w:p>
        </w:tc>
        <w:tc>
          <w:tcPr>
            <w:tcW w:w="3089" w:type="dxa"/>
          </w:tcPr>
          <w:p w14:paraId="00A0346A" w14:textId="77777777" w:rsidR="00D96CB4" w:rsidRPr="000D37C9" w:rsidRDefault="00D96CB4" w:rsidP="00CF5E95">
            <w:pPr>
              <w:spacing w:line="360" w:lineRule="auto"/>
              <w:rPr>
                <w:szCs w:val="21"/>
              </w:rPr>
            </w:pPr>
          </w:p>
        </w:tc>
        <w:tc>
          <w:tcPr>
            <w:tcW w:w="1459" w:type="dxa"/>
          </w:tcPr>
          <w:p w14:paraId="1D076E39" w14:textId="77777777" w:rsidR="00D96CB4" w:rsidRPr="000D37C9" w:rsidRDefault="00D96CB4" w:rsidP="00CF5E95">
            <w:pPr>
              <w:spacing w:line="360" w:lineRule="auto"/>
              <w:jc w:val="center"/>
              <w:rPr>
                <w:szCs w:val="21"/>
              </w:rPr>
            </w:pPr>
          </w:p>
        </w:tc>
        <w:tc>
          <w:tcPr>
            <w:tcW w:w="1452" w:type="dxa"/>
          </w:tcPr>
          <w:p w14:paraId="411C3E86" w14:textId="77777777" w:rsidR="00D96CB4" w:rsidRPr="000D37C9" w:rsidRDefault="00D96CB4" w:rsidP="00CF5E95">
            <w:pPr>
              <w:spacing w:line="360" w:lineRule="auto"/>
              <w:jc w:val="center"/>
              <w:rPr>
                <w:szCs w:val="21"/>
              </w:rPr>
            </w:pPr>
          </w:p>
        </w:tc>
        <w:tc>
          <w:tcPr>
            <w:tcW w:w="1260" w:type="dxa"/>
          </w:tcPr>
          <w:p w14:paraId="73977A66" w14:textId="33A3C289" w:rsidR="00D96CB4" w:rsidRPr="000D37C9" w:rsidRDefault="00D96CB4" w:rsidP="002C34C3">
            <w:pPr>
              <w:spacing w:line="360" w:lineRule="auto"/>
              <w:jc w:val="center"/>
              <w:rPr>
                <w:szCs w:val="21"/>
              </w:rPr>
            </w:pPr>
            <w:r w:rsidRPr="000D37C9">
              <w:rPr>
                <w:szCs w:val="21"/>
              </w:rPr>
              <w:t>1</w:t>
            </w:r>
            <w:r w:rsidR="00117089">
              <w:rPr>
                <w:szCs w:val="21"/>
              </w:rPr>
              <w:t>5</w:t>
            </w:r>
            <w:r w:rsidRPr="000D37C9">
              <w:rPr>
                <w:rFonts w:hAnsi="宋体"/>
                <w:szCs w:val="21"/>
              </w:rPr>
              <w:t>课时</w:t>
            </w:r>
          </w:p>
        </w:tc>
      </w:tr>
    </w:tbl>
    <w:p w14:paraId="419642EE" w14:textId="77777777" w:rsidR="00951D5F" w:rsidRPr="000D37C9" w:rsidRDefault="00951D5F" w:rsidP="005E0BA0">
      <w:pPr>
        <w:spacing w:line="360" w:lineRule="auto"/>
        <w:rPr>
          <w:b/>
          <w:szCs w:val="21"/>
        </w:rPr>
      </w:pPr>
      <w:r w:rsidRPr="000D37C9">
        <w:rPr>
          <w:rFonts w:hAnsi="宋体"/>
          <w:b/>
          <w:sz w:val="24"/>
        </w:rPr>
        <w:t>八、教学方法与手段</w:t>
      </w:r>
    </w:p>
    <w:p w14:paraId="3C928CE9" w14:textId="04BD0DC3" w:rsidR="00951D5F" w:rsidRPr="000D37C9" w:rsidRDefault="009A26F7" w:rsidP="009A26F7">
      <w:pPr>
        <w:spacing w:line="360" w:lineRule="auto"/>
        <w:ind w:firstLineChars="200" w:firstLine="420"/>
        <w:rPr>
          <w:b/>
          <w:sz w:val="24"/>
        </w:rPr>
      </w:pPr>
      <w:r w:rsidRPr="000D37C9">
        <w:rPr>
          <w:rFonts w:hAnsi="宋体"/>
          <w:szCs w:val="21"/>
        </w:rPr>
        <w:t>以课堂理论教学为主，实验实践为辅。课堂理论教学以多媒体课件为主。在教学过程中注重</w:t>
      </w:r>
      <w:r w:rsidR="00B83299">
        <w:rPr>
          <w:rFonts w:hAnsi="宋体" w:hint="eastAsia"/>
          <w:szCs w:val="21"/>
        </w:rPr>
        <w:t>数据分析思维</w:t>
      </w:r>
      <w:r w:rsidRPr="000D37C9">
        <w:rPr>
          <w:rFonts w:hAnsi="宋体"/>
          <w:szCs w:val="21"/>
        </w:rPr>
        <w:t>能力的培养，以解决实际问题为例，提高理论教学实用性，</w:t>
      </w:r>
      <w:r w:rsidR="00083A2C">
        <w:rPr>
          <w:rFonts w:hAnsi="宋体" w:hint="eastAsia"/>
          <w:szCs w:val="21"/>
        </w:rPr>
        <w:t>激发学生学习兴趣，</w:t>
      </w:r>
      <w:r w:rsidRPr="000D37C9">
        <w:rPr>
          <w:rFonts w:hAnsi="宋体"/>
          <w:szCs w:val="21"/>
        </w:rPr>
        <w:t>提高学生分析和解决实际问题的能力。</w:t>
      </w:r>
      <w:r w:rsidR="00F033AF" w:rsidRPr="000D37C9">
        <w:rPr>
          <w:rFonts w:hAnsi="宋体"/>
          <w:szCs w:val="21"/>
        </w:rPr>
        <w:t>另外，本课程</w:t>
      </w:r>
      <w:r w:rsidR="00B83299">
        <w:rPr>
          <w:rFonts w:hAnsi="宋体" w:hint="eastAsia"/>
          <w:szCs w:val="21"/>
        </w:rPr>
        <w:t>在线视频</w:t>
      </w:r>
      <w:r w:rsidR="00A24EE8">
        <w:rPr>
          <w:rFonts w:hAnsi="宋体" w:hint="eastAsia"/>
          <w:szCs w:val="21"/>
        </w:rPr>
        <w:t>建议即将完成，学生可在</w:t>
      </w:r>
      <w:r w:rsidR="00A24EE8">
        <w:rPr>
          <w:rFonts w:hAnsi="宋体" w:hint="eastAsia"/>
          <w:szCs w:val="21"/>
        </w:rPr>
        <w:t>2021-2022</w:t>
      </w:r>
      <w:r w:rsidR="00A24EE8">
        <w:rPr>
          <w:rFonts w:hAnsi="宋体" w:hint="eastAsia"/>
          <w:szCs w:val="21"/>
        </w:rPr>
        <w:t>学年第</w:t>
      </w:r>
      <w:r w:rsidR="00A24EE8">
        <w:rPr>
          <w:rFonts w:hAnsi="宋体" w:hint="eastAsia"/>
          <w:szCs w:val="21"/>
        </w:rPr>
        <w:t>2</w:t>
      </w:r>
      <w:r w:rsidR="00A24EE8">
        <w:rPr>
          <w:rFonts w:hAnsi="宋体" w:hint="eastAsia"/>
          <w:szCs w:val="21"/>
        </w:rPr>
        <w:t>学期开始</w:t>
      </w:r>
      <w:r w:rsidR="00F033AF" w:rsidRPr="000D37C9">
        <w:rPr>
          <w:rFonts w:hAnsi="宋体"/>
          <w:szCs w:val="21"/>
        </w:rPr>
        <w:t>进行</w:t>
      </w:r>
      <w:r w:rsidR="00A24EE8">
        <w:rPr>
          <w:rFonts w:hAnsi="宋体" w:hint="eastAsia"/>
          <w:szCs w:val="21"/>
        </w:rPr>
        <w:t>线上</w:t>
      </w:r>
      <w:r w:rsidR="00F033AF" w:rsidRPr="000D37C9">
        <w:rPr>
          <w:rFonts w:hAnsi="宋体"/>
          <w:szCs w:val="21"/>
        </w:rPr>
        <w:t>自主学习。</w:t>
      </w:r>
      <w:r w:rsidRPr="000D37C9">
        <w:rPr>
          <w:rFonts w:hAnsi="宋体"/>
          <w:szCs w:val="21"/>
        </w:rPr>
        <w:t>同时鼓励学</w:t>
      </w:r>
      <w:r w:rsidR="00CC71B9" w:rsidRPr="000D37C9">
        <w:rPr>
          <w:rFonts w:hAnsi="宋体"/>
          <w:szCs w:val="21"/>
        </w:rPr>
        <w:t>生</w:t>
      </w:r>
      <w:r w:rsidRPr="000D37C9">
        <w:rPr>
          <w:rFonts w:hAnsi="宋体"/>
          <w:szCs w:val="21"/>
        </w:rPr>
        <w:t>课后多练</w:t>
      </w:r>
      <w:r w:rsidR="00CC71B9" w:rsidRPr="000D37C9">
        <w:rPr>
          <w:rFonts w:hAnsi="宋体"/>
          <w:szCs w:val="21"/>
        </w:rPr>
        <w:t>习</w:t>
      </w:r>
      <w:r w:rsidRPr="000D37C9">
        <w:rPr>
          <w:rFonts w:hAnsi="宋体"/>
          <w:szCs w:val="21"/>
        </w:rPr>
        <w:t>相关工具，提高工具使用能力。</w:t>
      </w:r>
    </w:p>
    <w:p w14:paraId="5D34A86D" w14:textId="77777777" w:rsidR="00951D5F" w:rsidRPr="000D37C9" w:rsidRDefault="00951D5F" w:rsidP="005E0BA0">
      <w:pPr>
        <w:spacing w:line="360" w:lineRule="auto"/>
        <w:rPr>
          <w:szCs w:val="21"/>
        </w:rPr>
      </w:pPr>
      <w:r w:rsidRPr="000D37C9">
        <w:rPr>
          <w:rFonts w:hAnsi="宋体"/>
          <w:b/>
          <w:sz w:val="24"/>
        </w:rPr>
        <w:t>九、考核方式及成绩评定</w:t>
      </w:r>
    </w:p>
    <w:p w14:paraId="482E3903" w14:textId="7FBC6639" w:rsidR="00E26F18" w:rsidRPr="000D37C9" w:rsidRDefault="00951D5F" w:rsidP="00E26F18">
      <w:pPr>
        <w:spacing w:line="360" w:lineRule="auto"/>
        <w:ind w:firstLine="420"/>
        <w:rPr>
          <w:szCs w:val="21"/>
        </w:rPr>
      </w:pPr>
      <w:r w:rsidRPr="000D37C9">
        <w:rPr>
          <w:rFonts w:hAnsi="宋体"/>
          <w:b/>
          <w:szCs w:val="21"/>
        </w:rPr>
        <w:t>考核方式</w:t>
      </w:r>
      <w:r w:rsidRPr="000D37C9">
        <w:rPr>
          <w:rFonts w:hAnsi="宋体"/>
          <w:szCs w:val="21"/>
        </w:rPr>
        <w:t>：</w:t>
      </w:r>
      <w:r w:rsidR="00E26F18" w:rsidRPr="000D37C9">
        <w:rPr>
          <w:rFonts w:hAnsi="宋体"/>
          <w:szCs w:val="21"/>
        </w:rPr>
        <w:t>期末考试闭卷，平时</w:t>
      </w:r>
      <w:r w:rsidR="007148F4" w:rsidRPr="000D37C9">
        <w:rPr>
          <w:rFonts w:hAnsi="Arial"/>
          <w:color w:val="000000"/>
          <w:kern w:val="24"/>
          <w:szCs w:val="21"/>
        </w:rPr>
        <w:t>：</w:t>
      </w:r>
      <w:r w:rsidR="009A487E" w:rsidRPr="000D37C9">
        <w:rPr>
          <w:rFonts w:hAnsi="Arial"/>
          <w:color w:val="000000"/>
          <w:kern w:val="24"/>
          <w:szCs w:val="21"/>
        </w:rPr>
        <w:t>课堂</w:t>
      </w:r>
      <w:r w:rsidR="00A0220B" w:rsidRPr="000D37C9">
        <w:rPr>
          <w:rFonts w:hAnsi="Arial"/>
          <w:color w:val="000000"/>
          <w:kern w:val="24"/>
          <w:szCs w:val="21"/>
        </w:rPr>
        <w:t>互动，</w:t>
      </w:r>
      <w:r w:rsidR="009A487E" w:rsidRPr="000D37C9">
        <w:rPr>
          <w:rFonts w:hAnsi="Arial"/>
          <w:color w:val="000000"/>
          <w:kern w:val="24"/>
          <w:szCs w:val="21"/>
        </w:rPr>
        <w:t>出勤</w:t>
      </w:r>
      <w:r w:rsidR="00A0220B" w:rsidRPr="000D37C9">
        <w:rPr>
          <w:rFonts w:hAnsi="Arial"/>
          <w:color w:val="000000"/>
          <w:kern w:val="24"/>
          <w:szCs w:val="21"/>
        </w:rPr>
        <w:t>，</w:t>
      </w:r>
      <w:r w:rsidR="009A487E" w:rsidRPr="000D37C9">
        <w:rPr>
          <w:rFonts w:hAnsi="Arial"/>
          <w:color w:val="000000"/>
          <w:kern w:val="24"/>
          <w:szCs w:val="21"/>
        </w:rPr>
        <w:t>课堂纪律</w:t>
      </w:r>
      <w:r w:rsidR="00A0220B" w:rsidRPr="000D37C9">
        <w:rPr>
          <w:rFonts w:hAnsi="Arial"/>
          <w:color w:val="000000"/>
          <w:kern w:val="24"/>
          <w:szCs w:val="21"/>
        </w:rPr>
        <w:t>，</w:t>
      </w:r>
      <w:r w:rsidR="00A0220B" w:rsidRPr="000D37C9">
        <w:rPr>
          <w:rFonts w:hAnsi="宋体"/>
          <w:szCs w:val="21"/>
        </w:rPr>
        <w:t>课堂</w:t>
      </w:r>
      <w:r w:rsidR="00E26F18" w:rsidRPr="000D37C9">
        <w:rPr>
          <w:rFonts w:hAnsi="宋体"/>
          <w:szCs w:val="21"/>
        </w:rPr>
        <w:t>上机实验</w:t>
      </w:r>
      <w:r w:rsidR="00A0220B" w:rsidRPr="000D37C9">
        <w:rPr>
          <w:rFonts w:hAnsi="宋体"/>
          <w:szCs w:val="21"/>
        </w:rPr>
        <w:t>，</w:t>
      </w:r>
      <w:r w:rsidR="00A0220B" w:rsidRPr="000D37C9">
        <w:rPr>
          <w:rFonts w:hAnsi="宋体"/>
        </w:rPr>
        <w:t>课后</w:t>
      </w:r>
      <w:r w:rsidR="00036BC2">
        <w:rPr>
          <w:rFonts w:hAnsi="宋体" w:hint="eastAsia"/>
        </w:rPr>
        <w:t>练习与</w:t>
      </w:r>
      <w:r w:rsidR="00A0220B" w:rsidRPr="000D37C9">
        <w:rPr>
          <w:rFonts w:hAnsi="宋体"/>
        </w:rPr>
        <w:t>复习</w:t>
      </w:r>
      <w:r w:rsidR="00D26C82">
        <w:rPr>
          <w:rFonts w:hAnsi="宋体" w:hint="eastAsia"/>
        </w:rPr>
        <w:t>，大作业</w:t>
      </w:r>
      <w:r w:rsidR="00E26F18" w:rsidRPr="000D37C9">
        <w:rPr>
          <w:rFonts w:hAnsi="宋体"/>
          <w:szCs w:val="21"/>
        </w:rPr>
        <w:t>。</w:t>
      </w:r>
    </w:p>
    <w:p w14:paraId="304DF2A5" w14:textId="79AAA80B" w:rsidR="00951D5F" w:rsidRPr="000D37C9" w:rsidRDefault="00D26C82" w:rsidP="00DF4DB3">
      <w:pPr>
        <w:spacing w:line="360" w:lineRule="auto"/>
        <w:ind w:firstLineChars="100" w:firstLine="211"/>
        <w:rPr>
          <w:szCs w:val="21"/>
        </w:rPr>
      </w:pPr>
      <w:r>
        <w:rPr>
          <w:rFonts w:hAnsi="宋体" w:hint="eastAsia"/>
          <w:b/>
          <w:szCs w:val="21"/>
        </w:rPr>
        <w:t xml:space="preserve">  </w:t>
      </w:r>
      <w:r w:rsidR="00951D5F" w:rsidRPr="000D37C9">
        <w:rPr>
          <w:rFonts w:hAnsi="宋体"/>
          <w:b/>
          <w:szCs w:val="21"/>
        </w:rPr>
        <w:t>成绩评定标准</w:t>
      </w:r>
      <w:r w:rsidR="00951D5F" w:rsidRPr="000D37C9">
        <w:rPr>
          <w:rFonts w:hAnsi="宋体"/>
          <w:szCs w:val="21"/>
        </w:rPr>
        <w:t>：</w:t>
      </w:r>
      <w:r w:rsidR="00F25803" w:rsidRPr="000D37C9">
        <w:rPr>
          <w:rFonts w:hAnsi="宋体"/>
          <w:szCs w:val="21"/>
        </w:rPr>
        <w:t>总成绩（百分制）＝平时成绩</w:t>
      </w:r>
      <w:r w:rsidR="00F25803" w:rsidRPr="000D37C9">
        <w:rPr>
          <w:szCs w:val="21"/>
        </w:rPr>
        <w:t>×30</w:t>
      </w:r>
      <w:r w:rsidR="00F25803" w:rsidRPr="000D37C9">
        <w:rPr>
          <w:rFonts w:hAnsi="宋体"/>
          <w:szCs w:val="21"/>
        </w:rPr>
        <w:t>％＋期末考试成绩</w:t>
      </w:r>
      <w:r w:rsidR="00F25803" w:rsidRPr="000D37C9">
        <w:rPr>
          <w:szCs w:val="21"/>
        </w:rPr>
        <w:t>×70</w:t>
      </w:r>
      <w:r w:rsidR="00F25803" w:rsidRPr="000D37C9">
        <w:rPr>
          <w:rFonts w:hAnsi="宋体"/>
          <w:szCs w:val="21"/>
        </w:rPr>
        <w:t>％。</w:t>
      </w:r>
    </w:p>
    <w:p w14:paraId="39627384" w14:textId="77777777" w:rsidR="00951D5F" w:rsidRPr="000D37C9" w:rsidRDefault="00951D5F" w:rsidP="005E0BA0">
      <w:pPr>
        <w:spacing w:line="360" w:lineRule="auto"/>
        <w:rPr>
          <w:szCs w:val="21"/>
        </w:rPr>
      </w:pPr>
      <w:r w:rsidRPr="000D37C9">
        <w:rPr>
          <w:rFonts w:hAnsi="宋体"/>
          <w:b/>
          <w:sz w:val="24"/>
        </w:rPr>
        <w:t>十、教材及主要参考书</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2"/>
      </w:tblGrid>
      <w:tr w:rsidR="00951D5F" w:rsidRPr="000D37C9" w14:paraId="578F4BE2" w14:textId="77777777" w:rsidTr="007C6FF1">
        <w:tc>
          <w:tcPr>
            <w:tcW w:w="8272" w:type="dxa"/>
          </w:tcPr>
          <w:p w14:paraId="10F6650D" w14:textId="77777777" w:rsidR="00951D5F" w:rsidRPr="000D37C9" w:rsidRDefault="00951D5F" w:rsidP="007C6FF1">
            <w:pPr>
              <w:spacing w:line="360" w:lineRule="auto"/>
              <w:rPr>
                <w:szCs w:val="21"/>
              </w:rPr>
            </w:pPr>
            <w:r w:rsidRPr="000D37C9">
              <w:rPr>
                <w:rFonts w:hAnsi="宋体"/>
                <w:b/>
                <w:szCs w:val="21"/>
              </w:rPr>
              <w:t>指定教材：</w:t>
            </w:r>
          </w:p>
        </w:tc>
      </w:tr>
      <w:tr w:rsidR="00951D5F" w:rsidRPr="000D37C9" w14:paraId="6B45356D" w14:textId="77777777" w:rsidTr="007C6FF1">
        <w:tc>
          <w:tcPr>
            <w:tcW w:w="8272" w:type="dxa"/>
          </w:tcPr>
          <w:p w14:paraId="2F5F04BB" w14:textId="3F84A688" w:rsidR="00951D5F" w:rsidRPr="000D37C9" w:rsidRDefault="00951D5F" w:rsidP="00303085">
            <w:pPr>
              <w:spacing w:line="360" w:lineRule="auto"/>
              <w:rPr>
                <w:szCs w:val="21"/>
              </w:rPr>
            </w:pPr>
            <w:r w:rsidRPr="000D37C9">
              <w:rPr>
                <w:szCs w:val="21"/>
              </w:rPr>
              <w:t>[1]</w:t>
            </w:r>
            <w:r w:rsidR="00AE1124" w:rsidRPr="000D37C9">
              <w:rPr>
                <w:szCs w:val="21"/>
              </w:rPr>
              <w:t>徐雪琪</w:t>
            </w:r>
            <w:r w:rsidR="007148F4" w:rsidRPr="000D37C9">
              <w:rPr>
                <w:szCs w:val="21"/>
              </w:rPr>
              <w:t>编</w:t>
            </w:r>
            <w:r w:rsidR="00CB05FD">
              <w:rPr>
                <w:rFonts w:hint="eastAsia"/>
                <w:szCs w:val="21"/>
              </w:rPr>
              <w:t>著</w:t>
            </w:r>
            <w:r w:rsidR="007148F4" w:rsidRPr="000D37C9">
              <w:rPr>
                <w:szCs w:val="21"/>
              </w:rPr>
              <w:t>，</w:t>
            </w:r>
            <w:r w:rsidR="00CB05FD">
              <w:rPr>
                <w:rFonts w:hint="eastAsia"/>
                <w:szCs w:val="21"/>
              </w:rPr>
              <w:t>《</w:t>
            </w:r>
            <w:r w:rsidR="00CB05FD" w:rsidRPr="00B24171">
              <w:rPr>
                <w:szCs w:val="21"/>
              </w:rPr>
              <w:t>数据挖掘方法与应用》</w:t>
            </w:r>
            <w:r w:rsidR="00CB05FD" w:rsidRPr="00B24171">
              <w:rPr>
                <w:rFonts w:hint="eastAsia"/>
                <w:szCs w:val="21"/>
              </w:rPr>
              <w:t>，清华大学出版社，</w:t>
            </w:r>
            <w:r w:rsidR="00CB05FD" w:rsidRPr="00B24171">
              <w:rPr>
                <w:rFonts w:hint="eastAsia"/>
                <w:szCs w:val="21"/>
              </w:rPr>
              <w:t>2020</w:t>
            </w:r>
            <w:r w:rsidR="000325A5" w:rsidRPr="000D37C9">
              <w:rPr>
                <w:szCs w:val="21"/>
              </w:rPr>
              <w:t>。</w:t>
            </w:r>
          </w:p>
        </w:tc>
      </w:tr>
      <w:tr w:rsidR="00951D5F" w:rsidRPr="000D37C9" w14:paraId="2770FBB1" w14:textId="77777777" w:rsidTr="007C6FF1">
        <w:tc>
          <w:tcPr>
            <w:tcW w:w="8272" w:type="dxa"/>
          </w:tcPr>
          <w:p w14:paraId="591F78FA" w14:textId="77777777" w:rsidR="00951D5F" w:rsidRPr="000D37C9" w:rsidRDefault="00951D5F" w:rsidP="007C6FF1">
            <w:pPr>
              <w:spacing w:line="360" w:lineRule="auto"/>
              <w:rPr>
                <w:szCs w:val="21"/>
              </w:rPr>
            </w:pPr>
            <w:r w:rsidRPr="000D37C9">
              <w:rPr>
                <w:rFonts w:hAnsi="宋体"/>
                <w:b/>
                <w:szCs w:val="21"/>
              </w:rPr>
              <w:t>参考书目：</w:t>
            </w:r>
          </w:p>
        </w:tc>
      </w:tr>
      <w:tr w:rsidR="00951D5F" w:rsidRPr="000D37C9" w14:paraId="76340ECA" w14:textId="77777777" w:rsidTr="007C6FF1">
        <w:tc>
          <w:tcPr>
            <w:tcW w:w="8272" w:type="dxa"/>
          </w:tcPr>
          <w:p w14:paraId="11754155" w14:textId="26DDAF0E" w:rsidR="00951D5F" w:rsidRDefault="00951D5F" w:rsidP="007148F4">
            <w:pPr>
              <w:spacing w:line="360" w:lineRule="auto"/>
              <w:rPr>
                <w:szCs w:val="21"/>
              </w:rPr>
            </w:pPr>
            <w:r w:rsidRPr="000D37C9">
              <w:rPr>
                <w:szCs w:val="21"/>
              </w:rPr>
              <w:t>[1]</w:t>
            </w:r>
            <w:r w:rsidR="00B24171" w:rsidRPr="00B24171">
              <w:rPr>
                <w:bCs/>
                <w:szCs w:val="21"/>
              </w:rPr>
              <w:t>Jiawei Han;</w:t>
            </w:r>
            <w:r w:rsidR="00B24171">
              <w:rPr>
                <w:rFonts w:hint="eastAsia"/>
                <w:bCs/>
                <w:szCs w:val="21"/>
              </w:rPr>
              <w:t xml:space="preserve"> </w:t>
            </w:r>
            <w:r w:rsidR="00B24171" w:rsidRPr="00B24171">
              <w:rPr>
                <w:bCs/>
                <w:szCs w:val="21"/>
              </w:rPr>
              <w:t xml:space="preserve">Micheline </w:t>
            </w:r>
            <w:proofErr w:type="spellStart"/>
            <w:r w:rsidR="00B24171" w:rsidRPr="00B24171">
              <w:rPr>
                <w:bCs/>
                <w:szCs w:val="21"/>
              </w:rPr>
              <w:t>Kamber</w:t>
            </w:r>
            <w:proofErr w:type="spellEnd"/>
            <w:r w:rsidR="007148F4" w:rsidRPr="00B24171">
              <w:rPr>
                <w:bCs/>
                <w:szCs w:val="21"/>
              </w:rPr>
              <w:t>，</w:t>
            </w:r>
            <w:r w:rsidR="000325A5" w:rsidRPr="00B24171">
              <w:rPr>
                <w:bCs/>
                <w:szCs w:val="21"/>
              </w:rPr>
              <w:t>《</w:t>
            </w:r>
            <w:r w:rsidR="000325A5" w:rsidRPr="000D37C9">
              <w:rPr>
                <w:bCs/>
                <w:szCs w:val="21"/>
              </w:rPr>
              <w:t>数据挖掘概念与技术》</w:t>
            </w:r>
            <w:r w:rsidR="000325A5" w:rsidRPr="000D37C9">
              <w:rPr>
                <w:bCs/>
                <w:szCs w:val="21"/>
              </w:rPr>
              <w:t>(</w:t>
            </w:r>
            <w:r w:rsidR="000325A5" w:rsidRPr="000D37C9">
              <w:rPr>
                <w:bCs/>
                <w:szCs w:val="21"/>
              </w:rPr>
              <w:t>第</w:t>
            </w:r>
            <w:r w:rsidR="000325A5" w:rsidRPr="000D37C9">
              <w:rPr>
                <w:bCs/>
                <w:szCs w:val="21"/>
              </w:rPr>
              <w:t>3</w:t>
            </w:r>
            <w:r w:rsidR="000325A5" w:rsidRPr="000D37C9">
              <w:rPr>
                <w:bCs/>
                <w:szCs w:val="21"/>
              </w:rPr>
              <w:t>版</w:t>
            </w:r>
            <w:r w:rsidR="000325A5" w:rsidRPr="000D37C9">
              <w:rPr>
                <w:bCs/>
                <w:szCs w:val="21"/>
              </w:rPr>
              <w:t>)</w:t>
            </w:r>
            <w:r w:rsidR="00D26C82">
              <w:rPr>
                <w:rFonts w:hint="eastAsia"/>
                <w:szCs w:val="21"/>
              </w:rPr>
              <w:t>，</w:t>
            </w:r>
            <w:r w:rsidR="000325A5" w:rsidRPr="000D37C9">
              <w:rPr>
                <w:szCs w:val="21"/>
              </w:rPr>
              <w:t>机械工业出版社，</w:t>
            </w:r>
            <w:r w:rsidR="000325A5" w:rsidRPr="000D37C9">
              <w:rPr>
                <w:szCs w:val="21"/>
              </w:rPr>
              <w:t>2012</w:t>
            </w:r>
            <w:r w:rsidR="000325A5" w:rsidRPr="000D37C9">
              <w:rPr>
                <w:szCs w:val="21"/>
              </w:rPr>
              <w:t>。</w:t>
            </w:r>
          </w:p>
          <w:p w14:paraId="34748C38" w14:textId="4DA68D81" w:rsidR="00D26C82" w:rsidRPr="000D37C9" w:rsidRDefault="00D26C82" w:rsidP="00D26C82">
            <w:pPr>
              <w:spacing w:line="360" w:lineRule="auto"/>
              <w:rPr>
                <w:szCs w:val="21"/>
              </w:rPr>
            </w:pPr>
            <w:r w:rsidRPr="000D37C9">
              <w:rPr>
                <w:szCs w:val="21"/>
              </w:rPr>
              <w:t>[</w:t>
            </w:r>
            <w:r>
              <w:rPr>
                <w:rFonts w:hint="eastAsia"/>
                <w:szCs w:val="21"/>
              </w:rPr>
              <w:t>2</w:t>
            </w:r>
            <w:r w:rsidRPr="000D37C9">
              <w:rPr>
                <w:szCs w:val="21"/>
              </w:rPr>
              <w:t>]</w:t>
            </w:r>
            <w:r w:rsidRPr="00D26C82">
              <w:rPr>
                <w:rFonts w:hint="eastAsia"/>
                <w:szCs w:val="21"/>
              </w:rPr>
              <w:t xml:space="preserve"> </w:t>
            </w:r>
            <w:r w:rsidRPr="00D26C82">
              <w:rPr>
                <w:rFonts w:hint="eastAsia"/>
                <w:szCs w:val="21"/>
              </w:rPr>
              <w:t>薛薇编著，《</w:t>
            </w:r>
            <w:r w:rsidRPr="00D26C82">
              <w:rPr>
                <w:rFonts w:hint="eastAsia"/>
                <w:szCs w:val="21"/>
              </w:rPr>
              <w:t>SPSS Modeler</w:t>
            </w:r>
            <w:r w:rsidRPr="00D26C82">
              <w:rPr>
                <w:rFonts w:hint="eastAsia"/>
                <w:szCs w:val="21"/>
              </w:rPr>
              <w:t>数据挖掘方法与应用》</w:t>
            </w:r>
            <w:r w:rsidRPr="00D26C82">
              <w:rPr>
                <w:rFonts w:hint="eastAsia"/>
                <w:szCs w:val="21"/>
              </w:rPr>
              <w:t>(</w:t>
            </w:r>
            <w:r w:rsidRPr="00D26C82">
              <w:rPr>
                <w:rFonts w:hint="eastAsia"/>
                <w:szCs w:val="21"/>
              </w:rPr>
              <w:t>第</w:t>
            </w:r>
            <w:r w:rsidRPr="00D26C82">
              <w:rPr>
                <w:rFonts w:hint="eastAsia"/>
                <w:szCs w:val="21"/>
              </w:rPr>
              <w:t>3</w:t>
            </w:r>
            <w:r w:rsidRPr="00D26C82">
              <w:rPr>
                <w:rFonts w:hint="eastAsia"/>
                <w:szCs w:val="21"/>
              </w:rPr>
              <w:t>版</w:t>
            </w:r>
            <w:r w:rsidRPr="00D26C82">
              <w:rPr>
                <w:rFonts w:hint="eastAsia"/>
                <w:szCs w:val="21"/>
              </w:rPr>
              <w:t>)</w:t>
            </w:r>
            <w:r w:rsidRPr="00D26C82">
              <w:rPr>
                <w:rFonts w:hint="eastAsia"/>
                <w:szCs w:val="21"/>
              </w:rPr>
              <w:t>，</w:t>
            </w:r>
            <w:r>
              <w:rPr>
                <w:rFonts w:hint="eastAsia"/>
                <w:szCs w:val="21"/>
              </w:rPr>
              <w:t>电子工业出版社，</w:t>
            </w:r>
            <w:r w:rsidRPr="00D26C82">
              <w:rPr>
                <w:rFonts w:hint="eastAsia"/>
                <w:szCs w:val="21"/>
              </w:rPr>
              <w:t>2020</w:t>
            </w:r>
            <w:r w:rsidRPr="00D26C82">
              <w:rPr>
                <w:rFonts w:hint="eastAsia"/>
                <w:szCs w:val="21"/>
              </w:rPr>
              <w:t>。</w:t>
            </w:r>
          </w:p>
        </w:tc>
      </w:tr>
    </w:tbl>
    <w:p w14:paraId="2D199771" w14:textId="77777777" w:rsidR="00951D5F" w:rsidRPr="000D37C9" w:rsidRDefault="0074034E" w:rsidP="0074034E">
      <w:pPr>
        <w:spacing w:line="360" w:lineRule="auto"/>
        <w:jc w:val="center"/>
        <w:rPr>
          <w:szCs w:val="21"/>
        </w:rPr>
      </w:pPr>
      <w:r w:rsidRPr="000D37C9">
        <w:rPr>
          <w:szCs w:val="21"/>
        </w:rPr>
        <w:t xml:space="preserve"> </w:t>
      </w:r>
    </w:p>
    <w:p w14:paraId="49D38BC3" w14:textId="77777777" w:rsidR="00951D5F" w:rsidRPr="000D37C9" w:rsidRDefault="00951D5F" w:rsidP="00F6387E">
      <w:pPr>
        <w:spacing w:line="360" w:lineRule="auto"/>
        <w:rPr>
          <w:szCs w:val="21"/>
        </w:rPr>
      </w:pPr>
    </w:p>
    <w:sectPr w:rsidR="00951D5F" w:rsidRPr="000D37C9" w:rsidSect="00E12E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619D2" w14:textId="77777777" w:rsidR="00D4384A" w:rsidRDefault="00D4384A" w:rsidP="00474869">
      <w:r>
        <w:separator/>
      </w:r>
    </w:p>
  </w:endnote>
  <w:endnote w:type="continuationSeparator" w:id="0">
    <w:p w14:paraId="502B6DC5" w14:textId="77777777" w:rsidR="00D4384A" w:rsidRDefault="00D4384A" w:rsidP="00474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3962" w14:textId="77777777" w:rsidR="00D4384A" w:rsidRDefault="00D4384A" w:rsidP="00474869">
      <w:r>
        <w:separator/>
      </w:r>
    </w:p>
  </w:footnote>
  <w:footnote w:type="continuationSeparator" w:id="0">
    <w:p w14:paraId="127FB396" w14:textId="77777777" w:rsidR="00D4384A" w:rsidRDefault="00D4384A" w:rsidP="00474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4B68"/>
    <w:multiLevelType w:val="hybridMultilevel"/>
    <w:tmpl w:val="07327154"/>
    <w:lvl w:ilvl="0" w:tplc="0D7A8588">
      <w:start w:val="1"/>
      <w:numFmt w:val="japaneseCounting"/>
      <w:lvlText w:val="%1、"/>
      <w:lvlJc w:val="left"/>
      <w:pPr>
        <w:ind w:left="480" w:hanging="48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E52CB"/>
    <w:multiLevelType w:val="hybridMultilevel"/>
    <w:tmpl w:val="0D4685A4"/>
    <w:lvl w:ilvl="0" w:tplc="08C25A48">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416344"/>
    <w:multiLevelType w:val="hybridMultilevel"/>
    <w:tmpl w:val="1A545F44"/>
    <w:lvl w:ilvl="0" w:tplc="FF1EAD4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CEC3910"/>
    <w:multiLevelType w:val="hybridMultilevel"/>
    <w:tmpl w:val="3C32C9E8"/>
    <w:lvl w:ilvl="0" w:tplc="3C26CABA">
      <w:start w:val="1"/>
      <w:numFmt w:val="japaneseCounting"/>
      <w:lvlText w:val="%1、"/>
      <w:lvlJc w:val="left"/>
      <w:pPr>
        <w:ind w:left="432" w:hanging="432"/>
      </w:pPr>
      <w:rPr>
        <w:rFonts w:cs="Times New Roman" w:hint="default"/>
      </w:rPr>
    </w:lvl>
    <w:lvl w:ilvl="1" w:tplc="04090019">
      <w:start w:val="1"/>
      <w:numFmt w:val="lowerLetter"/>
      <w:lvlText w:val="%2)"/>
      <w:lvlJc w:val="left"/>
      <w:pPr>
        <w:ind w:left="840" w:hanging="420"/>
      </w:pPr>
      <w:rPr>
        <w:rFonts w:cs="Times New Roman"/>
      </w:rPr>
    </w:lvl>
    <w:lvl w:ilvl="2" w:tplc="0EE0FEB0">
      <w:start w:val="1"/>
      <w:numFmt w:val="japaneseCounting"/>
      <w:lvlText w:val="%3、"/>
      <w:lvlJc w:val="left"/>
      <w:pPr>
        <w:ind w:left="1320" w:hanging="480"/>
      </w:pPr>
      <w:rPr>
        <w:rFonts w:cs="Times New Roman" w:hint="default"/>
      </w:rPr>
    </w:lvl>
    <w:lvl w:ilvl="3" w:tplc="819E2FD6">
      <w:start w:val="1"/>
      <w:numFmt w:val="decimal"/>
      <w:lvlText w:val="%4．"/>
      <w:lvlJc w:val="left"/>
      <w:pPr>
        <w:tabs>
          <w:tab w:val="num" w:pos="1332"/>
        </w:tabs>
        <w:ind w:left="1332" w:hanging="792"/>
      </w:pPr>
      <w:rPr>
        <w:rFonts w:cs="Times New Roman" w:hint="default"/>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1EB8317A"/>
    <w:multiLevelType w:val="hybridMultilevel"/>
    <w:tmpl w:val="7F566AFC"/>
    <w:lvl w:ilvl="0" w:tplc="86D03F9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EC67E2"/>
    <w:multiLevelType w:val="hybridMultilevel"/>
    <w:tmpl w:val="80F22438"/>
    <w:lvl w:ilvl="0" w:tplc="BFAA712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7A56AE"/>
    <w:multiLevelType w:val="hybridMultilevel"/>
    <w:tmpl w:val="1CF44636"/>
    <w:lvl w:ilvl="0" w:tplc="2452C6D8">
      <w:start w:val="4"/>
      <w:numFmt w:val="none"/>
      <w:lvlText w:val="四、"/>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CD08EE"/>
    <w:multiLevelType w:val="hybridMultilevel"/>
    <w:tmpl w:val="965E02B6"/>
    <w:lvl w:ilvl="0" w:tplc="451480B2">
      <w:start w:val="1"/>
      <w:numFmt w:val="japaneseCounting"/>
      <w:lvlText w:val="第%1节"/>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A06B4C"/>
    <w:multiLevelType w:val="hybridMultilevel"/>
    <w:tmpl w:val="C1BCC410"/>
    <w:lvl w:ilvl="0" w:tplc="D284CF48">
      <w:numFmt w:val="none"/>
      <w:lvlText w:val="一、"/>
      <w:lvlJc w:val="left"/>
      <w:pPr>
        <w:ind w:left="100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8C4293"/>
    <w:multiLevelType w:val="hybridMultilevel"/>
    <w:tmpl w:val="1F32492A"/>
    <w:lvl w:ilvl="0" w:tplc="791A48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A266862"/>
    <w:multiLevelType w:val="hybridMultilevel"/>
    <w:tmpl w:val="6F823138"/>
    <w:lvl w:ilvl="0" w:tplc="8D7C2F58">
      <w:start w:val="1"/>
      <w:numFmt w:val="japaneseCounting"/>
      <w:lvlText w:val="第%1节"/>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8206B3"/>
    <w:multiLevelType w:val="hybridMultilevel"/>
    <w:tmpl w:val="0AB65DBE"/>
    <w:lvl w:ilvl="0" w:tplc="A992E072">
      <w:start w:val="1"/>
      <w:numFmt w:val="decimal"/>
      <w:lvlText w:val="%1、"/>
      <w:lvlJc w:val="left"/>
      <w:pPr>
        <w:ind w:left="780" w:hanging="360"/>
      </w:pPr>
      <w:rPr>
        <w:rFonts w:ascii="宋体"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2A63516"/>
    <w:multiLevelType w:val="hybridMultilevel"/>
    <w:tmpl w:val="A5A666AA"/>
    <w:lvl w:ilvl="0" w:tplc="FF1EAD4E">
      <w:start w:val="3"/>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36A1FD2"/>
    <w:multiLevelType w:val="multilevel"/>
    <w:tmpl w:val="AED0E40E"/>
    <w:lvl w:ilvl="0">
      <w:start w:val="2"/>
      <w:numFmt w:val="decimal"/>
      <w:lvlText w:val="%1"/>
      <w:lvlJc w:val="left"/>
      <w:pPr>
        <w:tabs>
          <w:tab w:val="num" w:pos="645"/>
        </w:tabs>
        <w:ind w:left="645" w:hanging="645"/>
      </w:pPr>
      <w:rPr>
        <w:rFonts w:cs="Times New Roman" w:hint="default"/>
      </w:rPr>
    </w:lvl>
    <w:lvl w:ilvl="1">
      <w:start w:val="1"/>
      <w:numFmt w:val="decimalEnclosedCircle"/>
      <w:lvlText w:val="%2"/>
      <w:lvlJc w:val="left"/>
      <w:pPr>
        <w:tabs>
          <w:tab w:val="num" w:pos="6405"/>
        </w:tabs>
        <w:ind w:left="6405" w:hanging="645"/>
      </w:pPr>
      <w:rPr>
        <w:rFonts w:ascii="宋体" w:eastAsia="宋体" w:hAnsi="宋体" w:cs="Arial"/>
      </w:rPr>
    </w:lvl>
    <w:lvl w:ilvl="2">
      <w:start w:val="1"/>
      <w:numFmt w:val="decimal"/>
      <w:lvlText w:val="%1.%2.%3"/>
      <w:lvlJc w:val="left"/>
      <w:pPr>
        <w:tabs>
          <w:tab w:val="num" w:pos="1796"/>
        </w:tabs>
        <w:ind w:left="1796" w:hanging="720"/>
      </w:pPr>
      <w:rPr>
        <w:rFonts w:cs="Times New Roman" w:hint="default"/>
      </w:rPr>
    </w:lvl>
    <w:lvl w:ilvl="3">
      <w:start w:val="1"/>
      <w:numFmt w:val="decimal"/>
      <w:lvlText w:val="%1.%2.%3.%4"/>
      <w:lvlJc w:val="left"/>
      <w:pPr>
        <w:tabs>
          <w:tab w:val="num" w:pos="2694"/>
        </w:tabs>
        <w:ind w:left="2694" w:hanging="1080"/>
      </w:pPr>
      <w:rPr>
        <w:rFonts w:cs="Times New Roman" w:hint="default"/>
      </w:rPr>
    </w:lvl>
    <w:lvl w:ilvl="4">
      <w:start w:val="1"/>
      <w:numFmt w:val="decimal"/>
      <w:lvlText w:val="%1.%2.%3.%4.%5"/>
      <w:lvlJc w:val="left"/>
      <w:pPr>
        <w:tabs>
          <w:tab w:val="num" w:pos="3232"/>
        </w:tabs>
        <w:ind w:left="3232" w:hanging="1080"/>
      </w:pPr>
      <w:rPr>
        <w:rFonts w:cs="Times New Roman" w:hint="default"/>
      </w:rPr>
    </w:lvl>
    <w:lvl w:ilvl="5">
      <w:start w:val="1"/>
      <w:numFmt w:val="decimal"/>
      <w:lvlText w:val="%1.%2.%3.%4.%5.%6"/>
      <w:lvlJc w:val="left"/>
      <w:pPr>
        <w:tabs>
          <w:tab w:val="num" w:pos="4130"/>
        </w:tabs>
        <w:ind w:left="4130" w:hanging="1440"/>
      </w:pPr>
      <w:rPr>
        <w:rFonts w:cs="Times New Roman" w:hint="default"/>
      </w:rPr>
    </w:lvl>
    <w:lvl w:ilvl="6">
      <w:start w:val="1"/>
      <w:numFmt w:val="decimal"/>
      <w:lvlText w:val="%1.%2.%3.%4.%5.%6.%7"/>
      <w:lvlJc w:val="left"/>
      <w:pPr>
        <w:tabs>
          <w:tab w:val="num" w:pos="4668"/>
        </w:tabs>
        <w:ind w:left="4668" w:hanging="1440"/>
      </w:pPr>
      <w:rPr>
        <w:rFonts w:cs="Times New Roman" w:hint="default"/>
      </w:rPr>
    </w:lvl>
    <w:lvl w:ilvl="7">
      <w:start w:val="1"/>
      <w:numFmt w:val="decimal"/>
      <w:lvlText w:val="%1.%2.%3.%4.%5.%6.%7.%8"/>
      <w:lvlJc w:val="left"/>
      <w:pPr>
        <w:tabs>
          <w:tab w:val="num" w:pos="5566"/>
        </w:tabs>
        <w:ind w:left="5566" w:hanging="1800"/>
      </w:pPr>
      <w:rPr>
        <w:rFonts w:cs="Times New Roman" w:hint="default"/>
      </w:rPr>
    </w:lvl>
    <w:lvl w:ilvl="8">
      <w:start w:val="1"/>
      <w:numFmt w:val="decimal"/>
      <w:lvlText w:val="%1.%2.%3.%4.%5.%6.%7.%8.%9"/>
      <w:lvlJc w:val="left"/>
      <w:pPr>
        <w:tabs>
          <w:tab w:val="num" w:pos="6464"/>
        </w:tabs>
        <w:ind w:left="6464" w:hanging="2160"/>
      </w:pPr>
      <w:rPr>
        <w:rFonts w:cs="Times New Roman" w:hint="default"/>
      </w:rPr>
    </w:lvl>
  </w:abstractNum>
  <w:abstractNum w:abstractNumId="14" w15:restartNumberingAfterBreak="0">
    <w:nsid w:val="6EC36F92"/>
    <w:multiLevelType w:val="multilevel"/>
    <w:tmpl w:val="E0EE90F8"/>
    <w:lvl w:ilvl="0">
      <w:start w:val="3"/>
      <w:numFmt w:val="decimal"/>
      <w:lvlText w:val="%1"/>
      <w:lvlJc w:val="left"/>
      <w:pPr>
        <w:tabs>
          <w:tab w:val="num" w:pos="624"/>
        </w:tabs>
        <w:ind w:left="624" w:hanging="624"/>
      </w:pPr>
      <w:rPr>
        <w:rFonts w:cs="Times New Roman" w:hint="default"/>
      </w:rPr>
    </w:lvl>
    <w:lvl w:ilvl="1">
      <w:start w:val="1"/>
      <w:numFmt w:val="decimalEnclosedCircle"/>
      <w:lvlText w:val="%2"/>
      <w:lvlJc w:val="left"/>
      <w:pPr>
        <w:tabs>
          <w:tab w:val="num" w:pos="1704"/>
        </w:tabs>
        <w:ind w:left="1704" w:hanging="624"/>
      </w:pPr>
      <w:rPr>
        <w:rFonts w:ascii="Times New Roman" w:eastAsia="宋体" w:hAnsi="Times New Roman" w:cs="Times New Roman"/>
      </w:rPr>
    </w:lvl>
    <w:lvl w:ilvl="2">
      <w:start w:val="1"/>
      <w:numFmt w:val="decimal"/>
      <w:lvlText w:val="%1.%2.%3"/>
      <w:lvlJc w:val="left"/>
      <w:pPr>
        <w:tabs>
          <w:tab w:val="num" w:pos="2636"/>
        </w:tabs>
        <w:ind w:left="2636" w:hanging="720"/>
      </w:pPr>
      <w:rPr>
        <w:rFonts w:cs="Times New Roman" w:hint="default"/>
      </w:rPr>
    </w:lvl>
    <w:lvl w:ilvl="3">
      <w:start w:val="1"/>
      <w:numFmt w:val="decimal"/>
      <w:lvlText w:val="%1.%2.%3.%4"/>
      <w:lvlJc w:val="left"/>
      <w:pPr>
        <w:tabs>
          <w:tab w:val="num" w:pos="3954"/>
        </w:tabs>
        <w:ind w:left="3954" w:hanging="1080"/>
      </w:pPr>
      <w:rPr>
        <w:rFonts w:cs="Times New Roman" w:hint="default"/>
      </w:rPr>
    </w:lvl>
    <w:lvl w:ilvl="4">
      <w:start w:val="1"/>
      <w:numFmt w:val="decimal"/>
      <w:lvlText w:val="%1.%2.%3.%4.%5"/>
      <w:lvlJc w:val="left"/>
      <w:pPr>
        <w:tabs>
          <w:tab w:val="num" w:pos="4912"/>
        </w:tabs>
        <w:ind w:left="4912" w:hanging="1080"/>
      </w:pPr>
      <w:rPr>
        <w:rFonts w:cs="Times New Roman" w:hint="default"/>
      </w:rPr>
    </w:lvl>
    <w:lvl w:ilvl="5">
      <w:start w:val="1"/>
      <w:numFmt w:val="decimal"/>
      <w:lvlText w:val="%1.%2.%3.%4.%5.%6"/>
      <w:lvlJc w:val="left"/>
      <w:pPr>
        <w:tabs>
          <w:tab w:val="num" w:pos="6230"/>
        </w:tabs>
        <w:ind w:left="6230" w:hanging="1440"/>
      </w:pPr>
      <w:rPr>
        <w:rFonts w:cs="Times New Roman" w:hint="default"/>
      </w:rPr>
    </w:lvl>
    <w:lvl w:ilvl="6">
      <w:start w:val="1"/>
      <w:numFmt w:val="decimal"/>
      <w:lvlText w:val="%1.%2.%3.%4.%5.%6.%7"/>
      <w:lvlJc w:val="left"/>
      <w:pPr>
        <w:tabs>
          <w:tab w:val="num" w:pos="7188"/>
        </w:tabs>
        <w:ind w:left="7188" w:hanging="1440"/>
      </w:pPr>
      <w:rPr>
        <w:rFonts w:cs="Times New Roman" w:hint="default"/>
      </w:rPr>
    </w:lvl>
    <w:lvl w:ilvl="7">
      <w:start w:val="1"/>
      <w:numFmt w:val="decimal"/>
      <w:lvlText w:val="%1.%2.%3.%4.%5.%6.%7.%8"/>
      <w:lvlJc w:val="left"/>
      <w:pPr>
        <w:tabs>
          <w:tab w:val="num" w:pos="8506"/>
        </w:tabs>
        <w:ind w:left="8506" w:hanging="1800"/>
      </w:pPr>
      <w:rPr>
        <w:rFonts w:cs="Times New Roman" w:hint="default"/>
      </w:rPr>
    </w:lvl>
    <w:lvl w:ilvl="8">
      <w:start w:val="1"/>
      <w:numFmt w:val="decimal"/>
      <w:lvlText w:val="%1.%2.%3.%4.%5.%6.%7.%8.%9"/>
      <w:lvlJc w:val="left"/>
      <w:pPr>
        <w:tabs>
          <w:tab w:val="num" w:pos="9824"/>
        </w:tabs>
        <w:ind w:left="9824" w:hanging="2160"/>
      </w:pPr>
      <w:rPr>
        <w:rFonts w:cs="Times New Roman" w:hint="default"/>
      </w:rPr>
    </w:lvl>
  </w:abstractNum>
  <w:abstractNum w:abstractNumId="15" w15:restartNumberingAfterBreak="0">
    <w:nsid w:val="6FCB168D"/>
    <w:multiLevelType w:val="hybridMultilevel"/>
    <w:tmpl w:val="6E589004"/>
    <w:lvl w:ilvl="0" w:tplc="71C89B48">
      <w:start w:val="1"/>
      <w:numFmt w:val="japaneseCounting"/>
      <w:lvlText w:val="第%1节"/>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99F0B39"/>
    <w:multiLevelType w:val="hybridMultilevel"/>
    <w:tmpl w:val="71C613C0"/>
    <w:lvl w:ilvl="0" w:tplc="EDC88FCA">
      <w:start w:val="1"/>
      <w:numFmt w:val="decimal"/>
      <w:lvlText w:val="%1、"/>
      <w:lvlJc w:val="left"/>
      <w:pPr>
        <w:ind w:left="780" w:hanging="360"/>
      </w:pPr>
      <w:rPr>
        <w:rFonts w:ascii="宋体"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523396941">
    <w:abstractNumId w:val="3"/>
  </w:num>
  <w:num w:numId="2" w16cid:durableId="1744572140">
    <w:abstractNumId w:val="13"/>
  </w:num>
  <w:num w:numId="3" w16cid:durableId="846023675">
    <w:abstractNumId w:val="14"/>
  </w:num>
  <w:num w:numId="4" w16cid:durableId="969745937">
    <w:abstractNumId w:val="11"/>
  </w:num>
  <w:num w:numId="5" w16cid:durableId="293371043">
    <w:abstractNumId w:val="16"/>
  </w:num>
  <w:num w:numId="6" w16cid:durableId="377556276">
    <w:abstractNumId w:val="15"/>
  </w:num>
  <w:num w:numId="7" w16cid:durableId="1086998272">
    <w:abstractNumId w:val="8"/>
  </w:num>
  <w:num w:numId="8" w16cid:durableId="1331447397">
    <w:abstractNumId w:val="7"/>
  </w:num>
  <w:num w:numId="9" w16cid:durableId="1790004013">
    <w:abstractNumId w:val="6"/>
  </w:num>
  <w:num w:numId="10" w16cid:durableId="763258113">
    <w:abstractNumId w:val="10"/>
  </w:num>
  <w:num w:numId="11" w16cid:durableId="1048186393">
    <w:abstractNumId w:val="0"/>
  </w:num>
  <w:num w:numId="12" w16cid:durableId="1209146537">
    <w:abstractNumId w:val="4"/>
  </w:num>
  <w:num w:numId="13" w16cid:durableId="197403111">
    <w:abstractNumId w:val="2"/>
  </w:num>
  <w:num w:numId="14" w16cid:durableId="269896149">
    <w:abstractNumId w:val="5"/>
  </w:num>
  <w:num w:numId="15" w16cid:durableId="246501747">
    <w:abstractNumId w:val="9"/>
  </w:num>
  <w:num w:numId="16" w16cid:durableId="1948467492">
    <w:abstractNumId w:val="1"/>
  </w:num>
  <w:num w:numId="17" w16cid:durableId="2623006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5E0BA0"/>
    <w:rsid w:val="000005C4"/>
    <w:rsid w:val="00001BEE"/>
    <w:rsid w:val="000325A5"/>
    <w:rsid w:val="00036BC2"/>
    <w:rsid w:val="000419D1"/>
    <w:rsid w:val="00071E6C"/>
    <w:rsid w:val="00083A2C"/>
    <w:rsid w:val="000848A8"/>
    <w:rsid w:val="000A174B"/>
    <w:rsid w:val="000A5128"/>
    <w:rsid w:val="000B0D2B"/>
    <w:rsid w:val="000B5238"/>
    <w:rsid w:val="000D37C9"/>
    <w:rsid w:val="000E1376"/>
    <w:rsid w:val="000E3A36"/>
    <w:rsid w:val="000F0D65"/>
    <w:rsid w:val="000F41A6"/>
    <w:rsid w:val="001019A7"/>
    <w:rsid w:val="001025FF"/>
    <w:rsid w:val="00103ADA"/>
    <w:rsid w:val="00107A01"/>
    <w:rsid w:val="001141F6"/>
    <w:rsid w:val="00117089"/>
    <w:rsid w:val="0012799C"/>
    <w:rsid w:val="00146650"/>
    <w:rsid w:val="001521A6"/>
    <w:rsid w:val="00154AC6"/>
    <w:rsid w:val="00154F95"/>
    <w:rsid w:val="001765B6"/>
    <w:rsid w:val="00180279"/>
    <w:rsid w:val="00182D69"/>
    <w:rsid w:val="001962A4"/>
    <w:rsid w:val="001A2F33"/>
    <w:rsid w:val="001B161E"/>
    <w:rsid w:val="001B49EB"/>
    <w:rsid w:val="001B58D6"/>
    <w:rsid w:val="001D6E36"/>
    <w:rsid w:val="001E01A7"/>
    <w:rsid w:val="001F4042"/>
    <w:rsid w:val="0021084B"/>
    <w:rsid w:val="00221392"/>
    <w:rsid w:val="0022648B"/>
    <w:rsid w:val="002322FB"/>
    <w:rsid w:val="00233ADF"/>
    <w:rsid w:val="0024285F"/>
    <w:rsid w:val="00246460"/>
    <w:rsid w:val="00257416"/>
    <w:rsid w:val="002707B6"/>
    <w:rsid w:val="002713D2"/>
    <w:rsid w:val="00276CFF"/>
    <w:rsid w:val="00295648"/>
    <w:rsid w:val="00297989"/>
    <w:rsid w:val="002C19E4"/>
    <w:rsid w:val="002C34C3"/>
    <w:rsid w:val="002F7C52"/>
    <w:rsid w:val="00303085"/>
    <w:rsid w:val="00307D5E"/>
    <w:rsid w:val="00322204"/>
    <w:rsid w:val="0033756C"/>
    <w:rsid w:val="00371947"/>
    <w:rsid w:val="00375486"/>
    <w:rsid w:val="00385866"/>
    <w:rsid w:val="003869B1"/>
    <w:rsid w:val="003A0E02"/>
    <w:rsid w:val="003C4F41"/>
    <w:rsid w:val="003D7BE6"/>
    <w:rsid w:val="00401EEF"/>
    <w:rsid w:val="00404B18"/>
    <w:rsid w:val="004119F6"/>
    <w:rsid w:val="00411F93"/>
    <w:rsid w:val="00413A70"/>
    <w:rsid w:val="00420C6C"/>
    <w:rsid w:val="00421D16"/>
    <w:rsid w:val="00423D2D"/>
    <w:rsid w:val="004521B9"/>
    <w:rsid w:val="0047315B"/>
    <w:rsid w:val="00474869"/>
    <w:rsid w:val="00475C34"/>
    <w:rsid w:val="00481473"/>
    <w:rsid w:val="004A39B3"/>
    <w:rsid w:val="004A4AA7"/>
    <w:rsid w:val="004A5406"/>
    <w:rsid w:val="004C3D3D"/>
    <w:rsid w:val="004E3D1B"/>
    <w:rsid w:val="004F012A"/>
    <w:rsid w:val="004F3B43"/>
    <w:rsid w:val="004F61C5"/>
    <w:rsid w:val="005147BB"/>
    <w:rsid w:val="00524C09"/>
    <w:rsid w:val="00530AF7"/>
    <w:rsid w:val="00531317"/>
    <w:rsid w:val="00532475"/>
    <w:rsid w:val="005452E8"/>
    <w:rsid w:val="005475FB"/>
    <w:rsid w:val="005564C5"/>
    <w:rsid w:val="00573936"/>
    <w:rsid w:val="00587338"/>
    <w:rsid w:val="005A70D9"/>
    <w:rsid w:val="005B0D18"/>
    <w:rsid w:val="005B3F45"/>
    <w:rsid w:val="005D7170"/>
    <w:rsid w:val="005E0BA0"/>
    <w:rsid w:val="005E0C91"/>
    <w:rsid w:val="005E0EEC"/>
    <w:rsid w:val="005E2659"/>
    <w:rsid w:val="005E3652"/>
    <w:rsid w:val="005F0382"/>
    <w:rsid w:val="005F2A4E"/>
    <w:rsid w:val="006147F1"/>
    <w:rsid w:val="006272FE"/>
    <w:rsid w:val="0065229F"/>
    <w:rsid w:val="00660609"/>
    <w:rsid w:val="00663972"/>
    <w:rsid w:val="00663DC6"/>
    <w:rsid w:val="006640EA"/>
    <w:rsid w:val="006676C8"/>
    <w:rsid w:val="0068099A"/>
    <w:rsid w:val="006869F3"/>
    <w:rsid w:val="00690603"/>
    <w:rsid w:val="0069694D"/>
    <w:rsid w:val="006C7C02"/>
    <w:rsid w:val="006E4AB2"/>
    <w:rsid w:val="006F7225"/>
    <w:rsid w:val="00712A75"/>
    <w:rsid w:val="007148F4"/>
    <w:rsid w:val="00721035"/>
    <w:rsid w:val="0072749C"/>
    <w:rsid w:val="0074034E"/>
    <w:rsid w:val="00747CC5"/>
    <w:rsid w:val="0077594C"/>
    <w:rsid w:val="00777E43"/>
    <w:rsid w:val="00781C92"/>
    <w:rsid w:val="007871E3"/>
    <w:rsid w:val="00797E11"/>
    <w:rsid w:val="007A0D15"/>
    <w:rsid w:val="007B1B34"/>
    <w:rsid w:val="007C6FF1"/>
    <w:rsid w:val="007E0F02"/>
    <w:rsid w:val="007E52CE"/>
    <w:rsid w:val="008239ED"/>
    <w:rsid w:val="00844158"/>
    <w:rsid w:val="00857A31"/>
    <w:rsid w:val="00862BD0"/>
    <w:rsid w:val="00866FE7"/>
    <w:rsid w:val="008769BB"/>
    <w:rsid w:val="008770A7"/>
    <w:rsid w:val="008825FA"/>
    <w:rsid w:val="00892958"/>
    <w:rsid w:val="00897B75"/>
    <w:rsid w:val="008A76D5"/>
    <w:rsid w:val="008C26C9"/>
    <w:rsid w:val="008D093D"/>
    <w:rsid w:val="008D1B14"/>
    <w:rsid w:val="008D2207"/>
    <w:rsid w:val="008D6213"/>
    <w:rsid w:val="009038EA"/>
    <w:rsid w:val="00925AA7"/>
    <w:rsid w:val="00951D5F"/>
    <w:rsid w:val="00963D5E"/>
    <w:rsid w:val="00964CD1"/>
    <w:rsid w:val="009656FF"/>
    <w:rsid w:val="00967838"/>
    <w:rsid w:val="009752E4"/>
    <w:rsid w:val="00975678"/>
    <w:rsid w:val="0099632B"/>
    <w:rsid w:val="00997547"/>
    <w:rsid w:val="009A03E0"/>
    <w:rsid w:val="009A26F7"/>
    <w:rsid w:val="009A487E"/>
    <w:rsid w:val="009D12B1"/>
    <w:rsid w:val="009E103C"/>
    <w:rsid w:val="009E5349"/>
    <w:rsid w:val="009F5168"/>
    <w:rsid w:val="00A0220B"/>
    <w:rsid w:val="00A145C3"/>
    <w:rsid w:val="00A24EE8"/>
    <w:rsid w:val="00A552DD"/>
    <w:rsid w:val="00A82F9B"/>
    <w:rsid w:val="00A87F20"/>
    <w:rsid w:val="00A958FD"/>
    <w:rsid w:val="00AC5660"/>
    <w:rsid w:val="00AE1124"/>
    <w:rsid w:val="00AE2F27"/>
    <w:rsid w:val="00B0134C"/>
    <w:rsid w:val="00B0162C"/>
    <w:rsid w:val="00B10565"/>
    <w:rsid w:val="00B2047C"/>
    <w:rsid w:val="00B23DB6"/>
    <w:rsid w:val="00B24171"/>
    <w:rsid w:val="00B35D3C"/>
    <w:rsid w:val="00B36260"/>
    <w:rsid w:val="00B46783"/>
    <w:rsid w:val="00B6173A"/>
    <w:rsid w:val="00B8117D"/>
    <w:rsid w:val="00B81B23"/>
    <w:rsid w:val="00B83299"/>
    <w:rsid w:val="00BA401C"/>
    <w:rsid w:val="00BA414E"/>
    <w:rsid w:val="00BA6C4D"/>
    <w:rsid w:val="00BB137F"/>
    <w:rsid w:val="00BC166D"/>
    <w:rsid w:val="00BD330D"/>
    <w:rsid w:val="00BE00BB"/>
    <w:rsid w:val="00C00197"/>
    <w:rsid w:val="00C07822"/>
    <w:rsid w:val="00C230B7"/>
    <w:rsid w:val="00C24C0A"/>
    <w:rsid w:val="00C31FB5"/>
    <w:rsid w:val="00C3683D"/>
    <w:rsid w:val="00C36E3E"/>
    <w:rsid w:val="00C37EC6"/>
    <w:rsid w:val="00C440B0"/>
    <w:rsid w:val="00C53D00"/>
    <w:rsid w:val="00C72FC4"/>
    <w:rsid w:val="00C75992"/>
    <w:rsid w:val="00C7686C"/>
    <w:rsid w:val="00C81F30"/>
    <w:rsid w:val="00CA7610"/>
    <w:rsid w:val="00CB05FD"/>
    <w:rsid w:val="00CC71B9"/>
    <w:rsid w:val="00CC7BDA"/>
    <w:rsid w:val="00CD1BF7"/>
    <w:rsid w:val="00CD72A7"/>
    <w:rsid w:val="00CE51F5"/>
    <w:rsid w:val="00CF2FD2"/>
    <w:rsid w:val="00CF3A61"/>
    <w:rsid w:val="00CF5E95"/>
    <w:rsid w:val="00D15792"/>
    <w:rsid w:val="00D21174"/>
    <w:rsid w:val="00D21A8B"/>
    <w:rsid w:val="00D23486"/>
    <w:rsid w:val="00D258C9"/>
    <w:rsid w:val="00D26C82"/>
    <w:rsid w:val="00D4384A"/>
    <w:rsid w:val="00D50645"/>
    <w:rsid w:val="00D556F0"/>
    <w:rsid w:val="00D7016C"/>
    <w:rsid w:val="00D8178A"/>
    <w:rsid w:val="00D862A4"/>
    <w:rsid w:val="00D96CB4"/>
    <w:rsid w:val="00DB2499"/>
    <w:rsid w:val="00DC66E4"/>
    <w:rsid w:val="00DE4D2C"/>
    <w:rsid w:val="00DF4A00"/>
    <w:rsid w:val="00DF4DB3"/>
    <w:rsid w:val="00E00B3A"/>
    <w:rsid w:val="00E04F0B"/>
    <w:rsid w:val="00E12EBB"/>
    <w:rsid w:val="00E26F18"/>
    <w:rsid w:val="00E33113"/>
    <w:rsid w:val="00E44E4D"/>
    <w:rsid w:val="00E537A8"/>
    <w:rsid w:val="00E63BD4"/>
    <w:rsid w:val="00E675D3"/>
    <w:rsid w:val="00E771CA"/>
    <w:rsid w:val="00E94130"/>
    <w:rsid w:val="00EB5EE1"/>
    <w:rsid w:val="00EB6953"/>
    <w:rsid w:val="00EB7E78"/>
    <w:rsid w:val="00EC3DC3"/>
    <w:rsid w:val="00ED1F59"/>
    <w:rsid w:val="00ED35ED"/>
    <w:rsid w:val="00F00A2C"/>
    <w:rsid w:val="00F033AF"/>
    <w:rsid w:val="00F06BC6"/>
    <w:rsid w:val="00F130A1"/>
    <w:rsid w:val="00F25803"/>
    <w:rsid w:val="00F343B9"/>
    <w:rsid w:val="00F43D92"/>
    <w:rsid w:val="00F63066"/>
    <w:rsid w:val="00F6387E"/>
    <w:rsid w:val="00F67B6D"/>
    <w:rsid w:val="00F700DB"/>
    <w:rsid w:val="00FA2F20"/>
    <w:rsid w:val="00FB4E81"/>
    <w:rsid w:val="00FC2A78"/>
    <w:rsid w:val="00FD13F6"/>
    <w:rsid w:val="00FD611A"/>
    <w:rsid w:val="00FE4BBC"/>
    <w:rsid w:val="00FE744B"/>
    <w:rsid w:val="00FF1199"/>
    <w:rsid w:val="00FF5B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571B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E0BA0"/>
    <w:pPr>
      <w:widowControl w:val="0"/>
      <w:jc w:val="both"/>
    </w:pPr>
    <w:rPr>
      <w:rFonts w:ascii="Times New Roman" w:hAnsi="Times New Roman"/>
      <w:kern w:val="2"/>
      <w:sz w:val="21"/>
      <w:szCs w:val="24"/>
    </w:rPr>
  </w:style>
  <w:style w:type="paragraph" w:styleId="2">
    <w:name w:val="heading 2"/>
    <w:basedOn w:val="a"/>
    <w:next w:val="a"/>
    <w:link w:val="20"/>
    <w:uiPriority w:val="99"/>
    <w:qFormat/>
    <w:rsid w:val="005E0BA0"/>
    <w:pPr>
      <w:keepNext/>
      <w:keepLines/>
      <w:spacing w:before="260" w:after="260" w:line="360" w:lineRule="auto"/>
      <w:ind w:left="1021" w:hanging="1021"/>
      <w:outlineLvl w:val="1"/>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9"/>
    <w:locked/>
    <w:rsid w:val="005E0BA0"/>
    <w:rPr>
      <w:rFonts w:ascii="Times New Roman" w:eastAsia="宋体" w:hAnsi="Times New Roman" w:cs="Times New Roman"/>
      <w:b/>
      <w:bCs/>
      <w:sz w:val="32"/>
      <w:szCs w:val="32"/>
    </w:rPr>
  </w:style>
  <w:style w:type="paragraph" w:styleId="a3">
    <w:name w:val="header"/>
    <w:basedOn w:val="a"/>
    <w:link w:val="a4"/>
    <w:uiPriority w:val="99"/>
    <w:unhideWhenUsed/>
    <w:rsid w:val="0047486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474869"/>
    <w:rPr>
      <w:rFonts w:ascii="Times New Roman" w:hAnsi="Times New Roman"/>
      <w:sz w:val="18"/>
      <w:szCs w:val="18"/>
    </w:rPr>
  </w:style>
  <w:style w:type="paragraph" w:styleId="a5">
    <w:name w:val="footer"/>
    <w:basedOn w:val="a"/>
    <w:link w:val="a6"/>
    <w:uiPriority w:val="99"/>
    <w:unhideWhenUsed/>
    <w:rsid w:val="00474869"/>
    <w:pPr>
      <w:tabs>
        <w:tab w:val="center" w:pos="4153"/>
        <w:tab w:val="right" w:pos="8306"/>
      </w:tabs>
      <w:snapToGrid w:val="0"/>
      <w:jc w:val="left"/>
    </w:pPr>
    <w:rPr>
      <w:sz w:val="18"/>
      <w:szCs w:val="18"/>
    </w:rPr>
  </w:style>
  <w:style w:type="character" w:customStyle="1" w:styleId="a6">
    <w:name w:val="页脚 字符"/>
    <w:link w:val="a5"/>
    <w:uiPriority w:val="99"/>
    <w:rsid w:val="00474869"/>
    <w:rPr>
      <w:rFonts w:ascii="Times New Roman" w:hAnsi="Times New Roman"/>
      <w:sz w:val="18"/>
      <w:szCs w:val="18"/>
    </w:rPr>
  </w:style>
  <w:style w:type="paragraph" w:styleId="a7">
    <w:name w:val="Plain Text"/>
    <w:basedOn w:val="a"/>
    <w:link w:val="a8"/>
    <w:uiPriority w:val="99"/>
    <w:rsid w:val="001B58D6"/>
    <w:rPr>
      <w:rFonts w:ascii="宋体" w:hAnsi="Courier New" w:cs="Courier New"/>
      <w:szCs w:val="21"/>
    </w:rPr>
  </w:style>
  <w:style w:type="character" w:customStyle="1" w:styleId="a8">
    <w:name w:val="纯文本 字符"/>
    <w:link w:val="a7"/>
    <w:uiPriority w:val="99"/>
    <w:rsid w:val="001B58D6"/>
    <w:rPr>
      <w:rFonts w:ascii="宋体" w:hAnsi="Courier New" w:cs="Courier New"/>
      <w:kern w:val="2"/>
      <w:sz w:val="21"/>
      <w:szCs w:val="21"/>
    </w:rPr>
  </w:style>
  <w:style w:type="paragraph" w:styleId="a9">
    <w:name w:val="Body Text Indent"/>
    <w:basedOn w:val="a"/>
    <w:link w:val="aa"/>
    <w:rsid w:val="001F4042"/>
    <w:pPr>
      <w:ind w:left="363" w:hangingChars="173" w:hanging="363"/>
    </w:pPr>
  </w:style>
  <w:style w:type="character" w:customStyle="1" w:styleId="aa">
    <w:name w:val="正文文本缩进 字符"/>
    <w:link w:val="a9"/>
    <w:rsid w:val="001F4042"/>
    <w:rPr>
      <w:rFonts w:ascii="Times New Roman" w:hAnsi="Times New Roman"/>
      <w:kern w:val="2"/>
      <w:sz w:val="21"/>
      <w:szCs w:val="24"/>
    </w:rPr>
  </w:style>
  <w:style w:type="paragraph" w:styleId="ab">
    <w:name w:val="Body Text"/>
    <w:basedOn w:val="a"/>
    <w:link w:val="ac"/>
    <w:rsid w:val="001F4042"/>
    <w:pPr>
      <w:spacing w:after="120"/>
    </w:pPr>
  </w:style>
  <w:style w:type="character" w:customStyle="1" w:styleId="ac">
    <w:name w:val="正文文本 字符"/>
    <w:link w:val="ab"/>
    <w:rsid w:val="001F4042"/>
    <w:rPr>
      <w:rFonts w:ascii="Times New Roman" w:hAnsi="Times New Roman"/>
      <w:kern w:val="2"/>
      <w:sz w:val="21"/>
      <w:szCs w:val="24"/>
    </w:rPr>
  </w:style>
  <w:style w:type="character" w:styleId="ad">
    <w:name w:val="Strong"/>
    <w:qFormat/>
    <w:locked/>
    <w:rsid w:val="002C19E4"/>
    <w:rPr>
      <w:b/>
      <w:bCs/>
    </w:rPr>
  </w:style>
  <w:style w:type="character" w:styleId="ae">
    <w:name w:val="Hyperlink"/>
    <w:rsid w:val="000325A5"/>
    <w:rPr>
      <w:rFonts w:ascii="Tahoma" w:hAnsi="Tahoma" w:cs="Tahoma"/>
      <w:color w:val="0000FF"/>
      <w:u w:val="none"/>
      <w:effect w:val="none"/>
    </w:rPr>
  </w:style>
  <w:style w:type="character" w:styleId="af">
    <w:name w:val="FollowedHyperlink"/>
    <w:basedOn w:val="a0"/>
    <w:uiPriority w:val="99"/>
    <w:semiHidden/>
    <w:unhideWhenUsed/>
    <w:rsid w:val="00B241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69646">
      <w:marLeft w:val="0"/>
      <w:marRight w:val="0"/>
      <w:marTop w:val="100"/>
      <w:marBottom w:val="100"/>
      <w:divBdr>
        <w:top w:val="none" w:sz="0" w:space="0" w:color="auto"/>
        <w:left w:val="none" w:sz="0" w:space="0" w:color="auto"/>
        <w:bottom w:val="none" w:sz="0" w:space="0" w:color="auto"/>
        <w:right w:val="none" w:sz="0" w:space="0" w:color="auto"/>
      </w:divBdr>
      <w:divsChild>
        <w:div w:id="371269645">
          <w:marLeft w:val="0"/>
          <w:marRight w:val="0"/>
          <w:marTop w:val="0"/>
          <w:marBottom w:val="0"/>
          <w:divBdr>
            <w:top w:val="none" w:sz="0" w:space="0" w:color="auto"/>
            <w:left w:val="none" w:sz="0" w:space="0" w:color="auto"/>
            <w:bottom w:val="none" w:sz="0" w:space="0" w:color="auto"/>
            <w:right w:val="none" w:sz="0" w:space="0" w:color="auto"/>
          </w:divBdr>
          <w:divsChild>
            <w:div w:id="371269635">
              <w:marLeft w:val="0"/>
              <w:marRight w:val="0"/>
              <w:marTop w:val="0"/>
              <w:marBottom w:val="0"/>
              <w:divBdr>
                <w:top w:val="none" w:sz="0" w:space="0" w:color="auto"/>
                <w:left w:val="none" w:sz="0" w:space="0" w:color="auto"/>
                <w:bottom w:val="none" w:sz="0" w:space="0" w:color="auto"/>
                <w:right w:val="none" w:sz="0" w:space="0" w:color="auto"/>
              </w:divBdr>
              <w:divsChild>
                <w:div w:id="371269636">
                  <w:marLeft w:val="0"/>
                  <w:marRight w:val="0"/>
                  <w:marTop w:val="0"/>
                  <w:marBottom w:val="0"/>
                  <w:divBdr>
                    <w:top w:val="none" w:sz="0" w:space="0" w:color="auto"/>
                    <w:left w:val="none" w:sz="0" w:space="0" w:color="auto"/>
                    <w:bottom w:val="none" w:sz="0" w:space="0" w:color="auto"/>
                    <w:right w:val="none" w:sz="0" w:space="0" w:color="auto"/>
                  </w:divBdr>
                  <w:divsChild>
                    <w:div w:id="371269634">
                      <w:marLeft w:val="0"/>
                      <w:marRight w:val="0"/>
                      <w:marTop w:val="150"/>
                      <w:marBottom w:val="0"/>
                      <w:divBdr>
                        <w:top w:val="none" w:sz="0" w:space="0" w:color="auto"/>
                        <w:left w:val="none" w:sz="0" w:space="0" w:color="auto"/>
                        <w:bottom w:val="none" w:sz="0" w:space="0" w:color="auto"/>
                        <w:right w:val="none" w:sz="0" w:space="0" w:color="auto"/>
                      </w:divBdr>
                      <w:divsChild>
                        <w:div w:id="371269641">
                          <w:marLeft w:val="0"/>
                          <w:marRight w:val="0"/>
                          <w:marTop w:val="0"/>
                          <w:marBottom w:val="0"/>
                          <w:divBdr>
                            <w:top w:val="none" w:sz="0" w:space="0" w:color="auto"/>
                            <w:left w:val="none" w:sz="0" w:space="0" w:color="auto"/>
                            <w:bottom w:val="none" w:sz="0" w:space="0" w:color="auto"/>
                            <w:right w:val="none" w:sz="0" w:space="0" w:color="auto"/>
                          </w:divBdr>
                          <w:divsChild>
                            <w:div w:id="371269644">
                              <w:marLeft w:val="0"/>
                              <w:marRight w:val="0"/>
                              <w:marTop w:val="0"/>
                              <w:marBottom w:val="0"/>
                              <w:divBdr>
                                <w:top w:val="none" w:sz="0" w:space="0" w:color="auto"/>
                                <w:left w:val="none" w:sz="0" w:space="0" w:color="auto"/>
                                <w:bottom w:val="none" w:sz="0" w:space="0" w:color="auto"/>
                                <w:right w:val="none" w:sz="0" w:space="0" w:color="auto"/>
                              </w:divBdr>
                              <w:divsChild>
                                <w:div w:id="371269640">
                                  <w:marLeft w:val="0"/>
                                  <w:marRight w:val="0"/>
                                  <w:marTop w:val="0"/>
                                  <w:marBottom w:val="0"/>
                                  <w:divBdr>
                                    <w:top w:val="none" w:sz="0" w:space="0" w:color="auto"/>
                                    <w:left w:val="none" w:sz="0" w:space="0" w:color="auto"/>
                                    <w:bottom w:val="none" w:sz="0" w:space="0" w:color="auto"/>
                                    <w:right w:val="none" w:sz="0" w:space="0" w:color="auto"/>
                                  </w:divBdr>
                                  <w:divsChild>
                                    <w:div w:id="371269650">
                                      <w:marLeft w:val="0"/>
                                      <w:marRight w:val="0"/>
                                      <w:marTop w:val="0"/>
                                      <w:marBottom w:val="0"/>
                                      <w:divBdr>
                                        <w:top w:val="none" w:sz="0" w:space="0" w:color="auto"/>
                                        <w:left w:val="none" w:sz="0" w:space="0" w:color="auto"/>
                                        <w:bottom w:val="none" w:sz="0" w:space="0" w:color="auto"/>
                                        <w:right w:val="none" w:sz="0" w:space="0" w:color="auto"/>
                                      </w:divBdr>
                                      <w:divsChild>
                                        <w:div w:id="371269639">
                                          <w:marLeft w:val="0"/>
                                          <w:marRight w:val="0"/>
                                          <w:marTop w:val="0"/>
                                          <w:marBottom w:val="0"/>
                                          <w:divBdr>
                                            <w:top w:val="none" w:sz="0" w:space="0" w:color="auto"/>
                                            <w:left w:val="none" w:sz="0" w:space="0" w:color="auto"/>
                                            <w:bottom w:val="none" w:sz="0" w:space="0" w:color="auto"/>
                                            <w:right w:val="none" w:sz="0" w:space="0" w:color="auto"/>
                                          </w:divBdr>
                                          <w:divsChild>
                                            <w:div w:id="371269633">
                                              <w:marLeft w:val="0"/>
                                              <w:marRight w:val="0"/>
                                              <w:marTop w:val="0"/>
                                              <w:marBottom w:val="0"/>
                                              <w:divBdr>
                                                <w:top w:val="none" w:sz="0" w:space="0" w:color="auto"/>
                                                <w:left w:val="none" w:sz="0" w:space="0" w:color="auto"/>
                                                <w:bottom w:val="none" w:sz="0" w:space="0" w:color="auto"/>
                                                <w:right w:val="none" w:sz="0" w:space="0" w:color="auto"/>
                                              </w:divBdr>
                                              <w:divsChild>
                                                <w:div w:id="371269649">
                                                  <w:marLeft w:val="0"/>
                                                  <w:marRight w:val="0"/>
                                                  <w:marTop w:val="0"/>
                                                  <w:marBottom w:val="0"/>
                                                  <w:divBdr>
                                                    <w:top w:val="none" w:sz="0" w:space="0" w:color="auto"/>
                                                    <w:left w:val="none" w:sz="0" w:space="0" w:color="auto"/>
                                                    <w:bottom w:val="none" w:sz="0" w:space="0" w:color="auto"/>
                                                    <w:right w:val="none" w:sz="0" w:space="0" w:color="auto"/>
                                                  </w:divBdr>
                                                  <w:divsChild>
                                                    <w:div w:id="371269638">
                                                      <w:marLeft w:val="0"/>
                                                      <w:marRight w:val="0"/>
                                                      <w:marTop w:val="0"/>
                                                      <w:marBottom w:val="0"/>
                                                      <w:divBdr>
                                                        <w:top w:val="none" w:sz="0" w:space="0" w:color="auto"/>
                                                        <w:left w:val="none" w:sz="0" w:space="0" w:color="auto"/>
                                                        <w:bottom w:val="none" w:sz="0" w:space="0" w:color="auto"/>
                                                        <w:right w:val="none" w:sz="0" w:space="0" w:color="auto"/>
                                                      </w:divBdr>
                                                      <w:divsChild>
                                                        <w:div w:id="371269637">
                                                          <w:marLeft w:val="0"/>
                                                          <w:marRight w:val="0"/>
                                                          <w:marTop w:val="0"/>
                                                          <w:marBottom w:val="0"/>
                                                          <w:divBdr>
                                                            <w:top w:val="none" w:sz="0" w:space="0" w:color="auto"/>
                                                            <w:left w:val="none" w:sz="0" w:space="0" w:color="auto"/>
                                                            <w:bottom w:val="none" w:sz="0" w:space="0" w:color="auto"/>
                                                            <w:right w:val="none" w:sz="0" w:space="0" w:color="auto"/>
                                                          </w:divBdr>
                                                          <w:divsChild>
                                                            <w:div w:id="371269648">
                                                              <w:marLeft w:val="0"/>
                                                              <w:marRight w:val="0"/>
                                                              <w:marTop w:val="0"/>
                                                              <w:marBottom w:val="0"/>
                                                              <w:divBdr>
                                                                <w:top w:val="none" w:sz="0" w:space="0" w:color="auto"/>
                                                                <w:left w:val="none" w:sz="0" w:space="0" w:color="auto"/>
                                                                <w:bottom w:val="none" w:sz="0" w:space="0" w:color="auto"/>
                                                                <w:right w:val="none" w:sz="0" w:space="0" w:color="auto"/>
                                                              </w:divBdr>
                                                              <w:divsChild>
                                                                <w:div w:id="371269651">
                                                                  <w:marLeft w:val="0"/>
                                                                  <w:marRight w:val="0"/>
                                                                  <w:marTop w:val="0"/>
                                                                  <w:marBottom w:val="0"/>
                                                                  <w:divBdr>
                                                                    <w:top w:val="none" w:sz="0" w:space="0" w:color="auto"/>
                                                                    <w:left w:val="none" w:sz="0" w:space="0" w:color="auto"/>
                                                                    <w:bottom w:val="none" w:sz="0" w:space="0" w:color="auto"/>
                                                                    <w:right w:val="none" w:sz="0" w:space="0" w:color="auto"/>
                                                                  </w:divBdr>
                                                                  <w:divsChild>
                                                                    <w:div w:id="371269647">
                                                                      <w:marLeft w:val="0"/>
                                                                      <w:marRight w:val="0"/>
                                                                      <w:marTop w:val="0"/>
                                                                      <w:marBottom w:val="0"/>
                                                                      <w:divBdr>
                                                                        <w:top w:val="none" w:sz="0" w:space="0" w:color="auto"/>
                                                                        <w:left w:val="none" w:sz="0" w:space="0" w:color="auto"/>
                                                                        <w:bottom w:val="none" w:sz="0" w:space="0" w:color="auto"/>
                                                                        <w:right w:val="none" w:sz="0" w:space="0" w:color="auto"/>
                                                                      </w:divBdr>
                                                                      <w:divsChild>
                                                                        <w:div w:id="371269642">
                                                                          <w:marLeft w:val="0"/>
                                                                          <w:marRight w:val="0"/>
                                                                          <w:marTop w:val="0"/>
                                                                          <w:marBottom w:val="0"/>
                                                                          <w:divBdr>
                                                                            <w:top w:val="none" w:sz="0" w:space="0" w:color="auto"/>
                                                                            <w:left w:val="none" w:sz="0" w:space="0" w:color="auto"/>
                                                                            <w:bottom w:val="none" w:sz="0" w:space="0" w:color="auto"/>
                                                                            <w:right w:val="none" w:sz="0" w:space="0" w:color="auto"/>
                                                                          </w:divBdr>
                                                                          <w:divsChild>
                                                                            <w:div w:id="3712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F94AC-2032-9D41-BAA2-C26B23E11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7</Pages>
  <Words>668</Words>
  <Characters>3814</Characters>
  <Application>Microsoft Office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《XXXXXX》教学大纲</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《XXXXXX》教学大纲</dc:title>
  <dc:subject/>
  <dc:creator>Admin</dc:creator>
  <cp:keywords/>
  <dc:description/>
  <cp:lastModifiedBy>Microsoft Office User</cp:lastModifiedBy>
  <cp:revision>206</cp:revision>
  <cp:lastPrinted>2017-04-18T06:41:00Z</cp:lastPrinted>
  <dcterms:created xsi:type="dcterms:W3CDTF">2016-03-02T18:58:00Z</dcterms:created>
  <dcterms:modified xsi:type="dcterms:W3CDTF">2023-09-13T09:17:00Z</dcterms:modified>
</cp:coreProperties>
</file>