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kinsoku/>
        <w:overflowPunct/>
        <w:topLinePunct w:val="0"/>
        <w:bidi w:val="0"/>
        <w:snapToGrid/>
        <w:textAlignment w:val="center"/>
        <w:rPr>
          <w:position w:val="0"/>
        </w:rPr>
      </w:pPr>
      <w:r>
        <w:rPr>
          <w:rFonts w:hint="eastAsia"/>
          <w:position w:val="0"/>
        </w:rPr>
        <w:t>第一章习题答案</w:t>
      </w:r>
    </w:p>
    <w:p>
      <w:pPr>
        <w:pageBreakBefore w:val="0"/>
        <w:kinsoku/>
        <w:overflowPunct/>
        <w:topLinePunct w:val="0"/>
        <w:bidi w:val="0"/>
        <w:snapToGrid/>
        <w:textAlignment w:val="center"/>
        <w:rPr>
          <w:position w:val="0"/>
        </w:rPr>
      </w:pPr>
      <w:r>
        <w:rPr>
          <w:rFonts w:hint="eastAsia"/>
          <w:position w:val="0"/>
        </w:rPr>
        <w:t>略</w:t>
      </w:r>
    </w:p>
    <w:p>
      <w:pPr>
        <w:pageBreakBefore w:val="0"/>
        <w:kinsoku/>
        <w:overflowPunct/>
        <w:topLinePunct w:val="0"/>
        <w:bidi w:val="0"/>
        <w:snapToGrid/>
        <w:textAlignment w:val="center"/>
        <w:rPr>
          <w:position w:val="0"/>
        </w:rPr>
      </w:pPr>
    </w:p>
    <w:p>
      <w:pPr>
        <w:pStyle w:val="2"/>
        <w:pageBreakBefore w:val="0"/>
        <w:kinsoku/>
        <w:overflowPunct/>
        <w:topLinePunct w:val="0"/>
        <w:bidi w:val="0"/>
        <w:snapToGrid/>
        <w:textAlignment w:val="center"/>
        <w:rPr>
          <w:position w:val="0"/>
        </w:rPr>
      </w:pPr>
      <w:r>
        <w:rPr>
          <w:rFonts w:hint="eastAsia"/>
          <w:position w:val="0"/>
        </w:rPr>
        <w:t>第二章习题答案</w:t>
      </w:r>
    </w:p>
    <w:p>
      <w:pPr>
        <w:pageBreakBefore w:val="0"/>
        <w:kinsoku/>
        <w:overflowPunct/>
        <w:topLinePunct w:val="0"/>
        <w:bidi w:val="0"/>
        <w:snapToGrid/>
        <w:textAlignment w:val="center"/>
        <w:rPr>
          <w:rFonts w:hint="eastAsia"/>
          <w:position w:val="0"/>
        </w:rPr>
      </w:pPr>
      <w:r>
        <w:rPr>
          <w:rStyle w:val="11"/>
          <w:rFonts w:hint="eastAsia"/>
          <w:position w:val="0"/>
        </w:rPr>
        <w:t>2.1</w:t>
      </w:r>
      <w:r>
        <w:rPr>
          <w:rFonts w:hint="eastAsia"/>
          <w:position w:val="0"/>
        </w:rPr>
        <w:t xml:space="preserve"> </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rPr>
            </w:pPr>
            <w:r>
              <w:rPr>
                <w:rFonts w:hint="eastAsia"/>
                <w:position w:val="0"/>
                <w:vertAlign w:val="baseline"/>
              </w:rPr>
              <w:t>x&lt;-1:20</w:t>
            </w:r>
          </w:p>
          <w:p>
            <w:pPr>
              <w:pageBreakBefore w:val="0"/>
              <w:kinsoku/>
              <w:overflowPunct/>
              <w:topLinePunct w:val="0"/>
              <w:bidi w:val="0"/>
              <w:snapToGrid/>
              <w:textAlignment w:val="center"/>
              <w:rPr>
                <w:rFonts w:hint="eastAsia"/>
                <w:position w:val="0"/>
                <w:vertAlign w:val="baseline"/>
              </w:rPr>
            </w:pPr>
            <w:r>
              <w:rPr>
                <w:rFonts w:hint="eastAsia"/>
                <w:position w:val="0"/>
                <w:vertAlign w:val="baseline"/>
              </w:rPr>
              <w:t>x&lt;-ts(x)</w:t>
            </w:r>
          </w:p>
          <w:p>
            <w:pPr>
              <w:pageBreakBefore w:val="0"/>
              <w:kinsoku/>
              <w:overflowPunct/>
              <w:topLinePunct w:val="0"/>
              <w:bidi w:val="0"/>
              <w:snapToGrid/>
              <w:textAlignment w:val="center"/>
              <w:rPr>
                <w:rFonts w:hint="eastAsia"/>
                <w:position w:val="0"/>
                <w:vertAlign w:val="baseline"/>
              </w:rPr>
            </w:pPr>
            <w:r>
              <w:rPr>
                <w:rFonts w:hint="eastAsia"/>
                <w:position w:val="0"/>
                <w:vertAlign w:val="baseline"/>
              </w:rPr>
              <w:t>plot(x,type="o")</w:t>
            </w:r>
          </w:p>
          <w:p>
            <w:pPr>
              <w:pageBreakBefore w:val="0"/>
              <w:kinsoku/>
              <w:overflowPunct/>
              <w:topLinePunct w:val="0"/>
              <w:bidi w:val="0"/>
              <w:snapToGrid/>
              <w:textAlignment w:val="center"/>
              <w:rPr>
                <w:rFonts w:hint="eastAsia"/>
                <w:position w:val="0"/>
                <w:vertAlign w:val="baseline"/>
              </w:rPr>
            </w:pPr>
            <w:r>
              <w:rPr>
                <w:rFonts w:hint="eastAsia"/>
                <w:position w:val="0"/>
                <w:vertAlign w:val="baseline"/>
              </w:rPr>
              <w:t>acf(x)$acf</w:t>
            </w:r>
          </w:p>
        </w:tc>
      </w:tr>
    </w:tbl>
    <w:p>
      <w:pPr>
        <w:pageBreakBefore w:val="0"/>
        <w:kinsoku/>
        <w:overflowPunct/>
        <w:topLinePunct w:val="0"/>
        <w:bidi w:val="0"/>
        <w:snapToGrid/>
        <w:textAlignment w:val="center"/>
        <w:rPr>
          <w:rFonts w:hint="eastAsia"/>
          <w:b/>
          <w:bCs/>
          <w:position w:val="0"/>
          <w:lang w:val="en-US" w:eastAsia="zh-CN"/>
        </w:rPr>
      </w:pPr>
      <w:r>
        <w:rPr>
          <w:rFonts w:hint="eastAsia"/>
          <w:b/>
          <w:bCs/>
          <w:position w:val="0"/>
        </w:rPr>
        <w:t xml:space="preserve"> </w:t>
      </w:r>
      <w:r>
        <w:rPr>
          <w:rFonts w:hint="eastAsia"/>
          <w:b/>
          <w:bCs/>
          <w:position w:val="0"/>
          <w:lang w:val="en-US" w:eastAsia="zh-CN"/>
        </w:rPr>
        <w:t>答案：</w:t>
      </w:r>
    </w:p>
    <w:p>
      <w:pPr>
        <w:pageBreakBefore w:val="0"/>
        <w:kinsoku/>
        <w:overflowPunct/>
        <w:topLinePunct w:val="0"/>
        <w:bidi w:val="0"/>
        <w:snapToGrid/>
        <w:textAlignment w:val="center"/>
        <w:rPr>
          <w:position w:val="0"/>
        </w:rPr>
      </w:pPr>
      <w:r>
        <w:rPr>
          <w:rFonts w:hint="eastAsia"/>
          <w:position w:val="0"/>
        </w:rPr>
        <w:t>（1）</w:t>
      </w:r>
      <w:r>
        <w:rPr>
          <w:rFonts w:hint="eastAsia"/>
          <w:position w:val="0"/>
          <w:lang w:val="en-US" w:eastAsia="zh-CN"/>
        </w:rPr>
        <w:t>非平稳，有典型线性趋势</w:t>
      </w:r>
      <w:r>
        <w:rPr>
          <w:rFonts w:hint="eastAsia"/>
          <w:position w:val="0"/>
        </w:rPr>
        <w:t xml:space="preserve"> </w:t>
      </w:r>
    </w:p>
    <w:p>
      <w:pPr>
        <w:pageBreakBefore w:val="0"/>
        <w:kinsoku/>
        <w:overflowPunct/>
        <w:topLinePunct w:val="0"/>
        <w:bidi w:val="0"/>
        <w:snapToGrid/>
        <w:textAlignment w:val="center"/>
        <w:rPr>
          <w:rFonts w:hint="default" w:eastAsiaTheme="minorEastAsia"/>
          <w:position w:val="0"/>
          <w:lang w:val="en-US" w:eastAsia="zh-CN"/>
        </w:rPr>
      </w:pPr>
      <w:r>
        <w:rPr>
          <w:rFonts w:hint="eastAsia"/>
          <w:position w:val="0"/>
        </w:rPr>
        <w:t>（2）</w:t>
      </w:r>
      <w:r>
        <w:rPr>
          <w:rFonts w:hint="eastAsia"/>
          <w:position w:val="0"/>
          <w:lang w:val="en-US" w:eastAsia="zh-CN"/>
        </w:rPr>
        <w:t>延迟1-6阶自相关系数如下：</w:t>
      </w:r>
    </w:p>
    <w:p>
      <w:pPr>
        <w:pageBreakBefore w:val="0"/>
        <w:kinsoku/>
        <w:overflowPunct/>
        <w:topLinePunct w:val="0"/>
        <w:bidi w:val="0"/>
        <w:snapToGrid/>
        <w:textAlignment w:val="center"/>
        <w:rPr>
          <w:rFonts w:hint="eastAsia"/>
          <w:position w:val="0"/>
        </w:rPr>
      </w:pPr>
      <w:r>
        <w:rPr>
          <w:position w:val="0"/>
        </w:rPr>
        <w:drawing>
          <wp:inline distT="0" distB="0" distL="114300" distR="114300">
            <wp:extent cx="1314450" cy="885825"/>
            <wp:effectExtent l="0" t="0" r="0" b="9525"/>
            <wp:docPr id="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3"/>
                    <pic:cNvPicPr>
                      <a:picLocks noChangeAspect="1"/>
                    </pic:cNvPicPr>
                  </pic:nvPicPr>
                  <pic:blipFill>
                    <a:blip r:embed="rId5"/>
                    <a:stretch>
                      <a:fillRect/>
                    </a:stretch>
                  </pic:blipFill>
                  <pic:spPr>
                    <a:xfrm>
                      <a:off x="0" y="0"/>
                      <a:ext cx="1314450" cy="885825"/>
                    </a:xfrm>
                    <a:prstGeom prst="rect">
                      <a:avLst/>
                    </a:prstGeom>
                    <a:noFill/>
                    <a:ln>
                      <a:noFill/>
                    </a:ln>
                  </pic:spPr>
                </pic:pic>
              </a:graphicData>
            </a:graphic>
          </wp:inline>
        </w:drawing>
      </w:r>
    </w:p>
    <w:p>
      <w:pPr>
        <w:pageBreakBefore w:val="0"/>
        <w:kinsoku/>
        <w:overflowPunct/>
        <w:topLinePunct w:val="0"/>
        <w:bidi w:val="0"/>
        <w:snapToGrid/>
        <w:textAlignment w:val="center"/>
        <w:rPr>
          <w:rFonts w:asciiTheme="minorEastAsia" w:hAnsiTheme="minorEastAsia"/>
          <w:position w:val="0"/>
        </w:rPr>
      </w:pPr>
      <w:r>
        <w:rPr>
          <w:rFonts w:hint="eastAsia" w:asciiTheme="minorEastAsia" w:hAnsiTheme="minorEastAsia"/>
          <w:position w:val="0"/>
        </w:rPr>
        <w:t>（3）典型的具有单调趋势的时间序列样本自相关图</w:t>
      </w:r>
    </w:p>
    <w:p>
      <w:pPr>
        <w:pageBreakBefore w:val="0"/>
        <w:kinsoku/>
        <w:overflowPunct/>
        <w:topLinePunct w:val="0"/>
        <w:bidi w:val="0"/>
        <w:snapToGrid/>
        <w:jc w:val="center"/>
        <w:textAlignment w:val="center"/>
        <w:rPr>
          <w:rFonts w:asciiTheme="minorEastAsia" w:hAnsiTheme="minorEastAsia"/>
          <w:position w:val="0"/>
        </w:rPr>
      </w:pPr>
      <w:r>
        <w:rPr>
          <w:position w:val="0"/>
        </w:rPr>
        <w:drawing>
          <wp:inline distT="0" distB="0" distL="114300" distR="114300">
            <wp:extent cx="5271135" cy="2737485"/>
            <wp:effectExtent l="0" t="0" r="5715" b="5715"/>
            <wp:docPr id="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4"/>
                    <pic:cNvPicPr>
                      <a:picLocks noChangeAspect="1"/>
                    </pic:cNvPicPr>
                  </pic:nvPicPr>
                  <pic:blipFill>
                    <a:blip r:embed="rId6"/>
                    <a:stretch>
                      <a:fillRect/>
                    </a:stretch>
                  </pic:blipFill>
                  <pic:spPr>
                    <a:xfrm>
                      <a:off x="0" y="0"/>
                      <a:ext cx="5271135" cy="2737485"/>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eastAsia"/>
          <w:position w:val="0"/>
        </w:rPr>
      </w:pPr>
      <w:r>
        <w:rPr>
          <w:rFonts w:hint="eastAsia"/>
          <w:position w:val="0"/>
        </w:rPr>
        <w:t>2.2</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position w:val="0"/>
                <w:vertAlign w:val="baseline"/>
                <w:lang w:val="en-US" w:eastAsia="zh-CN"/>
              </w:rPr>
            </w:pPr>
            <w:r>
              <w:rPr>
                <w:rFonts w:hint="eastAsia"/>
                <w:position w:val="0"/>
                <w:vertAlign w:val="baseline"/>
                <w:lang w:val="en-US" w:eastAsia="zh-CN"/>
              </w:rPr>
              <w:t>#先读入数据文件</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co2&lt;-ts(E2_2$co2,start=c(1975,1),frequency = 12)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plot(co2,type="o")</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acf(co2)$acf</w:t>
            </w:r>
          </w:p>
        </w:tc>
      </w:tr>
    </w:tbl>
    <w:p>
      <w:pPr>
        <w:pageBreakBefore w:val="0"/>
        <w:kinsoku/>
        <w:overflowPunct/>
        <w:topLinePunct w:val="0"/>
        <w:bidi w:val="0"/>
        <w:snapToGrid/>
        <w:textAlignment w:val="center"/>
        <w:rPr>
          <w:rFonts w:hint="default"/>
          <w:position w:val="0"/>
          <w:lang w:val="en-US" w:eastAsia="zh-CN"/>
        </w:rPr>
      </w:pPr>
    </w:p>
    <w:p>
      <w:pPr>
        <w:pageBreakBefore w:val="0"/>
        <w:kinsoku/>
        <w:overflowPunct/>
        <w:topLinePunct w:val="0"/>
        <w:bidi w:val="0"/>
        <w:snapToGrid/>
        <w:textAlignment w:val="center"/>
        <w:rPr>
          <w:rFonts w:asciiTheme="minorEastAsia" w:hAnsiTheme="minorEastAsia"/>
          <w:position w:val="0"/>
        </w:rPr>
      </w:pPr>
      <w:r>
        <w:rPr>
          <w:rFonts w:hint="eastAsia" w:asciiTheme="minorEastAsia" w:hAnsiTheme="minorEastAsia"/>
          <w:position w:val="0"/>
        </w:rPr>
        <w:t>（1）非平稳，时序图如下</w:t>
      </w:r>
    </w:p>
    <w:p>
      <w:pPr>
        <w:pageBreakBefore w:val="0"/>
        <w:kinsoku/>
        <w:overflowPunct/>
        <w:topLinePunct w:val="0"/>
        <w:bidi w:val="0"/>
        <w:snapToGrid/>
        <w:jc w:val="center"/>
        <w:textAlignment w:val="center"/>
        <w:rPr>
          <w:rFonts w:asciiTheme="minorEastAsia" w:hAnsiTheme="minorEastAsia"/>
          <w:position w:val="0"/>
        </w:rPr>
      </w:pPr>
      <w:r>
        <w:rPr>
          <w:position w:val="0"/>
        </w:rPr>
        <w:drawing>
          <wp:inline distT="0" distB="0" distL="114300" distR="114300">
            <wp:extent cx="5268595" cy="3120390"/>
            <wp:effectExtent l="0" t="0" r="8255" b="3810"/>
            <wp:docPr id="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5"/>
                    <pic:cNvPicPr>
                      <a:picLocks noChangeAspect="1"/>
                    </pic:cNvPicPr>
                  </pic:nvPicPr>
                  <pic:blipFill>
                    <a:blip r:embed="rId7"/>
                    <a:stretch>
                      <a:fillRect/>
                    </a:stretch>
                  </pic:blipFill>
                  <pic:spPr>
                    <a:xfrm>
                      <a:off x="0" y="0"/>
                      <a:ext cx="5268595" cy="3120390"/>
                    </a:xfrm>
                    <a:prstGeom prst="rect">
                      <a:avLst/>
                    </a:prstGeom>
                    <a:noFill/>
                    <a:ln>
                      <a:noFill/>
                    </a:ln>
                  </pic:spPr>
                </pic:pic>
              </a:graphicData>
            </a:graphic>
          </wp:inline>
        </w:drawing>
      </w:r>
    </w:p>
    <w:p>
      <w:pPr>
        <w:pageBreakBefore w:val="0"/>
        <w:numPr>
          <w:ilvl w:val="0"/>
          <w:numId w:val="4"/>
        </w:numPr>
        <w:kinsoku/>
        <w:overflowPunct/>
        <w:topLinePunct w:val="0"/>
        <w:bidi w:val="0"/>
        <w:snapToGrid/>
        <w:textAlignment w:val="center"/>
        <w:rPr>
          <w:rFonts w:hint="eastAsia" w:asciiTheme="minorEastAsia" w:hAnsiTheme="minorEastAsia"/>
          <w:position w:val="0"/>
        </w:rPr>
      </w:pPr>
      <w:r>
        <w:rPr>
          <w:rFonts w:hint="eastAsia" w:asciiTheme="minorEastAsia" w:hAnsiTheme="minorEastAsia"/>
          <w:position w:val="0"/>
          <w:lang w:val="en-US" w:eastAsia="zh-CN"/>
        </w:rPr>
        <w:t>1-24阶自相关系数如下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jc w:val="left"/>
              <w:textAlignment w:val="center"/>
              <w:rPr>
                <w:rFonts w:hint="eastAsia" w:asciiTheme="minorEastAsia" w:hAnsiTheme="minorEastAsia"/>
                <w:position w:val="0"/>
                <w:vertAlign w:val="baseline"/>
              </w:rPr>
            </w:pPr>
            <w:r>
              <w:rPr>
                <w:rFonts w:hint="eastAsia" w:asciiTheme="minorEastAsia" w:hAnsiTheme="minorEastAsia"/>
                <w:position w:val="0"/>
              </w:rPr>
              <w:t>[2,]  0.90750778</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[10,]  0.36433219</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[18,]  0.00135460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[3,]  0.72171377</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[11,]  0.48471672</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[19,] -0.03247916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[4,]  0.51251814</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[12,]  0.58456166</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[20,] -0.02709893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[5,]  0.34982244</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[13,]  0.60197891</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[21,]  0.01123597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[6,]  0.24689637</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[14,]  0.51841257</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[22,]  0.08274806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[7,]  0.20309427</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[15,]  0.36856286</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[23,]  0.17010715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[8,]  0.21020799</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[16,]  0.20671211</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[24,]  0.24319854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[9,]  0.26428810</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[17,]  0.08138070</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vertAlign w:val="baseline"/>
              </w:rPr>
            </w:pPr>
            <w:r>
              <w:rPr>
                <w:rFonts w:hint="eastAsia" w:asciiTheme="minorEastAsia" w:hAnsiTheme="minorEastAsia"/>
                <w:position w:val="0"/>
              </w:rPr>
              <w:t>[25,]  0.25252294</w:t>
            </w:r>
          </w:p>
        </w:tc>
      </w:tr>
    </w:tbl>
    <w:p>
      <w:pPr>
        <w:pageBreakBefore w:val="0"/>
        <w:numPr>
          <w:ilvl w:val="0"/>
          <w:numId w:val="0"/>
        </w:numPr>
        <w:kinsoku/>
        <w:overflowPunct/>
        <w:topLinePunct w:val="0"/>
        <w:bidi w:val="0"/>
        <w:snapToGrid/>
        <w:textAlignment w:val="center"/>
        <w:rPr>
          <w:rFonts w:hint="eastAsia" w:asciiTheme="minorEastAsia" w:hAnsiTheme="minorEastAsia"/>
          <w:position w:val="0"/>
        </w:rPr>
      </w:pPr>
    </w:p>
    <w:p>
      <w:pPr>
        <w:pageBreakBefore w:val="0"/>
        <w:numPr>
          <w:ilvl w:val="0"/>
          <w:numId w:val="4"/>
        </w:numPr>
        <w:kinsoku/>
        <w:overflowPunct/>
        <w:topLinePunct w:val="0"/>
        <w:bidi w:val="0"/>
        <w:snapToGrid/>
        <w:ind w:left="0" w:leftChars="0" w:firstLine="0" w:firstLineChars="0"/>
        <w:textAlignment w:val="center"/>
        <w:rPr>
          <w:rFonts w:hint="eastAsia"/>
          <w:position w:val="0"/>
          <w:lang w:val="en-US" w:eastAsia="zh-CN"/>
        </w:rPr>
      </w:pPr>
      <w:r>
        <w:rPr>
          <w:rFonts w:hint="eastAsia"/>
          <w:position w:val="0"/>
          <w:lang w:val="en-US" w:eastAsia="zh-CN"/>
        </w:rPr>
        <w:t>自相关图呈现典型的长期趋势与周期并存的特征</w:t>
      </w:r>
    </w:p>
    <w:p>
      <w:pPr>
        <w:pageBreakBefore w:val="0"/>
        <w:numPr>
          <w:ilvl w:val="0"/>
          <w:numId w:val="0"/>
        </w:numPr>
        <w:kinsoku/>
        <w:overflowPunct/>
        <w:topLinePunct w:val="0"/>
        <w:bidi w:val="0"/>
        <w:snapToGrid/>
        <w:ind w:leftChars="0"/>
        <w:textAlignment w:val="center"/>
        <w:rPr>
          <w:rFonts w:hint="eastAsia"/>
          <w:position w:val="0"/>
          <w:lang w:val="en-US" w:eastAsia="zh-CN"/>
        </w:rPr>
      </w:pPr>
    </w:p>
    <w:p>
      <w:pPr>
        <w:pageBreakBefore w:val="0"/>
        <w:kinsoku/>
        <w:overflowPunct/>
        <w:topLinePunct w:val="0"/>
        <w:bidi w:val="0"/>
        <w:snapToGrid/>
        <w:jc w:val="center"/>
        <w:textAlignment w:val="center"/>
        <w:rPr>
          <w:rFonts w:asciiTheme="minorEastAsia" w:hAnsiTheme="minorEastAsia"/>
          <w:position w:val="0"/>
        </w:rPr>
      </w:pPr>
      <w:r>
        <w:rPr>
          <w:position w:val="0"/>
        </w:rPr>
        <w:drawing>
          <wp:inline distT="0" distB="0" distL="114300" distR="114300">
            <wp:extent cx="5268595" cy="3120390"/>
            <wp:effectExtent l="0" t="0" r="8255" b="3810"/>
            <wp:docPr id="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6"/>
                    <pic:cNvPicPr>
                      <a:picLocks noChangeAspect="1"/>
                    </pic:cNvPicPr>
                  </pic:nvPicPr>
                  <pic:blipFill>
                    <a:blip r:embed="rId8"/>
                    <a:stretch>
                      <a:fillRect/>
                    </a:stretch>
                  </pic:blipFill>
                  <pic:spPr>
                    <a:xfrm>
                      <a:off x="0" y="0"/>
                      <a:ext cx="5268595" cy="312039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asciiTheme="minorEastAsia" w:hAnsiTheme="minorEastAsia"/>
          <w:position w:val="0"/>
        </w:rPr>
      </w:pPr>
      <w:r>
        <w:rPr>
          <w:rStyle w:val="11"/>
          <w:rFonts w:hint="eastAsia"/>
          <w:position w:val="0"/>
        </w:rPr>
        <w:t xml:space="preserve">2.3 </w:t>
      </w:r>
      <w:r>
        <w:rPr>
          <w:rFonts w:hint="eastAsia" w:asciiTheme="minorEastAsia" w:hAnsiTheme="minorEastAsia"/>
          <w:position w:val="0"/>
        </w:rPr>
        <w:t xml:space="preserve"> </w:t>
      </w:r>
    </w:p>
    <w:p>
      <w:pPr>
        <w:pageBreakBefore w:val="0"/>
        <w:kinsoku/>
        <w:overflowPunct/>
        <w:topLinePunct w:val="0"/>
        <w:bidi w:val="0"/>
        <w:snapToGrid/>
        <w:textAlignment w:val="center"/>
        <w:rPr>
          <w:rFonts w:hint="eastAsia" w:asciiTheme="minorEastAsia" w:hAnsiTheme="minorEastAsia"/>
          <w:b/>
          <w:bCs/>
          <w:position w:val="0"/>
          <w:lang w:val="en-US" w:eastAsia="zh-CN"/>
        </w:rPr>
      </w:pPr>
      <w:r>
        <w:rPr>
          <w:rFonts w:hint="eastAsia" w:asciiTheme="minorEastAsia" w:hAnsiTheme="minor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asciiTheme="minorEastAsia" w:hAnsiTheme="minorEastAsia"/>
                <w:b w:val="0"/>
                <w:bCs w:val="0"/>
                <w:position w:val="0"/>
                <w:vertAlign w:val="baseline"/>
                <w:lang w:val="en-US" w:eastAsia="zh-CN"/>
              </w:rPr>
            </w:pPr>
            <w:r>
              <w:rPr>
                <w:rFonts w:hint="eastAsia" w:asciiTheme="minorEastAsia" w:hAnsiTheme="minorEastAsia"/>
                <w:b w:val="0"/>
                <w:bCs w:val="0"/>
                <w:position w:val="0"/>
                <w:vertAlign w:val="baseline"/>
                <w:lang w:val="en-US" w:eastAsia="zh-CN"/>
              </w:rPr>
              <w:t>#先读入数据文件</w:t>
            </w:r>
          </w:p>
          <w:p>
            <w:pPr>
              <w:pageBreakBefore w:val="0"/>
              <w:kinsoku/>
              <w:overflowPunct/>
              <w:topLinePunct w:val="0"/>
              <w:bidi w:val="0"/>
              <w:snapToGrid/>
              <w:textAlignment w:val="center"/>
              <w:rPr>
                <w:rFonts w:hint="eastAsia" w:asciiTheme="minorEastAsia" w:hAnsiTheme="minorEastAsia"/>
                <w:b w:val="0"/>
                <w:bCs w:val="0"/>
                <w:position w:val="0"/>
                <w:vertAlign w:val="baseline"/>
                <w:lang w:val="en-US" w:eastAsia="zh-CN"/>
              </w:rPr>
            </w:pPr>
            <w:r>
              <w:rPr>
                <w:rFonts w:hint="eastAsia" w:asciiTheme="minorEastAsia" w:hAnsiTheme="minorEastAsia"/>
                <w:b w:val="0"/>
                <w:bCs w:val="0"/>
                <w:position w:val="0"/>
                <w:vertAlign w:val="baseline"/>
                <w:lang w:val="en-US" w:eastAsia="zh-CN"/>
              </w:rPr>
              <w:t>rain&lt;-ts(E2_3$rain,start=c(1945,1),frequency = 12)</w:t>
            </w:r>
          </w:p>
          <w:p>
            <w:pPr>
              <w:pageBreakBefore w:val="0"/>
              <w:kinsoku/>
              <w:overflowPunct/>
              <w:topLinePunct w:val="0"/>
              <w:bidi w:val="0"/>
              <w:snapToGrid/>
              <w:textAlignment w:val="center"/>
              <w:rPr>
                <w:rFonts w:hint="eastAsia" w:asciiTheme="minorEastAsia" w:hAnsiTheme="minorEastAsia"/>
                <w:b w:val="0"/>
                <w:bCs w:val="0"/>
                <w:position w:val="0"/>
                <w:vertAlign w:val="baseline"/>
                <w:lang w:val="en-US" w:eastAsia="zh-CN"/>
              </w:rPr>
            </w:pPr>
            <w:r>
              <w:rPr>
                <w:rFonts w:hint="eastAsia" w:asciiTheme="minorEastAsia" w:hAnsiTheme="minorEastAsia"/>
                <w:b w:val="0"/>
                <w:bCs w:val="0"/>
                <w:position w:val="0"/>
                <w:vertAlign w:val="baseline"/>
                <w:lang w:val="en-US" w:eastAsia="zh-CN"/>
              </w:rPr>
              <w:t>plot(rain,type="o")</w:t>
            </w:r>
          </w:p>
          <w:p>
            <w:pPr>
              <w:pageBreakBefore w:val="0"/>
              <w:kinsoku/>
              <w:overflowPunct/>
              <w:topLinePunct w:val="0"/>
              <w:bidi w:val="0"/>
              <w:snapToGrid/>
              <w:textAlignment w:val="center"/>
              <w:rPr>
                <w:rFonts w:hint="eastAsia" w:asciiTheme="minorEastAsia" w:hAnsiTheme="minorEastAsia"/>
                <w:b w:val="0"/>
                <w:bCs w:val="0"/>
                <w:position w:val="0"/>
                <w:vertAlign w:val="baseline"/>
                <w:lang w:val="en-US" w:eastAsia="zh-CN"/>
              </w:rPr>
            </w:pPr>
            <w:r>
              <w:rPr>
                <w:rFonts w:hint="eastAsia" w:asciiTheme="minorEastAsia" w:hAnsiTheme="minorEastAsia"/>
                <w:b w:val="0"/>
                <w:bCs w:val="0"/>
                <w:position w:val="0"/>
                <w:vertAlign w:val="baseline"/>
                <w:lang w:val="en-US" w:eastAsia="zh-CN"/>
              </w:rPr>
              <w:t>acf(rain,lag.max =24)$acf</w:t>
            </w:r>
          </w:p>
          <w:p>
            <w:pPr>
              <w:pageBreakBefore w:val="0"/>
              <w:kinsoku/>
              <w:overflowPunct/>
              <w:topLinePunct w:val="0"/>
              <w:bidi w:val="0"/>
              <w:snapToGrid/>
              <w:textAlignment w:val="center"/>
              <w:rPr>
                <w:rFonts w:hint="eastAsia" w:asciiTheme="minorEastAsia" w:hAnsiTheme="minorEastAsia"/>
                <w:b w:val="0"/>
                <w:bCs w:val="0"/>
                <w:position w:val="0"/>
                <w:vertAlign w:val="baseline"/>
                <w:lang w:val="en-US" w:eastAsia="zh-CN"/>
              </w:rPr>
            </w:pPr>
            <w:r>
              <w:rPr>
                <w:rFonts w:hint="eastAsia" w:asciiTheme="minorEastAsia" w:hAnsiTheme="minorEastAsia"/>
                <w:b w:val="0"/>
                <w:bCs w:val="0"/>
                <w:position w:val="0"/>
                <w:vertAlign w:val="baseline"/>
                <w:lang w:val="en-US" w:eastAsia="zh-CN"/>
              </w:rPr>
              <w:t>for(i in 1:6) print(Box.test(rain,lag=3*i))</w:t>
            </w:r>
          </w:p>
        </w:tc>
      </w:tr>
    </w:tbl>
    <w:p>
      <w:pPr>
        <w:pageBreakBefore w:val="0"/>
        <w:kinsoku/>
        <w:overflowPunct/>
        <w:topLinePunct w:val="0"/>
        <w:bidi w:val="0"/>
        <w:snapToGrid/>
        <w:textAlignment w:val="center"/>
        <w:rPr>
          <w:rFonts w:hint="eastAsia" w:asciiTheme="minorEastAsia" w:hAnsiTheme="minorEastAsia"/>
          <w:b/>
          <w:bCs/>
          <w:position w:val="0"/>
          <w:lang w:val="en-US" w:eastAsia="zh-CN"/>
        </w:rPr>
      </w:pPr>
    </w:p>
    <w:p>
      <w:pPr>
        <w:pageBreakBefore w:val="0"/>
        <w:kinsoku/>
        <w:overflowPunct/>
        <w:topLinePunct w:val="0"/>
        <w:bidi w:val="0"/>
        <w:snapToGrid/>
        <w:textAlignment w:val="center"/>
        <w:rPr>
          <w:rFonts w:hint="default" w:asciiTheme="minorEastAsia" w:hAnsiTheme="minorEastAsia"/>
          <w:b/>
          <w:bCs/>
          <w:position w:val="0"/>
          <w:lang w:val="en-US" w:eastAsia="zh-CN"/>
        </w:rPr>
      </w:pPr>
      <w:r>
        <w:rPr>
          <w:rFonts w:hint="eastAsia" w:asciiTheme="minorEastAsia" w:hAnsiTheme="minorEastAsia"/>
          <w:b/>
          <w:bCs/>
          <w:position w:val="0"/>
          <w:lang w:val="en-US" w:eastAsia="zh-CN"/>
        </w:rPr>
        <w:t>答案</w:t>
      </w:r>
    </w:p>
    <w:p>
      <w:pPr>
        <w:pageBreakBefore w:val="0"/>
        <w:numPr>
          <w:ilvl w:val="0"/>
          <w:numId w:val="5"/>
        </w:numPr>
        <w:kinsoku/>
        <w:overflowPunct/>
        <w:topLinePunct w:val="0"/>
        <w:bidi w:val="0"/>
        <w:snapToGrid/>
        <w:textAlignment w:val="center"/>
        <w:rPr>
          <w:rFonts w:hint="eastAsia" w:asciiTheme="minorEastAsia" w:hAnsiTheme="minorEastAsia"/>
          <w:position w:val="0"/>
        </w:rPr>
      </w:pPr>
      <w:r>
        <w:rPr>
          <w:rFonts w:hint="eastAsia" w:asciiTheme="minorEastAsia" w:hAnsiTheme="minorEastAsia"/>
          <w:position w:val="0"/>
          <w:lang w:val="en-US" w:eastAsia="zh-CN"/>
        </w:rPr>
        <w:t>1-24阶</w:t>
      </w:r>
      <w:r>
        <w:rPr>
          <w:rFonts w:hint="eastAsia" w:asciiTheme="minorEastAsia" w:hAnsiTheme="minorEastAsia"/>
          <w:position w:val="0"/>
        </w:rPr>
        <w:t>自相关系数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  0.012770216</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[10,]  0.013882228</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[18,] -0.245494618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[3,]  0.041600613</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[11,]  0.109450351</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[19,]  0.066461869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[4,] -0.043230426</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[12,]  0.217295088</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[20,] -0.139454035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[5,] -0.178692841</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[13,]  0.315872697</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[21,] -0.034028373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[6,] -0.251298873</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[14,] -0.025053744</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[22,]  0.205723132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[7,] -0.093810241</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[15,]  0.075320665</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[23,] -0.009866008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[8,] -0.067777725</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[16,] -0.141206897</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[24,]  0.080311638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[9,] -0.071978515</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[17,] -0.203589406</w:t>
            </w:r>
          </w:p>
        </w:tc>
        <w:tc>
          <w:tcPr>
            <w:tcW w:w="2841" w:type="dxa"/>
          </w:tcPr>
          <w:p>
            <w:pPr>
              <w:pageBreakBefore w:val="0"/>
              <w:numPr>
                <w:ilvl w:val="0"/>
                <w:numId w:val="0"/>
              </w:numPr>
              <w:kinsoku/>
              <w:overflowPunct/>
              <w:topLinePunct w:val="0"/>
              <w:bidi w:val="0"/>
              <w:snapToGrid/>
              <w:ind w:left="0" w:leftChars="0" w:firstLine="0" w:firstLineChars="0"/>
              <w:jc w:val="left"/>
              <w:textAlignment w:val="center"/>
              <w:rPr>
                <w:rFonts w:hint="eastAsia" w:asciiTheme="minorEastAsia" w:hAnsiTheme="minorEastAsia"/>
                <w:position w:val="0"/>
              </w:rPr>
            </w:pPr>
            <w:r>
              <w:rPr>
                <w:rFonts w:hint="default" w:asciiTheme="minorEastAsia" w:hAnsiTheme="minorEastAsia"/>
                <w:position w:val="0"/>
              </w:rPr>
              <w:t>[25,]  0.118056190</w:t>
            </w:r>
          </w:p>
        </w:tc>
      </w:tr>
    </w:tbl>
    <w:p>
      <w:pPr>
        <w:pageBreakBefore w:val="0"/>
        <w:numPr>
          <w:ilvl w:val="0"/>
          <w:numId w:val="0"/>
        </w:numPr>
        <w:kinsoku/>
        <w:overflowPunct/>
        <w:topLinePunct w:val="0"/>
        <w:bidi w:val="0"/>
        <w:snapToGrid/>
        <w:textAlignment w:val="center"/>
        <w:rPr>
          <w:rFonts w:hint="eastAsia" w:asciiTheme="minorEastAsia" w:hAnsiTheme="minorEastAsia"/>
          <w:position w:val="0"/>
        </w:rPr>
      </w:pPr>
    </w:p>
    <w:p>
      <w:pPr>
        <w:pageBreakBefore w:val="0"/>
        <w:numPr>
          <w:ilvl w:val="0"/>
          <w:numId w:val="5"/>
        </w:numPr>
        <w:kinsoku/>
        <w:overflowPunct/>
        <w:topLinePunct w:val="0"/>
        <w:bidi w:val="0"/>
        <w:snapToGrid/>
        <w:ind w:left="0" w:leftChars="0" w:firstLine="0" w:firstLineChars="0"/>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平稳序列</w:t>
      </w:r>
    </w:p>
    <w:p>
      <w:pPr>
        <w:pageBreakBefore w:val="0"/>
        <w:numPr>
          <w:ilvl w:val="0"/>
          <w:numId w:val="0"/>
        </w:numPr>
        <w:kinsoku/>
        <w:overflowPunct/>
        <w:topLinePunct w:val="0"/>
        <w:bidi w:val="0"/>
        <w:snapToGrid/>
        <w:ind w:leftChars="0"/>
        <w:textAlignment w:val="center"/>
        <w:rPr>
          <w:rFonts w:hint="eastAsia" w:cs="Arial Unicode MS" w:asciiTheme="minorEastAsia" w:hAnsiTheme="minorEastAsia"/>
          <w:kern w:val="0"/>
          <w:position w:val="0"/>
          <w:szCs w:val="21"/>
        </w:rPr>
      </w:pPr>
      <w:r>
        <w:rPr>
          <w:position w:val="0"/>
        </w:rPr>
        <w:drawing>
          <wp:inline distT="0" distB="0" distL="114300" distR="114300">
            <wp:extent cx="2247900" cy="2657475"/>
            <wp:effectExtent l="0" t="0" r="0" b="9525"/>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9"/>
                    <a:stretch>
                      <a:fillRect/>
                    </a:stretch>
                  </pic:blipFill>
                  <pic:spPr>
                    <a:xfrm>
                      <a:off x="0" y="0"/>
                      <a:ext cx="2247900" cy="2657475"/>
                    </a:xfrm>
                    <a:prstGeom prst="rect">
                      <a:avLst/>
                    </a:prstGeom>
                    <a:noFill/>
                    <a:ln>
                      <a:noFill/>
                    </a:ln>
                  </pic:spPr>
                </pic:pic>
              </a:graphicData>
            </a:graphic>
          </wp:inline>
        </w:drawing>
      </w:r>
    </w:p>
    <w:p>
      <w:pPr>
        <w:pageBreakBefore w:val="0"/>
        <w:kinsoku/>
        <w:overflowPunct/>
        <w:topLinePunct w:val="0"/>
        <w:bidi w:val="0"/>
        <w:snapToGrid/>
        <w:textAlignment w:val="center"/>
        <w:rPr>
          <w:rFonts w:cs="Arial Unicode MS" w:asciiTheme="minorEastAsia" w:hAnsiTheme="minorEastAsia"/>
          <w:kern w:val="0"/>
          <w:position w:val="0"/>
          <w:szCs w:val="21"/>
        </w:rPr>
      </w:pPr>
      <w:r>
        <w:rPr>
          <w:rFonts w:hint="eastAsia" w:cs="Arial Unicode MS" w:asciiTheme="minorEastAsia" w:hAnsiTheme="minorEastAsia"/>
          <w:kern w:val="0"/>
          <w:position w:val="0"/>
          <w:szCs w:val="21"/>
        </w:rPr>
        <w:t>（3）</w:t>
      </w:r>
      <w:r>
        <w:rPr>
          <w:rFonts w:hint="eastAsia" w:cs="Arial Unicode MS" w:asciiTheme="minorEastAsia" w:hAnsiTheme="minorEastAsia"/>
          <w:kern w:val="0"/>
          <w:position w:val="0"/>
          <w:szCs w:val="21"/>
          <w:lang w:val="en-US" w:eastAsia="zh-CN"/>
        </w:rPr>
        <w:t>非</w:t>
      </w:r>
      <w:r>
        <w:rPr>
          <w:rFonts w:hint="eastAsia" w:cs="Arial Unicode MS" w:asciiTheme="minorEastAsia" w:hAnsiTheme="minorEastAsia"/>
          <w:kern w:val="0"/>
          <w:position w:val="0"/>
          <w:szCs w:val="21"/>
        </w:rPr>
        <w:t>白噪声序列</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ab/>
      </w:r>
      <w:r>
        <w:rPr>
          <w:rFonts w:hint="eastAsia" w:cs="Arial Unicode MS" w:asciiTheme="minorEastAsia" w:hAnsiTheme="minorEastAsia"/>
          <w:kern w:val="0"/>
          <w:position w:val="0"/>
          <w:szCs w:val="21"/>
        </w:rPr>
        <w:t>Box-Pierce test</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data:  rain</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X-squared = 0.2709, df = 3, p-value = 0.9654</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X-squared = 7.7505, df = 6, p-value = 0.257</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X-squared = 8.4681, df = 9, p-value = 0.4877</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X-squared = 19.914, df = 12, p-value = 0.06873</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X-squared = 21.803, df = 15, p-value = 0.1131</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r>
        <w:rPr>
          <w:rFonts w:hint="eastAsia" w:cs="Arial Unicode MS" w:asciiTheme="minorEastAsia" w:hAnsiTheme="minorEastAsia"/>
          <w:kern w:val="0"/>
          <w:position w:val="0"/>
          <w:szCs w:val="21"/>
        </w:rPr>
        <w:t>X-squared = 29.445, df = 18, p-value = 0.0432</w:t>
      </w:r>
    </w:p>
    <w:p>
      <w:pPr>
        <w:pageBreakBefore w:val="0"/>
        <w:kinsoku/>
        <w:overflowPunct/>
        <w:topLinePunct w:val="0"/>
        <w:bidi w:val="0"/>
        <w:snapToGrid/>
        <w:textAlignment w:val="center"/>
        <w:rPr>
          <w:rFonts w:hint="eastAsia" w:cs="Arial Unicode MS" w:asciiTheme="minorEastAsia" w:hAnsiTheme="minorEastAsia"/>
          <w:kern w:val="0"/>
          <w:position w:val="0"/>
          <w:szCs w:val="21"/>
        </w:rPr>
      </w:pPr>
    </w:p>
    <w:p>
      <w:pPr>
        <w:pStyle w:val="4"/>
        <w:pageBreakBefore w:val="0"/>
        <w:kinsoku/>
        <w:overflowPunct/>
        <w:topLinePunct w:val="0"/>
        <w:bidi w:val="0"/>
        <w:snapToGrid/>
        <w:textAlignment w:val="center"/>
        <w:rPr>
          <w:rFonts w:hint="eastAsia"/>
          <w:position w:val="0"/>
        </w:rPr>
      </w:pPr>
      <w:r>
        <w:rPr>
          <w:rFonts w:hint="eastAsia"/>
          <w:position w:val="0"/>
        </w:rPr>
        <w:t>2.4</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Q_test&lt;-function(n,r0){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k&lt;-length(ro)</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Q=0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P=0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for(i in 1:k) {</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Q[i]&lt;-n*sum(ro[1:i]^2)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P[i]&lt;-1-pchisq(Q[i],df=i)</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  return(data.frame(Q,P))</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ro&lt;-c(0.02,0.05,0.1,-0.02,0.05,0.01,0.12,-0.06,0.08,-0.05,0.02,-0.05)</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Q_test(100,ro)</w:t>
            </w:r>
          </w:p>
        </w:tc>
      </w:tr>
    </w:tbl>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我们自定义函数，计算该序列各阶延迟的Q统计量及相应P值。由于延迟1-12阶Q统计量的P值均显著大于0.05，所以该序列为纯随机序列。</w:t>
      </w:r>
    </w:p>
    <w:p>
      <w:pPr>
        <w:pageBreakBefore w:val="0"/>
        <w:kinsoku/>
        <w:overflowPunct/>
        <w:topLinePunct w:val="0"/>
        <w:bidi w:val="0"/>
        <w:snapToGrid/>
        <w:jc w:val="center"/>
        <w:textAlignment w:val="center"/>
        <w:rPr>
          <w:rFonts w:hint="default"/>
          <w:position w:val="0"/>
          <w:lang w:val="en-US" w:eastAsia="zh-CN"/>
        </w:rPr>
      </w:pPr>
      <w:r>
        <w:rPr>
          <w:position w:val="0"/>
        </w:rPr>
        <w:drawing>
          <wp:inline distT="0" distB="0" distL="114300" distR="114300">
            <wp:extent cx="1371600" cy="1857375"/>
            <wp:effectExtent l="0" t="0" r="0" b="9525"/>
            <wp:docPr id="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8"/>
                    <pic:cNvPicPr>
                      <a:picLocks noChangeAspect="1"/>
                    </pic:cNvPicPr>
                  </pic:nvPicPr>
                  <pic:blipFill>
                    <a:blip r:embed="rId10"/>
                    <a:stretch>
                      <a:fillRect/>
                    </a:stretch>
                  </pic:blipFill>
                  <pic:spPr>
                    <a:xfrm>
                      <a:off x="0" y="0"/>
                      <a:ext cx="1371600" cy="1857375"/>
                    </a:xfrm>
                    <a:prstGeom prst="rect">
                      <a:avLst/>
                    </a:prstGeom>
                    <a:noFill/>
                    <a:ln>
                      <a:noFill/>
                    </a:ln>
                  </pic:spPr>
                </pic:pic>
              </a:graphicData>
            </a:graphic>
          </wp:inline>
        </w:drawing>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position w:val="0"/>
        </w:rPr>
      </w:pPr>
      <w:r>
        <w:rPr>
          <w:rFonts w:hint="eastAsia"/>
          <w:position w:val="0"/>
        </w:rPr>
        <w:t>2.5</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ascii="SAS Monospace" w:hAnsi="SAS Monospace" w:eastAsia="SAS Monospace"/>
                <w:position w:val="0"/>
                <w:sz w:val="20"/>
              </w:rPr>
            </w:pPr>
            <w:r>
              <w:rPr>
                <w:rFonts w:hint="eastAsia" w:ascii="SAS Monospace" w:hAnsi="SAS Monospace" w:eastAsia="SAS Monospace"/>
                <w:position w:val="0"/>
                <w:sz w:val="20"/>
              </w:rPr>
              <w:t>x&lt;-ts(E2_5$x,star=c(2000,1))</w:t>
            </w:r>
          </w:p>
          <w:p>
            <w:pPr>
              <w:pageBreakBefore w:val="0"/>
              <w:kinsoku/>
              <w:overflowPunct/>
              <w:topLinePunct w:val="0"/>
              <w:bidi w:val="0"/>
              <w:snapToGrid/>
              <w:textAlignment w:val="center"/>
              <w:rPr>
                <w:rFonts w:hint="eastAsia" w:ascii="SAS Monospace" w:hAnsi="SAS Monospace" w:eastAsia="SAS Monospace"/>
                <w:position w:val="0"/>
                <w:sz w:val="20"/>
              </w:rPr>
            </w:pPr>
            <w:r>
              <w:rPr>
                <w:rFonts w:hint="eastAsia" w:ascii="SAS Monospace" w:hAnsi="SAS Monospace" w:eastAsia="SAS Monospace"/>
                <w:position w:val="0"/>
                <w:sz w:val="20"/>
              </w:rPr>
              <w:t>par(mfrow=c(1,2))</w:t>
            </w:r>
          </w:p>
          <w:p>
            <w:pPr>
              <w:pageBreakBefore w:val="0"/>
              <w:kinsoku/>
              <w:overflowPunct/>
              <w:topLinePunct w:val="0"/>
              <w:bidi w:val="0"/>
              <w:snapToGrid/>
              <w:textAlignment w:val="center"/>
              <w:rPr>
                <w:rFonts w:hint="eastAsia" w:ascii="SAS Monospace" w:hAnsi="SAS Monospace" w:eastAsia="SAS Monospace"/>
                <w:position w:val="0"/>
                <w:sz w:val="20"/>
              </w:rPr>
            </w:pPr>
            <w:r>
              <w:rPr>
                <w:rFonts w:hint="eastAsia" w:ascii="SAS Monospace" w:hAnsi="SAS Monospace" w:eastAsia="SAS Monospace"/>
                <w:position w:val="0"/>
                <w:sz w:val="20"/>
              </w:rPr>
              <w:t>plot(x,type="o")</w:t>
            </w:r>
          </w:p>
          <w:p>
            <w:pPr>
              <w:pageBreakBefore w:val="0"/>
              <w:kinsoku/>
              <w:overflowPunct/>
              <w:topLinePunct w:val="0"/>
              <w:bidi w:val="0"/>
              <w:snapToGrid/>
              <w:textAlignment w:val="center"/>
              <w:rPr>
                <w:rFonts w:hint="eastAsia" w:ascii="SAS Monospace" w:hAnsi="SAS Monospace" w:eastAsia="SAS Monospace"/>
                <w:position w:val="0"/>
                <w:sz w:val="20"/>
              </w:rPr>
            </w:pPr>
            <w:r>
              <w:rPr>
                <w:rFonts w:hint="eastAsia" w:ascii="SAS Monospace" w:hAnsi="SAS Monospace" w:eastAsia="SAS Monospace"/>
                <w:position w:val="0"/>
                <w:sz w:val="20"/>
              </w:rPr>
              <w:t>acf(x)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ascii="SAS Monospace" w:hAnsi="SAS Monospace" w:eastAsia="SAS Monospace"/>
                <w:position w:val="0"/>
                <w:sz w:val="20"/>
              </w:rPr>
              <w:t>for(i in 1:2) print(Box.test(x,lag=3*i))</w:t>
            </w:r>
          </w:p>
        </w:tc>
      </w:tr>
    </w:tbl>
    <w:p>
      <w:pPr>
        <w:pageBreakBefore w:val="0"/>
        <w:kinsoku/>
        <w:overflowPunct/>
        <w:topLinePunct w:val="0"/>
        <w:bidi w:val="0"/>
        <w:snapToGrid/>
        <w:textAlignment w:val="center"/>
        <w:rPr>
          <w:rFonts w:hint="eastAsia"/>
          <w:b w:val="0"/>
          <w:bCs w:val="0"/>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6"/>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绘制时序图与自相关图</w:t>
      </w:r>
    </w:p>
    <w:p>
      <w:pPr>
        <w:pageBreakBefore w:val="0"/>
        <w:numPr>
          <w:ilvl w:val="0"/>
          <w:numId w:val="0"/>
        </w:numPr>
        <w:kinsoku/>
        <w:overflowPunct/>
        <w:topLinePunct w:val="0"/>
        <w:bidi w:val="0"/>
        <w:snapToGrid/>
        <w:textAlignment w:val="center"/>
        <w:rPr>
          <w:position w:val="0"/>
        </w:rPr>
      </w:pPr>
      <w:r>
        <w:rPr>
          <w:position w:val="0"/>
        </w:rPr>
        <w:drawing>
          <wp:inline distT="0" distB="0" distL="114300" distR="114300">
            <wp:extent cx="5272405" cy="2688590"/>
            <wp:effectExtent l="0" t="0" r="4445" b="16510"/>
            <wp:docPr id="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0"/>
                    <pic:cNvPicPr>
                      <a:picLocks noChangeAspect="1"/>
                    </pic:cNvPicPr>
                  </pic:nvPicPr>
                  <pic:blipFill>
                    <a:blip r:embed="rId11"/>
                    <a:stretch>
                      <a:fillRect/>
                    </a:stretch>
                  </pic:blipFill>
                  <pic:spPr>
                    <a:xfrm>
                      <a:off x="0" y="0"/>
                      <a:ext cx="5272405" cy="2688590"/>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position w:val="0"/>
        </w:rPr>
      </w:pPr>
    </w:p>
    <w:p>
      <w:pPr>
        <w:pageBreakBefore w:val="0"/>
        <w:numPr>
          <w:ilvl w:val="0"/>
          <w:numId w:val="6"/>
        </w:numPr>
        <w:kinsoku/>
        <w:overflowPunct/>
        <w:topLinePunct w:val="0"/>
        <w:bidi w:val="0"/>
        <w:snapToGrid/>
        <w:ind w:left="0" w:leftChars="0" w:firstLine="0" w:firstLineChars="0"/>
        <w:textAlignment w:val="center"/>
        <w:rPr>
          <w:rFonts w:hint="eastAsia"/>
          <w:position w:val="0"/>
          <w:lang w:val="en-US" w:eastAsia="zh-CN"/>
        </w:rPr>
      </w:pPr>
      <w:r>
        <w:rPr>
          <w:rFonts w:hint="eastAsia"/>
          <w:position w:val="0"/>
          <w:lang w:val="en-US" w:eastAsia="zh-CN"/>
        </w:rPr>
        <w:t>序列时序图显示出典型的周期特征，该序列非平稳</w:t>
      </w:r>
    </w:p>
    <w:p>
      <w:pPr>
        <w:pageBreakBefore w:val="0"/>
        <w:numPr>
          <w:ilvl w:val="0"/>
          <w:numId w:val="6"/>
        </w:numPr>
        <w:kinsoku/>
        <w:overflowPunct/>
        <w:topLinePunct w:val="0"/>
        <w:bidi w:val="0"/>
        <w:snapToGrid/>
        <w:ind w:left="0" w:leftChars="0" w:firstLine="0" w:firstLineChars="0"/>
        <w:textAlignment w:val="center"/>
        <w:rPr>
          <w:rFonts w:hint="default"/>
          <w:position w:val="0"/>
          <w:lang w:val="en-US" w:eastAsia="zh-CN"/>
        </w:rPr>
      </w:pPr>
      <w:r>
        <w:rPr>
          <w:rFonts w:hint="eastAsia"/>
          <w:position w:val="0"/>
          <w:lang w:val="en-US" w:eastAsia="zh-CN"/>
        </w:rPr>
        <w:t>该序列为非白噪声序列</w:t>
      </w:r>
    </w:p>
    <w:p>
      <w:pPr>
        <w:pageBreakBefore w:val="0"/>
        <w:numPr>
          <w:ilvl w:val="0"/>
          <w:numId w:val="0"/>
        </w:numPr>
        <w:kinsoku/>
        <w:overflowPunct/>
        <w:topLinePunct w:val="0"/>
        <w:bidi w:val="0"/>
        <w:snapToGrid/>
        <w:ind w:leftChars="0"/>
        <w:textAlignment w:val="center"/>
        <w:rPr>
          <w:rFonts w:hint="eastAsia"/>
          <w:position w:val="0"/>
        </w:rPr>
      </w:pPr>
      <w:r>
        <w:rPr>
          <w:rFonts w:hint="eastAsia"/>
          <w:position w:val="0"/>
        </w:rPr>
        <w:tab/>
      </w:r>
      <w:r>
        <w:rPr>
          <w:rFonts w:hint="eastAsia"/>
          <w:position w:val="0"/>
        </w:rPr>
        <w:t>Box-Pierce test</w:t>
      </w:r>
    </w:p>
    <w:p>
      <w:pPr>
        <w:pageBreakBefore w:val="0"/>
        <w:numPr>
          <w:ilvl w:val="0"/>
          <w:numId w:val="0"/>
        </w:numPr>
        <w:kinsoku/>
        <w:overflowPunct/>
        <w:topLinePunct w:val="0"/>
        <w:bidi w:val="0"/>
        <w:snapToGrid/>
        <w:ind w:leftChars="0"/>
        <w:textAlignment w:val="center"/>
        <w:rPr>
          <w:rFonts w:hint="eastAsia"/>
          <w:position w:val="0"/>
        </w:rPr>
      </w:pPr>
      <w:r>
        <w:rPr>
          <w:rFonts w:hint="eastAsia"/>
          <w:position w:val="0"/>
        </w:rPr>
        <w:t>data:  x</w:t>
      </w:r>
    </w:p>
    <w:p>
      <w:pPr>
        <w:pageBreakBefore w:val="0"/>
        <w:numPr>
          <w:ilvl w:val="0"/>
          <w:numId w:val="0"/>
        </w:numPr>
        <w:kinsoku/>
        <w:overflowPunct/>
        <w:topLinePunct w:val="0"/>
        <w:bidi w:val="0"/>
        <w:snapToGrid/>
        <w:ind w:leftChars="0"/>
        <w:textAlignment w:val="center"/>
        <w:rPr>
          <w:rFonts w:hint="eastAsia"/>
          <w:position w:val="0"/>
        </w:rPr>
      </w:pPr>
      <w:r>
        <w:rPr>
          <w:rFonts w:hint="eastAsia"/>
          <w:position w:val="0"/>
        </w:rPr>
        <w:t>X-squared = 36.592, df = 3, p-value = 5.612e-08</w:t>
      </w:r>
    </w:p>
    <w:p>
      <w:pPr>
        <w:pageBreakBefore w:val="0"/>
        <w:numPr>
          <w:ilvl w:val="0"/>
          <w:numId w:val="0"/>
        </w:numPr>
        <w:kinsoku/>
        <w:overflowPunct/>
        <w:topLinePunct w:val="0"/>
        <w:bidi w:val="0"/>
        <w:snapToGrid/>
        <w:ind w:leftChars="0"/>
        <w:textAlignment w:val="center"/>
        <w:rPr>
          <w:position w:val="0"/>
        </w:rPr>
      </w:pPr>
      <w:r>
        <w:rPr>
          <w:rFonts w:hint="eastAsia"/>
          <w:position w:val="0"/>
        </w:rPr>
        <w:t>X-squared = 84.84, df = 6, p-value = 3.331e-16</w:t>
      </w:r>
    </w:p>
    <w:p>
      <w:pPr>
        <w:pStyle w:val="4"/>
        <w:pageBreakBefore w:val="0"/>
        <w:kinsoku/>
        <w:overflowPunct/>
        <w:topLinePunct w:val="0"/>
        <w:bidi w:val="0"/>
        <w:snapToGrid/>
        <w:textAlignment w:val="center"/>
        <w:rPr>
          <w:rFonts w:hint="eastAsia"/>
          <w:position w:val="0"/>
        </w:rPr>
      </w:pPr>
      <w:r>
        <w:rPr>
          <w:rFonts w:hint="eastAsia"/>
          <w:position w:val="0"/>
        </w:rPr>
        <w:t xml:space="preserve">2.6 </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x&lt;-ts(E2_6$x)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acf(x)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adf.test(x)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for(i in 1:2) print(Box.test(x,lag=3*i))</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y&lt;-diff(x)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adf.test(y)</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for(i in 1:2) print(Box.test(y,lag=3*i))</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numPr>
          <w:ilvl w:val="0"/>
          <w:numId w:val="7"/>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如果是进行平稳性图识别，该序列自相关图呈现一定的趋势序列特征，可以视为非平稳非白噪声序列。</w:t>
      </w:r>
    </w:p>
    <w:p>
      <w:pPr>
        <w:pageBreakBefore w:val="0"/>
        <w:numPr>
          <w:ilvl w:val="0"/>
          <w:numId w:val="0"/>
        </w:numPr>
        <w:kinsoku/>
        <w:overflowPunct/>
        <w:topLinePunct w:val="0"/>
        <w:bidi w:val="0"/>
        <w:snapToGrid/>
        <w:ind w:firstLine="420" w:firstLineChars="200"/>
        <w:textAlignment w:val="center"/>
        <w:rPr>
          <w:rFonts w:hint="eastAsia"/>
          <w:b w:val="0"/>
          <w:bCs w:val="0"/>
          <w:position w:val="0"/>
          <w:lang w:val="en-US" w:eastAsia="zh-CN"/>
        </w:rPr>
      </w:pPr>
      <w:r>
        <w:rPr>
          <w:rFonts w:hint="eastAsia"/>
          <w:b w:val="0"/>
          <w:bCs w:val="0"/>
          <w:position w:val="0"/>
          <w:lang w:val="en-US" w:eastAsia="zh-CN"/>
        </w:rPr>
        <w:t>如果通过adf检验进行序列平稳性识别，该序列带漂移项的0阶滞后P值小于0.05，可以视为平稳非白噪声序列</w:t>
      </w:r>
    </w:p>
    <w:p>
      <w:pPr>
        <w:pageBreakBefore w:val="0"/>
        <w:numPr>
          <w:ilvl w:val="0"/>
          <w:numId w:val="0"/>
        </w:numPr>
        <w:kinsoku/>
        <w:overflowPunct/>
        <w:topLinePunct w:val="0"/>
        <w:bidi w:val="0"/>
        <w:snapToGrid/>
        <w:textAlignment w:val="center"/>
        <w:rPr>
          <w:position w:val="0"/>
        </w:rPr>
      </w:pPr>
      <w:r>
        <w:rPr>
          <w:position w:val="0"/>
        </w:rPr>
        <w:drawing>
          <wp:inline distT="0" distB="0" distL="114300" distR="114300">
            <wp:extent cx="2257425" cy="2628900"/>
            <wp:effectExtent l="0" t="0" r="9525" b="0"/>
            <wp:docPr id="1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1"/>
                    <pic:cNvPicPr>
                      <a:picLocks noChangeAspect="1"/>
                    </pic:cNvPicPr>
                  </pic:nvPicPr>
                  <pic:blipFill>
                    <a:blip r:embed="rId12"/>
                    <a:stretch>
                      <a:fillRect/>
                    </a:stretch>
                  </pic:blipFill>
                  <pic:spPr>
                    <a:xfrm>
                      <a:off x="0" y="0"/>
                      <a:ext cx="2257425" cy="2628900"/>
                    </a:xfrm>
                    <a:prstGeom prst="rect">
                      <a:avLst/>
                    </a:prstGeom>
                    <a:noFill/>
                    <a:ln>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Box-Pierce test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data:  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X-squared = 47.99, df = 3, p-value = 2.14e-10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ascii="Lucida Console" w:hAnsi="Lucida Console" w:eastAsia="Lucida Console" w:cs="Lucida Console"/>
          <w:b w:val="0"/>
          <w:i w:val="0"/>
          <w:caps w:val="0"/>
          <w:color w:val="000000"/>
          <w:spacing w:val="0"/>
          <w:position w:val="0"/>
          <w:sz w:val="20"/>
          <w:szCs w:val="20"/>
        </w:rPr>
      </w:pPr>
      <w:r>
        <w:rPr>
          <w:rFonts w:hint="default" w:ascii="Lucida Console" w:hAnsi="Lucida Console" w:eastAsia="Lucida Console" w:cs="Lucida Console"/>
          <w:b w:val="0"/>
          <w:i w:val="0"/>
          <w:caps w:val="0"/>
          <w:color w:val="000000"/>
          <w:spacing w:val="0"/>
          <w:position w:val="0"/>
          <w:sz w:val="20"/>
          <w:szCs w:val="20"/>
          <w:shd w:val="clear" w:color="auto" w:fill="FFFFFF"/>
        </w:rPr>
        <w:t>X-squared = 60.084, df = 6, p-value = 4.327e-11</w:t>
      </w:r>
    </w:p>
    <w:p>
      <w:pPr>
        <w:pageBreakBefore w:val="0"/>
        <w:numPr>
          <w:ilvl w:val="0"/>
          <w:numId w:val="0"/>
        </w:numPr>
        <w:kinsoku/>
        <w:overflowPunct/>
        <w:topLinePunct w:val="0"/>
        <w:bidi w:val="0"/>
        <w:snapToGrid/>
        <w:textAlignment w:val="center"/>
        <w:rPr>
          <w:rFonts w:hint="eastAsia"/>
          <w:position w:val="0"/>
        </w:rPr>
      </w:pPr>
    </w:p>
    <w:p>
      <w:pPr>
        <w:pageBreakBefore w:val="0"/>
        <w:kinsoku/>
        <w:overflowPunct/>
        <w:topLinePunct w:val="0"/>
        <w:bidi w:val="0"/>
        <w:snapToGrid/>
        <w:textAlignment w:val="center"/>
        <w:rPr>
          <w:rFonts w:hint="default" w:cs="Arial Unicode MS" w:asciiTheme="minorEastAsia" w:hAnsiTheme="minorEastAsia" w:eastAsiaTheme="minorEastAsia"/>
          <w:position w:val="0"/>
          <w:szCs w:val="21"/>
          <w:lang w:val="en-US" w:eastAsia="zh-CN"/>
        </w:rPr>
      </w:pPr>
      <w:r>
        <w:rPr>
          <w:rFonts w:hint="eastAsia" w:cs="Arial Unicode MS" w:asciiTheme="minorEastAsia" w:hAnsiTheme="minorEastAsia"/>
          <w:position w:val="0"/>
          <w:szCs w:val="21"/>
        </w:rPr>
        <w:t>（2）差分序列平稳，非</w:t>
      </w:r>
      <w:r>
        <w:rPr>
          <w:rFonts w:hint="eastAsia" w:cs="Arial Unicode MS" w:asciiTheme="minorEastAsia" w:hAnsiTheme="minorEastAsia"/>
          <w:position w:val="0"/>
          <w:szCs w:val="21"/>
          <w:lang w:val="en-US" w:eastAsia="zh-CN"/>
        </w:rPr>
        <w:t>白噪声序列</w:t>
      </w:r>
    </w:p>
    <w:p>
      <w:pPr>
        <w:pageBreakBefore w:val="0"/>
        <w:kinsoku/>
        <w:overflowPunct/>
        <w:topLinePunct w:val="0"/>
        <w:bidi w:val="0"/>
        <w:snapToGrid/>
        <w:textAlignment w:val="center"/>
        <w:rPr>
          <w:position w:val="0"/>
        </w:rPr>
      </w:pPr>
      <w:r>
        <w:rPr>
          <w:position w:val="0"/>
        </w:rPr>
        <w:drawing>
          <wp:inline distT="0" distB="0" distL="114300" distR="114300">
            <wp:extent cx="2314575" cy="2619375"/>
            <wp:effectExtent l="0" t="0" r="9525" b="9525"/>
            <wp:docPr id="11"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2"/>
                    <pic:cNvPicPr>
                      <a:picLocks noChangeAspect="1"/>
                    </pic:cNvPicPr>
                  </pic:nvPicPr>
                  <pic:blipFill>
                    <a:blip r:embed="rId13"/>
                    <a:stretch>
                      <a:fillRect/>
                    </a:stretch>
                  </pic:blipFill>
                  <pic:spPr>
                    <a:xfrm>
                      <a:off x="0" y="0"/>
                      <a:ext cx="2314575" cy="2619375"/>
                    </a:xfrm>
                    <a:prstGeom prst="rect">
                      <a:avLst/>
                    </a:prstGeom>
                    <a:noFill/>
                    <a:ln>
                      <a:noFill/>
                    </a:ln>
                  </pic:spPr>
                </pic:pic>
              </a:graphicData>
            </a:graphic>
          </wp:inline>
        </w:drawing>
      </w:r>
    </w:p>
    <w:p>
      <w:pPr>
        <w:keepNext w:val="0"/>
        <w:keepLines w:val="0"/>
        <w:pageBreakBefore w:val="0"/>
        <w:widowControl/>
        <w:suppressLineNumbers w:val="0"/>
        <w:kinsoku/>
        <w:overflowPunct/>
        <w:topLinePunct w:val="0"/>
        <w:bidi w:val="0"/>
        <w:snapToGrid/>
        <w:jc w:val="left"/>
        <w:textAlignment w:val="center"/>
        <w:rPr>
          <w:position w:val="0"/>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ab/>
      </w:r>
      <w:r>
        <w:rPr>
          <w:rFonts w:hint="default" w:ascii="Lucida Console" w:hAnsi="Lucida Console" w:eastAsia="Lucida Console" w:cs="Lucida Console"/>
          <w:b w:val="0"/>
          <w:i w:val="0"/>
          <w:caps w:val="0"/>
          <w:color w:val="000000"/>
          <w:spacing w:val="0"/>
          <w:position w:val="0"/>
          <w:sz w:val="20"/>
          <w:szCs w:val="20"/>
          <w:shd w:val="clear" w:color="auto" w:fill="FFFFFF"/>
        </w:rPr>
        <w:t>Box-Pierce test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data:  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X-squared = 22.412, df = 3, p-value = 5.355e-05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ascii="Lucida Console" w:hAnsi="Lucida Console" w:eastAsia="Lucida Console" w:cs="Lucida Console"/>
          <w:b w:val="0"/>
          <w:i w:val="0"/>
          <w:caps w:val="0"/>
          <w:color w:val="000000"/>
          <w:spacing w:val="0"/>
          <w:position w:val="0"/>
          <w:sz w:val="20"/>
          <w:szCs w:val="20"/>
        </w:rPr>
      </w:pPr>
      <w:r>
        <w:rPr>
          <w:rFonts w:hint="default" w:ascii="Lucida Console" w:hAnsi="Lucida Console" w:eastAsia="Lucida Console" w:cs="Lucida Console"/>
          <w:b w:val="0"/>
          <w:i w:val="0"/>
          <w:caps w:val="0"/>
          <w:color w:val="000000"/>
          <w:spacing w:val="0"/>
          <w:position w:val="0"/>
          <w:sz w:val="20"/>
          <w:szCs w:val="20"/>
          <w:shd w:val="clear" w:color="auto" w:fill="FFFFFF"/>
        </w:rPr>
        <w:t>X-squared = 27.755, df = 6, p-value = 0.0001045</w:t>
      </w:r>
    </w:p>
    <w:p>
      <w:pPr>
        <w:pageBreakBefore w:val="0"/>
        <w:kinsoku/>
        <w:overflowPunct/>
        <w:topLinePunct w:val="0"/>
        <w:bidi w:val="0"/>
        <w:snapToGrid/>
        <w:textAlignment w:val="center"/>
        <w:rPr>
          <w:position w:val="0"/>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2.7</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x&lt;-ts(E2_7$mortality)</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par(frown=c(1,2))</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plot(x)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acf(x,lag.max = 24)</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adf.test(x)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for(i in 1:2) print(Box.test(x,lag=3*i))</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adf.test(diff(x))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for(i in 1:2) print(Box.test(diff(x),lag=3*i))</w:t>
            </w:r>
          </w:p>
        </w:tc>
      </w:tr>
    </w:tbl>
    <w:p>
      <w:pPr>
        <w:pageBreakBefore w:val="0"/>
        <w:kinsoku/>
        <w:overflowPunct/>
        <w:topLinePunct w:val="0"/>
        <w:bidi w:val="0"/>
        <w:snapToGrid/>
        <w:textAlignment w:val="center"/>
        <w:rPr>
          <w:rFonts w:hint="default"/>
          <w:b/>
          <w:bCs/>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8"/>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时序图和自相关图显示该序列有趋势特征，所以图识别为非平稳序列。</w:t>
      </w:r>
    </w:p>
    <w:p>
      <w:pPr>
        <w:pageBreakBefore w:val="0"/>
        <w:numPr>
          <w:ilvl w:val="0"/>
          <w:numId w:val="0"/>
        </w:numPr>
        <w:kinsoku/>
        <w:overflowPunct/>
        <w:topLinePunct w:val="0"/>
        <w:bidi w:val="0"/>
        <w:snapToGrid/>
        <w:textAlignment w:val="center"/>
        <w:rPr>
          <w:position w:val="0"/>
        </w:rPr>
      </w:pPr>
      <w:r>
        <w:rPr>
          <w:position w:val="0"/>
        </w:rPr>
        <w:drawing>
          <wp:inline distT="0" distB="0" distL="114300" distR="114300">
            <wp:extent cx="5273040" cy="2632710"/>
            <wp:effectExtent l="0" t="0" r="3810" b="15240"/>
            <wp:docPr id="13"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4"/>
                    <pic:cNvPicPr>
                      <a:picLocks noChangeAspect="1"/>
                    </pic:cNvPicPr>
                  </pic:nvPicPr>
                  <pic:blipFill>
                    <a:blip r:embed="rId14"/>
                    <a:stretch>
                      <a:fillRect/>
                    </a:stretch>
                  </pic:blipFill>
                  <pic:spPr>
                    <a:xfrm>
                      <a:off x="0" y="0"/>
                      <a:ext cx="5273040" cy="2632710"/>
                    </a:xfrm>
                    <a:prstGeom prst="rect">
                      <a:avLst/>
                    </a:prstGeom>
                    <a:noFill/>
                    <a:ln>
                      <a:noFill/>
                    </a:ln>
                  </pic:spPr>
                </pic:pic>
              </a:graphicData>
            </a:graphic>
          </wp:inline>
        </w:drawing>
      </w:r>
    </w:p>
    <w:p>
      <w:pPr>
        <w:pageBreakBefore w:val="0"/>
        <w:numPr>
          <w:ilvl w:val="0"/>
          <w:numId w:val="8"/>
        </w:numPr>
        <w:kinsoku/>
        <w:overflowPunct/>
        <w:topLinePunct w:val="0"/>
        <w:bidi w:val="0"/>
        <w:snapToGrid/>
        <w:ind w:left="0" w:leftChars="0" w:firstLine="0" w:firstLineChars="0"/>
        <w:textAlignment w:val="center"/>
        <w:rPr>
          <w:rFonts w:hint="eastAsia"/>
          <w:position w:val="0"/>
          <w:lang w:val="en-US" w:eastAsia="zh-CN"/>
        </w:rPr>
      </w:pPr>
      <w:r>
        <w:rPr>
          <w:rFonts w:hint="eastAsia"/>
          <w:position w:val="0"/>
          <w:lang w:val="en-US" w:eastAsia="zh-CN"/>
        </w:rPr>
        <w:t>单位根检验显示带漂移项0阶延迟的P值小于0.05，所以基于adf检验可以认为该序列平稳</w:t>
      </w:r>
    </w:p>
    <w:p>
      <w:pPr>
        <w:pageBreakBefore w:val="0"/>
        <w:numPr>
          <w:ilvl w:val="0"/>
          <w:numId w:val="0"/>
        </w:numPr>
        <w:kinsoku/>
        <w:overflowPunct/>
        <w:topLinePunct w:val="0"/>
        <w:bidi w:val="0"/>
        <w:snapToGrid/>
        <w:ind w:leftChars="0"/>
        <w:textAlignment w:val="center"/>
        <w:rPr>
          <w:rFonts w:hint="default"/>
          <w:position w:val="0"/>
          <w:lang w:val="en-US" w:eastAsia="zh-CN"/>
        </w:rPr>
      </w:pPr>
      <w:r>
        <w:rPr>
          <w:position w:val="0"/>
        </w:rPr>
        <w:drawing>
          <wp:inline distT="0" distB="0" distL="114300" distR="114300">
            <wp:extent cx="2238375" cy="2638425"/>
            <wp:effectExtent l="0" t="0" r="9525" b="9525"/>
            <wp:docPr id="12"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3"/>
                    <pic:cNvPicPr>
                      <a:picLocks noChangeAspect="1"/>
                    </pic:cNvPicPr>
                  </pic:nvPicPr>
                  <pic:blipFill>
                    <a:blip r:embed="rId15"/>
                    <a:stretch>
                      <a:fillRect/>
                    </a:stretch>
                  </pic:blipFill>
                  <pic:spPr>
                    <a:xfrm>
                      <a:off x="0" y="0"/>
                      <a:ext cx="2238375" cy="2638425"/>
                    </a:xfrm>
                    <a:prstGeom prst="rect">
                      <a:avLst/>
                    </a:prstGeom>
                    <a:noFill/>
                    <a:ln>
                      <a:noFill/>
                    </a:ln>
                  </pic:spPr>
                </pic:pic>
              </a:graphicData>
            </a:graphic>
          </wp:inline>
        </w:drawing>
      </w:r>
    </w:p>
    <w:p>
      <w:pPr>
        <w:pageBreakBefore w:val="0"/>
        <w:numPr>
          <w:ilvl w:val="0"/>
          <w:numId w:val="0"/>
        </w:numPr>
        <w:kinsoku/>
        <w:overflowPunct/>
        <w:topLinePunct w:val="0"/>
        <w:bidi w:val="0"/>
        <w:snapToGrid/>
        <w:ind w:leftChars="0"/>
        <w:textAlignment w:val="center"/>
        <w:rPr>
          <w:rFonts w:hint="default"/>
          <w:position w:val="0"/>
          <w:lang w:val="en-US" w:eastAsia="zh-CN"/>
        </w:rPr>
      </w:pPr>
      <w:r>
        <w:rPr>
          <w:rFonts w:hint="eastAsia"/>
          <w:position w:val="0"/>
          <w:lang w:val="en-US" w:eastAsia="zh-CN"/>
        </w:rPr>
        <w:t>（3）如果使用adf检验结果，认为该序列平稳，则白噪声检验显示该序列为非白噪声序列</w:t>
      </w:r>
    </w:p>
    <w:p>
      <w:pPr>
        <w:pageBreakBefore w:val="0"/>
        <w:numPr>
          <w:ilvl w:val="0"/>
          <w:numId w:val="0"/>
        </w:numPr>
        <w:kinsoku/>
        <w:overflowPunct/>
        <w:topLinePunct w:val="0"/>
        <w:bidi w:val="0"/>
        <w:snapToGrid/>
        <w:ind w:left="420" w:leftChars="200"/>
        <w:textAlignment w:val="center"/>
        <w:rPr>
          <w:rFonts w:hint="eastAsia"/>
          <w:position w:val="0"/>
        </w:rPr>
      </w:pPr>
      <w:r>
        <w:rPr>
          <w:rFonts w:hint="eastAsia"/>
          <w:position w:val="0"/>
        </w:rPr>
        <w:t>Box-Pierce test</w:t>
      </w:r>
    </w:p>
    <w:p>
      <w:pPr>
        <w:pageBreakBefore w:val="0"/>
        <w:numPr>
          <w:ilvl w:val="0"/>
          <w:numId w:val="0"/>
        </w:numPr>
        <w:kinsoku/>
        <w:overflowPunct/>
        <w:topLinePunct w:val="0"/>
        <w:bidi w:val="0"/>
        <w:snapToGrid/>
        <w:ind w:left="420" w:leftChars="200"/>
        <w:textAlignment w:val="center"/>
        <w:rPr>
          <w:rFonts w:hint="eastAsia"/>
          <w:position w:val="0"/>
        </w:rPr>
      </w:pPr>
      <w:r>
        <w:rPr>
          <w:rFonts w:hint="eastAsia"/>
          <w:position w:val="0"/>
        </w:rPr>
        <w:t>data:  x</w:t>
      </w:r>
    </w:p>
    <w:p>
      <w:pPr>
        <w:pageBreakBefore w:val="0"/>
        <w:numPr>
          <w:ilvl w:val="0"/>
          <w:numId w:val="0"/>
        </w:numPr>
        <w:kinsoku/>
        <w:overflowPunct/>
        <w:topLinePunct w:val="0"/>
        <w:bidi w:val="0"/>
        <w:snapToGrid/>
        <w:ind w:left="420" w:leftChars="200"/>
        <w:textAlignment w:val="center"/>
        <w:rPr>
          <w:rFonts w:hint="eastAsia"/>
          <w:position w:val="0"/>
        </w:rPr>
      </w:pPr>
      <w:r>
        <w:rPr>
          <w:rFonts w:hint="eastAsia"/>
          <w:position w:val="0"/>
        </w:rPr>
        <w:t>X-squared = 60.252, df = 3, p-value = 5.193e-13</w:t>
      </w:r>
    </w:p>
    <w:p>
      <w:pPr>
        <w:pageBreakBefore w:val="0"/>
        <w:numPr>
          <w:ilvl w:val="0"/>
          <w:numId w:val="0"/>
        </w:numPr>
        <w:kinsoku/>
        <w:overflowPunct/>
        <w:topLinePunct w:val="0"/>
        <w:bidi w:val="0"/>
        <w:snapToGrid/>
        <w:ind w:left="420" w:leftChars="200"/>
        <w:textAlignment w:val="center"/>
        <w:rPr>
          <w:position w:val="0"/>
        </w:rPr>
      </w:pPr>
      <w:r>
        <w:rPr>
          <w:rFonts w:hint="eastAsia"/>
          <w:position w:val="0"/>
        </w:rPr>
        <w:t>X-squared = 88.061, df = 6, p-value &lt; 2.2e-16</w:t>
      </w:r>
    </w:p>
    <w:p>
      <w:pPr>
        <w:pageBreakBefore w:val="0"/>
        <w:numPr>
          <w:ilvl w:val="0"/>
          <w:numId w:val="0"/>
        </w:numPr>
        <w:kinsoku/>
        <w:overflowPunct/>
        <w:topLinePunct w:val="0"/>
        <w:bidi w:val="0"/>
        <w:snapToGrid/>
        <w:ind w:leftChars="0"/>
        <w:textAlignment w:val="center"/>
        <w:rPr>
          <w:rFonts w:hint="eastAsia"/>
          <w:position w:val="0"/>
          <w:lang w:val="en-US" w:eastAsia="zh-CN"/>
        </w:rPr>
      </w:pPr>
      <w:r>
        <w:rPr>
          <w:rFonts w:hint="eastAsia"/>
          <w:position w:val="0"/>
          <w:lang w:val="en-US" w:eastAsia="zh-CN"/>
        </w:rPr>
        <w:t>如果使用图识别认为该序列非平稳，那么一阶差分后序列为平稳非白噪声序列</w:t>
      </w:r>
    </w:p>
    <w:p>
      <w:pPr>
        <w:pageBreakBefore w:val="0"/>
        <w:numPr>
          <w:ilvl w:val="0"/>
          <w:numId w:val="0"/>
        </w:numPr>
        <w:kinsoku/>
        <w:overflowPunct/>
        <w:topLinePunct w:val="0"/>
        <w:bidi w:val="0"/>
        <w:snapToGrid/>
        <w:ind w:leftChars="0"/>
        <w:jc w:val="left"/>
        <w:textAlignment w:val="center"/>
        <w:rPr>
          <w:position w:val="0"/>
        </w:rPr>
      </w:pPr>
      <w:r>
        <w:rPr>
          <w:position w:val="0"/>
        </w:rPr>
        <w:drawing>
          <wp:inline distT="0" distB="0" distL="114300" distR="114300">
            <wp:extent cx="2247900" cy="2638425"/>
            <wp:effectExtent l="0" t="0" r="0" b="9525"/>
            <wp:docPr id="14"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5"/>
                    <pic:cNvPicPr>
                      <a:picLocks noChangeAspect="1"/>
                    </pic:cNvPicPr>
                  </pic:nvPicPr>
                  <pic:blipFill>
                    <a:blip r:embed="rId16"/>
                    <a:stretch>
                      <a:fillRect/>
                    </a:stretch>
                  </pic:blipFill>
                  <pic:spPr>
                    <a:xfrm>
                      <a:off x="0" y="0"/>
                      <a:ext cx="2247900" cy="2638425"/>
                    </a:xfrm>
                    <a:prstGeom prst="rect">
                      <a:avLst/>
                    </a:prstGeom>
                    <a:noFill/>
                    <a:ln>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ab/>
      </w:r>
      <w:r>
        <w:rPr>
          <w:rFonts w:hint="default" w:ascii="Lucida Console" w:hAnsi="Lucida Console" w:eastAsia="Lucida Console" w:cs="Lucida Console"/>
          <w:b w:val="0"/>
          <w:i w:val="0"/>
          <w:caps w:val="0"/>
          <w:color w:val="000000"/>
          <w:spacing w:val="0"/>
          <w:position w:val="0"/>
          <w:sz w:val="20"/>
          <w:szCs w:val="20"/>
          <w:shd w:val="clear" w:color="auto" w:fill="FFFFFF"/>
        </w:rPr>
        <w:t>Box-Pierce test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data:  diff(x)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hint="default" w:ascii="Lucida Console" w:hAnsi="Lucida Console" w:eastAsia="Lucida Console" w:cs="Lucida Console"/>
          <w:b w:val="0"/>
          <w:i w:val="0"/>
          <w:caps w:val="0"/>
          <w:color w:val="000000"/>
          <w:spacing w:val="0"/>
          <w:position w:val="0"/>
          <w:sz w:val="20"/>
          <w:szCs w:val="20"/>
          <w:shd w:val="clear" w:color="auto" w:fill="FFFFFF"/>
        </w:rPr>
      </w:pPr>
      <w:r>
        <w:rPr>
          <w:rFonts w:hint="default" w:ascii="Lucida Console" w:hAnsi="Lucida Console" w:eastAsia="Lucida Console" w:cs="Lucida Console"/>
          <w:b w:val="0"/>
          <w:i w:val="0"/>
          <w:caps w:val="0"/>
          <w:color w:val="000000"/>
          <w:spacing w:val="0"/>
          <w:position w:val="0"/>
          <w:sz w:val="20"/>
          <w:szCs w:val="20"/>
          <w:shd w:val="clear" w:color="auto" w:fill="FFFFFF"/>
        </w:rPr>
        <w:t>X-squared = 16.054, df = 3, p-value = 0.001106</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bidi w:val="0"/>
        <w:snapToGrid/>
        <w:spacing w:before="0" w:beforeAutospacing="0" w:after="0" w:afterAutospacing="0" w:line="225" w:lineRule="atLeast"/>
        <w:ind w:left="0" w:right="0" w:firstLine="0"/>
        <w:textAlignment w:val="center"/>
        <w:rPr>
          <w:rFonts w:ascii="Lucida Console" w:hAnsi="Lucida Console" w:eastAsia="Lucida Console" w:cs="Lucida Console"/>
          <w:b w:val="0"/>
          <w:i w:val="0"/>
          <w:caps w:val="0"/>
          <w:color w:val="000000"/>
          <w:spacing w:val="0"/>
          <w:position w:val="0"/>
          <w:sz w:val="20"/>
          <w:szCs w:val="20"/>
        </w:rPr>
      </w:pPr>
      <w:r>
        <w:rPr>
          <w:rFonts w:hint="default" w:ascii="Lucida Console" w:hAnsi="Lucida Console" w:eastAsia="Lucida Console" w:cs="Lucida Console"/>
          <w:b w:val="0"/>
          <w:i w:val="0"/>
          <w:caps w:val="0"/>
          <w:color w:val="000000"/>
          <w:spacing w:val="0"/>
          <w:position w:val="0"/>
          <w:sz w:val="20"/>
          <w:szCs w:val="20"/>
          <w:shd w:val="clear" w:color="auto" w:fill="FFFFFF"/>
        </w:rPr>
        <w:t>X-squared = 20.969, df = 6, p-value = 0.001859</w:t>
      </w:r>
    </w:p>
    <w:p>
      <w:pPr>
        <w:pageBreakBefore w:val="0"/>
        <w:numPr>
          <w:ilvl w:val="0"/>
          <w:numId w:val="0"/>
        </w:numPr>
        <w:kinsoku/>
        <w:overflowPunct/>
        <w:topLinePunct w:val="0"/>
        <w:bidi w:val="0"/>
        <w:snapToGrid/>
        <w:ind w:leftChars="0"/>
        <w:textAlignment w:val="center"/>
        <w:rPr>
          <w:rFonts w:hint="default"/>
          <w:position w:val="0"/>
          <w:lang w:val="en-US" w:eastAsia="zh-CN"/>
        </w:rPr>
      </w:pPr>
    </w:p>
    <w:p>
      <w:pPr>
        <w:pageBreakBefore w:val="0"/>
        <w:numPr>
          <w:ilvl w:val="0"/>
          <w:numId w:val="0"/>
        </w:numPr>
        <w:kinsoku/>
        <w:overflowPunct/>
        <w:topLinePunct w:val="0"/>
        <w:bidi w:val="0"/>
        <w:snapToGrid/>
        <w:ind w:leftChars="0"/>
        <w:textAlignment w:val="center"/>
        <w:rPr>
          <w:rFonts w:hint="default"/>
          <w:position w:val="0"/>
          <w:lang w:val="en-US" w:eastAsia="zh-CN"/>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2.8</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spacing w:beforeLines="0" w:afterLines="0"/>
              <w:jc w:val="left"/>
              <w:textAlignment w:val="center"/>
              <w:rPr>
                <w:rFonts w:hint="eastAsia" w:ascii="SAS Monospace" w:hAnsi="SAS Monospace" w:eastAsia="SAS Monospace"/>
                <w:position w:val="0"/>
                <w:sz w:val="20"/>
              </w:rPr>
            </w:pPr>
            <w:r>
              <w:rPr>
                <w:rFonts w:hint="eastAsia" w:ascii="SAS Monospace" w:hAnsi="SAS Monospace" w:eastAsia="SAS Monospace"/>
                <w:position w:val="0"/>
                <w:sz w:val="20"/>
              </w:rPr>
              <w:t xml:space="preserve">                                                                                                                                  </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eastAsia" w:ascii="SAS Monospace" w:hAnsi="SAS Monospace" w:eastAsia="SAS Monospace"/>
                <w:position w:val="0"/>
                <w:sz w:val="20"/>
              </w:rPr>
              <w:t xml:space="preserve">    </w:t>
            </w:r>
          </w:p>
        </w:tc>
      </w:tr>
    </w:tbl>
    <w:p>
      <w:pPr>
        <w:pageBreakBefore w:val="0"/>
        <w:kinsoku/>
        <w:overflowPunct/>
        <w:topLinePunct w:val="0"/>
        <w:bidi w:val="0"/>
        <w:snapToGrid/>
        <w:textAlignment w:val="center"/>
        <w:rPr>
          <w:rFonts w:hint="default"/>
          <w:b/>
          <w:bCs/>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9"/>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时序图和自相关图都显示典型的趋势序列特征</w:t>
      </w:r>
    </w:p>
    <w:p>
      <w:pPr>
        <w:pageBreakBefore w:val="0"/>
        <w:widowControl w:val="0"/>
        <w:numPr>
          <w:ilvl w:val="0"/>
          <w:numId w:val="0"/>
        </w:numPr>
        <w:kinsoku/>
        <w:overflowPunct/>
        <w:topLinePunct w:val="0"/>
        <w:bidi w:val="0"/>
        <w:snapToGrid/>
        <w:jc w:val="both"/>
        <w:textAlignment w:val="center"/>
        <w:rPr>
          <w:rFonts w:hint="default"/>
          <w:b/>
          <w:bCs/>
          <w:position w:val="0"/>
          <w:lang w:val="en-US" w:eastAsia="zh-CN"/>
        </w:rPr>
      </w:pPr>
      <w:r>
        <w:rPr>
          <w:position w:val="0"/>
        </w:rPr>
        <w:drawing>
          <wp:inline distT="0" distB="0" distL="114300" distR="114300">
            <wp:extent cx="5269230" cy="2634615"/>
            <wp:effectExtent l="0" t="0" r="7620" b="13335"/>
            <wp:docPr id="1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6"/>
                    <pic:cNvPicPr>
                      <a:picLocks noChangeAspect="1"/>
                    </pic:cNvPicPr>
                  </pic:nvPicPr>
                  <pic:blipFill>
                    <a:blip r:embed="rId17"/>
                    <a:stretch>
                      <a:fillRect/>
                    </a:stretch>
                  </pic:blipFill>
                  <pic:spPr>
                    <a:xfrm>
                      <a:off x="0" y="0"/>
                      <a:ext cx="5269230" cy="2634615"/>
                    </a:xfrm>
                    <a:prstGeom prst="rect">
                      <a:avLst/>
                    </a:prstGeom>
                    <a:noFill/>
                    <a:ln>
                      <a:noFill/>
                    </a:ln>
                  </pic:spPr>
                </pic:pic>
              </a:graphicData>
            </a:graphic>
          </wp:inline>
        </w:drawing>
      </w:r>
    </w:p>
    <w:p>
      <w:pPr>
        <w:pageBreakBefore w:val="0"/>
        <w:widowControl w:val="0"/>
        <w:numPr>
          <w:ilvl w:val="0"/>
          <w:numId w:val="9"/>
        </w:numPr>
        <w:kinsoku/>
        <w:overflowPunct/>
        <w:topLinePunct w:val="0"/>
        <w:bidi w:val="0"/>
        <w:snapToGrid/>
        <w:ind w:left="0" w:leftChars="0" w:firstLine="0" w:firstLineChars="0"/>
        <w:jc w:val="both"/>
        <w:textAlignment w:val="center"/>
        <w:rPr>
          <w:rFonts w:hint="eastAsia"/>
          <w:b w:val="0"/>
          <w:bCs w:val="0"/>
          <w:position w:val="0"/>
          <w:lang w:val="en-US" w:eastAsia="zh-CN"/>
        </w:rPr>
      </w:pPr>
      <w:r>
        <w:rPr>
          <w:rFonts w:hint="eastAsia"/>
          <w:b w:val="0"/>
          <w:bCs w:val="0"/>
          <w:position w:val="0"/>
          <w:lang w:val="en-US" w:eastAsia="zh-CN"/>
        </w:rPr>
        <w:t>单位根检验显示该序列可以认为是平稳序列（带漂移项一阶滞后P值小于0.05）</w:t>
      </w:r>
    </w:p>
    <w:p>
      <w:pPr>
        <w:pageBreakBefore w:val="0"/>
        <w:widowControl w:val="0"/>
        <w:numPr>
          <w:ilvl w:val="0"/>
          <w:numId w:val="0"/>
        </w:numPr>
        <w:kinsoku/>
        <w:overflowPunct/>
        <w:topLinePunct w:val="0"/>
        <w:bidi w:val="0"/>
        <w:snapToGrid/>
        <w:jc w:val="both"/>
        <w:textAlignment w:val="center"/>
        <w:rPr>
          <w:rFonts w:hint="default"/>
          <w:b w:val="0"/>
          <w:bCs w:val="0"/>
          <w:position w:val="0"/>
          <w:lang w:val="en-US" w:eastAsia="zh-CN"/>
        </w:rPr>
      </w:pPr>
      <w:r>
        <w:rPr>
          <w:position w:val="0"/>
        </w:rPr>
        <w:drawing>
          <wp:inline distT="0" distB="0" distL="114300" distR="114300">
            <wp:extent cx="2219325" cy="2657475"/>
            <wp:effectExtent l="0" t="0" r="9525" b="9525"/>
            <wp:docPr id="1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7"/>
                    <pic:cNvPicPr>
                      <a:picLocks noChangeAspect="1"/>
                    </pic:cNvPicPr>
                  </pic:nvPicPr>
                  <pic:blipFill>
                    <a:blip r:embed="rId18"/>
                    <a:stretch>
                      <a:fillRect/>
                    </a:stretch>
                  </pic:blipFill>
                  <pic:spPr>
                    <a:xfrm>
                      <a:off x="0" y="0"/>
                      <a:ext cx="2219325" cy="2657475"/>
                    </a:xfrm>
                    <a:prstGeom prst="rect">
                      <a:avLst/>
                    </a:prstGeom>
                    <a:noFill/>
                    <a:ln>
                      <a:noFill/>
                    </a:ln>
                  </pic:spPr>
                </pic:pic>
              </a:graphicData>
            </a:graphic>
          </wp:inline>
        </w:drawing>
      </w:r>
    </w:p>
    <w:p>
      <w:pPr>
        <w:pageBreakBefore w:val="0"/>
        <w:widowControl w:val="0"/>
        <w:numPr>
          <w:ilvl w:val="0"/>
          <w:numId w:val="9"/>
        </w:numPr>
        <w:kinsoku/>
        <w:overflowPunct/>
        <w:topLinePunct w:val="0"/>
        <w:bidi w:val="0"/>
        <w:snapToGrid/>
        <w:ind w:left="0" w:leftChars="0" w:firstLine="0" w:firstLineChars="0"/>
        <w:jc w:val="both"/>
        <w:textAlignment w:val="center"/>
        <w:rPr>
          <w:rFonts w:hint="eastAsia"/>
          <w:b w:val="0"/>
          <w:bCs w:val="0"/>
          <w:position w:val="0"/>
          <w:lang w:val="en-US" w:eastAsia="zh-CN"/>
        </w:rPr>
      </w:pPr>
      <w:r>
        <w:rPr>
          <w:rFonts w:hint="eastAsia"/>
          <w:b w:val="0"/>
          <w:bCs w:val="0"/>
          <w:position w:val="0"/>
          <w:lang w:val="en-US" w:eastAsia="zh-CN"/>
        </w:rPr>
        <w:t>一阶差分后序列平稳</w:t>
      </w:r>
    </w:p>
    <w:p>
      <w:pPr>
        <w:pageBreakBefore w:val="0"/>
        <w:widowControl w:val="0"/>
        <w:numPr>
          <w:ilvl w:val="0"/>
          <w:numId w:val="0"/>
        </w:numPr>
        <w:kinsoku/>
        <w:overflowPunct/>
        <w:topLinePunct w:val="0"/>
        <w:bidi w:val="0"/>
        <w:snapToGrid/>
        <w:ind w:leftChars="0"/>
        <w:jc w:val="both"/>
        <w:textAlignment w:val="center"/>
        <w:rPr>
          <w:rFonts w:hint="default"/>
          <w:b w:val="0"/>
          <w:bCs w:val="0"/>
          <w:position w:val="0"/>
          <w:lang w:val="en-US" w:eastAsia="zh-CN"/>
        </w:rPr>
      </w:pPr>
      <w:r>
        <w:rPr>
          <w:position w:val="0"/>
        </w:rPr>
        <w:drawing>
          <wp:inline distT="0" distB="0" distL="114300" distR="114300">
            <wp:extent cx="2276475" cy="2647950"/>
            <wp:effectExtent l="0" t="0" r="9525" b="0"/>
            <wp:docPr id="1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8"/>
                    <pic:cNvPicPr>
                      <a:picLocks noChangeAspect="1"/>
                    </pic:cNvPicPr>
                  </pic:nvPicPr>
                  <pic:blipFill>
                    <a:blip r:embed="rId19"/>
                    <a:stretch>
                      <a:fillRect/>
                    </a:stretch>
                  </pic:blipFill>
                  <pic:spPr>
                    <a:xfrm>
                      <a:off x="0" y="0"/>
                      <a:ext cx="2276475" cy="2647950"/>
                    </a:xfrm>
                    <a:prstGeom prst="rect">
                      <a:avLst/>
                    </a:prstGeom>
                    <a:noFill/>
                    <a:ln>
                      <a:noFill/>
                    </a:ln>
                  </pic:spPr>
                </pic:pic>
              </a:graphicData>
            </a:graphic>
          </wp:inline>
        </w:drawing>
      </w:r>
    </w:p>
    <w:p>
      <w:pPr>
        <w:pageBreakBefore w:val="0"/>
        <w:kinsoku/>
        <w:overflowPunct/>
        <w:topLinePunct w:val="0"/>
        <w:bidi w:val="0"/>
        <w:snapToGrid/>
        <w:textAlignment w:val="center"/>
        <w:rPr>
          <w:rFonts w:cs="Arial Unicode MS" w:asciiTheme="minorEastAsia" w:hAnsiTheme="minorEastAsia"/>
          <w:position w:val="0"/>
          <w:szCs w:val="21"/>
        </w:rPr>
      </w:pPr>
    </w:p>
    <w:p>
      <w:pPr>
        <w:pageBreakBefore w:val="0"/>
        <w:kinsoku/>
        <w:overflowPunct/>
        <w:topLinePunct w:val="0"/>
        <w:bidi w:val="0"/>
        <w:snapToGrid/>
        <w:textAlignment w:val="center"/>
        <w:rPr>
          <w:rFonts w:cs="Arial Unicode MS" w:asciiTheme="minorEastAsia" w:hAnsiTheme="minorEastAsia"/>
          <w:position w:val="0"/>
          <w:szCs w:val="21"/>
        </w:rPr>
      </w:pPr>
    </w:p>
    <w:p>
      <w:pPr>
        <w:pageBreakBefore w:val="0"/>
        <w:kinsoku/>
        <w:overflowPunct/>
        <w:topLinePunct w:val="0"/>
        <w:bidi w:val="0"/>
        <w:snapToGrid/>
        <w:textAlignment w:val="center"/>
        <w:rPr>
          <w:rFonts w:cs="Arial Unicode MS" w:asciiTheme="minorEastAsia" w:hAnsiTheme="minorEastAsia"/>
          <w:position w:val="0"/>
          <w:szCs w:val="21"/>
        </w:rPr>
      </w:pPr>
    </w:p>
    <w:p>
      <w:pPr>
        <w:pStyle w:val="3"/>
        <w:pageBreakBefore w:val="0"/>
        <w:kinsoku/>
        <w:overflowPunct/>
        <w:topLinePunct w:val="0"/>
        <w:bidi w:val="0"/>
        <w:snapToGrid/>
        <w:textAlignment w:val="center"/>
        <w:rPr>
          <w:position w:val="0"/>
        </w:rPr>
      </w:pPr>
      <w:r>
        <w:rPr>
          <w:rFonts w:hint="eastAsia"/>
          <w:position w:val="0"/>
        </w:rPr>
        <w:t>第三章习题答案</w:t>
      </w:r>
    </w:p>
    <w:p>
      <w:pPr>
        <w:pStyle w:val="4"/>
        <w:pageBreakBefore w:val="0"/>
        <w:kinsoku/>
        <w:overflowPunct/>
        <w:topLinePunct w:val="0"/>
        <w:bidi w:val="0"/>
        <w:snapToGrid/>
        <w:textAlignment w:val="center"/>
        <w:rPr>
          <w:rStyle w:val="11"/>
          <w:rFonts w:hint="eastAsia"/>
          <w:b/>
          <w:position w:val="0"/>
        </w:rPr>
      </w:pPr>
      <w:r>
        <w:rPr>
          <w:rStyle w:val="11"/>
          <w:rFonts w:hint="eastAsia"/>
          <w:b/>
          <w:position w:val="0"/>
        </w:rPr>
        <w:t>3.1</w:t>
      </w:r>
    </w:p>
    <w:p>
      <w:pPr>
        <w:pageBreakBefore w:val="0"/>
        <w:kinsoku/>
        <w:overflowPunct/>
        <w:topLinePunct w:val="0"/>
        <w:bidi w:val="0"/>
        <w:snapToGrid/>
        <w:textAlignment w:val="center"/>
        <w:rPr>
          <w:rFonts w:hint="eastAsia" w:cs="Arial Unicode MS" w:asciiTheme="minorEastAsia" w:hAnsiTheme="minorEastAsia"/>
          <w:position w:val="0"/>
          <w:szCs w:val="21"/>
        </w:rPr>
      </w:pPr>
      <w:r>
        <w:rPr>
          <w:rFonts w:hint="eastAsia" w:cs="Arial Unicode MS" w:asciiTheme="minorEastAsia" w:hAnsiTheme="minorEastAsia"/>
          <w:position w:val="0"/>
          <w:szCs w:val="21"/>
        </w:rPr>
        <w:t xml:space="preserve"> </w:t>
      </w:r>
      <w:r>
        <w:rPr>
          <w:rFonts w:cs="Arial Unicode MS" w:asciiTheme="minorEastAsia" w:hAnsiTheme="minorEastAsia"/>
          <w:position w:val="0"/>
          <w:szCs w:val="21"/>
        </w:rPr>
        <w:object>
          <v:shape id="_x0000_i1025" o:spt="75" type="#_x0000_t75" style="height:34pt;width:146pt;" o:ole="t" filled="f" o:preferrelative="t" stroked="f" coordsize="21600,21600">
            <v:path/>
            <v:fill on="f" focussize="0,0"/>
            <v:stroke on="f" joinstyle="miter"/>
            <v:imagedata r:id="rId21" o:title=""/>
            <o:lock v:ext="edit" aspectratio="t"/>
            <w10:wrap type="none"/>
            <w10:anchorlock/>
          </v:shape>
          <o:OLEObject Type="Embed" ProgID="Equation.DSMT4" ShapeID="_x0000_i1025" DrawAspect="Content" ObjectID="_1468075725" r:id="rId20">
            <o:LockedField>false</o:LockedField>
          </o:OLEObject>
        </w:object>
      </w:r>
    </w:p>
    <w:p>
      <w:pPr>
        <w:pageBreakBefore w:val="0"/>
        <w:kinsoku/>
        <w:overflowPunct/>
        <w:topLinePunct w:val="0"/>
        <w:bidi w:val="0"/>
        <w:snapToGrid/>
        <w:textAlignment w:val="center"/>
        <w:rPr>
          <w:rFonts w:hint="eastAsia" w:cs="Arial Unicode MS" w:asciiTheme="minorEastAsia" w:hAnsiTheme="minorEastAsia"/>
          <w:position w:val="0"/>
          <w:szCs w:val="21"/>
        </w:rPr>
      </w:pPr>
      <w:r>
        <w:rPr>
          <w:rFonts w:cs="Arial Unicode MS" w:asciiTheme="minorEastAsia" w:hAnsiTheme="minorEastAsia"/>
          <w:position w:val="0"/>
          <w:szCs w:val="21"/>
        </w:rPr>
        <w:object>
          <v:shape id="_x0000_i1026" o:spt="75" type="#_x0000_t75" style="height:33.75pt;width:181.4pt;" o:ole="t" filled="f" o:preferrelative="t" stroked="f" coordsize="21600,21600">
            <v:path/>
            <v:fill on="f" focussize="0,0"/>
            <v:stroke on="f" joinstyle="miter"/>
            <v:imagedata r:id="rId23" o:title=""/>
            <o:lock v:ext="edit" aspectratio="t"/>
            <w10:wrap type="none"/>
            <w10:anchorlock/>
          </v:shape>
          <o:OLEObject Type="Embed" ProgID="Equation.DSMT4" ShapeID="_x0000_i1026" DrawAspect="Content" ObjectID="_1468075726" r:id="rId22">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27" o:spt="75" type="#_x0000_t75" style="height:18.75pt;width:120.15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28" o:spt="75" type="#_x0000_t75" style="height:72pt;width:176.3pt;" o:ole="t" filled="f" o:preferrelative="t" stroked="f" coordsize="21600,21600">
            <v:path/>
            <v:fill on="f" focussize="0,0"/>
            <v:stroke on="f" joinstyle="miter"/>
            <v:imagedata r:id="rId27" o:title=""/>
            <o:lock v:ext="edit" aspectratio="t"/>
            <w10:wrap type="none"/>
            <w10:anchorlock/>
          </v:shape>
          <o:OLEObject Type="Embed" ProgID="Equation.DSMT4" ShapeID="_x0000_i1028" DrawAspect="Content" ObjectID="_1468075728" r:id="rId26">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Style w:val="11"/>
          <w:rFonts w:hint="eastAsia"/>
          <w:b/>
          <w:position w:val="0"/>
        </w:rPr>
      </w:pPr>
      <w:r>
        <w:rPr>
          <w:rStyle w:val="11"/>
          <w:rFonts w:hint="eastAsia"/>
          <w:b/>
          <w:position w:val="0"/>
        </w:rPr>
        <w:t>3.2</w:t>
      </w:r>
    </w:p>
    <w:p>
      <w:pPr>
        <w:pageBreakBefore w:val="0"/>
        <w:kinsoku/>
        <w:overflowPunct/>
        <w:topLinePunct w:val="0"/>
        <w:bidi w:val="0"/>
        <w:snapToGrid/>
        <w:textAlignment w:val="center"/>
        <w:rPr>
          <w:rFonts w:cs="Arial Unicode MS" w:asciiTheme="minorEastAsia" w:hAnsiTheme="minorEastAsia"/>
          <w:position w:val="0"/>
          <w:szCs w:val="21"/>
        </w:rPr>
      </w:pPr>
      <w:r>
        <w:rPr>
          <w:rStyle w:val="11"/>
          <w:rFonts w:hint="eastAsia"/>
          <w:position w:val="0"/>
        </w:rPr>
        <w:t xml:space="preserve"> </w:t>
      </w:r>
      <w:r>
        <w:rPr>
          <w:rFonts w:hint="eastAsia" w:cs="Arial Unicode MS" w:asciiTheme="minorEastAsia" w:hAnsiTheme="minorEastAsia"/>
          <w:position w:val="0"/>
          <w:szCs w:val="21"/>
        </w:rPr>
        <w:t xml:space="preserve"> </w:t>
      </w:r>
      <w:r>
        <w:rPr>
          <w:rFonts w:cs="Arial Unicode MS" w:asciiTheme="minorEastAsia" w:hAnsiTheme="minorEastAsia"/>
          <w:position w:val="0"/>
          <w:szCs w:val="21"/>
        </w:rPr>
        <w:object>
          <v:shape id="_x0000_i1029" o:spt="75" type="#_x0000_t75" style="height:83.35pt;width:219.55pt;" o:ole="t" filled="f" o:preferrelative="t" stroked="f" coordsize="21600,21600">
            <v:path/>
            <v:fill on="f" focussize="0,0"/>
            <v:stroke on="f" joinstyle="miter"/>
            <v:imagedata r:id="rId29" o:title=""/>
            <o:lock v:ext="edit" aspectratio="t"/>
            <w10:wrap type="none"/>
            <w10:anchorlock/>
          </v:shape>
          <o:OLEObject Type="Embed" ProgID="Equation.DSMT4" ShapeID="_x0000_i1029" DrawAspect="Content" ObjectID="_1468075729" r:id="rId28">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30" o:spt="75" type="#_x0000_t75" style="height:30.75pt;width:38.25pt;" o:ole="t" filled="f" o:preferrelative="t" stroked="f" coordsize="21600,21600">
            <v:path/>
            <v:fill on="f" focussize="0,0"/>
            <v:stroke on="f" joinstyle="miter"/>
            <v:imagedata r:id="rId31" o:title=""/>
            <o:lock v:ext="edit" aspectratio="t"/>
            <w10:wrap type="none"/>
            <w10:anchorlock/>
          </v:shape>
          <o:OLEObject Type="Embed" ProgID="Equation.DSMT4" ShapeID="_x0000_i1030" DrawAspect="Content" ObjectID="_1468075730" r:id="rId30">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cs="Arial Unicode MS" w:asciiTheme="minorEastAsia" w:hAnsiTheme="minorEastAsia"/>
          <w:position w:val="0"/>
          <w:szCs w:val="21"/>
        </w:rPr>
      </w:pPr>
      <w:r>
        <w:rPr>
          <w:rStyle w:val="11"/>
          <w:rFonts w:hint="eastAsia"/>
          <w:b/>
          <w:position w:val="0"/>
        </w:rPr>
        <w:t>3.3</w:t>
      </w:r>
      <w:r>
        <w:rPr>
          <w:rFonts w:hint="eastAsia" w:cs="Arial Unicode MS" w:asciiTheme="minorEastAsia" w:hAnsiTheme="minorEastAsia"/>
          <w:position w:val="0"/>
          <w:szCs w:val="21"/>
        </w:rPr>
        <w:t xml:space="preserve"> </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 xml:space="preserve"> </w:t>
      </w:r>
      <w:r>
        <w:rPr>
          <w:rFonts w:cs="Arial Unicode MS" w:asciiTheme="minorEastAsia" w:hAnsiTheme="minorEastAsia"/>
          <w:position w:val="0"/>
          <w:szCs w:val="21"/>
        </w:rPr>
        <w:object>
          <v:shape id="_x0000_i1031" o:spt="75" type="#_x0000_t75" style="height:52pt;width:283pt;" o:ole="t" filled="f" o:preferrelative="t" stroked="f" coordsize="21600,21600">
            <v:path/>
            <v:fill on="f" focussize="0,0"/>
            <v:stroke on="f" joinstyle="miter"/>
            <v:imagedata r:id="rId33" o:title=""/>
            <o:lock v:ext="edit" aspectratio="t"/>
            <w10:wrap type="none"/>
            <w10:anchorlock/>
          </v:shape>
          <o:OLEObject Type="Embed" ProgID="Equation.DSMT4" ShapeID="_x0000_i1031" DrawAspect="Content" ObjectID="_1468075731" r:id="rId32">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32" o:spt="75" type="#_x0000_t75" style="height:84pt;width:253.8pt;" o:ole="t" filled="f" o:preferrelative="t" stroked="f" coordsize="21600,21600">
            <v:path/>
            <v:fill on="f" focussize="0,0"/>
            <v:stroke on="f" joinstyle="miter"/>
            <v:imagedata r:id="rId35" o:title=""/>
            <o:lock v:ext="edit" aspectratio="t"/>
            <w10:wrap type="none"/>
            <w10:anchorlock/>
          </v:shape>
          <o:OLEObject Type="Embed" ProgID="Equation.DSMT4" ShapeID="_x0000_i1032" DrawAspect="Content" ObjectID="_1468075732" r:id="rId34">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33" o:spt="75" type="#_x0000_t75" style="height:70.5pt;width:242.35pt;" o:ole="t" filled="f" o:preferrelative="t" stroked="f" coordsize="21600,21600">
            <v:path/>
            <v:fill on="f" focussize="0,0"/>
            <v:stroke on="f" joinstyle="miter"/>
            <v:imagedata r:id="rId37" o:title=""/>
            <o:lock v:ext="edit" aspectratio="t"/>
            <w10:wrap type="none"/>
            <w10:anchorlock/>
          </v:shape>
          <o:OLEObject Type="Embed" ProgID="Equation.DSMT4" ShapeID="_x0000_i1033" DrawAspect="Content" ObjectID="_1468075733" r:id="rId36">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34" o:spt="75" type="#_x0000_t75" style="height:54pt;width:99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34" r:id="rId38">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cs="Arial Unicode MS" w:asciiTheme="minorEastAsia" w:hAnsiTheme="minorEastAsia"/>
          <w:position w:val="0"/>
          <w:szCs w:val="21"/>
        </w:rPr>
      </w:pPr>
      <w:r>
        <w:rPr>
          <w:rStyle w:val="11"/>
          <w:rFonts w:hint="eastAsia"/>
          <w:b/>
          <w:position w:val="0"/>
        </w:rPr>
        <w:t xml:space="preserve">3.4 </w:t>
      </w:r>
      <w:r>
        <w:rPr>
          <w:rFonts w:hint="eastAsia" w:cs="Arial Unicode MS" w:asciiTheme="minorEastAsia" w:hAnsiTheme="minorEastAsia"/>
          <w:position w:val="0"/>
          <w:szCs w:val="21"/>
        </w:rPr>
        <w:t xml:space="preserve"> </w: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35" o:spt="75" type="#_x0000_t75" style="height:59.05pt;width:177.25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5" r:id="rId40">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36" o:spt="75" type="#_x0000_t75" style="height:51.75pt;width:135.75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p>
      <w:pPr>
        <w:pageBreakBefore w:val="0"/>
        <w:kinsoku/>
        <w:overflowPunct/>
        <w:topLinePunct w:val="0"/>
        <w:bidi w:val="0"/>
        <w:snapToGrid/>
        <w:textAlignment w:val="center"/>
        <w:rPr>
          <w:rStyle w:val="11"/>
          <w:rFonts w:hint="eastAsia"/>
          <w:position w:val="0"/>
        </w:rPr>
      </w:pPr>
    </w:p>
    <w:p>
      <w:pPr>
        <w:pStyle w:val="4"/>
        <w:pageBreakBefore w:val="0"/>
        <w:kinsoku/>
        <w:overflowPunct/>
        <w:topLinePunct w:val="0"/>
        <w:bidi w:val="0"/>
        <w:snapToGrid/>
        <w:textAlignment w:val="center"/>
        <w:rPr>
          <w:rFonts w:hint="eastAsia" w:cs="Arial Unicode MS" w:asciiTheme="minorEastAsia" w:hAnsiTheme="minorEastAsia"/>
          <w:position w:val="0"/>
          <w:szCs w:val="21"/>
        </w:rPr>
      </w:pPr>
      <w:r>
        <w:rPr>
          <w:rStyle w:val="11"/>
          <w:rFonts w:hint="eastAsia"/>
          <w:b/>
          <w:position w:val="0"/>
        </w:rPr>
        <w:t>3.5</w:t>
      </w:r>
      <w:r>
        <w:rPr>
          <w:rFonts w:hint="eastAsia" w:cs="Arial Unicode MS" w:asciiTheme="minorEastAsia" w:hAnsiTheme="minorEastAsia"/>
          <w:position w:val="0"/>
          <w:szCs w:val="21"/>
        </w:rPr>
        <w:t xml:space="preserve"> </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 xml:space="preserve">证明: </w:t>
      </w:r>
    </w:p>
    <w:p>
      <w:pPr>
        <w:pageBreakBefore w:val="0"/>
        <w:kinsoku/>
        <w:overflowPunct/>
        <w:topLinePunct w:val="0"/>
        <w:bidi w:val="0"/>
        <w:snapToGrid/>
        <w:ind w:firstLine="420" w:firstLineChars="200"/>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该序列的特征方程为：</w:t>
      </w:r>
      <w:r>
        <w:rPr>
          <w:rFonts w:cs="Arial Unicode MS" w:asciiTheme="minorEastAsia" w:hAnsiTheme="minorEastAsia"/>
          <w:position w:val="0"/>
          <w:szCs w:val="21"/>
        </w:rPr>
        <w:object>
          <v:shape id="_x0000_i1037" o:spt="75" type="#_x0000_t75" style="height:15.75pt;width:95.8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r>
        <w:rPr>
          <w:rFonts w:hint="eastAsia" w:cs="Arial Unicode MS" w:asciiTheme="minorEastAsia" w:hAnsiTheme="minorEastAsia"/>
          <w:position w:val="0"/>
          <w:szCs w:val="21"/>
        </w:rPr>
        <w:t>，解该特征方程得三个特征根：</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38" o:spt="75" type="#_x0000_t75" style="height:18pt;width:29.25pt;" o:ole="t" filled="f" o:preferrelative="t" stroked="f" coordsize="21600,21600">
            <v:path/>
            <v:fill on="f" focussize="0,0"/>
            <v:stroke on="f" joinstyle="miter"/>
            <v:imagedata r:id="rId47" o:title=""/>
            <o:lock v:ext="edit" aspectratio="t"/>
            <w10:wrap type="none"/>
            <w10:anchorlock/>
          </v:shape>
          <o:OLEObject Type="Embed" ProgID="Equation.DSMT4" ShapeID="_x0000_i1038" DrawAspect="Content" ObjectID="_1468075738" r:id="rId46">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39" o:spt="75" type="#_x0000_t75" style="height:20.25pt;width:41.25pt;" o:ole="t" filled="f" o:preferrelative="t" stroked="f" coordsize="21600,21600">
            <v:path/>
            <v:fill on="f" focussize="0,0"/>
            <v:stroke on="f" joinstyle="miter"/>
            <v:imagedata r:id="rId49" o:title=""/>
            <o:lock v:ext="edit" aspectratio="t"/>
            <w10:wrap type="none"/>
            <w10:anchorlock/>
          </v:shape>
          <o:OLEObject Type="Embed" ProgID="Equation.DSMT4" ShapeID="_x0000_i1039" DrawAspect="Content" ObjectID="_1468075739" r:id="rId48">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40" o:spt="75" type="#_x0000_t75" style="height:20.25pt;width:48pt;" o:ole="t" filled="f" o:preferrelative="t" stroked="f" coordsize="21600,21600">
            <v:path/>
            <v:fill on="f" focussize="0,0"/>
            <v:stroke on="f" joinstyle="miter"/>
            <v:imagedata r:id="rId51" o:title=""/>
            <o:lock v:ext="edit" aspectratio="t"/>
            <w10:wrap type="none"/>
            <w10:anchorlock/>
          </v:shape>
          <o:OLEObject Type="Embed" ProgID="Equation.DSMT4" ShapeID="_x0000_i1040" DrawAspect="Content" ObjectID="_1468075740" r:id="rId50">
            <o:LockedField>false</o:LockedField>
          </o:OLEObject>
        </w:object>
      </w:r>
    </w:p>
    <w:p>
      <w:pPr>
        <w:pageBreakBefore w:val="0"/>
        <w:kinsoku/>
        <w:overflowPunct/>
        <w:topLinePunct w:val="0"/>
        <w:bidi w:val="0"/>
        <w:snapToGrid/>
        <w:textAlignment w:val="center"/>
        <w:rPr>
          <w:rFonts w:hint="eastAsia" w:cs="Arial Unicode MS" w:asciiTheme="minorEastAsia" w:hAnsiTheme="minorEastAsia"/>
          <w:position w:val="0"/>
          <w:szCs w:val="21"/>
        </w:rPr>
      </w:pPr>
      <w:r>
        <w:rPr>
          <w:rFonts w:hint="eastAsia" w:cs="Arial Unicode MS" w:asciiTheme="minorEastAsia" w:hAnsiTheme="minorEastAsia"/>
          <w:position w:val="0"/>
          <w:szCs w:val="21"/>
        </w:rPr>
        <w:t>无论</w:t>
      </w:r>
      <w:r>
        <w:rPr>
          <w:rFonts w:cs="Arial Unicode MS" w:asciiTheme="minorEastAsia" w:hAnsiTheme="minorEastAsia"/>
          <w:position w:val="0"/>
          <w:szCs w:val="21"/>
        </w:rPr>
        <w:object>
          <v:shape id="_x0000_i1041" o:spt="75" type="#_x0000_t75" style="height:11.25pt;width:9pt;" o:ole="t" filled="f" o:preferrelative="t" stroked="f" coordsize="21600,21600">
            <v:path/>
            <v:fill on="f" focussize="0,0"/>
            <v:stroke on="f" joinstyle="miter"/>
            <v:imagedata r:id="rId53" o:title=""/>
            <o:lock v:ext="edit" aspectratio="t"/>
            <w10:wrap type="none"/>
            <w10:anchorlock/>
          </v:shape>
          <o:OLEObject Type="Embed" ProgID="Equation.DSMT4" ShapeID="_x0000_i1041" DrawAspect="Content" ObjectID="_1468075741" r:id="rId52">
            <o:LockedField>false</o:LockedField>
          </o:OLEObject>
        </w:object>
      </w:r>
      <w:r>
        <w:rPr>
          <w:rFonts w:hint="eastAsia" w:cs="Arial Unicode MS" w:asciiTheme="minorEastAsia" w:hAnsiTheme="minorEastAsia"/>
          <w:position w:val="0"/>
          <w:szCs w:val="21"/>
        </w:rPr>
        <w:t>取什么值，该方程都有一个特征根在单位圆上，所以该序列一定是非平稳序列。证毕。</w:t>
      </w:r>
    </w:p>
    <w:p>
      <w:pPr>
        <w:pageBreakBefore w:val="0"/>
        <w:kinsoku/>
        <w:overflowPunct/>
        <w:topLinePunct w:val="0"/>
        <w:bidi w:val="0"/>
        <w:snapToGrid/>
        <w:textAlignment w:val="center"/>
        <w:rPr>
          <w:rFonts w:hint="eastAsia" w:cs="Arial Unicode MS" w:asciiTheme="minorEastAsia" w:hAnsiTheme="minorEastAsia"/>
          <w:position w:val="0"/>
          <w:szCs w:val="21"/>
        </w:rPr>
      </w:pPr>
    </w:p>
    <w:p>
      <w:pPr>
        <w:pStyle w:val="4"/>
        <w:pageBreakBefore w:val="0"/>
        <w:kinsoku/>
        <w:overflowPunct/>
        <w:topLinePunct w:val="0"/>
        <w:bidi w:val="0"/>
        <w:snapToGrid/>
        <w:textAlignment w:val="center"/>
        <w:rPr>
          <w:rStyle w:val="11"/>
          <w:rFonts w:hint="eastAsia"/>
          <w:b/>
          <w:position w:val="0"/>
        </w:rPr>
      </w:pPr>
      <w:r>
        <w:rPr>
          <w:rStyle w:val="11"/>
          <w:rFonts w:hint="eastAsia"/>
          <w:b/>
          <w:position w:val="0"/>
        </w:rPr>
        <w:t xml:space="preserve">3.6  </w:t>
      </w:r>
    </w:p>
    <w:p>
      <w:pPr>
        <w:pageBreakBefore w:val="0"/>
        <w:kinsoku/>
        <w:overflowPunct/>
        <w:topLinePunct w:val="0"/>
        <w:bidi w:val="0"/>
        <w:snapToGrid/>
        <w:textAlignment w:val="center"/>
        <w:rPr>
          <w:rFonts w:hint="eastAsia" w:cs="Arial Unicode MS" w:asciiTheme="minorEastAsia" w:hAnsiTheme="minorEastAsia" w:eastAsiaTheme="minorEastAsia"/>
          <w:position w:val="0"/>
          <w:szCs w:val="21"/>
          <w:lang w:eastAsia="zh-CN"/>
        </w:rPr>
      </w:pPr>
      <w:r>
        <w:rPr>
          <w:rFonts w:hint="eastAsia" w:cs="Arial Unicode MS" w:asciiTheme="minorEastAsia" w:hAnsiTheme="minorEastAsia"/>
          <w:position w:val="0"/>
          <w:szCs w:val="21"/>
          <w:lang w:eastAsia="zh-CN"/>
        </w:rPr>
        <w:t>（</w:t>
      </w:r>
      <w:r>
        <w:rPr>
          <w:rFonts w:hint="eastAsia" w:cs="Arial Unicode MS" w:asciiTheme="minorEastAsia" w:hAnsiTheme="minorEastAsia"/>
          <w:position w:val="0"/>
          <w:szCs w:val="21"/>
          <w:lang w:val="en-US" w:eastAsia="zh-CN"/>
        </w:rPr>
        <w:t>1）</w:t>
      </w:r>
      <w:r>
        <w:rPr>
          <w:rFonts w:hint="eastAsia" w:cs="Arial Unicode MS" w:asciiTheme="minorEastAsia" w:hAnsiTheme="minorEastAsia"/>
          <w:position w:val="0"/>
          <w:szCs w:val="21"/>
        </w:rPr>
        <w:t xml:space="preserve">错 </w:t>
      </w:r>
    </w:p>
    <w:p>
      <w:pPr>
        <w:pageBreakBefore w:val="0"/>
        <w:kinsoku/>
        <w:overflowPunct/>
        <w:topLinePunct w:val="0"/>
        <w:bidi w:val="0"/>
        <w:snapToGrid/>
        <w:textAlignment w:val="center"/>
        <w:rPr>
          <w:rFonts w:hint="eastAsia" w:cs="Arial Unicode MS" w:asciiTheme="minorEastAsia" w:hAnsiTheme="minorEastAsia"/>
          <w:position w:val="0"/>
          <w:szCs w:val="21"/>
          <w:lang w:eastAsia="zh-CN"/>
        </w:rPr>
      </w:pPr>
      <w:r>
        <w:rPr>
          <w:rFonts w:hint="eastAsia" w:cs="Arial Unicode MS" w:asciiTheme="minorEastAsia" w:hAnsiTheme="minorEastAsia"/>
          <w:position w:val="0"/>
          <w:szCs w:val="21"/>
          <w:lang w:eastAsia="zh-CN"/>
        </w:rPr>
        <w:t>（</w:t>
      </w:r>
      <w:r>
        <w:rPr>
          <w:rFonts w:hint="eastAsia" w:cs="Arial Unicode MS" w:asciiTheme="minorEastAsia" w:hAnsiTheme="minorEastAsia"/>
          <w:position w:val="0"/>
          <w:szCs w:val="21"/>
          <w:lang w:val="en-US" w:eastAsia="zh-CN"/>
        </w:rPr>
        <w:t>2）</w:t>
      </w:r>
      <w:r>
        <w:rPr>
          <w:rFonts w:hint="eastAsia" w:cs="Arial Unicode MS" w:asciiTheme="minorEastAsia" w:hAnsiTheme="minorEastAsia"/>
          <w:position w:val="0"/>
          <w:szCs w:val="21"/>
        </w:rPr>
        <w:t>错</w:t>
      </w:r>
    </w:p>
    <w:p>
      <w:pPr>
        <w:pageBreakBefore w:val="0"/>
        <w:kinsoku/>
        <w:overflowPunct/>
        <w:topLinePunct w:val="0"/>
        <w:bidi w:val="0"/>
        <w:snapToGrid/>
        <w:textAlignment w:val="center"/>
        <w:rPr>
          <w:rFonts w:hint="eastAsia" w:cs="Arial Unicode MS" w:asciiTheme="minorEastAsia" w:hAnsiTheme="minorEastAsia"/>
          <w:position w:val="0"/>
          <w:szCs w:val="21"/>
        </w:rPr>
      </w:pPr>
      <w:r>
        <w:rPr>
          <w:rFonts w:hint="eastAsia" w:cs="Arial Unicode MS" w:asciiTheme="minorEastAsia" w:hAnsiTheme="minorEastAsia"/>
          <w:position w:val="0"/>
          <w:szCs w:val="21"/>
        </w:rPr>
        <w:t>（3）对</w:t>
      </w:r>
    </w:p>
    <w:p>
      <w:pPr>
        <w:pageBreakBefore w:val="0"/>
        <w:kinsoku/>
        <w:overflowPunct/>
        <w:topLinePunct w:val="0"/>
        <w:bidi w:val="0"/>
        <w:snapToGrid/>
        <w:textAlignment w:val="center"/>
        <w:rPr>
          <w:rFonts w:hint="eastAsia" w:cs="Arial Unicode MS" w:asciiTheme="minorEastAsia" w:hAnsiTheme="minorEastAsia" w:eastAsiaTheme="minorEastAsia"/>
          <w:position w:val="0"/>
          <w:szCs w:val="21"/>
          <w:lang w:eastAsia="zh-CN"/>
        </w:rPr>
      </w:pPr>
      <w:r>
        <w:rPr>
          <w:rFonts w:hint="eastAsia" w:cs="Arial Unicode MS" w:asciiTheme="minorEastAsia" w:hAnsiTheme="minorEastAsia"/>
          <w:position w:val="0"/>
          <w:szCs w:val="21"/>
        </w:rPr>
        <w:t>（4）错</w:t>
      </w:r>
    </w:p>
    <w:p>
      <w:pPr>
        <w:pageBreakBefore w:val="0"/>
        <w:kinsoku/>
        <w:overflowPunct/>
        <w:topLinePunct w:val="0"/>
        <w:bidi w:val="0"/>
        <w:snapToGrid/>
        <w:textAlignment w:val="center"/>
        <w:rPr>
          <w:rFonts w:hint="eastAsia" w:cs="Arial Unicode MS" w:asciiTheme="minorEastAsia" w:hAnsiTheme="minorEastAsia" w:eastAsiaTheme="minorEastAsia"/>
          <w:position w:val="0"/>
          <w:szCs w:val="21"/>
          <w:lang w:val="en-US" w:eastAsia="zh-CN"/>
        </w:rPr>
      </w:pPr>
      <w:r>
        <w:rPr>
          <w:rFonts w:hint="eastAsia" w:cs="Arial Unicode MS" w:asciiTheme="minorEastAsia" w:hAnsiTheme="minorEastAsia"/>
          <w:position w:val="0"/>
          <w:szCs w:val="21"/>
        </w:rPr>
        <w:t>（5）</w:t>
      </w:r>
      <w:r>
        <w:rPr>
          <w:rFonts w:hint="eastAsia" w:cs="Arial Unicode MS" w:asciiTheme="minorEastAsia" w:hAnsiTheme="minorEastAsia"/>
          <w:position w:val="0"/>
          <w:szCs w:val="21"/>
          <w:lang w:val="en-US" w:eastAsia="zh-CN"/>
        </w:rPr>
        <w:t>对</w: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Style w:val="11"/>
          <w:rFonts w:hint="eastAsia"/>
          <w:b/>
          <w:position w:val="0"/>
        </w:rPr>
      </w:pPr>
      <w:r>
        <w:rPr>
          <w:rStyle w:val="11"/>
          <w:rFonts w:hint="eastAsia"/>
          <w:b/>
          <w:position w:val="0"/>
        </w:rPr>
        <w:t>3.7</w:t>
      </w:r>
    </w:p>
    <w:p>
      <w:pPr>
        <w:pageBreakBefore w:val="0"/>
        <w:kinsoku/>
        <w:overflowPunct/>
        <w:topLinePunct w:val="0"/>
        <w:bidi w:val="0"/>
        <w:snapToGrid/>
        <w:ind w:firstLine="210" w:firstLineChars="100"/>
        <w:textAlignment w:val="center"/>
        <w:rPr>
          <w:rFonts w:hint="eastAsia" w:cs="Arial Unicode MS" w:asciiTheme="minorEastAsia" w:hAnsiTheme="minorEastAsia"/>
          <w:position w:val="0"/>
          <w:szCs w:val="21"/>
        </w:rPr>
      </w:pPr>
      <w:r>
        <w:rPr>
          <w:rFonts w:hint="eastAsia" w:cs="Arial Unicode MS" w:asciiTheme="minorEastAsia" w:hAnsiTheme="minorEastAsia"/>
          <w:position w:val="0"/>
          <w:szCs w:val="21"/>
        </w:rPr>
        <w:t xml:space="preserve"> </w:t>
      </w:r>
      <w:r>
        <w:rPr>
          <w:rFonts w:cs="Arial Unicode MS" w:asciiTheme="minorEastAsia" w:hAnsiTheme="minorEastAsia"/>
          <w:position w:val="0"/>
          <w:szCs w:val="21"/>
        </w:rPr>
        <w:object>
          <v:shape id="_x0000_i1042" o:spt="75" type="#_x0000_t75" style="height:33.75pt;width:296.5pt;" o:ole="t" filled="f" o:preferrelative="t" stroked="f" coordsize="21600,21600">
            <v:path/>
            <v:fill on="f" focussize="0,0"/>
            <v:stroke on="f" joinstyle="miter"/>
            <v:imagedata r:id="rId55" o:title=""/>
            <o:lock v:ext="edit" aspectratio="t"/>
            <w10:wrap type="none"/>
            <w10:anchorlock/>
          </v:shape>
          <o:OLEObject Type="Embed" ProgID="Equation.DSMT4" ShapeID="_x0000_i1042" DrawAspect="Content" ObjectID="_1468075742" r:id="rId54">
            <o:LockedField>false</o:LockedField>
          </o:OLEObject>
        </w:object>
      </w:r>
    </w:p>
    <w:p>
      <w:pPr>
        <w:pageBreakBefore w:val="0"/>
        <w:kinsoku/>
        <w:overflowPunct/>
        <w:topLinePunct w:val="0"/>
        <w:bidi w:val="0"/>
        <w:snapToGrid/>
        <w:ind w:firstLine="210" w:firstLineChars="100"/>
        <w:textAlignment w:val="center"/>
        <w:rPr>
          <w:rFonts w:cs="Arial Unicode MS" w:asciiTheme="minorEastAsia" w:hAnsiTheme="minorEastAsia"/>
          <w:position w:val="0"/>
          <w:szCs w:val="21"/>
        </w:rPr>
      </w:pPr>
      <w:r>
        <w:rPr>
          <w:rFonts w:hint="eastAsia" w:cs="Arial Unicode MS" w:asciiTheme="minorEastAsia" w:hAnsiTheme="minorEastAsia"/>
          <w:position w:val="0"/>
          <w:szCs w:val="21"/>
          <w:lang w:val="en-US" w:eastAsia="zh-CN"/>
        </w:rPr>
        <w:t>所以</w:t>
      </w:r>
      <w:r>
        <w:rPr>
          <w:rFonts w:hint="eastAsia" w:cs="Arial Unicode MS" w:asciiTheme="minorEastAsia" w:hAnsiTheme="minorEastAsia"/>
          <w:position w:val="0"/>
          <w:szCs w:val="21"/>
        </w:rPr>
        <w:t>该模型有两种可能的表达式：</w:t>
      </w:r>
      <w:r>
        <w:rPr>
          <w:rFonts w:cs="Arial Unicode MS" w:asciiTheme="minorEastAsia" w:hAnsiTheme="minorEastAsia"/>
          <w:position w:val="0"/>
          <w:szCs w:val="21"/>
        </w:rPr>
        <w:object>
          <v:shape id="_x0000_i1043" o:spt="75" type="#_x0000_t75" style="height:30.75pt;width:67.1pt;" o:ole="t" filled="f" o:preferrelative="t" stroked="f" coordsize="21600,21600">
            <v:path/>
            <v:fill on="f" focussize="0,0"/>
            <v:stroke on="f" joinstyle="miter"/>
            <v:imagedata r:id="rId57" o:title=""/>
            <o:lock v:ext="edit" aspectratio="t"/>
            <w10:wrap type="none"/>
            <w10:anchorlock/>
          </v:shape>
          <o:OLEObject Type="Embed" ProgID="Equation.DSMT4" ShapeID="_x0000_i1043" DrawAspect="Content" ObjectID="_1468075743" r:id="rId56">
            <o:LockedField>false</o:LockedField>
          </o:OLEObject>
        </w:object>
      </w:r>
      <w:r>
        <w:rPr>
          <w:rFonts w:hint="eastAsia" w:cs="Arial Unicode MS" w:asciiTheme="minorEastAsia" w:hAnsiTheme="minorEastAsia"/>
          <w:position w:val="0"/>
          <w:szCs w:val="21"/>
        </w:rPr>
        <w:t>和</w:t>
      </w:r>
      <w:r>
        <w:rPr>
          <w:rFonts w:cs="Arial Unicode MS" w:asciiTheme="minorEastAsia" w:hAnsiTheme="minorEastAsia"/>
          <w:position w:val="0"/>
          <w:szCs w:val="21"/>
        </w:rPr>
        <w:object>
          <v:shape id="_x0000_i1044" o:spt="75" type="#_x0000_t75" style="height:18pt;width:63pt;" o:ole="t" filled="f" o:preferrelative="t" stroked="f" coordsize="21600,21600">
            <v:path/>
            <v:fill on="f" focussize="0,0"/>
            <v:stroke on="f" joinstyle="miter"/>
            <v:imagedata r:id="rId59" o:title=""/>
            <o:lock v:ext="edit" aspectratio="t"/>
            <w10:wrap type="none"/>
            <w10:anchorlock/>
          </v:shape>
          <o:OLEObject Type="Embed" ProgID="Equation.DSMT4" ShapeID="_x0000_i1044" DrawAspect="Content" ObjectID="_1468075744" r:id="rId58">
            <o:LockedField>false</o:LockedField>
          </o:OLEObject>
        </w:object>
      </w:r>
      <w:r>
        <w:rPr>
          <w:rFonts w:hint="eastAsia" w:cs="Arial Unicode MS" w:asciiTheme="minorEastAsia" w:hAnsiTheme="minorEastAsia"/>
          <w:position w:val="0"/>
          <w:szCs w:val="21"/>
        </w:rPr>
        <w:t>。</w: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position w:val="0"/>
        </w:rPr>
      </w:pPr>
      <w:r>
        <w:rPr>
          <w:rFonts w:hint="eastAsia"/>
          <w:position w:val="0"/>
        </w:rPr>
        <w:t xml:space="preserve">3.8 </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将</w:t>
      </w:r>
      <w:r>
        <w:rPr>
          <w:rFonts w:cs="Arial Unicode MS" w:asciiTheme="minorEastAsia" w:hAnsiTheme="minorEastAsia"/>
          <w:position w:val="0"/>
          <w:szCs w:val="21"/>
        </w:rPr>
        <w:object>
          <v:shape id="_x0000_i1045" o:spt="75" type="#_x0000_t75" style="height:18pt;width:174pt;" o:ole="t" filled="f" o:preferrelative="t" stroked="f" coordsize="21600,21600">
            <v:path/>
            <v:fill on="f" focussize="0,0"/>
            <v:stroke on="f" joinstyle="miter"/>
            <v:imagedata r:id="rId61" o:title=""/>
            <o:lock v:ext="edit" aspectratio="t"/>
            <w10:wrap type="none"/>
            <w10:anchorlock/>
          </v:shape>
          <o:OLEObject Type="Embed" ProgID="Equation.DSMT4" ShapeID="_x0000_i1045" DrawAspect="Content" ObjectID="_1468075745" r:id="rId60">
            <o:LockedField>false</o:LockedField>
          </o:OLEObject>
        </w:object>
      </w:r>
      <w:r>
        <w:rPr>
          <w:rFonts w:hint="eastAsia" w:cs="Arial Unicode MS" w:asciiTheme="minorEastAsia" w:hAnsiTheme="minorEastAsia"/>
          <w:position w:val="0"/>
          <w:szCs w:val="21"/>
        </w:rPr>
        <w:t>等价表达为</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46" o:spt="75" type="#_x0000_t75" style="height:33.15pt;width:214.9pt;" o:ole="t" filled="f" o:preferrelative="t" stroked="f" coordsize="21600,21600">
            <v:path/>
            <v:fill on="f" focussize="0,0"/>
            <v:stroke on="f" joinstyle="miter"/>
            <v:imagedata r:id="rId63" o:title=""/>
            <o:lock v:ext="edit" aspectratio="t"/>
            <w10:wrap type="none"/>
            <w10:anchorlock/>
          </v:shape>
          <o:OLEObject Type="Embed" ProgID="Equation.DSMT4" ShapeID="_x0000_i1046" DrawAspect="Content" ObjectID="_1468075746" r:id="rId62">
            <o:LockedField>false</o:LockedField>
          </o:OLEObject>
        </w:object>
      </w:r>
    </w:p>
    <w:p>
      <w:pPr>
        <w:pageBreakBefore w:val="0"/>
        <w:kinsoku/>
        <w:overflowPunct/>
        <w:topLinePunct w:val="0"/>
        <w:bidi w:val="0"/>
        <w:snapToGrid/>
        <w:jc w:val="both"/>
        <w:textAlignment w:val="center"/>
        <w:rPr>
          <w:rFonts w:hint="default" w:cs="Arial Unicode MS" w:asciiTheme="minorEastAsia" w:hAnsiTheme="minorEastAsia" w:eastAsiaTheme="minorEastAsia"/>
          <w:position w:val="0"/>
          <w:szCs w:val="21"/>
          <w:lang w:val="en-US" w:eastAsia="zh-CN"/>
        </w:rPr>
      </w:pPr>
      <w:r>
        <w:rPr>
          <w:rFonts w:hint="eastAsia" w:cs="Arial Unicode MS" w:asciiTheme="minorEastAsia" w:hAnsiTheme="minorEastAsia"/>
          <w:position w:val="0"/>
          <w:szCs w:val="21"/>
          <w:lang w:val="en-US" w:eastAsia="zh-CN"/>
        </w:rPr>
        <w:t>则</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47" o:spt="75" type="#_x0000_t75" style="height:39.2pt;width:257.95pt;" o:ole="t" filled="f" o:preferrelative="t" stroked="f" coordsize="21600,21600">
            <v:path/>
            <v:fill on="f" focussize="0,0"/>
            <v:stroke on="f" joinstyle="miter"/>
            <v:imagedata r:id="rId65" o:title=""/>
            <o:lock v:ext="edit" aspectratio="t"/>
            <w10:wrap type="none"/>
            <w10:anchorlock/>
          </v:shape>
          <o:OLEObject Type="Embed" ProgID="Equation.DSMT4" ShapeID="_x0000_i1047" DrawAspect="Content" ObjectID="_1468075747" r:id="rId64">
            <o:LockedField>false</o:LockedField>
          </o:OLEObject>
        </w:object>
      </w:r>
    </w:p>
    <w:p>
      <w:pPr>
        <w:pageBreakBefore w:val="0"/>
        <w:kinsoku/>
        <w:overflowPunct/>
        <w:topLinePunct w:val="0"/>
        <w:bidi w:val="0"/>
        <w:snapToGrid/>
        <w:jc w:val="both"/>
        <w:textAlignment w:val="center"/>
        <w:rPr>
          <w:rFonts w:hint="eastAsia" w:cs="Arial Unicode MS" w:asciiTheme="minorEastAsia" w:hAnsiTheme="minorEastAsia"/>
          <w:position w:val="0"/>
          <w:szCs w:val="21"/>
          <w:lang w:val="en-US" w:eastAsia="zh-CN"/>
        </w:rPr>
      </w:pPr>
      <w:r>
        <w:rPr>
          <w:rFonts w:hint="eastAsia" w:cs="Arial Unicode MS" w:asciiTheme="minorEastAsia" w:hAnsiTheme="minorEastAsia"/>
          <w:position w:val="0"/>
          <w:szCs w:val="21"/>
          <w:lang w:val="en-US" w:eastAsia="zh-CN"/>
        </w:rPr>
        <w:t>根据待定系数法：</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48" o:spt="75" type="#_x0000_t75" style="height:49.95pt;width:127pt;" o:ole="t" filled="f" o:preferrelative="t" stroked="f" coordsize="21600,21600">
            <v:path/>
            <v:fill on="f" focussize="0,0"/>
            <v:stroke on="f" joinstyle="miter"/>
            <v:imagedata r:id="rId67" o:title=""/>
            <o:lock v:ext="edit" aspectratio="f"/>
            <w10:wrap type="none"/>
            <w10:anchorlock/>
          </v:shape>
          <o:OLEObject Type="Embed" ProgID="Equation.DSMT4" ShapeID="_x0000_i1048" DrawAspect="Content" ObjectID="_1468075748" r:id="rId66">
            <o:LockedField>false</o:LockedField>
          </o:OLEObject>
        </w:object>
      </w:r>
    </w:p>
    <w:p>
      <w:pPr>
        <w:pStyle w:val="4"/>
        <w:pageBreakBefore w:val="0"/>
        <w:kinsoku/>
        <w:overflowPunct/>
        <w:topLinePunct w:val="0"/>
        <w:bidi w:val="0"/>
        <w:snapToGrid/>
        <w:textAlignment w:val="center"/>
        <w:rPr>
          <w:rFonts w:hint="eastAsia"/>
          <w:position w:val="0"/>
        </w:rPr>
      </w:pPr>
      <w:r>
        <w:rPr>
          <w:rFonts w:hint="eastAsia"/>
          <w:position w:val="0"/>
        </w:rPr>
        <w:t>3.9</w:t>
      </w:r>
    </w:p>
    <w:p>
      <w:pPr>
        <w:pStyle w:val="4"/>
        <w:pageBreakBefore w:val="0"/>
        <w:kinsoku/>
        <w:overflowPunct/>
        <w:topLinePunct w:val="0"/>
        <w:bidi w:val="0"/>
        <w:snapToGrid/>
        <w:jc w:val="left"/>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49" o:spt="75" type="#_x0000_t75" style="height:18pt;width:66pt;" o:ole="t" filled="f" o:preferrelative="t" stroked="f" coordsize="21600,21600">
            <v:path/>
            <v:fill on="f" focussize="0,0"/>
            <v:stroke on="f" joinstyle="miter"/>
            <v:imagedata r:id="rId69" o:title=""/>
            <o:lock v:ext="edit" aspectratio="t"/>
            <w10:wrap type="none"/>
            <w10:anchorlock/>
          </v:shape>
          <o:OLEObject Type="Embed" ProgID="Equation.DSMT4" ShapeID="_x0000_i1049" DrawAspect="Content" ObjectID="_1468075749" r:id="rId68">
            <o:LockedField>false</o:LockedField>
          </o:OLEObject>
        </w:object>
      </w:r>
    </w:p>
    <w:p>
      <w:pPr>
        <w:pStyle w:val="4"/>
        <w:pageBreakBefore w:val="0"/>
        <w:kinsoku/>
        <w:overflowPunct/>
        <w:topLinePunct w:val="0"/>
        <w:bidi w:val="0"/>
        <w:snapToGrid/>
        <w:jc w:val="left"/>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50" o:spt="75" type="#_x0000_t75" style="height:18.75pt;width:170.6pt;" o:ole="t" filled="f" o:preferrelative="t" stroked="f" coordsize="21600,21600">
            <v:path/>
            <v:fill on="f" focussize="0,0"/>
            <v:stroke on="f" joinstyle="miter"/>
            <v:imagedata r:id="rId71" o:title=""/>
            <o:lock v:ext="edit" aspectratio="t"/>
            <w10:wrap type="none"/>
            <w10:anchorlock/>
          </v:shape>
          <o:OLEObject Type="Embed" ProgID="Equation.DSMT4" ShapeID="_x0000_i1050" DrawAspect="Content" ObjectID="_1468075750" r:id="rId70">
            <o:LockedField>false</o:LockedField>
          </o:OLEObject>
        </w:object>
      </w:r>
    </w:p>
    <w:p>
      <w:pPr>
        <w:pageBreakBefore w:val="0"/>
        <w:kinsoku/>
        <w:overflowPunct/>
        <w:topLinePunct w:val="0"/>
        <w:bidi w:val="0"/>
        <w:snapToGrid/>
        <w:ind w:firstLine="527" w:firstLineChars="250"/>
        <w:textAlignment w:val="center"/>
        <w:rPr>
          <w:rFonts w:hint="eastAsia" w:cs="Arial Unicode MS" w:asciiTheme="minorEastAsia" w:hAnsiTheme="minorEastAsia"/>
          <w:b/>
          <w:position w:val="0"/>
          <w:szCs w:val="21"/>
        </w:rPr>
      </w:pPr>
    </w:p>
    <w:p>
      <w:pPr>
        <w:pageBreakBefore w:val="0"/>
        <w:kinsoku/>
        <w:overflowPunct/>
        <w:topLinePunct w:val="0"/>
        <w:bidi w:val="0"/>
        <w:snapToGrid/>
        <w:textAlignment w:val="center"/>
        <w:rPr>
          <w:rFonts w:cs="Arial Unicode MS" w:asciiTheme="minorEastAsia" w:hAnsiTheme="minorEastAsia"/>
          <w:b/>
          <w:position w:val="0"/>
          <w:szCs w:val="21"/>
        </w:rPr>
      </w:pPr>
      <w:r>
        <w:rPr>
          <w:rFonts w:hint="eastAsia" w:cs="Arial Unicode MS" w:asciiTheme="minorEastAsia" w:hAnsiTheme="minorEastAsia"/>
          <w:b w:val="0"/>
          <w:bCs/>
          <w:position w:val="0"/>
          <w:szCs w:val="21"/>
          <w:lang w:eastAsia="zh-CN"/>
        </w:rPr>
        <w:t>（</w:t>
      </w:r>
      <w:r>
        <w:rPr>
          <w:rFonts w:hint="eastAsia" w:cs="Arial Unicode MS" w:asciiTheme="minorEastAsia" w:hAnsiTheme="minorEastAsia"/>
          <w:b w:val="0"/>
          <w:bCs/>
          <w:position w:val="0"/>
          <w:szCs w:val="21"/>
          <w:lang w:val="en-US" w:eastAsia="zh-CN"/>
        </w:rPr>
        <w:t>3</w:t>
      </w:r>
      <w:r>
        <w:rPr>
          <w:rFonts w:hint="eastAsia" w:cs="Arial Unicode MS" w:asciiTheme="minorEastAsia" w:hAnsiTheme="minorEastAsia"/>
          <w:b w:val="0"/>
          <w:bCs/>
          <w:position w:val="0"/>
          <w:szCs w:val="21"/>
          <w:lang w:eastAsia="zh-CN"/>
        </w:rPr>
        <w:t>）</w:t>
      </w:r>
      <w:r>
        <w:rPr>
          <w:rFonts w:hint="eastAsia" w:cs="Arial Unicode MS" w:asciiTheme="minorEastAsia" w:hAnsiTheme="minorEastAsia"/>
          <w:b/>
          <w:position w:val="0"/>
          <w:szCs w:val="21"/>
        </w:rPr>
        <w:object>
          <v:shape id="_x0000_i1051" o:spt="75" type="#_x0000_t75" style="height:31pt;width:139.95pt;" o:ole="t" filled="f" o:preferrelative="t" stroked="f" coordsize="21600,21600">
            <v:path/>
            <v:fill on="f" focussize="0,0"/>
            <v:stroke on="f" joinstyle="miter"/>
            <v:imagedata r:id="rId73" o:title=""/>
            <o:lock v:ext="edit" aspectratio="f"/>
            <w10:wrap type="none"/>
            <w10:anchorlock/>
          </v:shape>
          <o:OLEObject Type="Embed" ProgID="Equation.DSMT4" ShapeID="_x0000_i1051" DrawAspect="Content" ObjectID="_1468075751" r:id="rId72">
            <o:LockedField>false</o:LockedField>
          </o:OLEObject>
        </w:object>
      </w:r>
      <w:r>
        <w:rPr>
          <w:rFonts w:hint="eastAsia" w:cs="Arial Unicode MS" w:asciiTheme="minorEastAsia" w:hAnsiTheme="minorEastAsia"/>
          <w:b/>
          <w:position w:val="0"/>
          <w:szCs w:val="21"/>
        </w:rPr>
        <w:t>，</w:t>
      </w:r>
      <w:r>
        <w:rPr>
          <w:rFonts w:cs="Arial Unicode MS" w:asciiTheme="minorEastAsia" w:hAnsiTheme="minorEastAsia"/>
          <w:b/>
          <w:position w:val="0"/>
          <w:szCs w:val="21"/>
        </w:rPr>
        <w:object>
          <v:shape id="_x0000_i1052" o:spt="75" type="#_x0000_t75" style="height:30.75pt;width:81.8pt;" o:ole="t" filled="f" o:preferrelative="t" stroked="f" coordsize="21600,21600">
            <v:path/>
            <v:fill on="f" focussize="0,0"/>
            <v:stroke on="f" joinstyle="miter"/>
            <v:imagedata r:id="rId75" o:title=""/>
            <o:lock v:ext="edit" aspectratio="t"/>
            <w10:wrap type="none"/>
            <w10:anchorlock/>
          </v:shape>
          <o:OLEObject Type="Embed" ProgID="Equation.DSMT4" ShapeID="_x0000_i1052" DrawAspect="Content" ObjectID="_1468075752" r:id="rId74">
            <o:LockedField>false</o:LockedField>
          </o:OLEObject>
        </w:object>
      </w:r>
      <w:r>
        <w:rPr>
          <w:rFonts w:hint="eastAsia" w:cs="Arial Unicode MS" w:asciiTheme="minorEastAsia" w:hAnsiTheme="minorEastAsia"/>
          <w:b/>
          <w:position w:val="0"/>
          <w:szCs w:val="21"/>
        </w:rPr>
        <w:t>，</w:t>
      </w:r>
      <w:r>
        <w:rPr>
          <w:rFonts w:cs="Arial Unicode MS" w:asciiTheme="minorEastAsia" w:hAnsiTheme="minorEastAsia"/>
          <w:b/>
          <w:position w:val="0"/>
          <w:szCs w:val="21"/>
        </w:rPr>
        <w:object>
          <v:shape id="_x0000_i1053" o:spt="75" type="#_x0000_t75" style="height:18pt;width:62.25pt;" o:ole="t" filled="f" o:preferrelative="t" stroked="f" coordsize="21600,21600">
            <v:path/>
            <v:fill on="f" focussize="0,0"/>
            <v:stroke on="f" joinstyle="miter"/>
            <v:imagedata r:id="rId77" o:title=""/>
            <o:lock v:ext="edit" aspectratio="t"/>
            <w10:wrap type="none"/>
            <w10:anchorlock/>
          </v:shape>
          <o:OLEObject Type="Embed" ProgID="Equation.DSMT4" ShapeID="_x0000_i1053" DrawAspect="Content" ObjectID="_1468075753" r:id="rId76">
            <o:LockedField>false</o:LockedField>
          </o:OLEObject>
        </w:object>
      </w:r>
    </w:p>
    <w:p>
      <w:pPr>
        <w:pageBreakBefore w:val="0"/>
        <w:kinsoku/>
        <w:overflowPunct/>
        <w:topLinePunct w:val="0"/>
        <w:bidi w:val="0"/>
        <w:snapToGrid/>
        <w:textAlignment w:val="center"/>
        <w:rPr>
          <w:rFonts w:cs="Arial Unicode MS" w:asciiTheme="minorEastAsia" w:hAnsiTheme="minorEastAsia"/>
          <w:b/>
          <w:position w:val="0"/>
          <w:szCs w:val="21"/>
        </w:rPr>
      </w:pPr>
    </w:p>
    <w:p>
      <w:pPr>
        <w:pStyle w:val="4"/>
        <w:pageBreakBefore w:val="0"/>
        <w:kinsoku/>
        <w:overflowPunct/>
        <w:topLinePunct w:val="0"/>
        <w:bidi w:val="0"/>
        <w:snapToGrid/>
        <w:textAlignment w:val="center"/>
        <w:rPr>
          <w:rFonts w:hint="eastAsia"/>
          <w:position w:val="0"/>
        </w:rPr>
      </w:pPr>
      <w:r>
        <w:rPr>
          <w:rFonts w:hint="eastAsia"/>
          <w:position w:val="0"/>
        </w:rPr>
        <w:t xml:space="preserve">3.10 </w:t>
      </w:r>
    </w:p>
    <w:p>
      <w:pPr>
        <w:pageBreakBefore w:val="0"/>
        <w:numPr>
          <w:ilvl w:val="0"/>
          <w:numId w:val="10"/>
        </w:numPr>
        <w:kinsoku/>
        <w:overflowPunct/>
        <w:topLinePunct w:val="0"/>
        <w:bidi w:val="0"/>
        <w:snapToGrid/>
        <w:ind w:left="105" w:leftChars="0" w:firstLine="0" w:firstLineChars="0"/>
        <w:textAlignment w:val="center"/>
        <w:rPr>
          <w:rFonts w:hint="eastAsia" w:cs="Arial Unicode MS" w:asciiTheme="minorEastAsia" w:hAnsiTheme="minorEastAsia"/>
          <w:position w:val="0"/>
          <w:szCs w:val="21"/>
          <w:lang w:val="en-US" w:eastAsia="zh-CN"/>
        </w:rPr>
      </w:pPr>
      <w:r>
        <w:rPr>
          <w:rFonts w:hint="eastAsia" w:cs="Arial Unicode MS" w:asciiTheme="minorEastAsia" w:hAnsiTheme="minorEastAsia"/>
          <w:position w:val="0"/>
          <w:szCs w:val="21"/>
        </w:rPr>
        <w:t>证明：因为</w:t>
      </w:r>
      <w:r>
        <w:rPr>
          <w:rFonts w:hint="eastAsia" w:cs="Arial Unicode MS" w:asciiTheme="minorEastAsia" w:hAnsiTheme="minorEastAsia"/>
          <w:position w:val="0"/>
          <w:szCs w:val="21"/>
          <w:lang w:val="en-US" w:eastAsia="zh-CN"/>
        </w:rPr>
        <w:t>对任意常数C，有</w:t>
      </w:r>
    </w:p>
    <w:p>
      <w:pPr>
        <w:pageBreakBefore w:val="0"/>
        <w:numPr>
          <w:ilvl w:val="0"/>
          <w:numId w:val="0"/>
        </w:numPr>
        <w:kinsoku/>
        <w:overflowPunct/>
        <w:topLinePunct w:val="0"/>
        <w:bidi w:val="0"/>
        <w:snapToGrid/>
        <w:ind w:left="105" w:leftChars="0"/>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54" o:spt="75" type="#_x0000_t75" style="height:23.25pt;width:144pt;" o:ole="t" filled="f" o:preferrelative="t" stroked="f" coordsize="21600,21600">
            <v:path/>
            <v:fill on="f" focussize="0,0"/>
            <v:stroke on="f" joinstyle="miter"/>
            <v:imagedata r:id="rId79" o:title=""/>
            <o:lock v:ext="edit" aspectratio="t"/>
            <w10:wrap type="none"/>
            <w10:anchorlock/>
          </v:shape>
          <o:OLEObject Type="Embed" ProgID="Equation.DSMT4" ShapeID="_x0000_i1054" DrawAspect="Content" ObjectID="_1468075754" r:id="rId78">
            <o:LockedField>false</o:LockedField>
          </o:OLEObject>
        </w:object>
      </w:r>
    </w:p>
    <w:p>
      <w:pPr>
        <w:pageBreakBefore w:val="0"/>
        <w:numPr>
          <w:ilvl w:val="0"/>
          <w:numId w:val="0"/>
        </w:numPr>
        <w:kinsoku/>
        <w:overflowPunct/>
        <w:topLinePunct w:val="0"/>
        <w:bidi w:val="0"/>
        <w:snapToGrid/>
        <w:ind w:left="105" w:leftChars="0"/>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所以该序列为非平稳序列。</w:t>
      </w:r>
    </w:p>
    <w:p>
      <w:pPr>
        <w:pageBreakBefore w:val="0"/>
        <w:numPr>
          <w:ilvl w:val="0"/>
          <w:numId w:val="10"/>
        </w:numPr>
        <w:kinsoku/>
        <w:overflowPunct/>
        <w:topLinePunct w:val="0"/>
        <w:bidi w:val="0"/>
        <w:snapToGrid/>
        <w:ind w:left="105" w:leftChars="0" w:firstLine="0" w:firstLineChars="0"/>
        <w:textAlignment w:val="center"/>
        <w:rPr>
          <w:rFonts w:hint="eastAsia" w:cs="Arial Unicode MS" w:asciiTheme="minorEastAsia" w:hAnsiTheme="minorEastAsia"/>
          <w:position w:val="0"/>
          <w:szCs w:val="21"/>
          <w:lang w:val="en-US" w:eastAsia="zh-CN"/>
        </w:rPr>
      </w:pPr>
      <w:r>
        <w:rPr>
          <w:rFonts w:cs="Arial Unicode MS" w:asciiTheme="minorEastAsia" w:hAnsiTheme="minorEastAsia"/>
          <w:position w:val="0"/>
          <w:szCs w:val="21"/>
        </w:rPr>
        <w:object>
          <v:shape id="_x0000_i1055" o:spt="75" type="#_x0000_t75" style="height:18pt;width:138.75pt;" o:ole="t" filled="f" o:preferrelative="t" stroked="f" coordsize="21600,21600">
            <v:path/>
            <v:fill on="f" focussize="0,0"/>
            <v:stroke on="f" joinstyle="miter"/>
            <v:imagedata r:id="rId81" o:title=""/>
            <o:lock v:ext="edit" aspectratio="t"/>
            <w10:wrap type="none"/>
            <w10:anchorlock/>
          </v:shape>
          <o:OLEObject Type="Embed" ProgID="Equation.DSMT4" ShapeID="_x0000_i1055" DrawAspect="Content" ObjectID="_1468075755" r:id="rId80">
            <o:LockedField>false</o:LockedField>
          </o:OLEObject>
        </w:object>
      </w:r>
      <w:r>
        <w:rPr>
          <w:rFonts w:hint="eastAsia" w:cs="Arial Unicode MS" w:asciiTheme="minorEastAsia" w:hAnsiTheme="minorEastAsia"/>
          <w:position w:val="0"/>
          <w:szCs w:val="21"/>
        </w:rPr>
        <w:t>，</w:t>
      </w:r>
      <w:r>
        <w:rPr>
          <w:rFonts w:hint="eastAsia" w:cs="Arial Unicode MS" w:asciiTheme="minorEastAsia" w:hAnsiTheme="minorEastAsia"/>
          <w:position w:val="0"/>
          <w:szCs w:val="21"/>
          <w:lang w:val="en-US" w:eastAsia="zh-CN"/>
        </w:rPr>
        <w:t>则</w:t>
      </w:r>
      <w:r>
        <w:rPr>
          <w:rFonts w:hint="eastAsia" w:cs="Arial Unicode MS" w:asciiTheme="minorEastAsia" w:hAnsiTheme="minorEastAsia"/>
          <w:position w:val="0"/>
          <w:szCs w:val="21"/>
        </w:rPr>
        <w:t>序列</w:t>
      </w:r>
      <w:r>
        <w:rPr>
          <w:rFonts w:cs="Arial Unicode MS" w:asciiTheme="minorEastAsia" w:hAnsiTheme="minorEastAsia"/>
          <w:position w:val="0"/>
          <w:szCs w:val="21"/>
        </w:rPr>
        <w:object>
          <v:shape id="_x0000_i1056" o:spt="75" type="#_x0000_t75" style="height:20pt;width:23pt;" o:ole="t" filled="f" o:preferrelative="t" stroked="f" coordsize="21600,21600">
            <v:path/>
            <v:fill on="f" focussize="0,0"/>
            <v:stroke on="f" joinstyle="miter"/>
            <v:imagedata r:id="rId83" o:title=""/>
            <o:lock v:ext="edit" aspectratio="t"/>
            <w10:wrap type="none"/>
            <w10:anchorlock/>
          </v:shape>
          <o:OLEObject Type="Embed" ProgID="Equation.DSMT4" ShapeID="_x0000_i1056" DrawAspect="Content" ObjectID="_1468075756" r:id="rId82">
            <o:LockedField>false</o:LockedField>
          </o:OLEObject>
        </w:object>
      </w:r>
      <w:r>
        <w:rPr>
          <w:rFonts w:hint="eastAsia" w:cs="Arial Unicode MS" w:asciiTheme="minorEastAsia" w:hAnsiTheme="minorEastAsia"/>
          <w:position w:val="0"/>
          <w:szCs w:val="21"/>
          <w:lang w:val="en-US" w:eastAsia="zh-CN"/>
        </w:rPr>
        <w:t>满足如下条件：</w:t>
      </w:r>
    </w:p>
    <w:p>
      <w:pPr>
        <w:pageBreakBefore w:val="0"/>
        <w:numPr>
          <w:ilvl w:val="0"/>
          <w:numId w:val="0"/>
        </w:numPr>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均值、方差为常数，</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57" o:spt="75" type="#_x0000_t75" style="height:18pt;width:48pt;" o:ole="t" filled="f" o:preferrelative="t" stroked="f" coordsize="21600,21600">
            <v:path/>
            <v:fill on="f" focussize="0,0"/>
            <v:stroke on="f" joinstyle="miter"/>
            <v:imagedata r:id="rId85" o:title=""/>
            <o:lock v:ext="edit" aspectratio="t"/>
            <w10:wrap type="none"/>
            <w10:anchorlock/>
          </v:shape>
          <o:OLEObject Type="Embed" ProgID="Equation.DSMT4" ShapeID="_x0000_i1057" DrawAspect="Content" ObjectID="_1468075757" r:id="rId84">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58" o:spt="75" type="#_x0000_t75" style="height:21.75pt;width:127.5pt;" o:ole="t" filled="f" o:preferrelative="t" stroked="f" coordsize="21600,21600">
            <v:path/>
            <v:fill on="f" focussize="0,0"/>
            <v:stroke on="f" joinstyle="miter"/>
            <v:imagedata r:id="rId87" o:title=""/>
            <o:lock v:ext="edit" aspectratio="t"/>
            <w10:wrap type="none"/>
            <w10:anchorlock/>
          </v:shape>
          <o:OLEObject Type="Embed" ProgID="Equation.DSMT4" ShapeID="_x0000_i1058" DrawAspect="Content" ObjectID="_1468075758" r:id="rId86">
            <o:LockedField>false</o:LockedField>
          </o:OLEObject>
        </w:object>
      </w:r>
    </w:p>
    <w:p>
      <w:pPr>
        <w:pageBreakBefore w:val="0"/>
        <w:kinsoku/>
        <w:overflowPunct/>
        <w:topLinePunct w:val="0"/>
        <w:bidi w:val="0"/>
        <w:snapToGrid/>
        <w:textAlignment w:val="center"/>
        <w:rPr>
          <w:rFonts w:hint="eastAsia" w:cs="Arial Unicode MS" w:asciiTheme="minorEastAsia" w:hAnsiTheme="minorEastAsia" w:eastAsiaTheme="minorEastAsia"/>
          <w:position w:val="0"/>
          <w:szCs w:val="21"/>
          <w:lang w:val="en-US" w:eastAsia="zh-CN"/>
        </w:rPr>
      </w:pPr>
      <w:r>
        <w:rPr>
          <w:rFonts w:hint="eastAsia" w:cs="Arial Unicode MS" w:asciiTheme="minorEastAsia" w:hAnsiTheme="minorEastAsia"/>
          <w:position w:val="0"/>
          <w:szCs w:val="21"/>
        </w:rPr>
        <w:t>自相关系数只与时间间隔长度有关，与起始时间无关</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59" o:spt="75" type="#_x0000_t75" style="height:33pt;width:143.25pt;" o:ole="t" filled="f" o:preferrelative="t" stroked="f" coordsize="21600,21600">
            <v:path/>
            <v:fill on="f" focussize="0,0"/>
            <v:stroke on="f" joinstyle="miter"/>
            <v:imagedata r:id="rId89" o:title=""/>
            <o:lock v:ext="edit" aspectratio="t"/>
            <w10:wrap type="none"/>
            <w10:anchorlock/>
          </v:shape>
          <o:OLEObject Type="Embed" ProgID="Equation.DSMT4" ShapeID="_x0000_i1059" DrawAspect="Content" ObjectID="_1468075759" r:id="rId88">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所以该差分序列为平稳序列。</w: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position w:val="0"/>
        </w:rPr>
      </w:pPr>
      <w:r>
        <w:rPr>
          <w:rFonts w:hint="eastAsia"/>
          <w:position w:val="0"/>
        </w:rPr>
        <w:t>3.11</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 xml:space="preserve"> （1）非平稳，（2）平稳，（3）可逆，（4）不可逆，（5）平稳可逆，（6）不平稳不可逆</w: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Style w:val="11"/>
          <w:rFonts w:hint="eastAsia"/>
          <w:b/>
          <w:position w:val="0"/>
        </w:rPr>
      </w:pPr>
      <w:r>
        <w:rPr>
          <w:rStyle w:val="11"/>
          <w:rFonts w:hint="eastAsia"/>
          <w:b/>
          <w:position w:val="0"/>
        </w:rPr>
        <w:t xml:space="preserve">3.12 </w:t>
      </w:r>
    </w:p>
    <w:p>
      <w:pPr>
        <w:pageBreakBefore w:val="0"/>
        <w:kinsoku/>
        <w:overflowPunct/>
        <w:topLinePunct w:val="0"/>
        <w:bidi w:val="0"/>
        <w:snapToGrid/>
        <w:textAlignment w:val="center"/>
        <w:rPr>
          <w:rFonts w:hint="default" w:cs="Arial Unicode MS" w:asciiTheme="minorEastAsia" w:hAnsiTheme="minorEastAsia" w:eastAsiaTheme="minorEastAsia"/>
          <w:position w:val="0"/>
          <w:szCs w:val="21"/>
          <w:lang w:val="en-US" w:eastAsia="zh-CN"/>
        </w:rPr>
      </w:pPr>
      <w:r>
        <w:rPr>
          <w:rFonts w:hint="eastAsia" w:cs="Arial Unicode MS" w:asciiTheme="minorEastAsia" w:hAnsiTheme="minorEastAsia"/>
          <w:position w:val="0"/>
          <w:szCs w:val="21"/>
          <w:lang w:val="en-US" w:eastAsia="zh-CN"/>
        </w:rPr>
        <w:t>该模型的Green函数为：</w: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60" o:spt="75" type="#_x0000_t75" style="height:18pt;width:32.25pt;" o:ole="t" filled="f" o:preferrelative="t" stroked="f" coordsize="21600,21600">
            <v:path/>
            <v:fill on="f" focussize="0,0"/>
            <v:stroke on="f" joinstyle="miter"/>
            <v:imagedata r:id="rId91" o:title=""/>
            <o:lock v:ext="edit" aspectratio="t"/>
            <w10:wrap type="none"/>
            <w10:anchorlock/>
          </v:shape>
          <o:OLEObject Type="Embed" ProgID="Equation.DSMT4" ShapeID="_x0000_i1060" DrawAspect="Content" ObjectID="_1468075760" r:id="rId90">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61" o:spt="75" type="#_x0000_t75" style="height:18pt;width:146.25pt;" o:ole="t" filled="f" o:preferrelative="t" stroked="f" coordsize="21600,21600">
            <v:path/>
            <v:fill on="f" focussize="0,0"/>
            <v:stroke on="f" joinstyle="miter"/>
            <v:imagedata r:id="rId93" o:title=""/>
            <o:lock v:ext="edit" aspectratio="t"/>
            <w10:wrap type="none"/>
            <w10:anchorlock/>
          </v:shape>
          <o:OLEObject Type="Embed" ProgID="Equation.DSMT4" ShapeID="_x0000_i1061" DrawAspect="Content" ObjectID="_1468075761" r:id="rId92">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62" o:spt="75" type="#_x0000_t75" style="height:18.75pt;width:189pt;" o:ole="t" filled="f" o:preferrelative="t" stroked="f" coordsize="21600,21600">
            <v:path/>
            <v:fill on="f" focussize="0,0"/>
            <v:stroke on="f" joinstyle="miter"/>
            <v:imagedata r:id="rId95" o:title=""/>
            <o:lock v:ext="edit" aspectratio="t"/>
            <w10:wrap type="none"/>
            <w10:anchorlock/>
          </v:shape>
          <o:OLEObject Type="Embed" ProgID="Equation.DSMT4" ShapeID="_x0000_i1062" DrawAspect="Content" ObjectID="_1468075762" r:id="rId94">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所以该模型可以等价表示为：</w:t>
      </w:r>
      <w:r>
        <w:rPr>
          <w:rFonts w:cs="Arial Unicode MS" w:asciiTheme="minorEastAsia" w:hAnsiTheme="minorEastAsia"/>
          <w:position w:val="0"/>
          <w:szCs w:val="21"/>
        </w:rPr>
        <w:object>
          <v:shape id="_x0000_i1063" o:spt="75" type="#_x0000_t75" style="height:33.75pt;width:125.25pt;" o:ole="t" filled="f" o:preferrelative="t" stroked="f" coordsize="21600,21600">
            <v:path/>
            <v:fill on="f" focussize="0,0"/>
            <v:stroke on="f" joinstyle="miter"/>
            <v:imagedata r:id="rId97" o:title=""/>
            <o:lock v:ext="edit" aspectratio="t"/>
            <w10:wrap type="none"/>
            <w10:anchorlock/>
          </v:shape>
          <o:OLEObject Type="Embed" ProgID="Equation.DSMT4" ShapeID="_x0000_i1063" DrawAspect="Content" ObjectID="_1468075763" r:id="rId96">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position w:val="0"/>
        </w:rPr>
      </w:pPr>
      <w:r>
        <w:rPr>
          <w:rFonts w:hint="eastAsia"/>
          <w:position w:val="0"/>
        </w:rPr>
        <w:t>3.13</w:t>
      </w:r>
    </w:p>
    <w:p>
      <w:pPr>
        <w:pageBreakBefore w:val="0"/>
        <w:kinsoku/>
        <w:overflowPunct/>
        <w:topLinePunct w:val="0"/>
        <w:bidi w:val="0"/>
        <w:snapToGrid/>
        <w:jc w:val="center"/>
        <w:textAlignment w:val="center"/>
        <w:rPr>
          <w:rFonts w:hint="eastAsia"/>
          <w:position w:val="0"/>
        </w:rPr>
      </w:pPr>
      <w:r>
        <w:rPr>
          <w:rFonts w:cs="Arial Unicode MS" w:asciiTheme="minorEastAsia" w:hAnsiTheme="minorEastAsia"/>
          <w:position w:val="0"/>
          <w:szCs w:val="21"/>
        </w:rPr>
        <w:object>
          <v:shape id="_x0000_i1064" o:spt="75" type="#_x0000_t75" style="height:53.65pt;width:199.7pt;" o:ole="t" filled="f" o:preferrelative="t" stroked="f" coordsize="21600,21600">
            <v:path/>
            <v:fill on="f" focussize="0,0"/>
            <v:stroke on="f" joinstyle="miter"/>
            <v:imagedata r:id="rId99" o:title=""/>
            <o:lock v:ext="edit" aspectratio="t"/>
            <w10:wrap type="none"/>
            <w10:anchorlock/>
          </v:shape>
          <o:OLEObject Type="Embed" ProgID="Equation.DSMT4" ShapeID="_x0000_i1064" DrawAspect="Content" ObjectID="_1468075764" r:id="rId98">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 xml:space="preserve"> </w:t>
      </w:r>
    </w:p>
    <w:p>
      <w:pPr>
        <w:pStyle w:val="4"/>
        <w:pageBreakBefore w:val="0"/>
        <w:kinsoku/>
        <w:overflowPunct/>
        <w:topLinePunct w:val="0"/>
        <w:bidi w:val="0"/>
        <w:snapToGrid/>
        <w:textAlignment w:val="center"/>
        <w:rPr>
          <w:rStyle w:val="11"/>
          <w:rFonts w:hint="eastAsia"/>
          <w:b/>
          <w:position w:val="0"/>
        </w:rPr>
      </w:pPr>
      <w:r>
        <w:rPr>
          <w:rStyle w:val="11"/>
          <w:rFonts w:hint="eastAsia"/>
          <w:b/>
          <w:position w:val="0"/>
        </w:rPr>
        <w:t xml:space="preserve">3.14 </w:t>
      </w:r>
    </w:p>
    <w:p>
      <w:pPr>
        <w:pageBreakBefore w:val="0"/>
        <w:kinsoku/>
        <w:overflowPunct/>
        <w:topLinePunct w:val="0"/>
        <w:bidi w:val="0"/>
        <w:snapToGrid/>
        <w:textAlignment w:val="center"/>
        <w:rPr>
          <w:rFonts w:hint="eastAsia" w:cs="Arial Unicode MS" w:asciiTheme="minorEastAsia" w:hAnsiTheme="minorEastAsia"/>
          <w:position w:val="0"/>
          <w:szCs w:val="21"/>
        </w:rPr>
      </w:pPr>
      <w:r>
        <w:rPr>
          <w:rFonts w:hint="eastAsia" w:cs="Arial Unicode MS" w:asciiTheme="minorEastAsia" w:hAnsiTheme="minorEastAsia"/>
          <w:position w:val="0"/>
          <w:szCs w:val="21"/>
        </w:rPr>
        <w:t>证明：</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已知</w:t>
      </w:r>
      <w:r>
        <w:rPr>
          <w:rFonts w:cs="Arial Unicode MS" w:asciiTheme="minorEastAsia" w:hAnsiTheme="minorEastAsia"/>
          <w:position w:val="0"/>
          <w:szCs w:val="21"/>
        </w:rPr>
        <w:object>
          <v:shape id="_x0000_i1065" o:spt="75" type="#_x0000_t75" style="height:30.75pt;width:32.25pt;" o:ole="t" filled="f" o:preferrelative="t" stroked="f" coordsize="21600,21600">
            <v:path/>
            <v:fill on="f" focussize="0,0"/>
            <v:stroke on="f" joinstyle="miter"/>
            <v:imagedata r:id="rId101" o:title=""/>
            <o:lock v:ext="edit" aspectratio="t"/>
            <w10:wrap type="none"/>
            <w10:anchorlock/>
          </v:shape>
          <o:OLEObject Type="Embed" ProgID="Equation.DSMT4" ShapeID="_x0000_i1065" DrawAspect="Content" ObjectID="_1468075765" r:id="rId100">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66" o:spt="75" type="#_x0000_t75" style="height:30.75pt;width:33pt;" o:ole="t" filled="f" o:preferrelative="t" stroked="f" coordsize="21600,21600">
            <v:path/>
            <v:fill on="f" focussize="0,0"/>
            <v:stroke on="f" joinstyle="miter"/>
            <v:imagedata r:id="rId103" o:title=""/>
            <o:lock v:ext="edit" aspectratio="t"/>
            <w10:wrap type="none"/>
            <w10:anchorlock/>
          </v:shape>
          <o:OLEObject Type="Embed" ProgID="Equation.DSMT4" ShapeID="_x0000_i1066" DrawAspect="Content" ObjectID="_1468075766" r:id="rId102">
            <o:LockedField>false</o:LockedField>
          </o:OLEObject>
        </w:object>
      </w:r>
      <w:r>
        <w:rPr>
          <w:rFonts w:hint="eastAsia" w:cs="Arial Unicode MS" w:asciiTheme="minorEastAsia" w:hAnsiTheme="minorEastAsia"/>
          <w:position w:val="0"/>
          <w:szCs w:val="21"/>
        </w:rPr>
        <w:t>，根据</w:t>
      </w:r>
      <w:r>
        <w:rPr>
          <w:rFonts w:cs="Arial Unicode MS" w:asciiTheme="minorEastAsia" w:hAnsiTheme="minorEastAsia"/>
          <w:position w:val="0"/>
          <w:szCs w:val="21"/>
        </w:rPr>
        <w:object>
          <v:shape id="_x0000_i1067" o:spt="75" type="#_x0000_t75" style="height:15.75pt;width:57pt;" o:ole="t" filled="f" o:preferrelative="t" stroked="f" coordsize="21600,21600">
            <v:path/>
            <v:fill on="f" focussize="0,0"/>
            <v:stroke on="f" joinstyle="miter"/>
            <v:imagedata r:id="rId105" o:title=""/>
            <o:lock v:ext="edit" aspectratio="t"/>
            <w10:wrap type="none"/>
            <w10:anchorlock/>
          </v:shape>
          <o:OLEObject Type="Embed" ProgID="Equation.DSMT4" ShapeID="_x0000_i1067" DrawAspect="Content" ObjectID="_1468075767" r:id="rId104">
            <o:LockedField>false</o:LockedField>
          </o:OLEObject>
        </w:object>
      </w:r>
      <w:r>
        <w:rPr>
          <w:rFonts w:hint="eastAsia" w:cs="Arial Unicode MS" w:asciiTheme="minorEastAsia" w:hAnsiTheme="minorEastAsia"/>
          <w:position w:val="0"/>
          <w:szCs w:val="21"/>
        </w:rPr>
        <w:t>模型Green函数的递推公式得：</w: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68" o:spt="75" type="#_x0000_t75" style="height:18pt;width:32.25pt;" o:ole="t" filled="f" o:preferrelative="t" stroked="f" coordsize="21600,21600">
            <v:path/>
            <v:fill on="f" focussize="0,0"/>
            <v:stroke on="f" joinstyle="miter"/>
            <v:imagedata r:id="rId91" o:title=""/>
            <o:lock v:ext="edit" aspectratio="t"/>
            <w10:wrap type="none"/>
            <w10:anchorlock/>
          </v:shape>
          <o:OLEObject Type="Embed" ProgID="Equation.DSMT4" ShapeID="_x0000_i1068" DrawAspect="Content" ObjectID="_1468075768" r:id="rId106">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69" o:spt="75" type="#_x0000_t75" style="height:18.75pt;width:147.75pt;" o:ole="t" filled="f" o:preferrelative="t" stroked="f" coordsize="21600,21600">
            <v:path/>
            <v:fill on="f" focussize="0,0"/>
            <v:stroke on="f" joinstyle="miter"/>
            <v:imagedata r:id="rId108" o:title=""/>
            <o:lock v:ext="edit" aspectratio="t"/>
            <w10:wrap type="none"/>
            <w10:anchorlock/>
          </v:shape>
          <o:OLEObject Type="Embed" ProgID="Equation.DSMT4" ShapeID="_x0000_i1069" DrawAspect="Content" ObjectID="_1468075769" r:id="rId107">
            <o:LockedField>false</o:LockedField>
          </o:OLEObject>
        </w:object>
      </w:r>
      <w:r>
        <w:rPr>
          <w:rFonts w:hint="eastAsia" w:cs="Arial Unicode MS" w:asciiTheme="minorEastAsia" w:hAnsiTheme="minorEastAsia"/>
          <w:position w:val="0"/>
          <w:szCs w:val="21"/>
        </w:rPr>
        <w:t>，</w:t>
      </w:r>
      <w:r>
        <w:rPr>
          <w:rFonts w:cs="Arial Unicode MS" w:asciiTheme="minorEastAsia" w:hAnsiTheme="minorEastAsia"/>
          <w:position w:val="0"/>
          <w:szCs w:val="21"/>
        </w:rPr>
        <w:object>
          <v:shape id="_x0000_i1070" o:spt="75" type="#_x0000_t75" style="height:18.75pt;width:156.75pt;" o:ole="t" filled="f" o:preferrelative="t" stroked="f" coordsize="21600,21600">
            <v:path/>
            <v:fill on="f" focussize="0,0"/>
            <v:stroke on="f" joinstyle="miter"/>
            <v:imagedata r:id="rId110" o:title=""/>
            <o:lock v:ext="edit" aspectratio="t"/>
            <w10:wrap type="none"/>
            <w10:anchorlock/>
          </v:shape>
          <o:OLEObject Type="Embed" ProgID="Equation.DSMT4" ShapeID="_x0000_i1070" DrawAspect="Content" ObjectID="_1468075770" r:id="rId109">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71" o:spt="75" type="#_x0000_t75" style="height:18pt;width:32.25pt;" o:ole="t" filled="f" o:preferrelative="t" stroked="f" coordsize="21600,21600">
            <v:path/>
            <v:fill on="f" focussize="0,0"/>
            <v:stroke on="f" joinstyle="miter"/>
            <v:imagedata r:id="rId112" o:title=""/>
            <o:lock v:ext="edit" aspectratio="t"/>
            <w10:wrap type="none"/>
            <w10:anchorlock/>
          </v:shape>
          <o:OLEObject Type="Embed" ProgID="Equation.DSMT4" ShapeID="_x0000_i1071" DrawAspect="Content" ObjectID="_1468075771" r:id="rId111">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72" o:spt="75" type="#_x0000_t75" style="height:68.25pt;width:339.75pt;" o:ole="t" filled="f" o:preferrelative="t" stroked="f" coordsize="21600,21600">
            <v:path/>
            <v:fill on="f" focussize="0,0"/>
            <v:stroke on="f" joinstyle="miter"/>
            <v:imagedata r:id="rId114" o:title=""/>
            <o:lock v:ext="edit" aspectratio="t"/>
            <w10:wrap type="none"/>
            <w10:anchorlock/>
          </v:shape>
          <o:OLEObject Type="Embed" ProgID="Equation.DSMT4" ShapeID="_x0000_i1072" DrawAspect="Content" ObjectID="_1468075772" r:id="rId113">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73" o:spt="75" type="#_x0000_t75" style="height:68.25pt;width:318.75pt;" o:ole="t" filled="f" o:preferrelative="t" stroked="f" coordsize="21600,21600">
            <v:path/>
            <v:fill on="f" focussize="0,0"/>
            <v:stroke on="f" joinstyle="miter"/>
            <v:imagedata r:id="rId116" o:title=""/>
            <o:lock v:ext="edit" aspectratio="t"/>
            <w10:wrap type="none"/>
            <w10:anchorlock/>
          </v:shape>
          <o:OLEObject Type="Embed" ProgID="Equation.DSMT4" ShapeID="_x0000_i1073" DrawAspect="Content" ObjectID="_1468075773" r:id="rId115">
            <o:LockedField>false</o:LockedField>
          </o:OLEObject>
        </w:object>
      </w:r>
    </w:p>
    <w:p>
      <w:pPr>
        <w:pageBreakBefore w:val="0"/>
        <w:kinsoku/>
        <w:overflowPunct/>
        <w:topLinePunct w:val="0"/>
        <w:bidi w:val="0"/>
        <w:snapToGrid/>
        <w:textAlignment w:val="center"/>
        <w:rPr>
          <w:rFonts w:hint="eastAsia" w:cs="Arial Unicode MS" w:asciiTheme="minorEastAsia" w:hAnsiTheme="minorEastAsia" w:eastAsiaTheme="minorEastAsia"/>
          <w:position w:val="0"/>
          <w:szCs w:val="21"/>
          <w:lang w:val="en-US" w:eastAsia="zh-CN"/>
        </w:rPr>
      </w:pPr>
      <w:r>
        <w:rPr>
          <w:rFonts w:hint="eastAsia" w:cs="Arial Unicode MS" w:asciiTheme="minorEastAsia" w:hAnsiTheme="minorEastAsia"/>
          <w:position w:val="0"/>
          <w:szCs w:val="21"/>
          <w:lang w:val="en-US" w:eastAsia="zh-CN"/>
        </w:rPr>
        <w:t>证毕。</w: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cs="Arial Unicode MS" w:asciiTheme="minorEastAsia" w:hAnsiTheme="minorEastAsia"/>
          <w:position w:val="0"/>
          <w:szCs w:val="21"/>
        </w:rPr>
      </w:pPr>
      <w:r>
        <w:rPr>
          <w:rStyle w:val="11"/>
          <w:rFonts w:hint="eastAsia"/>
          <w:b/>
          <w:position w:val="0"/>
        </w:rPr>
        <w:t xml:space="preserve">3.15 </w:t>
      </w:r>
      <w:r>
        <w:rPr>
          <w:rFonts w:hint="eastAsia" w:cs="Arial Unicode MS" w:asciiTheme="minorEastAsia" w:hAnsiTheme="minorEastAsia"/>
          <w:position w:val="0"/>
          <w:szCs w:val="21"/>
        </w:rPr>
        <w:t xml:space="preserve"> </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（1）成立   （2）成立   （3）成立    （4）成立</w:t>
      </w:r>
    </w:p>
    <w:p>
      <w:pPr>
        <w:pageBreakBefore w:val="0"/>
        <w:kinsoku/>
        <w:overflowPunct/>
        <w:topLinePunct w:val="0"/>
        <w:bidi w:val="0"/>
        <w:snapToGrid/>
        <w:textAlignment w:val="center"/>
        <w:rPr>
          <w:rFonts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cs="Arial Unicode MS" w:asciiTheme="minorEastAsia" w:hAnsiTheme="minorEastAsia"/>
          <w:position w:val="0"/>
          <w:szCs w:val="21"/>
        </w:rPr>
      </w:pPr>
      <w:r>
        <w:rPr>
          <w:rStyle w:val="11"/>
          <w:rFonts w:hint="eastAsia"/>
          <w:b/>
          <w:position w:val="0"/>
        </w:rPr>
        <w:t xml:space="preserve">3.16 </w:t>
      </w:r>
      <w:r>
        <w:rPr>
          <w:rFonts w:hint="eastAsia" w:cs="Arial Unicode MS" w:asciiTheme="minorEastAsia" w:hAnsiTheme="minorEastAsia"/>
          <w:position w:val="0"/>
          <w:szCs w:val="21"/>
        </w:rPr>
        <w:t xml:space="preserve"> </w:t>
      </w:r>
    </w:p>
    <w:p>
      <w:pPr>
        <w:pageBreakBefore w:val="0"/>
        <w:kinsoku/>
        <w:overflowPunct/>
        <w:topLinePunct w:val="0"/>
        <w:bidi w:val="0"/>
        <w:snapToGrid/>
        <w:textAlignment w:val="center"/>
        <w:rPr>
          <w:rFonts w:hint="eastAsia" w:cs="Arial Unicode MS" w:asciiTheme="minorEastAsia" w:hAnsiTheme="minorEastAsia"/>
          <w:position w:val="0"/>
          <w:szCs w:val="21"/>
          <w:lang w:val="en-US" w:eastAsia="zh-CN"/>
        </w:rPr>
      </w:pPr>
      <w:r>
        <w:rPr>
          <w:rFonts w:hint="eastAsia" w:cs="Arial Unicode MS" w:asciiTheme="minorEastAsia" w:hAnsiTheme="minorEastAsia"/>
          <w:position w:val="0"/>
          <w:szCs w:val="21"/>
          <w:lang w:val="en-US" w:eastAsia="zh-CN"/>
        </w:rPr>
        <w:t>该习题数据文件与2.7相同。该题问题设置有问题：是要问如果判断该序列或差分序列是平稳序列，那该平稳序列具有ARMA族中哪个模型的特征。</w:t>
      </w:r>
    </w:p>
    <w:p>
      <w:pPr>
        <w:pageBreakBefore w:val="0"/>
        <w:numPr>
          <w:ilvl w:val="0"/>
          <w:numId w:val="11"/>
        </w:numPr>
        <w:kinsoku/>
        <w:overflowPunct/>
        <w:topLinePunct w:val="0"/>
        <w:bidi w:val="0"/>
        <w:snapToGrid/>
        <w:textAlignment w:val="center"/>
        <w:rPr>
          <w:rFonts w:hint="eastAsia" w:cs="Arial Unicode MS" w:asciiTheme="minorEastAsia" w:hAnsiTheme="minorEastAsia"/>
          <w:position w:val="0"/>
          <w:szCs w:val="21"/>
          <w:lang w:val="en-US" w:eastAsia="zh-CN"/>
        </w:rPr>
      </w:pPr>
      <w:r>
        <w:rPr>
          <w:rFonts w:hint="eastAsia" w:cs="Arial Unicode MS" w:asciiTheme="minorEastAsia" w:hAnsiTheme="minorEastAsia"/>
          <w:position w:val="0"/>
          <w:szCs w:val="21"/>
          <w:lang w:val="en-US" w:eastAsia="zh-CN"/>
        </w:rPr>
        <w:t>根据adf检验结果可以认为该序列平稳。根据序列的自相关图可以认为是自相关系数拖尾。根据偏自相关图，可以认为是偏自相关2阶截尾，所以该序列具有AR（2）模型的特征。</w:t>
      </w:r>
    </w:p>
    <w:p>
      <w:pPr>
        <w:pageBreakBefore w:val="0"/>
        <w:numPr>
          <w:ilvl w:val="0"/>
          <w:numId w:val="0"/>
        </w:numPr>
        <w:kinsoku/>
        <w:overflowPunct/>
        <w:topLinePunct w:val="0"/>
        <w:bidi w:val="0"/>
        <w:snapToGrid/>
        <w:textAlignment w:val="center"/>
        <w:rPr>
          <w:rFonts w:hint="eastAsia" w:cs="Arial Unicode MS" w:asciiTheme="minorEastAsia" w:hAnsiTheme="minorEastAsia"/>
          <w:position w:val="0"/>
          <w:szCs w:val="21"/>
          <w:lang w:val="en-US" w:eastAsia="zh-CN"/>
        </w:rPr>
      </w:pPr>
      <w:r>
        <w:rPr>
          <w:position w:val="0"/>
        </w:rPr>
        <w:drawing>
          <wp:inline distT="0" distB="0" distL="114300" distR="114300">
            <wp:extent cx="5270500" cy="3189605"/>
            <wp:effectExtent l="0" t="0" r="2540" b="10795"/>
            <wp:docPr id="21"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2"/>
                    <pic:cNvPicPr>
                      <a:picLocks noChangeAspect="1"/>
                    </pic:cNvPicPr>
                  </pic:nvPicPr>
                  <pic:blipFill>
                    <a:blip r:embed="rId117"/>
                    <a:stretch>
                      <a:fillRect/>
                    </a:stretch>
                  </pic:blipFill>
                  <pic:spPr>
                    <a:xfrm>
                      <a:off x="0" y="0"/>
                      <a:ext cx="5270500" cy="3189605"/>
                    </a:xfrm>
                    <a:prstGeom prst="rect">
                      <a:avLst/>
                    </a:prstGeom>
                    <a:noFill/>
                    <a:ln>
                      <a:noFill/>
                    </a:ln>
                  </pic:spPr>
                </pic:pic>
              </a:graphicData>
            </a:graphic>
          </wp:inline>
        </w:drawing>
      </w:r>
    </w:p>
    <w:p>
      <w:pPr>
        <w:pageBreakBefore w:val="0"/>
        <w:numPr>
          <w:ilvl w:val="0"/>
          <w:numId w:val="11"/>
        </w:numPr>
        <w:kinsoku/>
        <w:overflowPunct/>
        <w:topLinePunct w:val="0"/>
        <w:bidi w:val="0"/>
        <w:snapToGrid/>
        <w:ind w:left="0" w:leftChars="0" w:firstLine="0" w:firstLineChars="0"/>
        <w:textAlignment w:val="center"/>
        <w:rPr>
          <w:rFonts w:hint="eastAsia"/>
          <w:position w:val="0"/>
          <w:lang w:val="en-US" w:eastAsia="zh-CN"/>
        </w:rPr>
      </w:pPr>
      <w:r>
        <w:rPr>
          <w:rFonts w:hint="eastAsia" w:cs="Arial Unicode MS" w:asciiTheme="minorEastAsia" w:hAnsiTheme="minorEastAsia"/>
          <w:position w:val="0"/>
          <w:szCs w:val="21"/>
          <w:lang w:val="en-US" w:eastAsia="zh-CN"/>
        </w:rPr>
        <w:t>根据图识别也可以认为该序列不平稳，对该序列进行一阶差分。一阶差分后序列可以视为平稳序列，根据差分后序列的自相关图可以认为是自相关系数1阶截尾，具有MA（1）模型的特征。根据偏自相关图，可以认为是偏自相关3阶截尾，具有AR（3）模型的特征。</w:t>
      </w:r>
      <w:r>
        <w:rPr>
          <w:rFonts w:hint="eastAsia"/>
          <w:position w:val="0"/>
          <w:lang w:val="en-US" w:eastAsia="zh-CN"/>
        </w:rPr>
        <w:t>具体哪个模型最适合拟合该序列，下一章介绍。</w:t>
      </w:r>
    </w:p>
    <w:p>
      <w:pPr>
        <w:pageBreakBefore w:val="0"/>
        <w:numPr>
          <w:ilvl w:val="0"/>
          <w:numId w:val="0"/>
        </w:numPr>
        <w:kinsoku/>
        <w:overflowPunct/>
        <w:topLinePunct w:val="0"/>
        <w:bidi w:val="0"/>
        <w:snapToGrid/>
        <w:textAlignment w:val="center"/>
        <w:rPr>
          <w:rFonts w:hint="eastAsia" w:cs="Arial Unicode MS" w:asciiTheme="minorEastAsia" w:hAnsiTheme="minorEastAsia"/>
          <w:position w:val="0"/>
          <w:szCs w:val="21"/>
          <w:lang w:val="en-US" w:eastAsia="zh-CN"/>
        </w:rPr>
      </w:pPr>
    </w:p>
    <w:p>
      <w:pPr>
        <w:pageBreakBefore w:val="0"/>
        <w:numPr>
          <w:ilvl w:val="0"/>
          <w:numId w:val="0"/>
        </w:numPr>
        <w:kinsoku/>
        <w:overflowPunct/>
        <w:topLinePunct w:val="0"/>
        <w:bidi w:val="0"/>
        <w:snapToGrid/>
        <w:textAlignment w:val="center"/>
        <w:rPr>
          <w:rFonts w:hint="default" w:cs="Arial Unicode MS" w:asciiTheme="minorEastAsia" w:hAnsiTheme="minorEastAsia"/>
          <w:position w:val="0"/>
          <w:szCs w:val="21"/>
          <w:lang w:val="en-US" w:eastAsia="zh-CN"/>
        </w:rPr>
      </w:pPr>
      <w:r>
        <w:rPr>
          <w:position w:val="0"/>
        </w:rPr>
        <w:drawing>
          <wp:inline distT="0" distB="0" distL="114300" distR="114300">
            <wp:extent cx="5271770" cy="3174365"/>
            <wp:effectExtent l="0" t="0" r="1270" b="10795"/>
            <wp:docPr id="22"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3"/>
                    <pic:cNvPicPr>
                      <a:picLocks noChangeAspect="1"/>
                    </pic:cNvPicPr>
                  </pic:nvPicPr>
                  <pic:blipFill>
                    <a:blip r:embed="rId118"/>
                    <a:stretch>
                      <a:fillRect/>
                    </a:stretch>
                  </pic:blipFill>
                  <pic:spPr>
                    <a:xfrm>
                      <a:off x="0" y="0"/>
                      <a:ext cx="5271770" cy="317436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cs="Arial Unicode MS" w:asciiTheme="minorEastAsia" w:hAnsiTheme="minorEastAsia"/>
          <w:position w:val="0"/>
          <w:szCs w:val="21"/>
        </w:rPr>
      </w:pPr>
    </w:p>
    <w:p>
      <w:pPr>
        <w:pStyle w:val="4"/>
        <w:pageBreakBefore w:val="0"/>
        <w:kinsoku/>
        <w:overflowPunct/>
        <w:topLinePunct w:val="0"/>
        <w:bidi w:val="0"/>
        <w:snapToGrid/>
        <w:textAlignment w:val="center"/>
        <w:rPr>
          <w:rFonts w:hint="eastAsia" w:cs="Arial Unicode MS" w:asciiTheme="minorEastAsia" w:hAnsiTheme="minorEastAsia" w:eastAsiaTheme="minorEastAsia"/>
          <w:position w:val="0"/>
          <w:szCs w:val="21"/>
          <w:lang w:eastAsia="zh-CN"/>
        </w:rPr>
      </w:pPr>
      <w:r>
        <w:rPr>
          <w:rStyle w:val="11"/>
          <w:rFonts w:hint="eastAsia"/>
          <w:b/>
          <w:position w:val="0"/>
        </w:rPr>
        <w:t>3.1</w:t>
      </w:r>
      <w:r>
        <w:rPr>
          <w:rStyle w:val="11"/>
          <w:rFonts w:hint="eastAsia"/>
          <w:b/>
          <w:position w:val="0"/>
          <w:lang w:val="en-US" w:eastAsia="zh-CN"/>
        </w:rPr>
        <w:t>7</w:t>
      </w:r>
    </w:p>
    <w:p>
      <w:pPr>
        <w:pageBreakBefore w:val="0"/>
        <w:kinsoku/>
        <w:overflowPunct/>
        <w:topLinePunct w:val="0"/>
        <w:bidi w:val="0"/>
        <w:snapToGrid/>
        <w:textAlignment w:val="center"/>
        <w:rPr>
          <w:rFonts w:hint="eastAsia" w:cs="Arial Unicode MS" w:asciiTheme="minorEastAsia" w:hAnsiTheme="minorEastAsia"/>
          <w:position w:val="0"/>
          <w:szCs w:val="21"/>
          <w:lang w:val="en-US" w:eastAsia="zh-CN"/>
        </w:rPr>
      </w:pPr>
      <w:r>
        <w:rPr>
          <w:rFonts w:hint="eastAsia" w:cs="Arial Unicode MS" w:asciiTheme="minorEastAsia" w:hAnsiTheme="minorEastAsia"/>
          <w:position w:val="0"/>
          <w:szCs w:val="21"/>
          <w:lang w:val="en-US" w:eastAsia="zh-CN"/>
        </w:rPr>
        <w:t>该习题数据文件与2.8相同。该题问题设置有问题：是要问如果判断该序列或差分序列是平稳序列，那该平稳序列具有ARMA族中哪个模型的特征。</w:t>
      </w:r>
    </w:p>
    <w:p>
      <w:pPr>
        <w:pageBreakBefore w:val="0"/>
        <w:kinsoku/>
        <w:overflowPunct/>
        <w:topLinePunct w:val="0"/>
        <w:bidi w:val="0"/>
        <w:snapToGrid/>
        <w:textAlignment w:val="center"/>
        <w:rPr>
          <w:rFonts w:hint="default" w:cs="Arial Unicode MS" w:asciiTheme="minorEastAsia" w:hAnsiTheme="minorEastAsia"/>
          <w:position w:val="0"/>
          <w:szCs w:val="21"/>
          <w:lang w:val="en-US" w:eastAsia="zh-CN"/>
        </w:rPr>
      </w:pPr>
      <w:r>
        <w:rPr>
          <w:rFonts w:hint="eastAsia" w:cs="Arial Unicode MS" w:asciiTheme="minorEastAsia" w:hAnsiTheme="minorEastAsia"/>
          <w:position w:val="0"/>
          <w:szCs w:val="21"/>
          <w:lang w:val="en-US" w:eastAsia="zh-CN"/>
        </w:rPr>
        <w:t>（1）根据adf检验，该序列可以视为平稳序列。自相关图呈现拖尾属性，偏自相关图呈现1阶截尾特征，所以该序列呈现出AR(1)模型特征。</w:t>
      </w:r>
    </w:p>
    <w:p>
      <w:pPr>
        <w:pageBreakBefore w:val="0"/>
        <w:kinsoku/>
        <w:overflowPunct/>
        <w:topLinePunct w:val="0"/>
        <w:bidi w:val="0"/>
        <w:snapToGrid/>
        <w:textAlignment w:val="center"/>
        <w:rPr>
          <w:rFonts w:hint="eastAsia" w:cs="Arial Unicode MS" w:asciiTheme="minorEastAsia" w:hAnsiTheme="minorEastAsia"/>
          <w:position w:val="0"/>
          <w:szCs w:val="21"/>
        </w:rPr>
      </w:pPr>
    </w:p>
    <w:p>
      <w:pPr>
        <w:pageBreakBefore w:val="0"/>
        <w:kinsoku/>
        <w:overflowPunct/>
        <w:topLinePunct w:val="0"/>
        <w:bidi w:val="0"/>
        <w:snapToGrid/>
        <w:textAlignment w:val="center"/>
        <w:rPr>
          <w:position w:val="0"/>
        </w:rPr>
      </w:pPr>
      <w:r>
        <w:rPr>
          <w:position w:val="0"/>
        </w:rPr>
        <w:drawing>
          <wp:inline distT="0" distB="0" distL="114300" distR="114300">
            <wp:extent cx="5273675" cy="3133090"/>
            <wp:effectExtent l="0" t="0" r="14605" b="6350"/>
            <wp:docPr id="2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5"/>
                    <pic:cNvPicPr>
                      <a:picLocks noChangeAspect="1"/>
                    </pic:cNvPicPr>
                  </pic:nvPicPr>
                  <pic:blipFill>
                    <a:blip r:embed="rId119"/>
                    <a:stretch>
                      <a:fillRect/>
                    </a:stretch>
                  </pic:blipFill>
                  <pic:spPr>
                    <a:xfrm>
                      <a:off x="0" y="0"/>
                      <a:ext cx="5273675" cy="3133090"/>
                    </a:xfrm>
                    <a:prstGeom prst="rect">
                      <a:avLst/>
                    </a:prstGeom>
                    <a:noFill/>
                    <a:ln>
                      <a:noFill/>
                    </a:ln>
                  </pic:spPr>
                </pic:pic>
              </a:graphicData>
            </a:graphic>
          </wp:inline>
        </w:drawing>
      </w:r>
    </w:p>
    <w:p>
      <w:pPr>
        <w:pageBreakBefore w:val="0"/>
        <w:numPr>
          <w:ilvl w:val="0"/>
          <w:numId w:val="11"/>
        </w:numPr>
        <w:kinsoku/>
        <w:overflowPunct/>
        <w:topLinePunct w:val="0"/>
        <w:bidi w:val="0"/>
        <w:snapToGrid/>
        <w:ind w:left="0" w:leftChars="0" w:firstLine="0" w:firstLineChars="0"/>
        <w:textAlignment w:val="center"/>
        <w:rPr>
          <w:rFonts w:hint="eastAsia"/>
          <w:position w:val="0"/>
          <w:lang w:val="en-US" w:eastAsia="zh-CN"/>
        </w:rPr>
      </w:pPr>
      <w:r>
        <w:rPr>
          <w:rFonts w:hint="eastAsia"/>
          <w:position w:val="0"/>
          <w:lang w:val="en-US" w:eastAsia="zh-CN"/>
        </w:rPr>
        <w:t>如果根据图识别，可以认为序列蕴含趋势，视为非平稳序列。一阶差分后序列平稳。一阶差分后序列呈现自相关系数2阶截尾，偏自相关系数2阶截尾的特征。所以一阶差分后序列具有MA(2)模型特征，或AR（2）模型特征。具体哪个模型最适合拟合该序列，下一章介绍。</w:t>
      </w:r>
    </w:p>
    <w:p>
      <w:pPr>
        <w:pageBreakBefore w:val="0"/>
        <w:widowControl w:val="0"/>
        <w:numPr>
          <w:ilvl w:val="0"/>
          <w:numId w:val="0"/>
        </w:numPr>
        <w:kinsoku/>
        <w:overflowPunct/>
        <w:topLinePunct w:val="0"/>
        <w:bidi w:val="0"/>
        <w:snapToGrid/>
        <w:jc w:val="both"/>
        <w:textAlignment w:val="center"/>
        <w:rPr>
          <w:rFonts w:hint="default"/>
          <w:position w:val="0"/>
          <w:lang w:val="en-US" w:eastAsia="zh-CN"/>
        </w:rPr>
      </w:pPr>
      <w:r>
        <w:rPr>
          <w:position w:val="0"/>
        </w:rPr>
        <w:drawing>
          <wp:inline distT="0" distB="0" distL="114300" distR="114300">
            <wp:extent cx="5273040" cy="3166745"/>
            <wp:effectExtent l="0" t="0" r="0" b="3175"/>
            <wp:docPr id="2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6"/>
                    <pic:cNvPicPr>
                      <a:picLocks noChangeAspect="1"/>
                    </pic:cNvPicPr>
                  </pic:nvPicPr>
                  <pic:blipFill>
                    <a:blip r:embed="rId120"/>
                    <a:stretch>
                      <a:fillRect/>
                    </a:stretch>
                  </pic:blipFill>
                  <pic:spPr>
                    <a:xfrm>
                      <a:off x="0" y="0"/>
                      <a:ext cx="5273040" cy="3166745"/>
                    </a:xfrm>
                    <a:prstGeom prst="rect">
                      <a:avLst/>
                    </a:prstGeom>
                    <a:noFill/>
                    <a:ln>
                      <a:noFill/>
                    </a:ln>
                  </pic:spPr>
                </pic:pic>
              </a:graphicData>
            </a:graphic>
          </wp:inline>
        </w:drawing>
      </w:r>
    </w:p>
    <w:p>
      <w:pPr>
        <w:pStyle w:val="3"/>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第四章习题答案</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4.1</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读入数据文件之后</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x&lt;-ts(E4_1$x)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library(aTSA)</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plot(x)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adf.test(x)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Box.test(x)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acf(x)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pacf(x)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fit&lt;-arima(x,order=c(1,0,0),include.mean = F)</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fit</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ts.diag(fit)</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library(forecast)</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forecast(fit,h=60)</w:t>
            </w:r>
          </w:p>
        </w:tc>
      </w:tr>
    </w:tbl>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（1）绘制时序图（略）</w:t>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eastAsia="zh-CN"/>
        </w:rPr>
        <w:t>（</w:t>
      </w:r>
      <w:r>
        <w:rPr>
          <w:rFonts w:hint="eastAsia"/>
          <w:position w:val="0"/>
          <w:lang w:val="en-US" w:eastAsia="zh-CN"/>
        </w:rPr>
        <w:t>2</w:t>
      </w:r>
      <w:r>
        <w:rPr>
          <w:rFonts w:hint="eastAsia"/>
          <w:position w:val="0"/>
          <w:lang w:eastAsia="zh-CN"/>
        </w:rPr>
        <w:t>）</w:t>
      </w:r>
      <w:r>
        <w:rPr>
          <w:rFonts w:hint="eastAsia"/>
          <w:position w:val="0"/>
          <w:lang w:val="en-US" w:eastAsia="zh-CN"/>
        </w:rPr>
        <w:t>该序列为平稳非白噪声</w:t>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val="en-US" w:eastAsia="zh-CN"/>
        </w:rPr>
        <w:t>（3）自相关图拖尾，偏自相关图一阶截尾</w:t>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val="en-US" w:eastAsia="zh-CN"/>
        </w:rPr>
        <w:t>（4）拟合AR(1)模型</w:t>
      </w:r>
    </w:p>
    <w:p>
      <w:pPr>
        <w:pageBreakBefore w:val="0"/>
        <w:numPr>
          <w:ilvl w:val="0"/>
          <w:numId w:val="0"/>
        </w:numPr>
        <w:kinsoku/>
        <w:overflowPunct/>
        <w:topLinePunct w:val="0"/>
        <w:bidi w:val="0"/>
        <w:snapToGrid/>
        <w:textAlignment w:val="center"/>
        <w:rPr>
          <w:rFonts w:hint="eastAsia"/>
          <w:position w:val="0"/>
          <w:lang w:val="en-US" w:eastAsia="zh-CN"/>
        </w:rPr>
      </w:pPr>
      <w:r>
        <w:rPr>
          <w:position w:val="0"/>
        </w:rPr>
        <w:drawing>
          <wp:inline distT="0" distB="0" distL="114300" distR="114300">
            <wp:extent cx="5273040" cy="1466850"/>
            <wp:effectExtent l="0" t="0" r="0" b="11430"/>
            <wp:docPr id="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2"/>
                    <pic:cNvPicPr>
                      <a:picLocks noChangeAspect="1"/>
                    </pic:cNvPicPr>
                  </pic:nvPicPr>
                  <pic:blipFill>
                    <a:blip r:embed="rId121"/>
                    <a:stretch>
                      <a:fillRect/>
                    </a:stretch>
                  </pic:blipFill>
                  <pic:spPr>
                    <a:xfrm>
                      <a:off x="0" y="0"/>
                      <a:ext cx="5273040" cy="1466850"/>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val="en-US" w:eastAsia="zh-CN"/>
        </w:rPr>
        <w:t>（5）五年预测值见预测输出（略）</w:t>
      </w:r>
    </w:p>
    <w:p>
      <w:pPr>
        <w:pageBreakBefore w:val="0"/>
        <w:numPr>
          <w:ilvl w:val="0"/>
          <w:numId w:val="0"/>
        </w:numPr>
        <w:kinsoku/>
        <w:overflowPunct/>
        <w:topLinePunct w:val="0"/>
        <w:bidi w:val="0"/>
        <w:snapToGrid/>
        <w:textAlignment w:val="center"/>
        <w:rPr>
          <w:rFonts w:hint="eastAsia"/>
          <w:position w:val="0"/>
          <w:lang w:val="en-US" w:eastAsia="zh-CN"/>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4.2</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读入数据文件之后</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x&lt;-ts(E4_2$x)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library(aTSA)</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plot(x)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adf.test(x)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Box.test(x)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acf(x)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pacf(x)</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fit&lt;-arima(x,order=c(0,0,1))</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fit</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ts.diag(fit)</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library(forecast)</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t>forecast(fit,h=60)</w:t>
            </w:r>
          </w:p>
        </w:tc>
      </w:tr>
    </w:tbl>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（1）绘制时序图（略）</w:t>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eastAsia="zh-CN"/>
        </w:rPr>
        <w:t>（</w:t>
      </w:r>
      <w:r>
        <w:rPr>
          <w:rFonts w:hint="eastAsia"/>
          <w:position w:val="0"/>
          <w:lang w:val="en-US" w:eastAsia="zh-CN"/>
        </w:rPr>
        <w:t>2</w:t>
      </w:r>
      <w:r>
        <w:rPr>
          <w:rFonts w:hint="eastAsia"/>
          <w:position w:val="0"/>
          <w:lang w:eastAsia="zh-CN"/>
        </w:rPr>
        <w:t>）</w:t>
      </w:r>
      <w:r>
        <w:rPr>
          <w:rFonts w:hint="eastAsia"/>
          <w:position w:val="0"/>
          <w:lang w:val="en-US" w:eastAsia="zh-CN"/>
        </w:rPr>
        <w:t>该序列为平稳非白噪声序列</w:t>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val="en-US" w:eastAsia="zh-CN"/>
        </w:rPr>
        <w:t>（3）自相关图一阶截尾，偏自相关图拖尾</w:t>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val="en-US" w:eastAsia="zh-CN"/>
        </w:rPr>
        <w:t>（4）拟合MA(1)模型</w:t>
      </w:r>
    </w:p>
    <w:p>
      <w:pPr>
        <w:pageBreakBefore w:val="0"/>
        <w:numPr>
          <w:ilvl w:val="0"/>
          <w:numId w:val="0"/>
        </w:numPr>
        <w:kinsoku/>
        <w:overflowPunct/>
        <w:topLinePunct w:val="0"/>
        <w:bidi w:val="0"/>
        <w:snapToGrid/>
        <w:textAlignment w:val="center"/>
        <w:rPr>
          <w:rFonts w:hint="eastAsia"/>
          <w:position w:val="0"/>
          <w:lang w:val="en-US" w:eastAsia="zh-CN"/>
        </w:rPr>
      </w:pPr>
      <w:r>
        <w:rPr>
          <w:position w:val="0"/>
        </w:rPr>
        <w:drawing>
          <wp:inline distT="0" distB="0" distL="114300" distR="114300">
            <wp:extent cx="5241290" cy="1338580"/>
            <wp:effectExtent l="0" t="0" r="1270" b="2540"/>
            <wp:docPr id="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1"/>
                    <pic:cNvPicPr>
                      <a:picLocks noChangeAspect="1"/>
                    </pic:cNvPicPr>
                  </pic:nvPicPr>
                  <pic:blipFill>
                    <a:blip r:embed="rId122"/>
                    <a:srcRect l="578"/>
                    <a:stretch>
                      <a:fillRect/>
                    </a:stretch>
                  </pic:blipFill>
                  <pic:spPr>
                    <a:xfrm>
                      <a:off x="0" y="0"/>
                      <a:ext cx="5241290" cy="1338580"/>
                    </a:xfrm>
                    <a:prstGeom prst="rect">
                      <a:avLst/>
                    </a:prstGeom>
                    <a:noFill/>
                    <a:ln>
                      <a:noFill/>
                    </a:ln>
                  </pic:spPr>
                </pic:pic>
              </a:graphicData>
            </a:graphic>
          </wp:inline>
        </w:drawing>
      </w:r>
    </w:p>
    <w:p>
      <w:pPr>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（5）五年预测值见R输出（略）</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4.3</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ascii="Sasfont" w:hAnsi="Sasfont" w:eastAsia="Sasfont"/>
                <w:b w:val="0"/>
                <w:bCs/>
                <w:color w:val="auto"/>
                <w:position w:val="0"/>
                <w:sz w:val="21"/>
                <w:szCs w:val="21"/>
                <w:shd w:val="clear" w:color="auto" w:fill="FFFFFF"/>
                <w:lang w:val="en-US" w:eastAsia="zh-CN"/>
              </w:rPr>
            </w:pPr>
            <w:r>
              <w:rPr>
                <w:rFonts w:hint="eastAsia" w:ascii="Sasfont" w:hAnsi="Sasfont" w:eastAsia="Sasfont"/>
                <w:b w:val="0"/>
                <w:bCs/>
                <w:color w:val="auto"/>
                <w:position w:val="0"/>
                <w:sz w:val="21"/>
                <w:szCs w:val="21"/>
                <w:shd w:val="clear" w:color="auto" w:fill="FFFFFF"/>
                <w:lang w:val="en-US" w:eastAsia="zh-CN"/>
              </w:rPr>
              <w:t>读入数据文件之后</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x&lt;-ts(E4_3$x)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library(aTSA)</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plot(x)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adf.test(x)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Box.test(x)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acf(x)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pacf(x)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fit&lt;-arima(x,order=c(2,0,0))</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fit</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ts.diag(fit)</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library(forecast)</w:t>
            </w:r>
          </w:p>
          <w:p>
            <w:pPr>
              <w:pageBreakBefore w:val="0"/>
              <w:kinsoku/>
              <w:overflowPunct/>
              <w:topLinePunct w:val="0"/>
              <w:bidi w:val="0"/>
              <w:snapToGrid/>
              <w:textAlignment w:val="center"/>
              <w:rPr>
                <w:rFonts w:hint="default" w:ascii="Sasfont" w:hAnsi="Sasfont" w:eastAsia="Sasfont"/>
                <w:b/>
                <w:color w:val="000080"/>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forecast(fit,h=12)</w:t>
            </w:r>
          </w:p>
        </w:tc>
      </w:tr>
    </w:tbl>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（1）绘制时序图（略）</w:t>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eastAsia="zh-CN"/>
        </w:rPr>
        <w:t>（</w:t>
      </w:r>
      <w:r>
        <w:rPr>
          <w:rFonts w:hint="eastAsia"/>
          <w:position w:val="0"/>
          <w:lang w:val="en-US" w:eastAsia="zh-CN"/>
        </w:rPr>
        <w:t>2</w:t>
      </w:r>
      <w:r>
        <w:rPr>
          <w:rFonts w:hint="eastAsia"/>
          <w:position w:val="0"/>
          <w:lang w:eastAsia="zh-CN"/>
        </w:rPr>
        <w:t>）</w:t>
      </w:r>
      <w:r>
        <w:rPr>
          <w:rFonts w:hint="eastAsia"/>
          <w:position w:val="0"/>
          <w:lang w:val="en-US" w:eastAsia="zh-CN"/>
        </w:rPr>
        <w:t>该序列为平稳非白噪声序列</w:t>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val="en-US" w:eastAsia="zh-CN"/>
        </w:rPr>
        <w:t>（3）根据该序列自相关图，可以视为：自相关图一阶截尾，或偏自相关2阶截尾</w:t>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val="en-US" w:eastAsia="zh-CN"/>
        </w:rPr>
        <w:t>（4）分别拟合MA(1)模型和AR(2)模型，两个模型均参数显著非零，残差为检验为白噪声序列，AIC和SBC的结果几乎相等，最后考虑白噪声检验的P值，AR(2)模型的白噪声检验P值更大，说明该模型对序列的相关信息提取更为充分，所以选择AR(2)模型作为最优模型。</w:t>
      </w:r>
    </w:p>
    <w:p>
      <w:pPr>
        <w:pageBreakBefore w:val="0"/>
        <w:numPr>
          <w:ilvl w:val="0"/>
          <w:numId w:val="0"/>
        </w:numPr>
        <w:kinsoku/>
        <w:overflowPunct/>
        <w:topLinePunct w:val="0"/>
        <w:bidi w:val="0"/>
        <w:snapToGrid/>
        <w:textAlignment w:val="center"/>
        <w:rPr>
          <w:rFonts w:hint="default"/>
          <w:position w:val="0"/>
          <w:lang w:val="en-US" w:eastAsia="zh-CN"/>
        </w:rPr>
      </w:pPr>
      <w:r>
        <w:rPr>
          <w:position w:val="0"/>
        </w:rPr>
        <w:drawing>
          <wp:inline distT="0" distB="0" distL="114300" distR="114300">
            <wp:extent cx="5272405" cy="1332865"/>
            <wp:effectExtent l="0" t="0" r="635" b="8255"/>
            <wp:docPr id="1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3"/>
                    <pic:cNvPicPr>
                      <a:picLocks noChangeAspect="1"/>
                    </pic:cNvPicPr>
                  </pic:nvPicPr>
                  <pic:blipFill>
                    <a:blip r:embed="rId123"/>
                    <a:stretch>
                      <a:fillRect/>
                    </a:stretch>
                  </pic:blipFill>
                  <pic:spPr>
                    <a:xfrm>
                      <a:off x="0" y="0"/>
                      <a:ext cx="5272405" cy="133286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（5）基于AR(2)模型未来一年预测值为</w:t>
      </w:r>
    </w:p>
    <w:p>
      <w:pPr>
        <w:pageBreakBefore w:val="0"/>
        <w:kinsoku/>
        <w:overflowPunct/>
        <w:topLinePunct w:val="0"/>
        <w:bidi w:val="0"/>
        <w:snapToGrid/>
        <w:textAlignment w:val="center"/>
        <w:rPr>
          <w:position w:val="0"/>
        </w:rPr>
      </w:pPr>
      <w:r>
        <w:rPr>
          <w:position w:val="0"/>
        </w:rPr>
        <w:drawing>
          <wp:inline distT="0" distB="0" distL="114300" distR="114300">
            <wp:extent cx="4093845" cy="1963420"/>
            <wp:effectExtent l="0" t="0" r="5715" b="2540"/>
            <wp:docPr id="1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4"/>
                    <pic:cNvPicPr>
                      <a:picLocks noChangeAspect="1"/>
                    </pic:cNvPicPr>
                  </pic:nvPicPr>
                  <pic:blipFill>
                    <a:blip r:embed="rId124"/>
                    <a:stretch>
                      <a:fillRect/>
                    </a:stretch>
                  </pic:blipFill>
                  <pic:spPr>
                    <a:xfrm>
                      <a:off x="0" y="0"/>
                      <a:ext cx="4093845" cy="1963420"/>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4.4</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读入数据文件之后</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x&lt;-ts(E4_4$x)</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library(aTSA)</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plot(x)</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adf.test(x)</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Box.test(x)</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acf(x)</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pacf(x)</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fit&lt;-arima(x,order=c(0,0,1))</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fit</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ts.diag(fit)</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library(forecast)</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forecast(fit,h=5)</w:t>
            </w:r>
          </w:p>
        </w:tc>
      </w:tr>
    </w:tbl>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（1）绘制时序图（略）</w:t>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eastAsia="zh-CN"/>
        </w:rPr>
        <w:t>（</w:t>
      </w:r>
      <w:r>
        <w:rPr>
          <w:rFonts w:hint="eastAsia"/>
          <w:position w:val="0"/>
          <w:lang w:val="en-US" w:eastAsia="zh-CN"/>
        </w:rPr>
        <w:t>2</w:t>
      </w:r>
      <w:r>
        <w:rPr>
          <w:rFonts w:hint="eastAsia"/>
          <w:position w:val="0"/>
          <w:lang w:eastAsia="zh-CN"/>
        </w:rPr>
        <w:t>）</w:t>
      </w:r>
      <w:r>
        <w:rPr>
          <w:rFonts w:hint="eastAsia"/>
          <w:position w:val="0"/>
          <w:lang w:val="en-US" w:eastAsia="zh-CN"/>
        </w:rPr>
        <w:t>该序列为平稳非白噪声序列</w:t>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val="en-US" w:eastAsia="zh-CN"/>
        </w:rPr>
        <w:t>（3）根据该序列自相关图，可以视为：自相关图一阶截尾，或偏自相关2阶截尾，或自相关和偏自相关均拖尾</w:t>
      </w:r>
    </w:p>
    <w:p>
      <w:pPr>
        <w:pageBreakBefore w:val="0"/>
        <w:numPr>
          <w:ilvl w:val="0"/>
          <w:numId w:val="0"/>
        </w:numPr>
        <w:kinsoku/>
        <w:overflowPunct/>
        <w:topLinePunct w:val="0"/>
        <w:bidi w:val="0"/>
        <w:snapToGrid/>
        <w:textAlignment w:val="center"/>
        <w:rPr>
          <w:rFonts w:hint="eastAsia"/>
          <w:position w:val="0"/>
          <w:lang w:val="en-US" w:eastAsia="zh-CN"/>
        </w:rPr>
      </w:pPr>
      <w:r>
        <w:rPr>
          <w:rFonts w:hint="eastAsia"/>
          <w:position w:val="0"/>
          <w:lang w:val="en-US" w:eastAsia="zh-CN"/>
        </w:rPr>
        <w:t>（4）分别拟合MA(1)模型，AR(2)模型和ARMA(1,1,) 。ARMA(1,1)模型参数不能拒绝参数为零的原假设，所以淘汰。MA(1)模型，AR(2)模型均参数显著非零，残差为检验为白噪声序列，MA(1)模型SBC更小一点，所以选择MA(1)模型作为最优模型。</w:t>
      </w:r>
    </w:p>
    <w:p>
      <w:pPr>
        <w:pageBreakBefore w:val="0"/>
        <w:numPr>
          <w:ilvl w:val="0"/>
          <w:numId w:val="0"/>
        </w:numPr>
        <w:kinsoku/>
        <w:overflowPunct/>
        <w:topLinePunct w:val="0"/>
        <w:bidi w:val="0"/>
        <w:snapToGrid/>
        <w:textAlignment w:val="center"/>
        <w:rPr>
          <w:rFonts w:hint="default"/>
          <w:position w:val="0"/>
          <w:lang w:val="en-US" w:eastAsia="zh-CN"/>
        </w:rPr>
      </w:pPr>
      <w:r>
        <w:rPr>
          <w:position w:val="0"/>
        </w:rPr>
        <w:drawing>
          <wp:inline distT="0" distB="0" distL="114300" distR="114300">
            <wp:extent cx="5267960" cy="1340485"/>
            <wp:effectExtent l="0" t="0" r="5080" b="635"/>
            <wp:docPr id="20"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5"/>
                    <pic:cNvPicPr>
                      <a:picLocks noChangeAspect="1"/>
                    </pic:cNvPicPr>
                  </pic:nvPicPr>
                  <pic:blipFill>
                    <a:blip r:embed="rId125"/>
                    <a:stretch>
                      <a:fillRect/>
                    </a:stretch>
                  </pic:blipFill>
                  <pic:spPr>
                    <a:xfrm>
                      <a:off x="0" y="0"/>
                      <a:ext cx="5267960" cy="134048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（5）基于MA(1)模型未来五年预测值为</w:t>
      </w: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4542155" cy="968375"/>
            <wp:effectExtent l="0" t="0" r="14605" b="6985"/>
            <wp:docPr id="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6"/>
                    <pic:cNvPicPr>
                      <a:picLocks noChangeAspect="1"/>
                    </pic:cNvPicPr>
                  </pic:nvPicPr>
                  <pic:blipFill>
                    <a:blip r:embed="rId126"/>
                    <a:stretch>
                      <a:fillRect/>
                    </a:stretch>
                  </pic:blipFill>
                  <pic:spPr>
                    <a:xfrm>
                      <a:off x="0" y="0"/>
                      <a:ext cx="4542155" cy="96837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4.5</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（1）</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object>
          <v:shape id="_x0000_i1074" o:spt="75" type="#_x0000_t75" style="height:72pt;width:152pt;" o:ole="t" filled="f" o:preferrelative="t" stroked="f" coordsize="21600,21600">
            <v:path/>
            <v:fill on="f" focussize="0,0"/>
            <v:stroke on="f" joinstyle="miter"/>
            <v:imagedata r:id="rId128" o:title=""/>
            <o:lock v:ext="edit" aspectratio="t"/>
            <w10:wrap type="none"/>
            <w10:anchorlock/>
          </v:shape>
          <o:OLEObject Type="Embed" ProgID="Equation.DSMT4" ShapeID="_x0000_i1074" DrawAspect="Content" ObjectID="_1468075774" r:id="rId127">
            <o:LockedField>false</o:LockedField>
          </o:OLEObject>
        </w:objec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object>
          <v:shape id="_x0000_i1075" o:spt="75" type="#_x0000_t75" style="height:19pt;width:280pt;" o:ole="t" filled="f" o:preferrelative="t" stroked="f" coordsize="21600,21600">
            <v:path/>
            <v:fill on="f" focussize="0,0"/>
            <v:stroke on="f" joinstyle="miter"/>
            <v:imagedata r:id="rId130" o:title=""/>
            <o:lock v:ext="edit" aspectratio="t"/>
            <w10:wrap type="none"/>
            <w10:anchorlock/>
          </v:shape>
          <o:OLEObject Type="Embed" ProgID="Equation.DSMT4" ShapeID="_x0000_i1075" DrawAspect="Content" ObjectID="_1468075775" r:id="rId129">
            <o:LockedField>false</o:LockedField>
          </o:OLEObject>
        </w:object>
      </w:r>
    </w:p>
    <w:p>
      <w:pPr>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所以</w:t>
      </w:r>
      <w:r>
        <w:rPr>
          <w:rFonts w:hint="default"/>
          <w:position w:val="0"/>
          <w:lang w:val="en-US" w:eastAsia="zh-CN"/>
        </w:rPr>
        <w:object>
          <v:shape id="_x0000_i1076" o:spt="75" type="#_x0000_t75" style="height:20pt;width:323pt;" o:ole="t" filled="f" o:preferrelative="t" stroked="f" coordsize="21600,21600">
            <v:path/>
            <v:fill on="f" focussize="0,0"/>
            <v:stroke on="f" joinstyle="miter"/>
            <v:imagedata r:id="rId132" o:title=""/>
            <o:lock v:ext="edit" aspectratio="f"/>
            <w10:wrap type="none"/>
            <w10:anchorlock/>
          </v:shape>
          <o:OLEObject Type="Embed" ProgID="Equation.DSMT4" ShapeID="_x0000_i1076" DrawAspect="Content" ObjectID="_1468075776" r:id="rId131">
            <o:LockedField>false</o:LockedField>
          </o:OLEObject>
        </w:object>
      </w:r>
    </w:p>
    <w:p>
      <w:pPr>
        <w:pageBreakBefore w:val="0"/>
        <w:numPr>
          <w:ilvl w:val="0"/>
          <w:numId w:val="0"/>
        </w:numPr>
        <w:kinsoku/>
        <w:overflowPunct/>
        <w:topLinePunct w:val="0"/>
        <w:bidi w:val="0"/>
        <w:snapToGrid/>
        <w:ind w:left="105" w:leftChars="0"/>
        <w:textAlignment w:val="center"/>
        <w:rPr>
          <w:rFonts w:hint="eastAsia" w:cs="Arial Unicode MS" w:asciiTheme="minorEastAsia" w:hAnsiTheme="minorEastAsia"/>
          <w:position w:val="0"/>
          <w:szCs w:val="21"/>
        </w:rPr>
      </w:pPr>
      <w:r>
        <w:rPr>
          <w:rFonts w:hint="eastAsia" w:cs="Arial Unicode MS" w:asciiTheme="minorEastAsia" w:hAnsiTheme="minorEastAsia"/>
          <w:position w:val="0"/>
          <w:szCs w:val="21"/>
          <w:lang w:eastAsia="zh-CN"/>
        </w:rPr>
        <w:t>（</w:t>
      </w:r>
      <w:r>
        <w:rPr>
          <w:rFonts w:hint="eastAsia" w:cs="Arial Unicode MS" w:asciiTheme="minorEastAsia" w:hAnsiTheme="minorEastAsia"/>
          <w:position w:val="0"/>
          <w:szCs w:val="21"/>
          <w:lang w:val="en-US" w:eastAsia="zh-CN"/>
        </w:rPr>
        <w:t>2）</w:t>
      </w:r>
      <w:r>
        <w:rPr>
          <w:rFonts w:hint="eastAsia" w:cs="Arial Unicode MS" w:asciiTheme="minorEastAsia" w:hAnsiTheme="minorEastAsia"/>
          <w:position w:val="0"/>
          <w:szCs w:val="21"/>
        </w:rPr>
        <w:t>更新数据后</w:t>
      </w:r>
    </w:p>
    <w:p>
      <w:pPr>
        <w:pageBreakBefore w:val="0"/>
        <w:numPr>
          <w:ilvl w:val="0"/>
          <w:numId w:val="0"/>
        </w:numPr>
        <w:kinsoku/>
        <w:overflowPunct/>
        <w:topLinePunct w:val="0"/>
        <w:bidi w:val="0"/>
        <w:snapToGrid/>
        <w:ind w:left="105" w:leftChars="0"/>
        <w:textAlignment w:val="center"/>
        <w:rPr>
          <w:rFonts w:hint="eastAsia"/>
          <w:position w:val="0"/>
          <w:lang w:val="en-US" w:eastAsia="zh-CN"/>
        </w:rPr>
      </w:pPr>
      <w:r>
        <w:rPr>
          <w:rFonts w:hint="eastAsia"/>
          <w:position w:val="0"/>
          <w:lang w:val="en-US" w:eastAsia="zh-CN"/>
        </w:rPr>
        <w:object>
          <v:shape id="_x0000_i1077" o:spt="75" type="#_x0000_t75" style="height:36pt;width:142pt;" o:ole="t" filled="f" o:preferrelative="t" stroked="f" coordsize="21600,21600">
            <v:path/>
            <v:fill on="f" focussize="0,0"/>
            <v:stroke on="f" joinstyle="miter"/>
            <v:imagedata r:id="rId134" o:title=""/>
            <o:lock v:ext="edit" aspectratio="t"/>
            <w10:wrap type="none"/>
            <w10:anchorlock/>
          </v:shape>
          <o:OLEObject Type="Embed" ProgID="Equation.DSMT4" ShapeID="_x0000_i1077" DrawAspect="Content" ObjectID="_1468075777" r:id="rId133">
            <o:LockedField>false</o:LockedField>
          </o:OLEObject>
        </w:object>
      </w:r>
    </w:p>
    <w:p>
      <w:pPr>
        <w:pageBreakBefore w:val="0"/>
        <w:numPr>
          <w:ilvl w:val="0"/>
          <w:numId w:val="0"/>
        </w:numPr>
        <w:kinsoku/>
        <w:overflowPunct/>
        <w:topLinePunct w:val="0"/>
        <w:bidi w:val="0"/>
        <w:snapToGrid/>
        <w:ind w:left="105" w:leftChars="0"/>
        <w:textAlignment w:val="center"/>
        <w:rPr>
          <w:rFonts w:hint="eastAsia"/>
          <w:position w:val="0"/>
          <w:lang w:val="en-US" w:eastAsia="zh-CN"/>
        </w:rPr>
      </w:pPr>
      <w:r>
        <w:rPr>
          <w:rFonts w:hint="eastAsia"/>
          <w:position w:val="0"/>
          <w:lang w:val="en-US" w:eastAsia="zh-CN"/>
        </w:rPr>
        <w:object>
          <v:shape id="_x0000_i1078" o:spt="75" type="#_x0000_t75" style="height:19pt;width:216pt;" o:ole="t" filled="f" o:preferrelative="t" stroked="f" coordsize="21600,21600">
            <v:path/>
            <v:fill on="f" focussize="0,0"/>
            <v:stroke on="f" joinstyle="miter"/>
            <v:imagedata r:id="rId136" o:title=""/>
            <o:lock v:ext="edit" aspectratio="t"/>
            <w10:wrap type="none"/>
            <w10:anchorlock/>
          </v:shape>
          <o:OLEObject Type="Embed" ProgID="Equation.DSMT4" ShapeID="_x0000_i1078" DrawAspect="Content" ObjectID="_1468075778" r:id="rId135">
            <o:LockedField>false</o:LockedField>
          </o:OLEObject>
        </w:object>
      </w:r>
    </w:p>
    <w:p>
      <w:pPr>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所以</w:t>
      </w:r>
      <w:r>
        <w:rPr>
          <w:rFonts w:hint="default"/>
          <w:position w:val="0"/>
          <w:lang w:val="en-US" w:eastAsia="zh-CN"/>
        </w:rPr>
        <w:object>
          <v:shape id="_x0000_i1079" o:spt="75" type="#_x0000_t75" style="height:20pt;width:316pt;" o:ole="t" filled="f" o:preferrelative="t" stroked="f" coordsize="21600,21600">
            <v:path/>
            <v:fill on="f" focussize="0,0"/>
            <v:stroke on="f" joinstyle="miter"/>
            <v:imagedata r:id="rId138" o:title=""/>
            <o:lock v:ext="edit" aspectratio="f"/>
            <w10:wrap type="none"/>
            <w10:anchorlock/>
          </v:shape>
          <o:OLEObject Type="Embed" ProgID="Equation.DSMT4" ShapeID="_x0000_i1079" DrawAspect="Content" ObjectID="_1468075779" r:id="rId137">
            <o:LockedField>false</o:LockedField>
          </o:OLEObject>
        </w:objec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4.6</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x&lt;-ts(E4_6$x)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library(aTSA)</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Box.test(x)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fit&lt;-arima(x,order=c(1,0,0))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ts.diag(fit)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library(forecast)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forecast(fit,h=5)</w:t>
            </w:r>
          </w:p>
        </w:tc>
      </w:tr>
    </w:tbl>
    <w:p>
      <w:pPr>
        <w:pageBreakBefore w:val="0"/>
        <w:kinsoku/>
        <w:overflowPunct/>
        <w:topLinePunct w:val="0"/>
        <w:bidi w:val="0"/>
        <w:snapToGrid/>
        <w:textAlignment w:val="center"/>
        <w:rPr>
          <w:rFonts w:hint="default"/>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numPr>
          <w:ilvl w:val="0"/>
          <w:numId w:val="12"/>
        </w:numPr>
        <w:kinsoku/>
        <w:overflowPunct/>
        <w:topLinePunct w:val="0"/>
        <w:bidi w:val="0"/>
        <w:snapToGrid/>
        <w:textAlignment w:val="center"/>
        <w:rPr>
          <w:rFonts w:hint="eastAsia"/>
          <w:position w:val="0"/>
          <w:lang w:val="en-US" w:eastAsia="zh-CN"/>
        </w:rPr>
      </w:pPr>
      <w:r>
        <w:rPr>
          <w:rFonts w:hint="eastAsia"/>
          <w:position w:val="0"/>
          <w:lang w:val="en-US" w:eastAsia="zh-CN"/>
        </w:rPr>
        <w:t>平稳非白噪声序列</w:t>
      </w:r>
    </w:p>
    <w:p>
      <w:pPr>
        <w:pageBreakBefore w:val="0"/>
        <w:numPr>
          <w:ilvl w:val="0"/>
          <w:numId w:val="12"/>
        </w:numPr>
        <w:kinsoku/>
        <w:overflowPunct/>
        <w:topLinePunct w:val="0"/>
        <w:bidi w:val="0"/>
        <w:snapToGrid/>
        <w:textAlignment w:val="center"/>
        <w:rPr>
          <w:rFonts w:hint="default"/>
          <w:position w:val="0"/>
          <w:lang w:val="en-US" w:eastAsia="zh-CN"/>
        </w:rPr>
      </w:pPr>
      <w:r>
        <w:rPr>
          <w:rFonts w:hint="eastAsia"/>
          <w:position w:val="0"/>
          <w:lang w:val="en-US" w:eastAsia="zh-CN"/>
        </w:rPr>
        <w:t>自相关系数拖尾，偏自相关系数1阶截尾，拟合AR（1）模型</w:t>
      </w:r>
    </w:p>
    <w:p>
      <w:pPr>
        <w:pageBreakBefore w:val="0"/>
        <w:numPr>
          <w:ilvl w:val="0"/>
          <w:numId w:val="0"/>
        </w:numPr>
        <w:kinsoku/>
        <w:overflowPunct/>
        <w:topLinePunct w:val="0"/>
        <w:bidi w:val="0"/>
        <w:snapToGrid/>
        <w:jc w:val="center"/>
        <w:textAlignment w:val="center"/>
        <w:rPr>
          <w:rFonts w:hint="default"/>
          <w:position w:val="0"/>
          <w:lang w:val="en-US" w:eastAsia="zh-CN"/>
        </w:rPr>
      </w:pPr>
      <w:r>
        <w:rPr>
          <w:position w:val="0"/>
        </w:rPr>
        <w:drawing>
          <wp:inline distT="0" distB="0" distL="114300" distR="114300">
            <wp:extent cx="5269230" cy="1343660"/>
            <wp:effectExtent l="0" t="0" r="3810" b="12700"/>
            <wp:docPr id="2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7"/>
                    <pic:cNvPicPr>
                      <a:picLocks noChangeAspect="1"/>
                    </pic:cNvPicPr>
                  </pic:nvPicPr>
                  <pic:blipFill>
                    <a:blip r:embed="rId139"/>
                    <a:stretch>
                      <a:fillRect/>
                    </a:stretch>
                  </pic:blipFill>
                  <pic:spPr>
                    <a:xfrm>
                      <a:off x="0" y="0"/>
                      <a:ext cx="5269230" cy="1343660"/>
                    </a:xfrm>
                    <a:prstGeom prst="rect">
                      <a:avLst/>
                    </a:prstGeom>
                    <a:noFill/>
                    <a:ln>
                      <a:noFill/>
                    </a:ln>
                  </pic:spPr>
                </pic:pic>
              </a:graphicData>
            </a:graphic>
          </wp:inline>
        </w:drawing>
      </w:r>
    </w:p>
    <w:p>
      <w:pPr>
        <w:pageBreakBefore w:val="0"/>
        <w:numPr>
          <w:ilvl w:val="0"/>
          <w:numId w:val="12"/>
        </w:numPr>
        <w:kinsoku/>
        <w:overflowPunct/>
        <w:topLinePunct w:val="0"/>
        <w:bidi w:val="0"/>
        <w:snapToGrid/>
        <w:textAlignment w:val="center"/>
        <w:rPr>
          <w:rFonts w:hint="default"/>
          <w:position w:val="0"/>
          <w:lang w:val="en-US" w:eastAsia="zh-CN"/>
        </w:rPr>
      </w:pPr>
      <w:r>
        <w:rPr>
          <w:rFonts w:hint="eastAsia"/>
          <w:position w:val="0"/>
          <w:lang w:val="en-US" w:eastAsia="zh-CN"/>
        </w:rPr>
        <w:t>未来5年的降雪量</w:t>
      </w:r>
    </w:p>
    <w:p>
      <w:pPr>
        <w:pageBreakBefore w:val="0"/>
        <w:numPr>
          <w:ilvl w:val="0"/>
          <w:numId w:val="0"/>
        </w:numPr>
        <w:kinsoku/>
        <w:overflowPunct/>
        <w:topLinePunct w:val="0"/>
        <w:bidi w:val="0"/>
        <w:snapToGrid/>
        <w:textAlignment w:val="center"/>
        <w:rPr>
          <w:position w:val="0"/>
        </w:rPr>
      </w:pPr>
      <w:r>
        <w:rPr>
          <w:position w:val="0"/>
        </w:rPr>
        <w:drawing>
          <wp:inline distT="0" distB="0" distL="114300" distR="114300">
            <wp:extent cx="4204970" cy="881380"/>
            <wp:effectExtent l="0" t="0" r="1270" b="2540"/>
            <wp:docPr id="2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8"/>
                    <pic:cNvPicPr>
                      <a:picLocks noChangeAspect="1"/>
                    </pic:cNvPicPr>
                  </pic:nvPicPr>
                  <pic:blipFill>
                    <a:blip r:embed="rId140"/>
                    <a:stretch>
                      <a:fillRect/>
                    </a:stretch>
                  </pic:blipFill>
                  <pic:spPr>
                    <a:xfrm>
                      <a:off x="0" y="0"/>
                      <a:ext cx="4204970" cy="881380"/>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position w:val="0"/>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4.7</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ascii="Sasfont" w:hAnsi="Sasfont" w:eastAsia="Sasfont"/>
                <w:b w:val="0"/>
                <w:bCs/>
                <w:color w:val="auto"/>
                <w:position w:val="0"/>
                <w:sz w:val="21"/>
                <w:szCs w:val="21"/>
                <w:shd w:val="clear" w:color="auto" w:fill="FFFFFF"/>
                <w:lang w:val="en-US" w:eastAsia="zh-CN"/>
              </w:rPr>
            </w:pPr>
            <w:r>
              <w:rPr>
                <w:rFonts w:hint="eastAsia" w:ascii="Sasfont" w:hAnsi="Sasfont" w:eastAsia="Sasfont"/>
                <w:b w:val="0"/>
                <w:bCs/>
                <w:color w:val="auto"/>
                <w:position w:val="0"/>
                <w:sz w:val="21"/>
                <w:szCs w:val="21"/>
                <w:shd w:val="clear" w:color="auto" w:fill="FFFFFF"/>
                <w:lang w:val="en-US" w:eastAsia="zh-CN"/>
              </w:rPr>
              <w:t>读入数据文件之后</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x&lt;-ts(E4_7$x)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library(aTSA)</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plot(x)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adf.test(x)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Box.test(x)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acf(x)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pacf(x)</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fit&lt;-arima(x,order=c(1,0,1))</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fit</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ts.diag(fit)</w:t>
            </w:r>
          </w:p>
          <w:p>
            <w:pPr>
              <w:pageBreakBefore w:val="0"/>
              <w:kinsoku/>
              <w:overflowPunct/>
              <w:topLinePunct w:val="0"/>
              <w:bidi w:val="0"/>
              <w:snapToGrid/>
              <w:textAlignment w:val="center"/>
              <w:rPr>
                <w:rFonts w:hint="default" w:ascii="Sasfont" w:hAnsi="Sasfont" w:eastAsia="Sasfont"/>
                <w:b w:val="0"/>
                <w:bCs/>
                <w:color w:val="auto"/>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library(forecast)</w:t>
            </w:r>
          </w:p>
          <w:p>
            <w:pPr>
              <w:pageBreakBefore w:val="0"/>
              <w:kinsoku/>
              <w:overflowPunct/>
              <w:topLinePunct w:val="0"/>
              <w:bidi w:val="0"/>
              <w:snapToGrid/>
              <w:textAlignment w:val="center"/>
              <w:rPr>
                <w:rFonts w:hint="default" w:ascii="Sasfont" w:hAnsi="Sasfont" w:eastAsia="Sasfont"/>
                <w:b/>
                <w:color w:val="000080"/>
                <w:position w:val="0"/>
                <w:sz w:val="21"/>
                <w:szCs w:val="21"/>
                <w:shd w:val="clear" w:color="auto" w:fill="FFFFFF"/>
                <w:lang w:val="en-US" w:eastAsia="zh-CN"/>
              </w:rPr>
            </w:pPr>
            <w:r>
              <w:rPr>
                <w:rFonts w:hint="default" w:ascii="Sasfont" w:hAnsi="Sasfont" w:eastAsia="Sasfont"/>
                <w:b w:val="0"/>
                <w:bCs/>
                <w:color w:val="auto"/>
                <w:position w:val="0"/>
                <w:sz w:val="21"/>
                <w:szCs w:val="21"/>
                <w:shd w:val="clear" w:color="auto" w:fill="FFFFFF"/>
                <w:lang w:val="en-US" w:eastAsia="zh-CN"/>
              </w:rPr>
              <w:t>forecast(fit,h=5)</w:t>
            </w:r>
          </w:p>
        </w:tc>
      </w:tr>
    </w:tbl>
    <w:p>
      <w:pPr>
        <w:pageBreakBefore w:val="0"/>
        <w:kinsoku/>
        <w:overflowPunct/>
        <w:topLinePunct w:val="0"/>
        <w:bidi w:val="0"/>
        <w:snapToGrid/>
        <w:textAlignment w:val="center"/>
        <w:rPr>
          <w:rFonts w:hint="eastAsia"/>
          <w:b/>
          <w:bCs/>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13"/>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平稳非白噪声序列</w:t>
      </w:r>
    </w:p>
    <w:p>
      <w:pPr>
        <w:pageBreakBefore w:val="0"/>
        <w:numPr>
          <w:ilvl w:val="0"/>
          <w:numId w:val="13"/>
        </w:numPr>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自相关系数和偏自相关系数都拖尾，拟合ARMA(1,1)模型</w:t>
      </w:r>
    </w:p>
    <w:p>
      <w:pPr>
        <w:pageBreakBefore w:val="0"/>
        <w:numPr>
          <w:ilvl w:val="0"/>
          <w:numId w:val="0"/>
        </w:numPr>
        <w:kinsoku/>
        <w:overflowPunct/>
        <w:topLinePunct w:val="0"/>
        <w:bidi w:val="0"/>
        <w:snapToGrid/>
        <w:textAlignment w:val="center"/>
        <w:rPr>
          <w:rFonts w:hint="default"/>
          <w:b w:val="0"/>
          <w:bCs w:val="0"/>
          <w:position w:val="0"/>
          <w:lang w:val="en-US" w:eastAsia="zh-CN"/>
        </w:rPr>
      </w:pPr>
      <w:r>
        <w:rPr>
          <w:position w:val="0"/>
        </w:rPr>
        <w:drawing>
          <wp:inline distT="0" distB="0" distL="114300" distR="114300">
            <wp:extent cx="5269230" cy="1373505"/>
            <wp:effectExtent l="0" t="0" r="3810" b="13335"/>
            <wp:docPr id="28"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9"/>
                    <pic:cNvPicPr>
                      <a:picLocks noChangeAspect="1"/>
                    </pic:cNvPicPr>
                  </pic:nvPicPr>
                  <pic:blipFill>
                    <a:blip r:embed="rId141"/>
                    <a:stretch>
                      <a:fillRect/>
                    </a:stretch>
                  </pic:blipFill>
                  <pic:spPr>
                    <a:xfrm>
                      <a:off x="0" y="0"/>
                      <a:ext cx="5269230" cy="1373505"/>
                    </a:xfrm>
                    <a:prstGeom prst="rect">
                      <a:avLst/>
                    </a:prstGeom>
                    <a:noFill/>
                    <a:ln>
                      <a:noFill/>
                    </a:ln>
                  </pic:spPr>
                </pic:pic>
              </a:graphicData>
            </a:graphic>
          </wp:inline>
        </w:drawing>
      </w:r>
    </w:p>
    <w:p>
      <w:pPr>
        <w:pageBreakBefore w:val="0"/>
        <w:numPr>
          <w:ilvl w:val="0"/>
          <w:numId w:val="13"/>
        </w:numPr>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未来5年的谷物产量预测：</w:t>
      </w:r>
    </w:p>
    <w:p>
      <w:pPr>
        <w:pageBreakBefore w:val="0"/>
        <w:numPr>
          <w:ilvl w:val="0"/>
          <w:numId w:val="0"/>
        </w:numPr>
        <w:kinsoku/>
        <w:overflowPunct/>
        <w:topLinePunct w:val="0"/>
        <w:bidi w:val="0"/>
        <w:snapToGrid/>
        <w:textAlignment w:val="center"/>
        <w:rPr>
          <w:rFonts w:hint="default"/>
          <w:b w:val="0"/>
          <w:bCs w:val="0"/>
          <w:position w:val="0"/>
          <w:lang w:val="en-US" w:eastAsia="zh-CN"/>
        </w:rPr>
      </w:pPr>
      <w:r>
        <w:rPr>
          <w:position w:val="0"/>
        </w:rPr>
        <w:drawing>
          <wp:inline distT="0" distB="0" distL="114300" distR="114300">
            <wp:extent cx="4289425" cy="967740"/>
            <wp:effectExtent l="0" t="0" r="8255" b="7620"/>
            <wp:docPr id="2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0"/>
                    <pic:cNvPicPr>
                      <a:picLocks noChangeAspect="1"/>
                    </pic:cNvPicPr>
                  </pic:nvPicPr>
                  <pic:blipFill>
                    <a:blip r:embed="rId142"/>
                    <a:stretch>
                      <a:fillRect/>
                    </a:stretch>
                  </pic:blipFill>
                  <pic:spPr>
                    <a:xfrm>
                      <a:off x="0" y="0"/>
                      <a:ext cx="4289425" cy="967740"/>
                    </a:xfrm>
                    <a:prstGeom prst="rect">
                      <a:avLst/>
                    </a:prstGeom>
                    <a:noFill/>
                    <a:ln>
                      <a:noFill/>
                    </a:ln>
                  </pic:spPr>
                </pic:pic>
              </a:graphicData>
            </a:graphic>
          </wp:inline>
        </w:drawing>
      </w:r>
    </w:p>
    <w:p>
      <w:pPr>
        <w:pageBreakBefore w:val="0"/>
        <w:kinsoku/>
        <w:overflowPunct/>
        <w:topLinePunct w:val="0"/>
        <w:bidi w:val="0"/>
        <w:snapToGrid/>
        <w:textAlignment w:val="center"/>
        <w:rPr>
          <w:rFonts w:hint="default"/>
          <w:position w:val="0"/>
          <w:lang w:val="en-US" w:eastAsia="zh-CN"/>
        </w:rPr>
      </w:pP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4.8</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b w:val="0"/>
                <w:bCs w:val="0"/>
                <w:position w:val="0"/>
                <w:vertAlign w:val="baseline"/>
                <w:lang w:val="en-US" w:eastAsia="zh-CN"/>
              </w:rPr>
            </w:pPr>
            <w:r>
              <w:rPr>
                <w:rFonts w:hint="eastAsia"/>
                <w:b w:val="0"/>
                <w:bCs w:val="0"/>
                <w:position w:val="0"/>
                <w:vertAlign w:val="baseline"/>
                <w:lang w:val="en-US" w:eastAsia="zh-CN"/>
              </w:rPr>
              <w:t>读入数据文件之后</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x&lt;-ts(E4_8$x)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library(aTSA)</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plot(x)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adf.test(x)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Box.test(x)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acf(x)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pacf(x)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fit&lt;-arima(x,order=c(0,0,1))</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ts.diag(fit)</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library(forecast)</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forecast(fit,h=1)</w:t>
            </w:r>
          </w:p>
        </w:tc>
      </w:tr>
    </w:tbl>
    <w:p>
      <w:pPr>
        <w:pageBreakBefore w:val="0"/>
        <w:kinsoku/>
        <w:overflowPunct/>
        <w:topLinePunct w:val="0"/>
        <w:bidi w:val="0"/>
        <w:snapToGrid/>
        <w:textAlignment w:val="center"/>
        <w:rPr>
          <w:rFonts w:hint="eastAsia"/>
          <w:b/>
          <w:bCs/>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0"/>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（1）平稳非白噪声序列</w:t>
      </w:r>
    </w:p>
    <w:p>
      <w:pPr>
        <w:pageBreakBefore w:val="0"/>
        <w:numPr>
          <w:ilvl w:val="0"/>
          <w:numId w:val="0"/>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（2）自相关系数1阶截尾，偏自相关系数拖尾，拟合MA(1)模型</w:t>
      </w:r>
    </w:p>
    <w:p>
      <w:pPr>
        <w:pageBreakBefore w:val="0"/>
        <w:numPr>
          <w:ilvl w:val="0"/>
          <w:numId w:val="0"/>
        </w:numPr>
        <w:kinsoku/>
        <w:overflowPunct/>
        <w:topLinePunct w:val="0"/>
        <w:bidi w:val="0"/>
        <w:snapToGrid/>
        <w:textAlignment w:val="center"/>
        <w:rPr>
          <w:rFonts w:hint="default"/>
          <w:b w:val="0"/>
          <w:bCs w:val="0"/>
          <w:position w:val="0"/>
          <w:lang w:val="en-US" w:eastAsia="zh-CN"/>
        </w:rPr>
      </w:pPr>
      <w:r>
        <w:rPr>
          <w:position w:val="0"/>
        </w:rPr>
        <w:drawing>
          <wp:inline distT="0" distB="0" distL="114300" distR="114300">
            <wp:extent cx="5269230" cy="1325880"/>
            <wp:effectExtent l="0" t="0" r="3810" b="0"/>
            <wp:docPr id="30"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1"/>
                    <pic:cNvPicPr>
                      <a:picLocks noChangeAspect="1"/>
                    </pic:cNvPicPr>
                  </pic:nvPicPr>
                  <pic:blipFill>
                    <a:blip r:embed="rId143"/>
                    <a:stretch>
                      <a:fillRect/>
                    </a:stretch>
                  </pic:blipFill>
                  <pic:spPr>
                    <a:xfrm>
                      <a:off x="0" y="0"/>
                      <a:ext cx="5269230" cy="1325880"/>
                    </a:xfrm>
                    <a:prstGeom prst="rect">
                      <a:avLst/>
                    </a:prstGeom>
                    <a:noFill/>
                    <a:ln>
                      <a:noFill/>
                    </a:ln>
                  </pic:spPr>
                </pic:pic>
              </a:graphicData>
            </a:graphic>
          </wp:inline>
        </w:drawing>
      </w:r>
    </w:p>
    <w:p>
      <w:pPr>
        <w:keepNext w:val="0"/>
        <w:keepLines w:val="0"/>
        <w:pageBreakBefore w:val="0"/>
        <w:widowControl/>
        <w:suppressLineNumbers w:val="0"/>
        <w:kinsoku/>
        <w:overflowPunct/>
        <w:topLinePunct w:val="0"/>
        <w:bidi w:val="0"/>
        <w:snapToGrid/>
        <w:jc w:val="left"/>
        <w:textAlignment w:val="center"/>
        <w:rPr>
          <w:rFonts w:hint="default"/>
          <w:b w:val="0"/>
          <w:bCs w:val="0"/>
          <w:position w:val="0"/>
          <w:lang w:val="en-US" w:eastAsia="zh-CN"/>
        </w:rPr>
      </w:pPr>
      <w:r>
        <w:rPr>
          <w:rFonts w:hint="eastAsia"/>
          <w:b w:val="0"/>
          <w:bCs w:val="0"/>
          <w:position w:val="0"/>
          <w:lang w:val="en-US" w:eastAsia="zh-CN"/>
        </w:rPr>
        <w:t>（3）下一刻的95%置信区间为：</w:t>
      </w:r>
      <w:r>
        <w:rPr>
          <w:rFonts w:hint="eastAsia" w:ascii="宋体" w:hAnsi="宋体" w:eastAsia="宋体" w:cs="宋体"/>
          <w:b w:val="0"/>
          <w:bCs w:val="0"/>
          <w:position w:val="0"/>
          <w:sz w:val="21"/>
          <w:szCs w:val="21"/>
          <w:lang w:val="en-US" w:eastAsia="zh-CN"/>
        </w:rPr>
        <w:t>（</w:t>
      </w:r>
      <w:r>
        <w:rPr>
          <w:rFonts w:hint="eastAsia" w:ascii="宋体" w:hAnsi="宋体" w:eastAsia="宋体" w:cs="宋体"/>
          <w:b w:val="0"/>
          <w:i w:val="0"/>
          <w:caps w:val="0"/>
          <w:color w:val="000000"/>
          <w:spacing w:val="0"/>
          <w:position w:val="0"/>
          <w:sz w:val="21"/>
          <w:szCs w:val="21"/>
          <w:shd w:val="clear" w:color="auto" w:fill="FFFFFF"/>
        </w:rPr>
        <w:t>80.43481 90.92585</w:t>
      </w:r>
      <w:r>
        <w:rPr>
          <w:rFonts w:hint="eastAsia" w:ascii="宋体" w:hAnsi="宋体" w:eastAsia="宋体" w:cs="宋体"/>
          <w:b w:val="0"/>
          <w:bCs w:val="0"/>
          <w:position w:val="0"/>
          <w:sz w:val="21"/>
          <w:szCs w:val="21"/>
          <w:lang w:val="en-US" w:eastAsia="zh-CN"/>
        </w:rPr>
        <w:t>）</w:t>
      </w:r>
    </w:p>
    <w:p>
      <w:pPr>
        <w:pageBreakBefore w:val="0"/>
        <w:kinsoku/>
        <w:overflowPunct/>
        <w:topLinePunct w:val="0"/>
        <w:bidi w:val="0"/>
        <w:snapToGrid/>
        <w:textAlignment w:val="center"/>
        <w:rPr>
          <w:rFonts w:hint="default"/>
          <w:position w:val="0"/>
          <w:lang w:val="en-US" w:eastAsia="zh-CN"/>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4.9</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读入数据文件之后</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x&lt;-ts(E4_9$x)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library(aTSA)</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plot(x)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adf.test(x)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Box.test(x)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acf(x)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pacf(x)</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fit&lt;-arima(x,order=c(4,0,1),transform.pars = F,fixed=c(0,0,NA,NA,NA,NA))</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fit</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ts.diag(fit)</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library(forecast)</w:t>
            </w:r>
          </w:p>
          <w:p>
            <w:pPr>
              <w:pageBreakBefore w:val="0"/>
              <w:kinsoku/>
              <w:overflowPunct/>
              <w:topLinePunct w:val="0"/>
              <w:bidi w:val="0"/>
              <w:snapToGrid/>
              <w:textAlignment w:val="center"/>
              <w:rPr>
                <w:rFonts w:hint="default"/>
                <w:b w:val="0"/>
                <w:bCs w:val="0"/>
                <w:position w:val="0"/>
                <w:vertAlign w:val="baseline"/>
                <w:lang w:val="en-US" w:eastAsia="zh-CN"/>
              </w:rPr>
            </w:pPr>
            <w:r>
              <w:rPr>
                <w:rFonts w:hint="default"/>
                <w:b w:val="0"/>
                <w:bCs w:val="0"/>
                <w:position w:val="0"/>
                <w:vertAlign w:val="baseline"/>
                <w:lang w:val="en-US" w:eastAsia="zh-CN"/>
              </w:rPr>
              <w:t>forecast(fit,h=5)</w:t>
            </w:r>
          </w:p>
        </w:tc>
      </w:tr>
    </w:tbl>
    <w:p>
      <w:pPr>
        <w:pageBreakBefore w:val="0"/>
        <w:kinsoku/>
        <w:overflowPunct/>
        <w:topLinePunct w:val="0"/>
        <w:bidi w:val="0"/>
        <w:snapToGrid/>
        <w:textAlignment w:val="center"/>
        <w:rPr>
          <w:rFonts w:hint="eastAsia"/>
          <w:b/>
          <w:bCs/>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0"/>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（1）平稳非白噪声序列</w:t>
      </w:r>
    </w:p>
    <w:p>
      <w:pPr>
        <w:pageBreakBefore w:val="0"/>
        <w:numPr>
          <w:ilvl w:val="0"/>
          <w:numId w:val="0"/>
        </w:numPr>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（2）自相关系数和偏自相关系数都拖尾，拟合ARMA(4,1)模型（该模型有部分系数不能显著非零）。所以最好是拟合疏系数ARMA((3,4),1) 模型</w:t>
      </w:r>
    </w:p>
    <w:p>
      <w:pPr>
        <w:pageBreakBefore w:val="0"/>
        <w:numPr>
          <w:ilvl w:val="0"/>
          <w:numId w:val="0"/>
        </w:numPr>
        <w:kinsoku/>
        <w:overflowPunct/>
        <w:topLinePunct w:val="0"/>
        <w:bidi w:val="0"/>
        <w:snapToGrid/>
        <w:jc w:val="center"/>
        <w:textAlignment w:val="center"/>
        <w:rPr>
          <w:rFonts w:hint="default"/>
          <w:b w:val="0"/>
          <w:bCs w:val="0"/>
          <w:position w:val="0"/>
          <w:lang w:val="en-US" w:eastAsia="zh-CN"/>
        </w:rPr>
      </w:pPr>
      <w:r>
        <w:rPr>
          <w:position w:val="0"/>
        </w:rPr>
        <w:drawing>
          <wp:inline distT="0" distB="0" distL="114300" distR="114300">
            <wp:extent cx="5230495" cy="1315720"/>
            <wp:effectExtent l="0" t="0" r="12065" b="10160"/>
            <wp:docPr id="31"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2"/>
                    <pic:cNvPicPr>
                      <a:picLocks noChangeAspect="1"/>
                    </pic:cNvPicPr>
                  </pic:nvPicPr>
                  <pic:blipFill>
                    <a:blip r:embed="rId144"/>
                    <a:srcRect l="723"/>
                    <a:stretch>
                      <a:fillRect/>
                    </a:stretch>
                  </pic:blipFill>
                  <pic:spPr>
                    <a:xfrm>
                      <a:off x="0" y="0"/>
                      <a:ext cx="5230495" cy="1315720"/>
                    </a:xfrm>
                    <a:prstGeom prst="rect">
                      <a:avLst/>
                    </a:prstGeom>
                    <a:noFill/>
                    <a:ln>
                      <a:noFill/>
                    </a:ln>
                  </pic:spPr>
                </pic:pic>
              </a:graphicData>
            </a:graphic>
          </wp:inline>
        </w:drawing>
      </w:r>
    </w:p>
    <w:p>
      <w:pPr>
        <w:pageBreakBefore w:val="0"/>
        <w:numPr>
          <w:ilvl w:val="0"/>
          <w:numId w:val="0"/>
        </w:numPr>
        <w:kinsoku/>
        <w:overflowPunct/>
        <w:topLinePunct w:val="0"/>
        <w:bidi w:val="0"/>
        <w:snapToGrid/>
        <w:ind w:leftChars="0"/>
        <w:textAlignment w:val="center"/>
        <w:rPr>
          <w:rFonts w:hint="default"/>
          <w:b w:val="0"/>
          <w:bCs w:val="0"/>
          <w:position w:val="0"/>
          <w:lang w:val="en-US" w:eastAsia="zh-CN"/>
        </w:rPr>
      </w:pPr>
      <w:r>
        <w:rPr>
          <w:rFonts w:hint="eastAsia"/>
          <w:b w:val="0"/>
          <w:bCs w:val="0"/>
          <w:position w:val="0"/>
          <w:lang w:val="en-US" w:eastAsia="zh-CN"/>
        </w:rPr>
        <w:t>（3）未来5年的预测</w:t>
      </w:r>
    </w:p>
    <w:p>
      <w:pPr>
        <w:pageBreakBefore w:val="0"/>
        <w:kinsoku/>
        <w:overflowPunct/>
        <w:topLinePunct w:val="0"/>
        <w:bidi w:val="0"/>
        <w:snapToGrid/>
        <w:textAlignment w:val="center"/>
        <w:rPr>
          <w:rFonts w:hint="default"/>
          <w:position w:val="0"/>
          <w:lang w:val="en-US" w:eastAsia="zh-CN"/>
        </w:rPr>
      </w:pPr>
      <w:r>
        <w:rPr>
          <w:position w:val="0"/>
        </w:rPr>
        <w:drawing>
          <wp:inline distT="0" distB="0" distL="114300" distR="114300">
            <wp:extent cx="3930650" cy="949325"/>
            <wp:effectExtent l="0" t="0" r="1270" b="10795"/>
            <wp:docPr id="32"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3"/>
                    <pic:cNvPicPr>
                      <a:picLocks noChangeAspect="1"/>
                    </pic:cNvPicPr>
                  </pic:nvPicPr>
                  <pic:blipFill>
                    <a:blip r:embed="rId145"/>
                    <a:stretch>
                      <a:fillRect/>
                    </a:stretch>
                  </pic:blipFill>
                  <pic:spPr>
                    <a:xfrm>
                      <a:off x="0" y="0"/>
                      <a:ext cx="3930650" cy="949325"/>
                    </a:xfrm>
                    <a:prstGeom prst="rect">
                      <a:avLst/>
                    </a:prstGeom>
                    <a:noFill/>
                    <a:ln>
                      <a:noFill/>
                    </a:ln>
                  </pic:spPr>
                </pic:pic>
              </a:graphicData>
            </a:graphic>
          </wp:inline>
        </w:drawing>
      </w:r>
    </w:p>
    <w:p>
      <w:pPr>
        <w:pageBreakBefore w:val="0"/>
        <w:kinsoku/>
        <w:overflowPunct/>
        <w:topLinePunct w:val="0"/>
        <w:bidi w:val="0"/>
        <w:snapToGrid/>
        <w:textAlignment w:val="center"/>
        <w:rPr>
          <w:rFonts w:cs="Arial Unicode MS" w:asciiTheme="minorEastAsia" w:hAnsiTheme="minorEastAsia"/>
          <w:position w:val="0"/>
          <w:szCs w:val="21"/>
        </w:rPr>
      </w:pPr>
    </w:p>
    <w:p>
      <w:pPr>
        <w:pStyle w:val="3"/>
        <w:pageBreakBefore w:val="0"/>
        <w:kinsoku/>
        <w:overflowPunct/>
        <w:topLinePunct w:val="0"/>
        <w:bidi w:val="0"/>
        <w:snapToGrid/>
        <w:textAlignment w:val="center"/>
        <w:rPr>
          <w:rFonts w:hint="eastAsia"/>
          <w:position w:val="0"/>
        </w:rPr>
      </w:pPr>
      <w:r>
        <w:rPr>
          <w:rFonts w:hint="eastAsia"/>
          <w:position w:val="0"/>
        </w:rPr>
        <w:t>第</w:t>
      </w:r>
      <w:r>
        <w:rPr>
          <w:rFonts w:hint="eastAsia"/>
          <w:position w:val="0"/>
          <w:lang w:val="en-US" w:eastAsia="zh-CN"/>
        </w:rPr>
        <w:t>五</w:t>
      </w:r>
      <w:r>
        <w:rPr>
          <w:rFonts w:hint="eastAsia"/>
          <w:position w:val="0"/>
        </w:rPr>
        <w:t>章习题答案</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5.1</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读入数据文件之后</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x&lt;-ts(E5_1$volume,start=1949)</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par(mfrow=c(1,2))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Box.test(diff(x))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fit&lt;-Arima(x,order=c(1,1,0),include.drift=T)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tsdiag(fit)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fore&lt;-forecast(fit,h=5)</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par(mfrow=c(1,1))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plot(fore)</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lines(fore$fitted,col=2)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该序列1阶差分后平稳，根据差分后序列的自相关图拖尾和偏自相关图1阶截尾特征，对该序列拟合ARIMA(1,1,0)模型，模型参数如下：</w:t>
      </w: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5265420" cy="1737360"/>
            <wp:effectExtent l="0" t="0" r="7620" b="0"/>
            <wp:docPr id="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1"/>
                    <pic:cNvPicPr>
                      <a:picLocks noChangeAspect="1"/>
                    </pic:cNvPicPr>
                  </pic:nvPicPr>
                  <pic:blipFill>
                    <a:blip r:embed="rId146"/>
                    <a:stretch>
                      <a:fillRect/>
                    </a:stretch>
                  </pic:blipFill>
                  <pic:spPr>
                    <a:xfrm>
                      <a:off x="0" y="0"/>
                      <a:ext cx="5265420" cy="1737360"/>
                    </a:xfrm>
                    <a:prstGeom prst="rect">
                      <a:avLst/>
                    </a:prstGeom>
                    <a:noFill/>
                    <a:ln>
                      <a:noFill/>
                    </a:ln>
                  </pic:spPr>
                </pic:pic>
              </a:graphicData>
            </a:graphic>
          </wp:inline>
        </w:drawing>
      </w:r>
    </w:p>
    <w:p>
      <w:pPr>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根据该模型，得到2009-2013年我国铁路货运量的预测值为：</w:t>
      </w:r>
    </w:p>
    <w:p>
      <w:pPr>
        <w:pageBreakBefore w:val="0"/>
        <w:kinsoku/>
        <w:overflowPunct/>
        <w:topLinePunct w:val="0"/>
        <w:bidi w:val="0"/>
        <w:snapToGrid/>
        <w:textAlignment w:val="center"/>
        <w:rPr>
          <w:position w:val="0"/>
        </w:rPr>
      </w:pPr>
      <w:r>
        <w:rPr>
          <w:position w:val="0"/>
        </w:rPr>
        <w:drawing>
          <wp:inline distT="0" distB="0" distL="114300" distR="114300">
            <wp:extent cx="5270500" cy="1082675"/>
            <wp:effectExtent l="0" t="0" r="2540" b="14605"/>
            <wp:docPr id="3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2"/>
                    <pic:cNvPicPr>
                      <a:picLocks noChangeAspect="1"/>
                    </pic:cNvPicPr>
                  </pic:nvPicPr>
                  <pic:blipFill>
                    <a:blip r:embed="rId147"/>
                    <a:stretch>
                      <a:fillRect/>
                    </a:stretch>
                  </pic:blipFill>
                  <pic:spPr>
                    <a:xfrm>
                      <a:off x="0" y="0"/>
                      <a:ext cx="5270500" cy="1082675"/>
                    </a:xfrm>
                    <a:prstGeom prst="rect">
                      <a:avLst/>
                    </a:prstGeom>
                    <a:noFill/>
                    <a:ln>
                      <a:noFill/>
                    </a:ln>
                  </pic:spPr>
                </pic:pic>
              </a:graphicData>
            </a:graphic>
          </wp:inline>
        </w:drawing>
      </w:r>
    </w:p>
    <w:p>
      <w:pPr>
        <w:pageBreakBefore w:val="0"/>
        <w:kinsoku/>
        <w:overflowPunct/>
        <w:topLinePunct w:val="0"/>
        <w:bidi w:val="0"/>
        <w:snapToGrid/>
        <w:textAlignment w:val="center"/>
        <w:rPr>
          <w:position w:val="0"/>
        </w:rPr>
      </w:pPr>
    </w:p>
    <w:p>
      <w:pPr>
        <w:pageBreakBefore w:val="0"/>
        <w:kinsoku/>
        <w:overflowPunct/>
        <w:topLinePunct w:val="0"/>
        <w:bidi w:val="0"/>
        <w:snapToGrid/>
        <w:textAlignment w:val="center"/>
        <w:rPr>
          <w:position w:val="0"/>
        </w:rPr>
      </w:pPr>
      <w:r>
        <w:rPr>
          <w:position w:val="0"/>
        </w:rPr>
        <w:drawing>
          <wp:inline distT="0" distB="0" distL="114300" distR="114300">
            <wp:extent cx="3826510" cy="2270125"/>
            <wp:effectExtent l="0" t="0" r="0" b="635"/>
            <wp:docPr id="35"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3"/>
                    <pic:cNvPicPr>
                      <a:picLocks noChangeAspect="1"/>
                    </pic:cNvPicPr>
                  </pic:nvPicPr>
                  <pic:blipFill>
                    <a:blip r:embed="rId148"/>
                    <a:srcRect r="18536" b="24390"/>
                    <a:stretch>
                      <a:fillRect/>
                    </a:stretch>
                  </pic:blipFill>
                  <pic:spPr>
                    <a:xfrm>
                      <a:off x="0" y="0"/>
                      <a:ext cx="3826510" cy="2270125"/>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5.2</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读入数据文件之后</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x&lt;-ts(E5_2$birth_rate,start=1750)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Box.test(x)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par(mfrow=c(1,2))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fit&lt;-arima(x,order=c(1,0,0))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该序列adf检验平稳，根据自相关图和偏自相关图特征，可以识别为偏自相关图1阶截尾，拟合AR（1）模型。参数输出结果如下：</w:t>
      </w:r>
    </w:p>
    <w:p>
      <w:pPr>
        <w:pageBreakBefore w:val="0"/>
        <w:kinsoku/>
        <w:overflowPunct/>
        <w:topLinePunct w:val="0"/>
        <w:bidi w:val="0"/>
        <w:snapToGrid/>
        <w:textAlignment w:val="center"/>
        <w:rPr>
          <w:rFonts w:hint="default"/>
          <w:position w:val="0"/>
          <w:lang w:val="en-US" w:eastAsia="zh-CN"/>
        </w:rPr>
      </w:pPr>
      <w:r>
        <w:rPr>
          <w:position w:val="0"/>
        </w:rPr>
        <w:drawing>
          <wp:inline distT="0" distB="0" distL="114300" distR="114300">
            <wp:extent cx="3246120" cy="1432560"/>
            <wp:effectExtent l="0" t="0" r="0" b="0"/>
            <wp:docPr id="3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4"/>
                    <pic:cNvPicPr>
                      <a:picLocks noChangeAspect="1"/>
                    </pic:cNvPicPr>
                  </pic:nvPicPr>
                  <pic:blipFill>
                    <a:blip r:embed="rId149"/>
                    <a:stretch>
                      <a:fillRect/>
                    </a:stretch>
                  </pic:blipFill>
                  <pic:spPr>
                    <a:xfrm>
                      <a:off x="0" y="0"/>
                      <a:ext cx="3246120" cy="1432560"/>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5.3</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读入数据文件之后</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x&lt;-ts(E5_3$number,start=1867)</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par(mfrow=c(1,2))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Box.test(diff(x))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pacf(diff(x))</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fit1&lt;-Arima(x,order=c(3,1,0),include.drift=T)</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fit2&lt;-arima(x,order=c(3,1,0),transform.pars = F,fixed=c(NA,0,NA))</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tsdiag(fit2)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fore&lt;-forecast(fit2,h=7)</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par(mfrow=c(1,1))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plot(fore)</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lines(fore$fitted,col=2)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14"/>
        </w:numPr>
        <w:kinsoku/>
        <w:overflowPunct/>
        <w:topLinePunct w:val="0"/>
        <w:bidi w:val="0"/>
        <w:snapToGrid/>
        <w:textAlignment w:val="center"/>
        <w:rPr>
          <w:rFonts w:hint="eastAsia"/>
          <w:b w:val="0"/>
          <w:bCs w:val="0"/>
          <w:position w:val="0"/>
          <w:lang w:val="en-US" w:eastAsia="zh-CN"/>
        </w:rPr>
      </w:pPr>
      <w:r>
        <w:rPr>
          <w:rFonts w:hint="eastAsia"/>
          <w:b w:val="0"/>
          <w:bCs w:val="0"/>
          <w:position w:val="0"/>
          <w:lang w:val="en-US" w:eastAsia="zh-CN"/>
        </w:rPr>
        <w:t>根据时序图和adf检验结果可知，原序列非平稳，一阶差分后序列平稳。</w:t>
      </w:r>
    </w:p>
    <w:p>
      <w:pPr>
        <w:pageBreakBefore w:val="0"/>
        <w:numPr>
          <w:ilvl w:val="0"/>
          <w:numId w:val="14"/>
        </w:numPr>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一阶差分后序列自相关图拖尾，偏自相关图3阶截尾，所以对原序列拟合模型ARIMA(3,1,0)，参数输出结果显示2阶自相关系数与均值都不显著非零。所以最后拟合不带均值项的疏系数模型ARIMA((1,3),1,0)，最后参数估计值输出结果如下</w:t>
      </w:r>
    </w:p>
    <w:p>
      <w:pPr>
        <w:pageBreakBefore w:val="0"/>
        <w:numPr>
          <w:ilvl w:val="0"/>
          <w:numId w:val="0"/>
        </w:numPr>
        <w:kinsoku/>
        <w:overflowPunct/>
        <w:topLinePunct w:val="0"/>
        <w:bidi w:val="0"/>
        <w:snapToGrid/>
        <w:textAlignment w:val="center"/>
        <w:rPr>
          <w:rFonts w:hint="default"/>
          <w:b w:val="0"/>
          <w:bCs w:val="0"/>
          <w:position w:val="0"/>
          <w:lang w:val="en-US" w:eastAsia="zh-CN"/>
        </w:rPr>
      </w:pPr>
      <w:r>
        <w:rPr>
          <w:position w:val="0"/>
        </w:rPr>
        <w:drawing>
          <wp:inline distT="0" distB="0" distL="114300" distR="114300">
            <wp:extent cx="5271770" cy="1256665"/>
            <wp:effectExtent l="0" t="0" r="1270" b="8255"/>
            <wp:docPr id="3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6"/>
                    <pic:cNvPicPr>
                      <a:picLocks noChangeAspect="1"/>
                    </pic:cNvPicPr>
                  </pic:nvPicPr>
                  <pic:blipFill>
                    <a:blip r:embed="rId150"/>
                    <a:stretch>
                      <a:fillRect/>
                    </a:stretch>
                  </pic:blipFill>
                  <pic:spPr>
                    <a:xfrm>
                      <a:off x="0" y="0"/>
                      <a:ext cx="5271770" cy="1256665"/>
                    </a:xfrm>
                    <a:prstGeom prst="rect">
                      <a:avLst/>
                    </a:prstGeom>
                    <a:noFill/>
                    <a:ln>
                      <a:noFill/>
                    </a:ln>
                  </pic:spPr>
                </pic:pic>
              </a:graphicData>
            </a:graphic>
          </wp:inline>
        </w:drawing>
      </w:r>
    </w:p>
    <w:p>
      <w:pPr>
        <w:pageBreakBefore w:val="0"/>
        <w:numPr>
          <w:ilvl w:val="0"/>
          <w:numId w:val="14"/>
        </w:numPr>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基于模型对1939—1945年英国绵羊的数量的预测为：</w:t>
      </w:r>
    </w:p>
    <w:p>
      <w:pPr>
        <w:pageBreakBefore w:val="0"/>
        <w:numPr>
          <w:ilvl w:val="0"/>
          <w:numId w:val="0"/>
        </w:numPr>
        <w:kinsoku/>
        <w:overflowPunct/>
        <w:topLinePunct w:val="0"/>
        <w:bidi w:val="0"/>
        <w:snapToGrid/>
        <w:textAlignment w:val="center"/>
        <w:rPr>
          <w:rFonts w:hint="default"/>
          <w:b w:val="0"/>
          <w:bCs w:val="0"/>
          <w:position w:val="0"/>
          <w:lang w:val="en-US" w:eastAsia="zh-CN"/>
        </w:rPr>
      </w:pPr>
      <w:r>
        <w:rPr>
          <w:position w:val="0"/>
        </w:rPr>
        <w:drawing>
          <wp:inline distT="0" distB="0" distL="114300" distR="114300">
            <wp:extent cx="5270500" cy="1433830"/>
            <wp:effectExtent l="0" t="0" r="2540" b="13970"/>
            <wp:docPr id="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5"/>
                    <pic:cNvPicPr>
                      <a:picLocks noChangeAspect="1"/>
                    </pic:cNvPicPr>
                  </pic:nvPicPr>
                  <pic:blipFill>
                    <a:blip r:embed="rId151"/>
                    <a:stretch>
                      <a:fillRect/>
                    </a:stretch>
                  </pic:blipFill>
                  <pic:spPr>
                    <a:xfrm>
                      <a:off x="0" y="0"/>
                      <a:ext cx="5270500" cy="1433830"/>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5_4</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读入数据文件之后</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x1&lt;-ts(E5_4$birth_rate,start=1980)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x2&lt;-ts(E5_4$mortality,start=1980)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x3&lt;-ts(E5_4$ngr,start=1980)</w:t>
            </w:r>
          </w:p>
          <w:p>
            <w:pPr>
              <w:pageBreakBefore w:val="0"/>
              <w:kinsoku/>
              <w:overflowPunct/>
              <w:topLinePunct w:val="0"/>
              <w:bidi w:val="0"/>
              <w:snapToGrid/>
              <w:textAlignment w:val="center"/>
              <w:rPr>
                <w:rFonts w:hint="default"/>
                <w:position w:val="0"/>
                <w:vertAlign w:val="baseline"/>
                <w:lang w:val="en-US" w:eastAsia="zh-CN"/>
              </w:rPr>
            </w:pP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par(mfrow=c(1,2))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plot(diff(x1))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adf.test(diff(x1))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for(i in 1:6) print(Box.test(diff(x1),i))</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acf(diff(x1))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pacf(diff(x1))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fit11&lt;-arima(x1,order=c(0,1,0))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fit12&lt;-arima(x1,order=c(0,1,1))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fit13&lt;-arima(x1,order=c(1,1,0))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c(AIC(fit11),AIC(fit12),AIC(fit13),BIC(fit11),BIC(fit12),BIC(fit13))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fit12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fore1&lt;-forecast(fit12,h=10)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fore1</w:t>
            </w:r>
          </w:p>
          <w:p>
            <w:pPr>
              <w:pageBreakBefore w:val="0"/>
              <w:kinsoku/>
              <w:overflowPunct/>
              <w:topLinePunct w:val="0"/>
              <w:bidi w:val="0"/>
              <w:snapToGrid/>
              <w:textAlignment w:val="center"/>
              <w:rPr>
                <w:rFonts w:hint="default"/>
                <w:position w:val="0"/>
                <w:vertAlign w:val="baseline"/>
                <w:lang w:val="en-US" w:eastAsia="zh-CN"/>
              </w:rPr>
            </w:pP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plot(diff(x2))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adf.test(diff(x2))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for(i in 1:6) print(Box.test(diff(x2),i))</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acf(diff(x2))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pacf(diff(x2))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fit21&lt;-arima(x2,order=c(0,1,0))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fit22&lt;-arima(x2,order=c(0,1,1))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fit23&lt;-arima(x2,order=c(1,1,0))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c(AIC(fit21),AIC(fit22),AIC(fit23),BIC(fit21),BIC(fit22),BIC(fit23))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fore2&lt;-forecast(fit21,h=10)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fore2</w:t>
            </w:r>
          </w:p>
          <w:p>
            <w:pPr>
              <w:pageBreakBefore w:val="0"/>
              <w:kinsoku/>
              <w:overflowPunct/>
              <w:topLinePunct w:val="0"/>
              <w:bidi w:val="0"/>
              <w:snapToGrid/>
              <w:textAlignment w:val="center"/>
              <w:rPr>
                <w:rFonts w:hint="default"/>
                <w:position w:val="0"/>
                <w:vertAlign w:val="baseline"/>
                <w:lang w:val="en-US" w:eastAsia="zh-CN"/>
              </w:rPr>
            </w:pP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plot(x3)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plot(diff(x3))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adf.test(diff(x3))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for(i in 1:6) print(Box.test(diff(x3),i))</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acf(diff(x3))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pacf(diff(x3))</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fit31&lt;-arima(x3,order=c(0,1,0))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fit32&lt;-arima(x3,order=c(0,1,1))</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fit33&lt;-arima(x3,order=c(1,1,0))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 xml:space="preserve">c(AIC(fit31),AIC(fit32),AIC(fit33),BIC(fit31),BIC(fit32),BIC(fit33)) </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fit32</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fore3&lt;-forecast(fit32,h=10)</w:t>
            </w:r>
          </w:p>
          <w:p>
            <w:pPr>
              <w:pageBreakBefore w:val="0"/>
              <w:kinsoku/>
              <w:overflowPunct/>
              <w:topLinePunct w:val="0"/>
              <w:bidi w:val="0"/>
              <w:snapToGrid/>
              <w:textAlignment w:val="center"/>
              <w:rPr>
                <w:rFonts w:hint="default"/>
                <w:position w:val="0"/>
                <w:vertAlign w:val="baseline"/>
                <w:lang w:val="en-US" w:eastAsia="zh-CN"/>
              </w:rPr>
            </w:pPr>
            <w:r>
              <w:rPr>
                <w:rFonts w:hint="default"/>
                <w:position w:val="0"/>
                <w:vertAlign w:val="baseline"/>
                <w:lang w:val="en-US" w:eastAsia="zh-CN"/>
              </w:rPr>
              <w:t>fore3</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numPr>
          <w:ilvl w:val="0"/>
          <w:numId w:val="15"/>
        </w:numPr>
        <w:kinsoku/>
        <w:overflowPunct/>
        <w:topLinePunct w:val="0"/>
        <w:bidi w:val="0"/>
        <w:snapToGrid/>
        <w:textAlignment w:val="center"/>
        <w:rPr>
          <w:rFonts w:hint="eastAsia" w:eastAsia="方正书宋_GBK"/>
          <w:position w:val="0"/>
          <w:lang w:val="en-US" w:eastAsia="zh-CN"/>
        </w:rPr>
      </w:pPr>
      <w:r>
        <w:rPr>
          <w:rFonts w:hint="eastAsia" w:eastAsia="方正书宋_GBK"/>
          <w:position w:val="0"/>
        </w:rPr>
        <w:t>我国人口出生率、死亡率和自然增长率序列</w:t>
      </w:r>
      <w:r>
        <w:rPr>
          <w:rFonts w:hint="eastAsia" w:eastAsia="方正书宋_GBK"/>
          <w:position w:val="0"/>
          <w:lang w:val="en-US" w:eastAsia="zh-CN"/>
        </w:rPr>
        <w:t>均有显著线性趋势，为典型非平稳序列。</w:t>
      </w:r>
    </w:p>
    <w:p>
      <w:pPr>
        <w:pageBreakBefore w:val="0"/>
        <w:numPr>
          <w:ilvl w:val="0"/>
          <w:numId w:val="15"/>
        </w:numPr>
        <w:kinsoku/>
        <w:overflowPunct/>
        <w:topLinePunct w:val="0"/>
        <w:bidi w:val="0"/>
        <w:snapToGrid/>
        <w:textAlignment w:val="center"/>
        <w:rPr>
          <w:rFonts w:hint="default" w:eastAsia="方正书宋_GBK"/>
          <w:position w:val="0"/>
          <w:lang w:val="en-US" w:eastAsia="zh-CN"/>
        </w:rPr>
      </w:pPr>
      <w:r>
        <w:rPr>
          <w:rFonts w:hint="eastAsia" w:eastAsia="方正书宋_GBK"/>
          <w:position w:val="0"/>
          <w:lang w:val="en-US" w:eastAsia="zh-CN"/>
        </w:rPr>
        <w:t>根据图检验和adf检验结果显示，</w:t>
      </w:r>
      <w:r>
        <w:rPr>
          <w:rFonts w:hint="eastAsia" w:eastAsia="方正书宋_GBK"/>
          <w:position w:val="0"/>
        </w:rPr>
        <w:t>我国人口出生率、死亡率和自然增长率序列</w:t>
      </w:r>
      <w:r>
        <w:rPr>
          <w:rFonts w:hint="eastAsia" w:eastAsia="方正书宋_GBK"/>
          <w:position w:val="0"/>
          <w:lang w:val="en-US" w:eastAsia="zh-CN"/>
        </w:rPr>
        <w:t>的一阶差分后序列均平稳。</w:t>
      </w:r>
    </w:p>
    <w:p>
      <w:pPr>
        <w:pageBreakBefore w:val="0"/>
        <w:numPr>
          <w:ilvl w:val="0"/>
          <w:numId w:val="15"/>
        </w:numPr>
        <w:kinsoku/>
        <w:overflowPunct/>
        <w:topLinePunct w:val="0"/>
        <w:bidi w:val="0"/>
        <w:snapToGrid/>
        <w:textAlignment w:val="center"/>
        <w:rPr>
          <w:rFonts w:hint="default" w:eastAsia="方正书宋_GBK"/>
          <w:position w:val="0"/>
          <w:lang w:val="en-US" w:eastAsia="zh-CN"/>
        </w:rPr>
      </w:pPr>
      <w:r>
        <w:rPr>
          <w:rFonts w:hint="eastAsia" w:eastAsia="方正书宋_GBK"/>
          <w:position w:val="0"/>
          <w:lang w:val="en-US" w:eastAsia="zh-CN"/>
        </w:rPr>
        <w:t>我国人口出生率可以拟合ARIMA(0,1,0)模型，也可以拟合ARIMA(0,1,1)模型。其中ARIMA（0,1,1）模型AIC,SBC更小一点。得到的拟合模型参数为</w:t>
      </w:r>
    </w:p>
    <w:p>
      <w:pPr>
        <w:pageBreakBefore w:val="0"/>
        <w:numPr>
          <w:ilvl w:val="0"/>
          <w:numId w:val="0"/>
        </w:numPr>
        <w:kinsoku/>
        <w:overflowPunct/>
        <w:topLinePunct w:val="0"/>
        <w:bidi w:val="0"/>
        <w:snapToGrid/>
        <w:textAlignment w:val="center"/>
        <w:rPr>
          <w:rFonts w:hint="eastAsia" w:eastAsia="方正书宋_GBK"/>
          <w:position w:val="0"/>
          <w:lang w:val="en-US" w:eastAsia="zh-CN"/>
        </w:rPr>
      </w:pPr>
      <w:r>
        <w:rPr>
          <w:position w:val="0"/>
        </w:rPr>
        <w:drawing>
          <wp:inline distT="0" distB="0" distL="114300" distR="114300">
            <wp:extent cx="5221605" cy="1358900"/>
            <wp:effectExtent l="0" t="0" r="5715" b="12700"/>
            <wp:docPr id="4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8"/>
                    <pic:cNvPicPr>
                      <a:picLocks noChangeAspect="1"/>
                    </pic:cNvPicPr>
                  </pic:nvPicPr>
                  <pic:blipFill>
                    <a:blip r:embed="rId152"/>
                    <a:srcRect l="868"/>
                    <a:stretch>
                      <a:fillRect/>
                    </a:stretch>
                  </pic:blipFill>
                  <pic:spPr>
                    <a:xfrm>
                      <a:off x="0" y="0"/>
                      <a:ext cx="5221605" cy="1358900"/>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rFonts w:hint="default" w:eastAsia="方正书宋_GBK"/>
          <w:position w:val="0"/>
          <w:lang w:val="en-US" w:eastAsia="zh-CN"/>
        </w:rPr>
      </w:pPr>
      <w:r>
        <w:rPr>
          <w:rFonts w:hint="eastAsia" w:eastAsia="方正书宋_GBK"/>
          <w:position w:val="0"/>
          <w:lang w:val="en-US" w:eastAsia="zh-CN"/>
        </w:rPr>
        <w:t>基于ARIMA（0,1,1）模型，预测1998年之后人口出生率未来十年的预测值为：</w:t>
      </w:r>
    </w:p>
    <w:p>
      <w:pPr>
        <w:pageBreakBefore w:val="0"/>
        <w:numPr>
          <w:ilvl w:val="0"/>
          <w:numId w:val="0"/>
        </w:numPr>
        <w:kinsoku/>
        <w:overflowPunct/>
        <w:topLinePunct w:val="0"/>
        <w:bidi w:val="0"/>
        <w:snapToGrid/>
        <w:textAlignment w:val="center"/>
        <w:rPr>
          <w:position w:val="0"/>
        </w:rPr>
      </w:pPr>
      <w:r>
        <w:rPr>
          <w:position w:val="0"/>
        </w:rPr>
        <w:drawing>
          <wp:inline distT="0" distB="0" distL="114300" distR="114300">
            <wp:extent cx="5269230" cy="1970405"/>
            <wp:effectExtent l="0" t="0" r="3810" b="10795"/>
            <wp:docPr id="41"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9"/>
                    <pic:cNvPicPr>
                      <a:picLocks noChangeAspect="1"/>
                    </pic:cNvPicPr>
                  </pic:nvPicPr>
                  <pic:blipFill>
                    <a:blip r:embed="rId153"/>
                    <a:stretch>
                      <a:fillRect/>
                    </a:stretch>
                  </pic:blipFill>
                  <pic:spPr>
                    <a:xfrm>
                      <a:off x="0" y="0"/>
                      <a:ext cx="5269230" cy="1970405"/>
                    </a:xfrm>
                    <a:prstGeom prst="rect">
                      <a:avLst/>
                    </a:prstGeom>
                    <a:noFill/>
                    <a:ln>
                      <a:noFill/>
                    </a:ln>
                  </pic:spPr>
                </pic:pic>
              </a:graphicData>
            </a:graphic>
          </wp:inline>
        </w:drawing>
      </w:r>
    </w:p>
    <w:p>
      <w:pPr>
        <w:pageBreakBefore w:val="0"/>
        <w:numPr>
          <w:ilvl w:val="0"/>
          <w:numId w:val="15"/>
        </w:numPr>
        <w:kinsoku/>
        <w:overflowPunct/>
        <w:topLinePunct w:val="0"/>
        <w:bidi w:val="0"/>
        <w:snapToGrid/>
        <w:ind w:left="0" w:leftChars="0" w:firstLine="0" w:firstLineChars="0"/>
        <w:textAlignment w:val="center"/>
        <w:rPr>
          <w:rFonts w:hint="default" w:eastAsia="方正书宋_GBK"/>
          <w:position w:val="0"/>
          <w:lang w:val="en-US" w:eastAsia="zh-CN"/>
        </w:rPr>
      </w:pPr>
      <w:r>
        <w:rPr>
          <w:rFonts w:hint="eastAsia" w:eastAsia="方正书宋_GBK"/>
          <w:position w:val="0"/>
          <w:lang w:val="en-US" w:eastAsia="zh-CN"/>
        </w:rPr>
        <w:t>我国人口死亡率可以拟合随机游走模型ARIMA(0,1,0)。基于ARIMA（0,1,0）模型，预测1998年之后人口死亡率未来十年的预测值为：</w:t>
      </w:r>
    </w:p>
    <w:p>
      <w:pPr>
        <w:pageBreakBefore w:val="0"/>
        <w:numPr>
          <w:ilvl w:val="0"/>
          <w:numId w:val="0"/>
        </w:numPr>
        <w:kinsoku/>
        <w:overflowPunct/>
        <w:topLinePunct w:val="0"/>
        <w:bidi w:val="0"/>
        <w:snapToGrid/>
        <w:ind w:leftChars="0"/>
        <w:textAlignment w:val="center"/>
        <w:rPr>
          <w:rFonts w:hint="default" w:eastAsia="方正书宋_GBK"/>
          <w:position w:val="0"/>
          <w:lang w:val="en-US" w:eastAsia="zh-CN"/>
        </w:rPr>
      </w:pPr>
      <w:r>
        <w:rPr>
          <w:position w:val="0"/>
        </w:rPr>
        <w:drawing>
          <wp:inline distT="0" distB="0" distL="114300" distR="114300">
            <wp:extent cx="5271135" cy="1972945"/>
            <wp:effectExtent l="0" t="0" r="1905" b="8255"/>
            <wp:docPr id="4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0"/>
                    <pic:cNvPicPr>
                      <a:picLocks noChangeAspect="1"/>
                    </pic:cNvPicPr>
                  </pic:nvPicPr>
                  <pic:blipFill>
                    <a:blip r:embed="rId154"/>
                    <a:stretch>
                      <a:fillRect/>
                    </a:stretch>
                  </pic:blipFill>
                  <pic:spPr>
                    <a:xfrm>
                      <a:off x="0" y="0"/>
                      <a:ext cx="5271135" cy="1972945"/>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position w:val="0"/>
        </w:rPr>
      </w:pPr>
    </w:p>
    <w:p>
      <w:pPr>
        <w:pageBreakBefore w:val="0"/>
        <w:numPr>
          <w:ilvl w:val="0"/>
          <w:numId w:val="15"/>
        </w:numPr>
        <w:kinsoku/>
        <w:overflowPunct/>
        <w:topLinePunct w:val="0"/>
        <w:bidi w:val="0"/>
        <w:snapToGrid/>
        <w:textAlignment w:val="center"/>
        <w:rPr>
          <w:rFonts w:hint="default" w:eastAsia="方正书宋_GBK"/>
          <w:position w:val="0"/>
          <w:lang w:val="en-US" w:eastAsia="zh-CN"/>
        </w:rPr>
      </w:pPr>
      <w:r>
        <w:rPr>
          <w:rFonts w:hint="eastAsia" w:eastAsia="方正书宋_GBK"/>
          <w:position w:val="0"/>
          <w:lang w:val="en-US" w:eastAsia="zh-CN"/>
        </w:rPr>
        <w:t>我国人口自然增长率可以拟合ARIMA(0,1,0)模型，ARIMA(1,1,0)模型，也可以拟合ARIMA(0,1,1)模型。其中ARIMA（0,1,1）模型AIC,SBC更小一点。得到的拟合模型参数为</w:t>
      </w:r>
    </w:p>
    <w:p>
      <w:pPr>
        <w:pageBreakBefore w:val="0"/>
        <w:numPr>
          <w:ilvl w:val="0"/>
          <w:numId w:val="0"/>
        </w:numPr>
        <w:kinsoku/>
        <w:overflowPunct/>
        <w:topLinePunct w:val="0"/>
        <w:bidi w:val="0"/>
        <w:snapToGrid/>
        <w:textAlignment w:val="center"/>
        <w:rPr>
          <w:rFonts w:hint="eastAsia" w:eastAsia="方正书宋_GBK"/>
          <w:position w:val="0"/>
          <w:lang w:val="en-US" w:eastAsia="zh-CN"/>
        </w:rPr>
      </w:pPr>
      <w:r>
        <w:rPr>
          <w:position w:val="0"/>
        </w:rPr>
        <w:drawing>
          <wp:inline distT="0" distB="0" distL="114300" distR="114300">
            <wp:extent cx="5271135" cy="1401445"/>
            <wp:effectExtent l="0" t="0" r="1905" b="635"/>
            <wp:docPr id="43"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1"/>
                    <pic:cNvPicPr>
                      <a:picLocks noChangeAspect="1"/>
                    </pic:cNvPicPr>
                  </pic:nvPicPr>
                  <pic:blipFill>
                    <a:blip r:embed="rId155"/>
                    <a:stretch>
                      <a:fillRect/>
                    </a:stretch>
                  </pic:blipFill>
                  <pic:spPr>
                    <a:xfrm>
                      <a:off x="0" y="0"/>
                      <a:ext cx="5271135" cy="1401445"/>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rFonts w:hint="default" w:eastAsia="方正书宋_GBK"/>
          <w:position w:val="0"/>
          <w:lang w:val="en-US" w:eastAsia="zh-CN"/>
        </w:rPr>
      </w:pPr>
      <w:r>
        <w:rPr>
          <w:rFonts w:hint="eastAsia" w:eastAsia="方正书宋_GBK"/>
          <w:position w:val="0"/>
          <w:lang w:val="en-US" w:eastAsia="zh-CN"/>
        </w:rPr>
        <w:t>基于ARIMA（0,1,1）模型，预测1998年之后人口自然增长率未来十年的预测值为：</w:t>
      </w:r>
    </w:p>
    <w:p>
      <w:pPr>
        <w:pageBreakBefore w:val="0"/>
        <w:numPr>
          <w:ilvl w:val="0"/>
          <w:numId w:val="0"/>
        </w:numPr>
        <w:kinsoku/>
        <w:overflowPunct/>
        <w:topLinePunct w:val="0"/>
        <w:bidi w:val="0"/>
        <w:snapToGrid/>
        <w:textAlignment w:val="center"/>
        <w:rPr>
          <w:rFonts w:hint="eastAsia" w:eastAsiaTheme="minorEastAsia"/>
          <w:position w:val="0"/>
          <w:lang w:eastAsia="zh-CN"/>
        </w:rPr>
      </w:pPr>
      <w:r>
        <w:rPr>
          <w:position w:val="0"/>
        </w:rPr>
        <w:drawing>
          <wp:inline distT="0" distB="0" distL="114300" distR="114300">
            <wp:extent cx="5270500" cy="1857375"/>
            <wp:effectExtent l="0" t="0" r="2540" b="1905"/>
            <wp:docPr id="44"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2"/>
                    <pic:cNvPicPr>
                      <a:picLocks noChangeAspect="1"/>
                    </pic:cNvPicPr>
                  </pic:nvPicPr>
                  <pic:blipFill>
                    <a:blip r:embed="rId156"/>
                    <a:stretch>
                      <a:fillRect/>
                    </a:stretch>
                  </pic:blipFill>
                  <pic:spPr>
                    <a:xfrm>
                      <a:off x="0" y="0"/>
                      <a:ext cx="5270500" cy="1857375"/>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5_5</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本题R指令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读入数据文件之后</w:t>
            </w:r>
          </w:p>
          <w:p>
            <w:pPr>
              <w:pageBreakBefore w:val="0"/>
              <w:kinsoku/>
              <w:overflowPunct/>
              <w:topLinePunct w:val="0"/>
              <w:bidi w:val="0"/>
              <w:snapToGrid/>
              <w:textAlignment w:val="center"/>
              <w:rPr>
                <w:rFonts w:hint="default"/>
                <w:position w:val="0"/>
                <w:vertAlign w:val="baseline"/>
                <w:lang w:val="en-US" w:eastAsia="zh-CN"/>
              </w:rPr>
            </w:pP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（1）玉米价格、玉米产量、工人薪水、生猪价格、生猪产量序列都不平稳，</w:t>
      </w:r>
    </w:p>
    <w:p>
      <w:pPr>
        <w:pageBreakBefore w:val="0"/>
        <w:kinsoku/>
        <w:overflowPunct/>
        <w:topLinePunct w:val="0"/>
        <w:bidi w:val="0"/>
        <w:snapToGrid/>
        <w:textAlignment w:val="center"/>
        <w:rPr>
          <w:rFonts w:hint="eastAsia"/>
          <w:b w:val="0"/>
          <w:bCs w:val="0"/>
          <w:position w:val="0"/>
          <w:lang w:val="en-US" w:eastAsia="zh-CN"/>
        </w:rPr>
      </w:pPr>
      <w:r>
        <w:rPr>
          <w:rFonts w:hint="eastAsia"/>
          <w:position w:val="0"/>
          <w:lang w:val="en-US" w:eastAsia="zh-CN"/>
        </w:rPr>
        <w:t>（2）玉米价格、玉米产量、</w:t>
      </w:r>
      <w:r>
        <w:rPr>
          <w:rFonts w:hint="eastAsia"/>
          <w:b w:val="0"/>
          <w:bCs w:val="0"/>
          <w:position w:val="0"/>
          <w:lang w:val="en-US" w:eastAsia="zh-CN"/>
        </w:rPr>
        <w:t>工人薪水、生猪价格、生猪产量序列一阶差分都实现平稳。</w:t>
      </w:r>
    </w:p>
    <w:p>
      <w:pPr>
        <w:pageBreakBefore w:val="0"/>
        <w:kinsoku/>
        <w:overflowPunct/>
        <w:topLinePunct w:val="0"/>
        <w:bidi w:val="0"/>
        <w:snapToGrid/>
        <w:textAlignment w:val="center"/>
        <w:rPr>
          <w:rFonts w:hint="default"/>
          <w:b w:val="0"/>
          <w:bCs w:val="0"/>
          <w:position w:val="0"/>
          <w:lang w:val="en-US" w:eastAsia="zh-CN"/>
        </w:rPr>
      </w:pPr>
      <w:r>
        <w:rPr>
          <w:rFonts w:hint="eastAsia"/>
          <w:b w:val="0"/>
          <w:bCs w:val="0"/>
          <w:position w:val="0"/>
          <w:lang w:val="en-US" w:eastAsia="zh-CN"/>
        </w:rPr>
        <w:t>（3）-（4）分序列分析结果：</w:t>
      </w:r>
    </w:p>
    <w:p>
      <w:pPr>
        <w:keepNext w:val="0"/>
        <w:keepLines w:val="0"/>
        <w:pageBreakBefore w:val="0"/>
        <w:widowControl w:val="0"/>
        <w:numPr>
          <w:ilvl w:val="0"/>
          <w:numId w:val="16"/>
        </w:numPr>
        <w:kinsoku/>
        <w:wordWrap/>
        <w:overflowPunct/>
        <w:topLinePunct w:val="0"/>
        <w:autoSpaceDE/>
        <w:autoSpaceDN/>
        <w:bidi w:val="0"/>
        <w:adjustRightInd/>
        <w:snapToGrid/>
        <w:ind w:left="0" w:leftChars="0" w:firstLine="420" w:firstLineChars="200"/>
        <w:textAlignment w:val="center"/>
        <w:rPr>
          <w:rFonts w:hint="eastAsia"/>
          <w:b w:val="0"/>
          <w:bCs w:val="0"/>
          <w:position w:val="0"/>
          <w:lang w:val="en-US" w:eastAsia="zh-CN"/>
        </w:rPr>
      </w:pPr>
      <w:r>
        <w:rPr>
          <w:rFonts w:hint="eastAsia"/>
          <w:b w:val="0"/>
          <w:bCs w:val="0"/>
          <w:position w:val="0"/>
          <w:lang w:val="en-US" w:eastAsia="zh-CN"/>
        </w:rPr>
        <w:t>对玉米价格序列拟合疏系数模型ARIMA(0,1,(7))，参数估计值如下：</w:t>
      </w:r>
    </w:p>
    <w:p>
      <w:pPr>
        <w:keepNext w:val="0"/>
        <w:keepLines w:val="0"/>
        <w:pageBreakBefore w:val="0"/>
        <w:widowControl w:val="0"/>
        <w:kinsoku/>
        <w:wordWrap/>
        <w:overflowPunct/>
        <w:topLinePunct w:val="0"/>
        <w:autoSpaceDE/>
        <w:autoSpaceDN/>
        <w:bidi w:val="0"/>
        <w:adjustRightInd/>
        <w:snapToGrid/>
        <w:textAlignment w:val="center"/>
        <w:rPr>
          <w:position w:val="0"/>
        </w:rPr>
      </w:pPr>
      <w:r>
        <w:rPr>
          <w:position w:val="0"/>
        </w:rPr>
        <w:drawing>
          <wp:inline distT="0" distB="0" distL="114300" distR="114300">
            <wp:extent cx="5272405" cy="1382395"/>
            <wp:effectExtent l="0" t="0" r="635" b="4445"/>
            <wp:docPr id="45"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3"/>
                    <pic:cNvPicPr>
                      <a:picLocks noChangeAspect="1"/>
                    </pic:cNvPicPr>
                  </pic:nvPicPr>
                  <pic:blipFill>
                    <a:blip r:embed="rId157"/>
                    <a:stretch>
                      <a:fillRect/>
                    </a:stretch>
                  </pic:blipFill>
                  <pic:spPr>
                    <a:xfrm>
                      <a:off x="0" y="0"/>
                      <a:ext cx="5272405" cy="1382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center"/>
        <w:rPr>
          <w:rFonts w:hint="eastAsia"/>
          <w:position w:val="0"/>
          <w:lang w:val="en-US" w:eastAsia="zh-CN"/>
        </w:rPr>
      </w:pPr>
      <w:r>
        <w:rPr>
          <w:rFonts w:hint="eastAsia"/>
          <w:position w:val="0"/>
          <w:lang w:val="en-US" w:eastAsia="zh-CN"/>
        </w:rPr>
        <w:t>对玉米价格序列进行10期预测，预测值如下：</w:t>
      </w:r>
    </w:p>
    <w:p>
      <w:pPr>
        <w:pageBreakBefore w:val="0"/>
        <w:kinsoku/>
        <w:overflowPunct/>
        <w:topLinePunct w:val="0"/>
        <w:bidi w:val="0"/>
        <w:snapToGrid/>
        <w:textAlignment w:val="center"/>
        <w:rPr>
          <w:position w:val="0"/>
        </w:rPr>
      </w:pP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5233670" cy="1955165"/>
            <wp:effectExtent l="0" t="0" r="8890" b="10795"/>
            <wp:docPr id="4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4"/>
                    <pic:cNvPicPr>
                      <a:picLocks noChangeAspect="1"/>
                    </pic:cNvPicPr>
                  </pic:nvPicPr>
                  <pic:blipFill>
                    <a:blip r:embed="rId158"/>
                    <a:srcRect l="723"/>
                    <a:stretch>
                      <a:fillRect/>
                    </a:stretch>
                  </pic:blipFill>
                  <pic:spPr>
                    <a:xfrm>
                      <a:off x="0" y="0"/>
                      <a:ext cx="5233670" cy="195516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对玉米价格序列的拟合与预测效果图如下：</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rPr>
          <w:position w:val="0"/>
        </w:rPr>
        <w:drawing>
          <wp:inline distT="0" distB="0" distL="114300" distR="114300">
            <wp:extent cx="4232910" cy="2655570"/>
            <wp:effectExtent l="0" t="0" r="3810" b="11430"/>
            <wp:docPr id="4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6"/>
                    <pic:cNvPicPr>
                      <a:picLocks noChangeAspect="1"/>
                    </pic:cNvPicPr>
                  </pic:nvPicPr>
                  <pic:blipFill>
                    <a:blip r:embed="rId159"/>
                    <a:stretch>
                      <a:fillRect/>
                    </a:stretch>
                  </pic:blipFill>
                  <pic:spPr>
                    <a:xfrm>
                      <a:off x="0" y="0"/>
                      <a:ext cx="4232910" cy="265557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p>
    <w:p>
      <w:pPr>
        <w:pageBreakBefore w:val="0"/>
        <w:numPr>
          <w:ilvl w:val="0"/>
          <w:numId w:val="16"/>
        </w:numPr>
        <w:kinsoku/>
        <w:overflowPunct/>
        <w:topLinePunct w:val="0"/>
        <w:bidi w:val="0"/>
        <w:snapToGrid/>
        <w:ind w:left="0" w:leftChars="0" w:firstLine="400" w:firstLineChars="0"/>
        <w:textAlignment w:val="center"/>
        <w:rPr>
          <w:rFonts w:hint="eastAsia"/>
          <w:b w:val="0"/>
          <w:bCs w:val="0"/>
          <w:position w:val="0"/>
          <w:lang w:val="en-US" w:eastAsia="zh-CN"/>
        </w:rPr>
      </w:pPr>
      <w:r>
        <w:rPr>
          <w:rFonts w:hint="eastAsia"/>
          <w:b w:val="0"/>
          <w:bCs w:val="0"/>
          <w:position w:val="0"/>
          <w:lang w:val="en-US" w:eastAsia="zh-CN"/>
        </w:rPr>
        <w:t>对玉米产量序列拟合模型ARIMA(0,1,1)，参数估计值如下：</w:t>
      </w:r>
    </w:p>
    <w:p>
      <w:pPr>
        <w:pageBreakBefore w:val="0"/>
        <w:numPr>
          <w:ilvl w:val="0"/>
          <w:numId w:val="0"/>
        </w:numPr>
        <w:kinsoku/>
        <w:overflowPunct/>
        <w:topLinePunct w:val="0"/>
        <w:bidi w:val="0"/>
        <w:snapToGrid/>
        <w:ind w:leftChars="0"/>
        <w:textAlignment w:val="center"/>
        <w:rPr>
          <w:rFonts w:hint="eastAsia"/>
          <w:b w:val="0"/>
          <w:bCs w:val="0"/>
          <w:position w:val="0"/>
          <w:lang w:val="en-US" w:eastAsia="zh-CN"/>
        </w:rPr>
      </w:pPr>
      <w:r>
        <w:rPr>
          <w:position w:val="0"/>
        </w:rPr>
        <w:drawing>
          <wp:inline distT="0" distB="0" distL="114300" distR="114300">
            <wp:extent cx="4967605" cy="1791335"/>
            <wp:effectExtent l="0" t="0" r="635" b="6985"/>
            <wp:docPr id="5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0"/>
                    <pic:cNvPicPr>
                      <a:picLocks noChangeAspect="1"/>
                    </pic:cNvPicPr>
                  </pic:nvPicPr>
                  <pic:blipFill>
                    <a:blip r:embed="rId160"/>
                    <a:stretch>
                      <a:fillRect/>
                    </a:stretch>
                  </pic:blipFill>
                  <pic:spPr>
                    <a:xfrm>
                      <a:off x="0" y="0"/>
                      <a:ext cx="4967605" cy="1791335"/>
                    </a:xfrm>
                    <a:prstGeom prst="rect">
                      <a:avLst/>
                    </a:prstGeom>
                    <a:noFill/>
                    <a:ln>
                      <a:noFill/>
                    </a:ln>
                  </pic:spPr>
                </pic:pic>
              </a:graphicData>
            </a:graphic>
          </wp:inline>
        </w:drawing>
      </w:r>
    </w:p>
    <w:p>
      <w:pPr>
        <w:pageBreakBefore w:val="0"/>
        <w:kinsoku/>
        <w:overflowPunct/>
        <w:topLinePunct w:val="0"/>
        <w:bidi w:val="0"/>
        <w:snapToGrid/>
        <w:textAlignment w:val="center"/>
        <w:rPr>
          <w:position w:val="0"/>
        </w:rPr>
      </w:pP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对玉米产量序列进行10期预测，预测值如下：</w:t>
      </w: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5272405" cy="2004060"/>
            <wp:effectExtent l="0" t="0" r="635" b="7620"/>
            <wp:docPr id="5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1"/>
                    <pic:cNvPicPr>
                      <a:picLocks noChangeAspect="1"/>
                    </pic:cNvPicPr>
                  </pic:nvPicPr>
                  <pic:blipFill>
                    <a:blip r:embed="rId161"/>
                    <a:stretch>
                      <a:fillRect/>
                    </a:stretch>
                  </pic:blipFill>
                  <pic:spPr>
                    <a:xfrm>
                      <a:off x="0" y="0"/>
                      <a:ext cx="5272405" cy="200406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对玉米产量列的拟合与预测效果图如下：</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rPr>
          <w:position w:val="0"/>
        </w:rPr>
        <w:drawing>
          <wp:inline distT="0" distB="0" distL="114300" distR="114300">
            <wp:extent cx="4823460" cy="3284220"/>
            <wp:effectExtent l="0" t="0" r="7620" b="7620"/>
            <wp:docPr id="54"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2"/>
                    <pic:cNvPicPr>
                      <a:picLocks noChangeAspect="1"/>
                    </pic:cNvPicPr>
                  </pic:nvPicPr>
                  <pic:blipFill>
                    <a:blip r:embed="rId162"/>
                    <a:stretch>
                      <a:fillRect/>
                    </a:stretch>
                  </pic:blipFill>
                  <pic:spPr>
                    <a:xfrm>
                      <a:off x="0" y="0"/>
                      <a:ext cx="4823460" cy="328422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p>
    <w:p>
      <w:pPr>
        <w:pageBreakBefore w:val="0"/>
        <w:numPr>
          <w:ilvl w:val="0"/>
          <w:numId w:val="16"/>
        </w:numPr>
        <w:kinsoku/>
        <w:overflowPunct/>
        <w:topLinePunct w:val="0"/>
        <w:bidi w:val="0"/>
        <w:snapToGrid/>
        <w:ind w:left="0" w:leftChars="0" w:firstLine="400" w:firstLineChars="0"/>
        <w:textAlignment w:val="center"/>
        <w:rPr>
          <w:rFonts w:hint="eastAsia"/>
          <w:b w:val="0"/>
          <w:bCs w:val="0"/>
          <w:position w:val="0"/>
          <w:lang w:val="en-US" w:eastAsia="zh-CN"/>
        </w:rPr>
      </w:pPr>
      <w:r>
        <w:rPr>
          <w:rFonts w:hint="eastAsia"/>
          <w:b w:val="0"/>
          <w:bCs w:val="0"/>
          <w:position w:val="0"/>
          <w:lang w:val="en-US" w:eastAsia="zh-CN"/>
        </w:rPr>
        <w:t>对工人薪水序列拟合疏系数模型ARIMA(（1,13）,1,0)，参数估计值如下：</w:t>
      </w:r>
    </w:p>
    <w:p>
      <w:pPr>
        <w:pageBreakBefore w:val="0"/>
        <w:numPr>
          <w:ilvl w:val="0"/>
          <w:numId w:val="0"/>
        </w:numPr>
        <w:kinsoku/>
        <w:overflowPunct/>
        <w:topLinePunct w:val="0"/>
        <w:bidi w:val="0"/>
        <w:snapToGrid/>
        <w:ind w:leftChars="0"/>
        <w:textAlignment w:val="center"/>
        <w:rPr>
          <w:rFonts w:hint="eastAsia"/>
          <w:b w:val="0"/>
          <w:bCs w:val="0"/>
          <w:position w:val="0"/>
          <w:lang w:val="en-US" w:eastAsia="zh-CN"/>
        </w:rPr>
      </w:pPr>
      <w:r>
        <w:rPr>
          <w:position w:val="0"/>
        </w:rPr>
        <w:drawing>
          <wp:inline distT="0" distB="0" distL="114300" distR="114300">
            <wp:extent cx="5267960" cy="1283970"/>
            <wp:effectExtent l="0" t="0" r="5080" b="11430"/>
            <wp:docPr id="5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3"/>
                    <pic:cNvPicPr>
                      <a:picLocks noChangeAspect="1"/>
                    </pic:cNvPicPr>
                  </pic:nvPicPr>
                  <pic:blipFill>
                    <a:blip r:embed="rId163"/>
                    <a:stretch>
                      <a:fillRect/>
                    </a:stretch>
                  </pic:blipFill>
                  <pic:spPr>
                    <a:xfrm>
                      <a:off x="0" y="0"/>
                      <a:ext cx="5267960" cy="128397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对工人薪水序列进行10期预测，预测值如下：</w:t>
      </w: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5272405" cy="1998345"/>
            <wp:effectExtent l="0" t="0" r="635" b="13335"/>
            <wp:docPr id="56"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4"/>
                    <pic:cNvPicPr>
                      <a:picLocks noChangeAspect="1"/>
                    </pic:cNvPicPr>
                  </pic:nvPicPr>
                  <pic:blipFill>
                    <a:blip r:embed="rId164"/>
                    <a:stretch>
                      <a:fillRect/>
                    </a:stretch>
                  </pic:blipFill>
                  <pic:spPr>
                    <a:xfrm>
                      <a:off x="0" y="0"/>
                      <a:ext cx="5272405" cy="199834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对工人薪水序列的拟合与预测效果图如下：</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rPr>
          <w:position w:val="0"/>
        </w:rPr>
        <w:drawing>
          <wp:inline distT="0" distB="0" distL="114300" distR="114300">
            <wp:extent cx="4792980" cy="3253740"/>
            <wp:effectExtent l="0" t="0" r="7620" b="7620"/>
            <wp:docPr id="5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5"/>
                    <pic:cNvPicPr>
                      <a:picLocks noChangeAspect="1"/>
                    </pic:cNvPicPr>
                  </pic:nvPicPr>
                  <pic:blipFill>
                    <a:blip r:embed="rId165"/>
                    <a:stretch>
                      <a:fillRect/>
                    </a:stretch>
                  </pic:blipFill>
                  <pic:spPr>
                    <a:xfrm>
                      <a:off x="0" y="0"/>
                      <a:ext cx="4792980" cy="325374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p>
    <w:p>
      <w:pPr>
        <w:pageBreakBefore w:val="0"/>
        <w:numPr>
          <w:ilvl w:val="0"/>
          <w:numId w:val="16"/>
        </w:numPr>
        <w:kinsoku/>
        <w:overflowPunct/>
        <w:topLinePunct w:val="0"/>
        <w:bidi w:val="0"/>
        <w:snapToGrid/>
        <w:ind w:left="0" w:leftChars="0" w:firstLine="400" w:firstLineChars="0"/>
        <w:textAlignment w:val="center"/>
        <w:rPr>
          <w:rFonts w:hint="eastAsia"/>
          <w:b w:val="0"/>
          <w:bCs w:val="0"/>
          <w:position w:val="0"/>
          <w:lang w:val="en-US" w:eastAsia="zh-CN"/>
        </w:rPr>
      </w:pPr>
      <w:r>
        <w:rPr>
          <w:rFonts w:hint="eastAsia"/>
          <w:b w:val="0"/>
          <w:bCs w:val="0"/>
          <w:position w:val="0"/>
          <w:lang w:val="en-US" w:eastAsia="zh-CN"/>
        </w:rPr>
        <w:t>对生猪价格序列拟合模型ARIMA(3,1,0)，参数估计值如下：</w:t>
      </w:r>
    </w:p>
    <w:p>
      <w:pPr>
        <w:pageBreakBefore w:val="0"/>
        <w:numPr>
          <w:ilvl w:val="0"/>
          <w:numId w:val="0"/>
        </w:numPr>
        <w:kinsoku/>
        <w:overflowPunct/>
        <w:topLinePunct w:val="0"/>
        <w:bidi w:val="0"/>
        <w:snapToGrid/>
        <w:ind w:left="400" w:leftChars="0"/>
        <w:textAlignment w:val="center"/>
        <w:rPr>
          <w:rFonts w:hint="eastAsia"/>
          <w:b w:val="0"/>
          <w:bCs w:val="0"/>
          <w:position w:val="0"/>
          <w:lang w:val="en-US" w:eastAsia="zh-CN"/>
        </w:rPr>
      </w:pPr>
    </w:p>
    <w:p>
      <w:pPr>
        <w:pageBreakBefore w:val="0"/>
        <w:kinsoku/>
        <w:overflowPunct/>
        <w:topLinePunct w:val="0"/>
        <w:bidi w:val="0"/>
        <w:snapToGrid/>
        <w:textAlignment w:val="center"/>
        <w:rPr>
          <w:position w:val="0"/>
        </w:rPr>
      </w:pPr>
      <w:r>
        <w:rPr>
          <w:position w:val="0"/>
        </w:rPr>
        <w:drawing>
          <wp:inline distT="0" distB="0" distL="114300" distR="114300">
            <wp:extent cx="5143500" cy="1348740"/>
            <wp:effectExtent l="0" t="0" r="7620" b="7620"/>
            <wp:docPr id="58"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6"/>
                    <pic:cNvPicPr>
                      <a:picLocks noChangeAspect="1"/>
                    </pic:cNvPicPr>
                  </pic:nvPicPr>
                  <pic:blipFill>
                    <a:blip r:embed="rId166"/>
                    <a:stretch>
                      <a:fillRect/>
                    </a:stretch>
                  </pic:blipFill>
                  <pic:spPr>
                    <a:xfrm>
                      <a:off x="0" y="0"/>
                      <a:ext cx="5143500" cy="134874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对生猪价格序列进行10期预测，预测值如下：</w:t>
      </w: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5269865" cy="2019935"/>
            <wp:effectExtent l="0" t="0" r="3175" b="6985"/>
            <wp:docPr id="59"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7"/>
                    <pic:cNvPicPr>
                      <a:picLocks noChangeAspect="1"/>
                    </pic:cNvPicPr>
                  </pic:nvPicPr>
                  <pic:blipFill>
                    <a:blip r:embed="rId167"/>
                    <a:stretch>
                      <a:fillRect/>
                    </a:stretch>
                  </pic:blipFill>
                  <pic:spPr>
                    <a:xfrm>
                      <a:off x="0" y="0"/>
                      <a:ext cx="5269865" cy="201993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对生猪价格序列的拟合与预测效果图如下：</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rPr>
          <w:position w:val="0"/>
        </w:rPr>
        <w:drawing>
          <wp:inline distT="0" distB="0" distL="114300" distR="114300">
            <wp:extent cx="4838700" cy="3284220"/>
            <wp:effectExtent l="0" t="0" r="7620" b="7620"/>
            <wp:docPr id="61"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9"/>
                    <pic:cNvPicPr>
                      <a:picLocks noChangeAspect="1"/>
                    </pic:cNvPicPr>
                  </pic:nvPicPr>
                  <pic:blipFill>
                    <a:blip r:embed="rId168"/>
                    <a:stretch>
                      <a:fillRect/>
                    </a:stretch>
                  </pic:blipFill>
                  <pic:spPr>
                    <a:xfrm>
                      <a:off x="0" y="0"/>
                      <a:ext cx="4838700" cy="3284220"/>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p>
    <w:p>
      <w:pPr>
        <w:pageBreakBefore w:val="0"/>
        <w:numPr>
          <w:ilvl w:val="0"/>
          <w:numId w:val="16"/>
        </w:numPr>
        <w:kinsoku/>
        <w:overflowPunct/>
        <w:topLinePunct w:val="0"/>
        <w:bidi w:val="0"/>
        <w:snapToGrid/>
        <w:ind w:left="0" w:leftChars="0" w:firstLine="400" w:firstLineChars="0"/>
        <w:textAlignment w:val="center"/>
        <w:rPr>
          <w:rFonts w:hint="eastAsia"/>
          <w:b w:val="0"/>
          <w:bCs w:val="0"/>
          <w:position w:val="0"/>
          <w:lang w:val="en-US" w:eastAsia="zh-CN"/>
        </w:rPr>
      </w:pPr>
      <w:r>
        <w:rPr>
          <w:rFonts w:hint="eastAsia"/>
          <w:b w:val="0"/>
          <w:bCs w:val="0"/>
          <w:position w:val="0"/>
          <w:lang w:val="en-US" w:eastAsia="zh-CN"/>
        </w:rPr>
        <w:t>对生猪产量序列拟合疏系数模型ARIMA((2,3,5),1,0)，参数估计值如下：</w:t>
      </w:r>
    </w:p>
    <w:p>
      <w:pPr>
        <w:pageBreakBefore w:val="0"/>
        <w:numPr>
          <w:ilvl w:val="0"/>
          <w:numId w:val="0"/>
        </w:numPr>
        <w:kinsoku/>
        <w:overflowPunct/>
        <w:topLinePunct w:val="0"/>
        <w:bidi w:val="0"/>
        <w:snapToGrid/>
        <w:textAlignment w:val="center"/>
        <w:rPr>
          <w:position w:val="0"/>
        </w:rPr>
      </w:pPr>
    </w:p>
    <w:p>
      <w:pPr>
        <w:pageBreakBefore w:val="0"/>
        <w:numPr>
          <w:ilvl w:val="0"/>
          <w:numId w:val="0"/>
        </w:numPr>
        <w:kinsoku/>
        <w:overflowPunct/>
        <w:topLinePunct w:val="0"/>
        <w:bidi w:val="0"/>
        <w:snapToGrid/>
        <w:textAlignment w:val="center"/>
        <w:rPr>
          <w:rFonts w:hint="eastAsia"/>
          <w:b w:val="0"/>
          <w:bCs w:val="0"/>
          <w:position w:val="0"/>
          <w:lang w:val="en-US" w:eastAsia="zh-CN"/>
        </w:rPr>
      </w:pPr>
      <w:r>
        <w:rPr>
          <w:position w:val="0"/>
        </w:rPr>
        <w:drawing>
          <wp:inline distT="0" distB="0" distL="114300" distR="114300">
            <wp:extent cx="5228590" cy="1310005"/>
            <wp:effectExtent l="0" t="0" r="13970" b="635"/>
            <wp:docPr id="62"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0"/>
                    <pic:cNvPicPr>
                      <a:picLocks noChangeAspect="1"/>
                    </pic:cNvPicPr>
                  </pic:nvPicPr>
                  <pic:blipFill>
                    <a:blip r:embed="rId169"/>
                    <a:srcRect l="723"/>
                    <a:stretch>
                      <a:fillRect/>
                    </a:stretch>
                  </pic:blipFill>
                  <pic:spPr>
                    <a:xfrm>
                      <a:off x="0" y="0"/>
                      <a:ext cx="5228590" cy="1310005"/>
                    </a:xfrm>
                    <a:prstGeom prst="rect">
                      <a:avLst/>
                    </a:prstGeom>
                    <a:noFill/>
                    <a:ln>
                      <a:noFill/>
                    </a:ln>
                  </pic:spPr>
                </pic:pic>
              </a:graphicData>
            </a:graphic>
          </wp:inline>
        </w:drawing>
      </w:r>
    </w:p>
    <w:p>
      <w:pPr>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对生猪产量序列进行10期预测，预测值如下：</w:t>
      </w:r>
    </w:p>
    <w:p>
      <w:pPr>
        <w:pageBreakBefore w:val="0"/>
        <w:kinsoku/>
        <w:overflowPunct/>
        <w:topLinePunct w:val="0"/>
        <w:bidi w:val="0"/>
        <w:snapToGrid/>
        <w:textAlignment w:val="center"/>
        <w:rPr>
          <w:rFonts w:hint="eastAsia"/>
          <w:position w:val="0"/>
          <w:lang w:val="en-US" w:eastAsia="zh-CN"/>
        </w:rPr>
      </w:pPr>
      <w:r>
        <w:rPr>
          <w:position w:val="0"/>
        </w:rPr>
        <w:drawing>
          <wp:inline distT="0" distB="0" distL="114300" distR="114300">
            <wp:extent cx="5270500" cy="2029460"/>
            <wp:effectExtent l="0" t="0" r="2540" b="12700"/>
            <wp:docPr id="63"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1"/>
                    <pic:cNvPicPr>
                      <a:picLocks noChangeAspect="1"/>
                    </pic:cNvPicPr>
                  </pic:nvPicPr>
                  <pic:blipFill>
                    <a:blip r:embed="rId170"/>
                    <a:stretch>
                      <a:fillRect/>
                    </a:stretch>
                  </pic:blipFill>
                  <pic:spPr>
                    <a:xfrm>
                      <a:off x="0" y="0"/>
                      <a:ext cx="5270500" cy="2029460"/>
                    </a:xfrm>
                    <a:prstGeom prst="rect">
                      <a:avLst/>
                    </a:prstGeom>
                    <a:noFill/>
                    <a:ln>
                      <a:noFill/>
                    </a:ln>
                  </pic:spPr>
                </pic:pic>
              </a:graphicData>
            </a:graphic>
          </wp:inline>
        </w:drawing>
      </w:r>
    </w:p>
    <w:p>
      <w:pPr>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对生猪产量序列的拟合与预测效果图如下：</w:t>
      </w:r>
    </w:p>
    <w:p>
      <w:pPr>
        <w:keepNext w:val="0"/>
        <w:keepLines w:val="0"/>
        <w:pageBreakBefore w:val="0"/>
        <w:widowControl/>
        <w:suppressLineNumbers w:val="0"/>
        <w:kinsoku/>
        <w:overflowPunct/>
        <w:topLinePunct w:val="0"/>
        <w:bidi w:val="0"/>
        <w:snapToGrid/>
        <w:jc w:val="center"/>
        <w:textAlignment w:val="center"/>
        <w:rPr>
          <w:position w:val="0"/>
        </w:rPr>
      </w:pPr>
      <w:r>
        <w:rPr>
          <w:position w:val="0"/>
        </w:rPr>
        <w:drawing>
          <wp:inline distT="0" distB="0" distL="114300" distR="114300">
            <wp:extent cx="4869180" cy="3215640"/>
            <wp:effectExtent l="0" t="0" r="7620" b="0"/>
            <wp:docPr id="6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2"/>
                    <pic:cNvPicPr>
                      <a:picLocks noChangeAspect="1"/>
                    </pic:cNvPicPr>
                  </pic:nvPicPr>
                  <pic:blipFill>
                    <a:blip r:embed="rId171"/>
                    <a:stretch>
                      <a:fillRect/>
                    </a:stretch>
                  </pic:blipFill>
                  <pic:spPr>
                    <a:xfrm>
                      <a:off x="0" y="0"/>
                      <a:ext cx="4869180" cy="3215640"/>
                    </a:xfrm>
                    <a:prstGeom prst="rect">
                      <a:avLst/>
                    </a:prstGeom>
                    <a:noFill/>
                    <a:ln>
                      <a:noFill/>
                    </a:ln>
                  </pic:spPr>
                </pic:pic>
              </a:graphicData>
            </a:graphic>
          </wp:inline>
        </w:drawing>
      </w:r>
    </w:p>
    <w:p>
      <w:pPr>
        <w:pStyle w:val="3"/>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第六章习题答案</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6_1</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x&lt;-ts(E6_1$x,start=c(1962,1),frequency = 12)</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plot(x)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fit1&lt;-decompose(x)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fit1$trend</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plot(fit1$trend)</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fit1$figure</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plot(1:12,fit$figure,type="o",xlab="Month")</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fit2&lt;-HoltWinters(x)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fit2</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library(forecast)</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fore&lt;-forecast(fit2,h=24)</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fore</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plot(fore)</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lines(fore$fitted,col=2)</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acf(diff(x))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pacf(diff(x))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fit3&lt;-arima(x,order=c(1,1,0),seasonal = list(order=c(0,1,1),period=12))</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fit3</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plot(x)</w:t>
            </w:r>
          </w:p>
          <w:p>
            <w:pPr>
              <w:pageBreakBefore w:val="0"/>
              <w:kinsoku/>
              <w:overflowPunct/>
              <w:topLinePunct w:val="0"/>
              <w:bidi w:val="0"/>
              <w:snapToGrid/>
              <w:textAlignment w:val="center"/>
              <w:rPr>
                <w:rFonts w:hint="eastAsia"/>
                <w:b w:val="0"/>
                <w:bCs w:val="0"/>
                <w:position w:val="0"/>
                <w:vertAlign w:val="baseline"/>
                <w:lang w:val="en-US" w:eastAsia="zh-CN"/>
              </w:rPr>
            </w:pPr>
            <w:r>
              <w:rPr>
                <w:rFonts w:hint="eastAsia"/>
                <w:b w:val="0"/>
                <w:bCs w:val="0"/>
                <w:position w:val="0"/>
                <w:vertAlign w:val="baseline"/>
                <w:lang w:val="en-US" w:eastAsia="zh-CN"/>
              </w:rPr>
              <w:t>lines(fitted(fit3),col=2)</w:t>
            </w:r>
          </w:p>
          <w:p>
            <w:pPr>
              <w:pageBreakBefore w:val="0"/>
              <w:kinsoku/>
              <w:overflowPunct/>
              <w:topLinePunct w:val="0"/>
              <w:bidi w:val="0"/>
              <w:snapToGrid/>
              <w:textAlignment w:val="center"/>
              <w:rPr>
                <w:rFonts w:hint="eastAsia"/>
                <w:b w:val="0"/>
                <w:bCs w:val="0"/>
                <w:position w:val="0"/>
                <w:vertAlign w:val="baseline"/>
                <w:lang w:val="en-US" w:eastAsia="zh-CN"/>
              </w:rPr>
            </w:pPr>
            <w:r>
              <w:rPr>
                <w:position w:val="0"/>
              </w:rPr>
              <w:drawing>
                <wp:anchor distT="0" distB="0" distL="114300" distR="114300" simplePos="0" relativeHeight="251671552" behindDoc="0" locked="0" layoutInCell="1" allowOverlap="1">
                  <wp:simplePos x="0" y="0"/>
                  <wp:positionH relativeFrom="column">
                    <wp:posOffset>480695</wp:posOffset>
                  </wp:positionH>
                  <wp:positionV relativeFrom="paragraph">
                    <wp:posOffset>79375</wp:posOffset>
                  </wp:positionV>
                  <wp:extent cx="3811270" cy="2415540"/>
                  <wp:effectExtent l="0" t="0" r="13970" b="7620"/>
                  <wp:wrapTopAndBottom/>
                  <wp:docPr id="82"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4"/>
                          <pic:cNvPicPr>
                            <a:picLocks noChangeAspect="1"/>
                          </pic:cNvPicPr>
                        </pic:nvPicPr>
                        <pic:blipFill>
                          <a:blip r:embed="rId172"/>
                          <a:stretch>
                            <a:fillRect/>
                          </a:stretch>
                        </pic:blipFill>
                        <pic:spPr>
                          <a:xfrm>
                            <a:off x="0" y="0"/>
                            <a:ext cx="3811270" cy="2415540"/>
                          </a:xfrm>
                          <a:prstGeom prst="rect">
                            <a:avLst/>
                          </a:prstGeom>
                          <a:noFill/>
                          <a:ln>
                            <a:noFill/>
                          </a:ln>
                        </pic:spPr>
                      </pic:pic>
                    </a:graphicData>
                  </a:graphic>
                </wp:anchor>
              </w:drawing>
            </w:r>
            <w:r>
              <w:rPr>
                <w:rFonts w:hint="eastAsia"/>
                <w:b w:val="0"/>
                <w:bCs w:val="0"/>
                <w:position w:val="0"/>
                <w:vertAlign w:val="baseline"/>
                <w:lang w:val="en-US" w:eastAsia="zh-CN"/>
              </w:rPr>
              <w:t>c(mean(na.exclude(fit1$random)^2),mean((x-fit2$fit[,1])^2),mean(fit3$residuals^2))</w:t>
            </w:r>
          </w:p>
        </w:tc>
      </w:tr>
    </w:tbl>
    <w:p>
      <w:pPr>
        <w:pageBreakBefore w:val="0"/>
        <w:kinsoku/>
        <w:overflowPunct/>
        <w:topLinePunct w:val="0"/>
        <w:bidi w:val="0"/>
        <w:snapToGrid/>
        <w:textAlignment w:val="center"/>
        <w:rPr>
          <w:rFonts w:hint="eastAsia"/>
          <w:b/>
          <w:bCs/>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default"/>
          <w:b/>
          <w:bCs/>
          <w:position w:val="0"/>
          <w:lang w:val="en-US" w:eastAsia="zh-CN"/>
        </w:rPr>
      </w:pP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（1）该序列受到趋势、季节、随机波动等三个因素的影响。由于季节性没有随趋势变化而发生显著变化，可以选择加法模型分解各因素。</w:t>
      </w:r>
    </w:p>
    <w:p>
      <w:pPr>
        <w:keepNext w:val="0"/>
        <w:keepLines w:val="0"/>
        <w:pageBreakBefore w:val="0"/>
        <w:widowControl w:val="0"/>
        <w:numPr>
          <w:ilvl w:val="0"/>
          <w:numId w:val="0"/>
        </w:numPr>
        <w:kinsoku/>
        <w:wordWrap/>
        <w:overflowPunct/>
        <w:topLinePunct w:val="0"/>
        <w:autoSpaceDE/>
        <w:autoSpaceDN/>
        <w:bidi w:val="0"/>
        <w:adjustRightInd/>
        <w:snapToGrid/>
        <w:spacing w:line="327" w:lineRule="exact"/>
        <w:textAlignment w:val="center"/>
        <w:rPr>
          <w:rFonts w:hint="eastAsia" w:ascii="宋体" w:hAnsi="宋体" w:eastAsia="宋体" w:cs="宋体"/>
          <w:b w:val="0"/>
          <w:i w:val="0"/>
          <w:color w:val="000000"/>
          <w:position w:val="0"/>
          <w:sz w:val="20"/>
          <w:szCs w:val="20"/>
          <w:lang w:val="en-US"/>
        </w:rPr>
      </w:pPr>
      <w:r>
        <w:rPr>
          <w:rFonts w:hint="eastAsia" w:ascii="宋体" w:hAnsi="宋体" w:eastAsia="宋体" w:cs="宋体"/>
          <w:position w:val="0"/>
          <w:lang w:eastAsia="zh-CN"/>
        </w:rPr>
        <w:t>（</w:t>
      </w:r>
      <w:r>
        <w:rPr>
          <w:rFonts w:hint="eastAsia" w:ascii="宋体" w:hAnsi="宋体" w:eastAsia="宋体" w:cs="宋体"/>
          <w:position w:val="0"/>
          <w:lang w:val="en-US" w:eastAsia="zh-CN"/>
        </w:rPr>
        <w:t>2</w:t>
      </w:r>
      <w:r>
        <w:rPr>
          <w:rFonts w:hint="eastAsia" w:ascii="宋体" w:hAnsi="宋体" w:eastAsia="宋体" w:cs="宋体"/>
          <w:position w:val="0"/>
          <w:lang w:eastAsia="zh-CN"/>
        </w:rPr>
        <w:t>）</w:t>
      </w:r>
      <w:r>
        <w:rPr>
          <w:rFonts w:hint="eastAsia" w:ascii="宋体" w:hAnsi="宋体" w:eastAsia="宋体" w:cs="宋体"/>
          <w:position w:val="0"/>
        </w:rPr>
        <w:t>提取该序列的趋势效应</w:t>
      </w:r>
      <w:r>
        <w:rPr>
          <w:rFonts w:hint="eastAsia" w:ascii="宋体" w:hAnsi="宋体" w:eastAsia="宋体" w:cs="宋体"/>
          <w:position w:val="0"/>
          <w:lang w:eastAsia="zh-CN"/>
        </w:rPr>
        <w:t>（</w:t>
      </w:r>
      <w:r>
        <w:rPr>
          <w:rFonts w:hint="eastAsia" w:ascii="宋体" w:hAnsi="宋体" w:eastAsia="宋体" w:cs="宋体"/>
          <w:position w:val="0"/>
          <w:lang w:val="en-US" w:eastAsia="zh-CN"/>
        </w:rPr>
        <w:t>趋势数据见fit$trend，具体数据略</w:t>
      </w:r>
      <w:r>
        <w:rPr>
          <w:rFonts w:hint="eastAsia" w:ascii="宋体" w:hAnsi="宋体" w:eastAsia="宋体" w:cs="宋体"/>
          <w:position w:val="0"/>
          <w:lang w:eastAsia="zh-CN"/>
        </w:rPr>
        <w:t>），</w:t>
      </w:r>
      <w:r>
        <w:rPr>
          <w:rFonts w:hint="eastAsia" w:ascii="宋体" w:hAnsi="宋体" w:eastAsia="宋体" w:cs="宋体"/>
          <w:b w:val="0"/>
          <w:i w:val="0"/>
          <w:color w:val="000000"/>
          <w:position w:val="0"/>
          <w:sz w:val="20"/>
          <w:szCs w:val="20"/>
          <w:lang w:val="en-US" w:eastAsia="zh-CN"/>
        </w:rPr>
        <w:t>趋势效应图如下：</w:t>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rFonts w:hint="eastAsia"/>
          <w:position w:val="0"/>
          <w:lang w:eastAsia="zh-CN"/>
        </w:rPr>
        <w:t>（</w:t>
      </w:r>
      <w:r>
        <w:rPr>
          <w:rFonts w:hint="eastAsia"/>
          <w:position w:val="0"/>
          <w:lang w:val="en-US" w:eastAsia="zh-CN"/>
        </w:rPr>
        <w:t>3</w:t>
      </w:r>
      <w:r>
        <w:rPr>
          <w:rFonts w:hint="eastAsia"/>
          <w:position w:val="0"/>
          <w:lang w:eastAsia="zh-CN"/>
        </w:rPr>
        <w:t>）</w:t>
      </w:r>
      <w:r>
        <w:rPr>
          <w:rFonts w:hint="eastAsia" w:eastAsia="方正书宋_GBK"/>
          <w:position w:val="0"/>
        </w:rPr>
        <w:t>提取该序列的季节效应</w:t>
      </w:r>
      <w:r>
        <w:rPr>
          <w:rFonts w:hint="eastAsia" w:eastAsia="方正书宋_GBK"/>
          <w:position w:val="0"/>
          <w:lang w:eastAsia="zh-CN"/>
        </w:rPr>
        <w:t>（</w:t>
      </w:r>
      <w:r>
        <w:rPr>
          <w:rFonts w:hint="eastAsia" w:eastAsia="方正书宋_GBK"/>
          <w:position w:val="0"/>
          <w:lang w:val="en-US" w:eastAsia="zh-CN"/>
        </w:rPr>
        <w:t>季节效应</w:t>
      </w:r>
      <w:r>
        <w:rPr>
          <w:rFonts w:hint="eastAsia" w:ascii="宋体" w:hAnsi="宋体" w:eastAsia="宋体" w:cs="宋体"/>
          <w:position w:val="0"/>
          <w:lang w:val="en-US" w:eastAsia="zh-CN"/>
        </w:rPr>
        <w:t>数据见fit$figure，具体数据略</w:t>
      </w:r>
      <w:r>
        <w:rPr>
          <w:rFonts w:hint="eastAsia" w:ascii="宋体" w:hAnsi="宋体" w:eastAsia="宋体" w:cs="宋体"/>
          <w:position w:val="0"/>
          <w:lang w:eastAsia="zh-CN"/>
        </w:rPr>
        <w:t>）</w:t>
      </w:r>
      <w:r>
        <w:rPr>
          <w:rFonts w:hint="eastAsia" w:eastAsia="方正书宋_GBK"/>
          <w:position w:val="0"/>
          <w:lang w:eastAsia="zh-CN"/>
        </w:rPr>
        <w:t>）</w:t>
      </w:r>
      <w:r>
        <w:rPr>
          <w:rFonts w:hint="eastAsia" w:eastAsia="方正书宋_GBK"/>
          <w:position w:val="0"/>
        </w:rPr>
        <w:t>。</w:t>
      </w:r>
      <w:r>
        <w:rPr>
          <w:rFonts w:hint="eastAsia" w:eastAsia="方正书宋_GBK"/>
          <w:position w:val="0"/>
          <w:lang w:val="en-US" w:eastAsia="zh-CN"/>
        </w:rPr>
        <w:t>季节效应图如下：</w:t>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position w:val="0"/>
        </w:rPr>
        <w:drawing>
          <wp:anchor distT="0" distB="0" distL="114300" distR="114300" simplePos="0" relativeHeight="251672576" behindDoc="0" locked="0" layoutInCell="1" allowOverlap="1">
            <wp:simplePos x="0" y="0"/>
            <wp:positionH relativeFrom="column">
              <wp:posOffset>624205</wp:posOffset>
            </wp:positionH>
            <wp:positionV relativeFrom="paragraph">
              <wp:posOffset>10795</wp:posOffset>
            </wp:positionV>
            <wp:extent cx="3574415" cy="2296795"/>
            <wp:effectExtent l="0" t="0" r="6985" b="4445"/>
            <wp:wrapTopAndBottom/>
            <wp:docPr id="83"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5"/>
                    <pic:cNvPicPr>
                      <a:picLocks noChangeAspect="1"/>
                    </pic:cNvPicPr>
                  </pic:nvPicPr>
                  <pic:blipFill>
                    <a:blip r:embed="rId173"/>
                    <a:stretch>
                      <a:fillRect/>
                    </a:stretch>
                  </pic:blipFill>
                  <pic:spPr>
                    <a:xfrm>
                      <a:off x="0" y="0"/>
                      <a:ext cx="3574415" cy="2296795"/>
                    </a:xfrm>
                    <a:prstGeom prst="rect">
                      <a:avLst/>
                    </a:prstGeom>
                    <a:noFill/>
                    <a:ln>
                      <a:noFill/>
                    </a:ln>
                  </pic:spPr>
                </pic:pic>
              </a:graphicData>
            </a:graphic>
          </wp:anchor>
        </w:drawing>
      </w:r>
      <w:r>
        <w:rPr>
          <w:rFonts w:hint="eastAsia"/>
          <w:position w:val="0"/>
          <w:lang w:eastAsia="zh-CN"/>
        </w:rPr>
        <w:t>（</w:t>
      </w:r>
      <w:r>
        <w:rPr>
          <w:rFonts w:hint="eastAsia"/>
          <w:position w:val="0"/>
          <w:lang w:val="en-US" w:eastAsia="zh-CN"/>
        </w:rPr>
        <w:t>4</w:t>
      </w:r>
      <w:r>
        <w:rPr>
          <w:rFonts w:hint="eastAsia"/>
          <w:position w:val="0"/>
          <w:lang w:eastAsia="zh-CN"/>
        </w:rPr>
        <w:t>）</w:t>
      </w:r>
      <w:r>
        <w:rPr>
          <w:rFonts w:hint="eastAsia" w:eastAsia="方正书宋_GBK"/>
          <w:position w:val="0"/>
          <w:lang w:val="en-US" w:eastAsia="zh-CN"/>
        </w:rPr>
        <w:t>使用Holt-Winters加法模型拟合该序列的发展，并做2年期预测。相关参数如下：</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Smoothing parameters:</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 xml:space="preserve"> alpha: 0.68933</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 xml:space="preserve"> beta : 0</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 xml:space="preserve"> gamma: 0.8362592</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Coefficients:</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 xml:space="preserve">          [,1]</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a   885.775547</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b     1.278118</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s1  -16.743296</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s2  -59.730034</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s3   47.492731</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s4   56.203890</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s5  115.537545</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s6   84.554817</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s7   39.580306</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s8   -4.702033</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s9  -54.554684</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s10 -51.582594</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s11 -85.953466</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s12 -42.907363</w:t>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lang w:val="en-US" w:eastAsia="zh-CN"/>
        </w:rPr>
        <w:t>2年预测值如下：</w:t>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drawing>
          <wp:anchor distT="0" distB="0" distL="114300" distR="114300" simplePos="0" relativeHeight="251673600" behindDoc="0" locked="0" layoutInCell="1" allowOverlap="1">
            <wp:simplePos x="0" y="0"/>
            <wp:positionH relativeFrom="column">
              <wp:posOffset>45720</wp:posOffset>
            </wp:positionH>
            <wp:positionV relativeFrom="paragraph">
              <wp:posOffset>95250</wp:posOffset>
            </wp:positionV>
            <wp:extent cx="5272405" cy="4163695"/>
            <wp:effectExtent l="0" t="0" r="635" b="12065"/>
            <wp:wrapTopAndBottom/>
            <wp:docPr id="84"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6"/>
                    <pic:cNvPicPr>
                      <a:picLocks noChangeAspect="1"/>
                    </pic:cNvPicPr>
                  </pic:nvPicPr>
                  <pic:blipFill>
                    <a:blip r:embed="rId174"/>
                    <a:stretch>
                      <a:fillRect/>
                    </a:stretch>
                  </pic:blipFill>
                  <pic:spPr>
                    <a:xfrm>
                      <a:off x="0" y="0"/>
                      <a:ext cx="5272405" cy="4163695"/>
                    </a:xfrm>
                    <a:prstGeom prst="rect">
                      <a:avLst/>
                    </a:prstGeom>
                    <a:noFill/>
                    <a:ln>
                      <a:noFill/>
                    </a:ln>
                  </pic:spPr>
                </pic:pic>
              </a:graphicData>
            </a:graphic>
          </wp:anchor>
        </w:drawing>
      </w:r>
      <w:r>
        <w:rPr>
          <w:rFonts w:hint="eastAsia" w:eastAsia="方正书宋_GBK"/>
          <w:position w:val="0"/>
          <w:lang w:val="en-US" w:eastAsia="zh-CN"/>
        </w:rPr>
        <w:t xml:space="preserve"> </w:t>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lang w:val="en-US" w:eastAsia="zh-CN"/>
        </w:rPr>
        <w:t>预测效果图：</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drawing>
          <wp:inline distT="0" distB="0" distL="114300" distR="114300">
            <wp:extent cx="4648200" cy="3147060"/>
            <wp:effectExtent l="0" t="0" r="0" b="7620"/>
            <wp:docPr id="8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7"/>
                    <pic:cNvPicPr>
                      <a:picLocks noChangeAspect="1"/>
                    </pic:cNvPicPr>
                  </pic:nvPicPr>
                  <pic:blipFill>
                    <a:blip r:embed="rId175"/>
                    <a:stretch>
                      <a:fillRect/>
                    </a:stretch>
                  </pic:blipFill>
                  <pic:spPr>
                    <a:xfrm>
                      <a:off x="0" y="0"/>
                      <a:ext cx="4648200" cy="3147060"/>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textAlignment w:val="center"/>
        <w:rPr>
          <w:rFonts w:hint="eastAsia" w:eastAsia="方正书宋_GBK"/>
          <w:position w:val="0"/>
        </w:rPr>
      </w:pPr>
      <w:r>
        <w:rPr>
          <w:rFonts w:hint="eastAsia" w:eastAsia="方正书宋_GBK"/>
          <w:position w:val="0"/>
          <w:lang w:eastAsia="zh-CN"/>
        </w:rPr>
        <w:t>（</w:t>
      </w:r>
      <w:r>
        <w:rPr>
          <w:rFonts w:hint="eastAsia" w:eastAsia="方正书宋_GBK"/>
          <w:position w:val="0"/>
          <w:lang w:val="en-US" w:eastAsia="zh-CN"/>
        </w:rPr>
        <w:t>5</w:t>
      </w:r>
      <w:r>
        <w:rPr>
          <w:rFonts w:hint="eastAsia" w:eastAsia="方正书宋_GBK"/>
          <w:position w:val="0"/>
          <w:lang w:eastAsia="zh-CN"/>
        </w:rPr>
        <w:t>）</w:t>
      </w:r>
      <w:r>
        <w:rPr>
          <w:rFonts w:hint="eastAsia" w:eastAsia="方正书宋_GBK"/>
          <w:position w:val="0"/>
        </w:rPr>
        <w:t>用</w:t>
      </w:r>
      <w:r>
        <w:rPr>
          <w:rFonts w:ascii="NEU-BZ-S92" w:hAnsi="NEU-BZ-S92"/>
          <w:position w:val="0"/>
        </w:rPr>
        <w:t>ARIMA</w:t>
      </w:r>
      <w:r>
        <w:rPr>
          <w:rFonts w:hint="eastAsia" w:eastAsia="方正书宋_GBK"/>
          <w:position w:val="0"/>
        </w:rPr>
        <w:t>季节模型拟合并预测该序列的发展。</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rPr>
          <w:rFonts w:hint="eastAsia" w:eastAsia="方正书宋_GBK"/>
          <w:position w:val="0"/>
          <w:lang w:val="en-US" w:eastAsia="zh-CN"/>
        </w:rPr>
        <w:t>拟合模型：ARIMA(1,1,0)</w:t>
      </w:r>
      <w:r>
        <w:rPr>
          <w:rFonts w:hint="default" w:ascii="Arial" w:hAnsi="Arial" w:eastAsia="方正书宋_GBK" w:cs="Arial"/>
          <w:position w:val="0"/>
          <w:lang w:val="en-US" w:eastAsia="zh-CN"/>
        </w:rPr>
        <w:t>×</w:t>
      </w:r>
      <w:r>
        <w:rPr>
          <w:rFonts w:hint="eastAsia" w:eastAsia="方正书宋_GBK" w:cstheme="minorHAnsi"/>
          <w:position w:val="0"/>
          <w:lang w:val="en-US" w:eastAsia="zh-CN"/>
        </w:rPr>
        <w:t>(0,1,1)</w:t>
      </w:r>
      <w:r>
        <w:rPr>
          <w:rFonts w:hint="eastAsia" w:eastAsia="方正书宋_GBK" w:cstheme="minorHAnsi"/>
          <w:position w:val="0"/>
          <w:vertAlign w:val="subscript"/>
          <w:lang w:val="en-US" w:eastAsia="zh-CN"/>
        </w:rPr>
        <w:t xml:space="preserve">12, </w:t>
      </w:r>
      <w:r>
        <w:rPr>
          <w:rFonts w:hint="eastAsia" w:eastAsia="方正书宋_GBK"/>
          <w:position w:val="0"/>
          <w:lang w:val="en-US" w:eastAsia="zh-CN"/>
        </w:rPr>
        <w:t>模型参数估计输出如下：</w:t>
      </w:r>
    </w:p>
    <w:p>
      <w:pPr>
        <w:pageBreakBefore w:val="0"/>
        <w:numPr>
          <w:ilvl w:val="0"/>
          <w:numId w:val="0"/>
        </w:numPr>
        <w:kinsoku/>
        <w:overflowPunct/>
        <w:topLinePunct w:val="0"/>
        <w:bidi w:val="0"/>
        <w:snapToGrid/>
        <w:spacing w:line="327" w:lineRule="exact"/>
        <w:ind w:left="420" w:leftChars="200"/>
        <w:textAlignment w:val="center"/>
        <w:rPr>
          <w:rFonts w:hint="eastAsia" w:eastAsia="方正书宋_GBK"/>
          <w:position w:val="0"/>
          <w:lang w:val="en-US" w:eastAsia="zh-CN"/>
        </w:rPr>
      </w:pPr>
      <w:r>
        <w:drawing>
          <wp:anchor distT="0" distB="0" distL="114300" distR="114300" simplePos="0" relativeHeight="251674624" behindDoc="0" locked="0" layoutInCell="1" allowOverlap="1">
            <wp:simplePos x="0" y="0"/>
            <wp:positionH relativeFrom="column">
              <wp:posOffset>266700</wp:posOffset>
            </wp:positionH>
            <wp:positionV relativeFrom="paragraph">
              <wp:posOffset>96520</wp:posOffset>
            </wp:positionV>
            <wp:extent cx="5266690" cy="1097280"/>
            <wp:effectExtent l="0" t="0" r="6350" b="0"/>
            <wp:wrapTopAndBottom/>
            <wp:docPr id="86"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8"/>
                    <pic:cNvPicPr>
                      <a:picLocks noChangeAspect="1"/>
                    </pic:cNvPicPr>
                  </pic:nvPicPr>
                  <pic:blipFill>
                    <a:blip r:embed="rId176"/>
                    <a:stretch>
                      <a:fillRect/>
                    </a:stretch>
                  </pic:blipFill>
                  <pic:spPr>
                    <a:xfrm>
                      <a:off x="0" y="0"/>
                      <a:ext cx="5266690" cy="1097280"/>
                    </a:xfrm>
                    <a:prstGeom prst="rect">
                      <a:avLst/>
                    </a:prstGeom>
                    <a:noFill/>
                    <a:ln>
                      <a:noFill/>
                    </a:ln>
                  </pic:spPr>
                </pic:pic>
              </a:graphicData>
            </a:graphic>
          </wp:anchor>
        </w:drawing>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lang w:val="en-US" w:eastAsia="zh-CN"/>
        </w:rPr>
        <w:t>拟合与预测效果图：</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drawing>
          <wp:inline distT="0" distB="0" distL="114300" distR="114300">
            <wp:extent cx="5013960" cy="3139440"/>
            <wp:effectExtent l="0" t="0" r="0" b="0"/>
            <wp:docPr id="8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9"/>
                    <pic:cNvPicPr>
                      <a:picLocks noChangeAspect="1"/>
                    </pic:cNvPicPr>
                  </pic:nvPicPr>
                  <pic:blipFill>
                    <a:blip r:embed="rId177"/>
                    <a:stretch>
                      <a:fillRect/>
                    </a:stretch>
                  </pic:blipFill>
                  <pic:spPr>
                    <a:xfrm>
                      <a:off x="0" y="0"/>
                      <a:ext cx="5013960" cy="3139440"/>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textAlignment w:val="center"/>
        <w:rPr>
          <w:rFonts w:hint="default" w:eastAsia="方正书宋_GBK"/>
          <w:position w:val="0"/>
          <w:lang w:val="en-US" w:eastAsia="zh-CN"/>
        </w:rPr>
      </w:pPr>
    </w:p>
    <w:p>
      <w:pPr>
        <w:pageBreakBefore w:val="0"/>
        <w:kinsoku/>
        <w:overflowPunct/>
        <w:topLinePunct w:val="0"/>
        <w:bidi w:val="0"/>
        <w:snapToGrid/>
        <w:spacing w:line="327" w:lineRule="exact"/>
        <w:ind w:firstLine="420" w:firstLineChars="200"/>
        <w:textAlignment w:val="center"/>
        <w:rPr>
          <w:position w:val="0"/>
        </w:rPr>
      </w:pPr>
      <w:r>
        <w:rPr>
          <w:rFonts w:ascii="方正书宋_GBK" w:hAnsi="方正书宋_GBK"/>
          <w:position w:val="0"/>
        </w:rPr>
        <w:t>(</w:t>
      </w:r>
      <w:r>
        <w:rPr>
          <w:rFonts w:ascii="NEU-BZ-S92" w:hAnsi="NEU-BZ-S92"/>
          <w:position w:val="0"/>
        </w:rPr>
        <w:t>6</w:t>
      </w:r>
      <w:r>
        <w:rPr>
          <w:rFonts w:ascii="方正书宋_GBK" w:hAnsi="方正书宋_GBK"/>
          <w:position w:val="0"/>
        </w:rPr>
        <w:t>)</w:t>
      </w:r>
      <w:r>
        <w:rPr>
          <w:rFonts w:hint="eastAsia" w:eastAsia="方正书宋_GBK"/>
          <w:position w:val="0"/>
        </w:rPr>
        <w:t>比较分析上面使用过的三种模型的拟合精度。</w:t>
      </w:r>
    </w:p>
    <w:p>
      <w:pPr>
        <w:pageBreakBefore w:val="0"/>
        <w:kinsoku/>
        <w:overflowPunct/>
        <w:topLinePunct w:val="0"/>
        <w:bidi w:val="0"/>
        <w:snapToGrid/>
        <w:textAlignment w:val="center"/>
        <w:rPr>
          <w:rFonts w:hint="default" w:eastAsia="方正书宋_GBK"/>
          <w:position w:val="0"/>
          <w:lang w:val="en-US" w:eastAsia="zh-CN"/>
        </w:rPr>
      </w:pPr>
      <w:r>
        <w:rPr>
          <w:rFonts w:hint="eastAsia" w:eastAsia="方正书宋_GBK"/>
          <w:position w:val="0"/>
          <w:lang w:val="en-US" w:eastAsia="zh-CN"/>
        </w:rPr>
        <w:t>由于因素分解方法和Holt-Winters三参数指数平滑法不提供极大似然函数值，所以无法计算AIC 和BIC信息量的值。如果单纯考察方差，本题是因素分解方法拟合的模型方差最小。</w:t>
      </w:r>
    </w:p>
    <w:p>
      <w:pPr>
        <w:pageBreakBefore w:val="0"/>
        <w:kinsoku/>
        <w:overflowPunct/>
        <w:topLinePunct w:val="0"/>
        <w:bidi w:val="0"/>
        <w:snapToGrid/>
        <w:textAlignment w:val="center"/>
        <w:rPr>
          <w:rFonts w:hint="eastAsia" w:eastAsia="方正书宋_GBK"/>
          <w:position w:val="0"/>
          <w:sz w:val="24"/>
          <w:szCs w:val="24"/>
          <w:lang w:val="en-US" w:eastAsia="zh-CN"/>
        </w:rPr>
      </w:pPr>
      <w:r>
        <w:rPr>
          <w:rFonts w:hint="eastAsia" w:eastAsia="方正书宋_GBK"/>
          <w:position w:val="0"/>
          <w:lang w:val="en-US" w:eastAsia="zh-CN"/>
        </w:rPr>
        <w:t xml:space="preserve"> </w:t>
      </w:r>
      <w:r>
        <w:rPr>
          <w:rFonts w:hint="eastAsia" w:eastAsia="方正书宋_GBK"/>
          <w:position w:val="0"/>
          <w:sz w:val="24"/>
          <w:szCs w:val="24"/>
          <w:lang w:val="en-US" w:eastAsia="zh-CN"/>
        </w:rPr>
        <w:t>c(mean(na.exclude(fit1$random)^2),mean((x-fit2$fit[,1])^2),mean(fit3$residuals^2))</w:t>
      </w:r>
    </w:p>
    <w:p>
      <w:pPr>
        <w:pageBreakBefore w:val="0"/>
        <w:kinsoku/>
        <w:overflowPunct/>
        <w:topLinePunct w:val="0"/>
        <w:bidi w:val="0"/>
        <w:snapToGrid/>
        <w:textAlignment w:val="center"/>
        <w:rPr>
          <w:rFonts w:hint="eastAsia" w:eastAsia="方正书宋_GBK"/>
          <w:position w:val="0"/>
          <w:lang w:val="en-US" w:eastAsia="zh-CN"/>
        </w:rPr>
      </w:pPr>
      <w:r>
        <w:rPr>
          <w:rFonts w:hint="eastAsia" w:eastAsia="方正书宋_GBK"/>
          <w:position w:val="0"/>
          <w:lang w:val="en-US" w:eastAsia="zh-CN"/>
        </w:rPr>
        <w:t>[1] 45.04238 67.52938 48.64248</w:t>
      </w:r>
    </w:p>
    <w:p>
      <w:pPr>
        <w:pageBreakBefore w:val="0"/>
        <w:kinsoku/>
        <w:overflowPunct/>
        <w:topLinePunct w:val="0"/>
        <w:bidi w:val="0"/>
        <w:snapToGrid/>
        <w:textAlignment w:val="center"/>
        <w:rPr>
          <w:rFonts w:hint="default"/>
          <w:position w:val="0"/>
          <w:lang w:val="en-US" w:eastAsia="zh-CN"/>
        </w:rPr>
      </w:pPr>
      <w:r>
        <w:rPr>
          <w:rFonts w:hint="eastAsia" w:eastAsia="方正书宋_GBK"/>
          <w:position w:val="0"/>
          <w:lang w:val="en-US" w:eastAsia="zh-CN"/>
        </w:rPr>
        <w:t>如果基于信息量最小法则，通常情况下是ARIMA</w:t>
      </w:r>
      <w:r>
        <w:rPr>
          <w:rFonts w:hint="eastAsia" w:eastAsia="方正书宋_GBK" w:cstheme="minorHAnsi"/>
          <w:position w:val="0"/>
          <w:vertAlign w:val="subscript"/>
          <w:lang w:val="en-US" w:eastAsia="zh-CN"/>
        </w:rPr>
        <w:t>,</w:t>
      </w:r>
      <w:r>
        <w:rPr>
          <w:rFonts w:hint="eastAsia"/>
          <w:position w:val="0"/>
          <w:lang w:val="en-US" w:eastAsia="zh-CN"/>
        </w:rPr>
        <w:t>模型的拟合精度最高。</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 xml:space="preserve">6_2 </w:t>
      </w:r>
    </w:p>
    <w:p>
      <w:pPr>
        <w:bidi w:val="0"/>
        <w:rPr>
          <w:rFonts w:hint="eastAsia"/>
          <w:b/>
          <w:bCs/>
          <w:lang w:val="en-US" w:eastAsia="zh-CN"/>
        </w:rPr>
      </w:pPr>
      <w:r>
        <w:rPr>
          <w:rFonts w:hint="eastAsia"/>
          <w:b/>
          <w:bCs/>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x&lt;-ts(E6_2$x,start=c(1973,1),frequency = 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fit1&lt;-decompose(x)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fit1$trend</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plot(fit1$trend)</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fit1$figure</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plot(1:12,fit$figure,type="o",xlab="Month")</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fit2&lt;-HoltWinters(x)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library(forecast)</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fore&lt;-forecast(fit2,h=24)</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lines(fore$fitted,col=2)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acf(diff(x))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pacf(diff(x))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fit3&lt;-arima(x,order=c(1,1,0),seasonal = list(order=c(0,1,1),period=12))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fit3</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lines(fitted(fit3),col=2)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c(mean(na.exclude(fit1$random)^2),mean((x-fit2$fit[,1])^2),mean(fit3$residuals^2))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default" w:eastAsia="方正书宋_GBK"/>
          <w:position w:val="0"/>
          <w:lang w:val="en-US" w:eastAsia="zh-CN"/>
        </w:rPr>
      </w:pPr>
      <w:r>
        <w:rPr>
          <w:rFonts w:hint="eastAsia"/>
          <w:b/>
          <w:bCs/>
          <w:position w:val="0"/>
          <w:lang w:val="en-US" w:eastAsia="zh-CN"/>
        </w:rPr>
        <w:t>（1）</w:t>
      </w:r>
      <w:r>
        <w:rPr>
          <w:rFonts w:hint="eastAsia" w:eastAsia="方正书宋_GBK"/>
          <w:position w:val="0"/>
          <w:lang w:val="en-US" w:eastAsia="zh-CN"/>
        </w:rPr>
        <w:t>该序列受到季节、趋势和随机波动的影响。可以拟合加法因素分解模型。</w:t>
      </w:r>
    </w:p>
    <w:p>
      <w:pPr>
        <w:pageBreakBefore w:val="0"/>
        <w:numPr>
          <w:ilvl w:val="0"/>
          <w:numId w:val="0"/>
        </w:numPr>
        <w:kinsoku/>
        <w:overflowPunct/>
        <w:topLinePunct w:val="0"/>
        <w:bidi w:val="0"/>
        <w:snapToGrid/>
        <w:spacing w:line="327" w:lineRule="exact"/>
        <w:ind w:leftChars="0"/>
        <w:textAlignment w:val="center"/>
        <w:rPr>
          <w:rFonts w:hint="default" w:ascii="MYingHei_18030_C-Medium" w:hAnsi="MYingHei_18030_C-Medium" w:eastAsia="MYingHei_18030_C-Medium" w:cs="MYingHei_18030_C-Medium"/>
          <w:b w:val="0"/>
          <w:i w:val="0"/>
          <w:color w:val="000000"/>
          <w:position w:val="0"/>
          <w:sz w:val="20"/>
          <w:szCs w:val="20"/>
          <w:lang w:val="en-US" w:eastAsia="zh-CN"/>
        </w:rPr>
      </w:pPr>
      <w:r>
        <w:rPr>
          <w:rFonts w:hint="eastAsia" w:eastAsia="方正书宋_GBK"/>
          <w:position w:val="0"/>
          <w:lang w:eastAsia="zh-CN"/>
        </w:rPr>
        <w:t>（</w:t>
      </w:r>
      <w:r>
        <w:rPr>
          <w:rFonts w:hint="eastAsia" w:eastAsia="方正书宋_GBK"/>
          <w:position w:val="0"/>
          <w:lang w:val="en-US" w:eastAsia="zh-CN"/>
        </w:rPr>
        <w:t>2</w:t>
      </w:r>
      <w:r>
        <w:rPr>
          <w:rFonts w:hint="eastAsia" w:eastAsia="方正书宋_GBK"/>
          <w:position w:val="0"/>
          <w:lang w:eastAsia="zh-CN"/>
        </w:rPr>
        <w:t>）</w:t>
      </w:r>
      <w:r>
        <w:rPr>
          <w:rFonts w:hint="eastAsia" w:eastAsia="方正书宋_GBK"/>
          <w:position w:val="0"/>
        </w:rPr>
        <w:t>提取该序列的趋势效应</w:t>
      </w:r>
      <w:r>
        <w:rPr>
          <w:rFonts w:hint="eastAsia" w:eastAsia="方正书宋_GBK"/>
          <w:position w:val="0"/>
          <w:lang w:eastAsia="zh-CN"/>
        </w:rPr>
        <w:t>（</w:t>
      </w:r>
      <w:r>
        <w:rPr>
          <w:rFonts w:hint="eastAsia" w:eastAsia="方正书宋_GBK"/>
          <w:position w:val="0"/>
          <w:lang w:val="en-US" w:eastAsia="zh-CN"/>
        </w:rPr>
        <w:t>数据略</w:t>
      </w:r>
      <w:r>
        <w:rPr>
          <w:rFonts w:hint="eastAsia" w:eastAsia="方正书宋_GBK"/>
          <w:position w:val="0"/>
          <w:lang w:eastAsia="zh-CN"/>
        </w:rPr>
        <w:t>），</w:t>
      </w:r>
      <w:r>
        <w:rPr>
          <w:rFonts w:hint="eastAsia" w:ascii="MYingHei_18030_C-Medium" w:hAnsi="MYingHei_18030_C-Medium" w:eastAsia="MYingHei_18030_C-Medium" w:cs="MYingHei_18030_C-Medium"/>
          <w:b w:val="0"/>
          <w:i w:val="0"/>
          <w:color w:val="000000"/>
          <w:position w:val="0"/>
          <w:sz w:val="20"/>
          <w:szCs w:val="20"/>
          <w:lang w:val="en-US" w:eastAsia="zh-CN"/>
        </w:rPr>
        <w:t>趋势效应图如下</w:t>
      </w:r>
    </w:p>
    <w:p>
      <w:pPr>
        <w:keepNext w:val="0"/>
        <w:keepLines w:val="0"/>
        <w:pageBreakBefore w:val="0"/>
        <w:widowControl/>
        <w:suppressLineNumbers w:val="0"/>
        <w:kinsoku/>
        <w:overflowPunct/>
        <w:topLinePunct w:val="0"/>
        <w:bidi w:val="0"/>
        <w:snapToGrid/>
        <w:jc w:val="center"/>
        <w:textAlignment w:val="center"/>
        <w:rPr>
          <w:rFonts w:hint="default" w:ascii="MYingHei_18030_C-Medium" w:hAnsi="MYingHei_18030_C-Medium" w:eastAsia="MYingHei_18030_C-Medium" w:cs="MYingHei_18030_C-Medium"/>
          <w:b w:val="0"/>
          <w:i w:val="0"/>
          <w:color w:val="000000"/>
          <w:position w:val="0"/>
          <w:sz w:val="20"/>
          <w:szCs w:val="20"/>
          <w:lang w:val="en-US" w:eastAsia="zh-CN"/>
        </w:rPr>
      </w:pPr>
      <w:r>
        <w:drawing>
          <wp:inline distT="0" distB="0" distL="114300" distR="114300">
            <wp:extent cx="3975735" cy="2526030"/>
            <wp:effectExtent l="0" t="0" r="1905" b="3810"/>
            <wp:docPr id="8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0"/>
                    <pic:cNvPicPr>
                      <a:picLocks noChangeAspect="1"/>
                    </pic:cNvPicPr>
                  </pic:nvPicPr>
                  <pic:blipFill>
                    <a:blip r:embed="rId178"/>
                    <a:stretch>
                      <a:fillRect/>
                    </a:stretch>
                  </pic:blipFill>
                  <pic:spPr>
                    <a:xfrm>
                      <a:off x="0" y="0"/>
                      <a:ext cx="3975735" cy="2526030"/>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rPr>
      </w:pP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r>
        <w:rPr>
          <w:rFonts w:hint="eastAsia" w:eastAsia="方正书宋_GBK"/>
          <w:position w:val="0"/>
          <w:lang w:eastAsia="zh-CN"/>
        </w:rPr>
        <w:t>（</w:t>
      </w:r>
      <w:r>
        <w:rPr>
          <w:rFonts w:hint="eastAsia" w:eastAsia="方正书宋_GBK"/>
          <w:position w:val="0"/>
          <w:lang w:val="en-US" w:eastAsia="zh-CN"/>
        </w:rPr>
        <w:t>3</w:t>
      </w:r>
      <w:r>
        <w:rPr>
          <w:rFonts w:hint="eastAsia" w:eastAsia="方正书宋_GBK"/>
          <w:position w:val="0"/>
          <w:lang w:eastAsia="zh-CN"/>
        </w:rPr>
        <w:t>）</w:t>
      </w:r>
      <w:r>
        <w:rPr>
          <w:rFonts w:hint="eastAsia" w:eastAsia="方正书宋_GBK"/>
          <w:position w:val="0"/>
        </w:rPr>
        <w:t>提取该序列的季节效应</w:t>
      </w:r>
      <w:r>
        <w:rPr>
          <w:rFonts w:hint="eastAsia" w:eastAsia="方正书宋_GBK"/>
          <w:position w:val="0"/>
          <w:lang w:eastAsia="zh-CN"/>
        </w:rPr>
        <w:t>（</w:t>
      </w:r>
      <w:r>
        <w:rPr>
          <w:rFonts w:hint="eastAsia" w:eastAsia="方正书宋_GBK"/>
          <w:position w:val="0"/>
          <w:lang w:val="en-US" w:eastAsia="zh-CN"/>
        </w:rPr>
        <w:t>数据略</w:t>
      </w:r>
      <w:r>
        <w:rPr>
          <w:rFonts w:hint="eastAsia" w:eastAsia="方正书宋_GBK"/>
          <w:position w:val="0"/>
          <w:lang w:eastAsia="zh-CN"/>
        </w:rPr>
        <w:t>），</w:t>
      </w:r>
      <w:r>
        <w:rPr>
          <w:rFonts w:hint="eastAsia" w:eastAsia="方正书宋_GBK"/>
          <w:position w:val="0"/>
          <w:lang w:val="en-US" w:eastAsia="zh-CN"/>
        </w:rPr>
        <w:t>季节效应图如下</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drawing>
          <wp:inline distT="0" distB="0" distL="114300" distR="114300">
            <wp:extent cx="4518660" cy="2720340"/>
            <wp:effectExtent l="0" t="0" r="7620" b="7620"/>
            <wp:docPr id="89"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1"/>
                    <pic:cNvPicPr>
                      <a:picLocks noChangeAspect="1"/>
                    </pic:cNvPicPr>
                  </pic:nvPicPr>
                  <pic:blipFill>
                    <a:blip r:embed="rId179"/>
                    <a:stretch>
                      <a:fillRect/>
                    </a:stretch>
                  </pic:blipFill>
                  <pic:spPr>
                    <a:xfrm>
                      <a:off x="0" y="0"/>
                      <a:ext cx="4518660" cy="2720340"/>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eastAsia="zh-CN"/>
        </w:rPr>
      </w:pPr>
      <w:r>
        <w:rPr>
          <w:rFonts w:hint="eastAsia" w:eastAsia="方正书宋_GBK"/>
          <w:position w:val="0"/>
          <w:lang w:eastAsia="zh-CN"/>
        </w:rPr>
        <w:t>（</w:t>
      </w:r>
      <w:r>
        <w:rPr>
          <w:rFonts w:hint="eastAsia" w:eastAsia="方正书宋_GBK"/>
          <w:position w:val="0"/>
          <w:lang w:val="en-US" w:eastAsia="zh-CN"/>
        </w:rPr>
        <w:t>4</w:t>
      </w:r>
      <w:r>
        <w:rPr>
          <w:rFonts w:hint="eastAsia" w:eastAsia="方正书宋_GBK"/>
          <w:position w:val="0"/>
          <w:lang w:eastAsia="zh-CN"/>
        </w:rPr>
        <w:t>）</w:t>
      </w:r>
      <w:r>
        <w:rPr>
          <w:rFonts w:hint="eastAsia" w:eastAsia="方正书宋_GBK"/>
          <w:position w:val="0"/>
        </w:rPr>
        <w:t>用指数平滑法对该序列做</w:t>
      </w:r>
      <w:r>
        <w:rPr>
          <w:rFonts w:ascii="NEU-BZ-S92" w:hAnsi="NEU-BZ-S92"/>
          <w:position w:val="0"/>
        </w:rPr>
        <w:t>2</w:t>
      </w:r>
      <w:r>
        <w:rPr>
          <w:rFonts w:hint="eastAsia" w:eastAsia="方正书宋_GBK"/>
          <w:position w:val="0"/>
        </w:rPr>
        <w:t>年期预测</w:t>
      </w:r>
      <w:r>
        <w:rPr>
          <w:rFonts w:hint="eastAsia" w:eastAsia="方正书宋_GBK"/>
          <w:position w:val="0"/>
          <w:lang w:eastAsia="zh-CN"/>
        </w:rPr>
        <w:t>（</w:t>
      </w:r>
      <w:r>
        <w:rPr>
          <w:rFonts w:hint="eastAsia" w:eastAsia="方正书宋_GBK"/>
          <w:position w:val="0"/>
          <w:lang w:val="en-US" w:eastAsia="zh-CN"/>
        </w:rPr>
        <w:t>预测值略，预测效果图如下</w:t>
      </w:r>
      <w:r>
        <w:rPr>
          <w:rFonts w:hint="eastAsia" w:eastAsia="方正书宋_GBK"/>
          <w:position w:val="0"/>
          <w:lang w:eastAsia="zh-CN"/>
        </w:rPr>
        <w:t>）</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drawing>
          <wp:inline distT="0" distB="0" distL="114300" distR="114300">
            <wp:extent cx="4084320" cy="2811780"/>
            <wp:effectExtent l="0" t="0" r="0" b="7620"/>
            <wp:docPr id="9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32"/>
                    <pic:cNvPicPr>
                      <a:picLocks noChangeAspect="1"/>
                    </pic:cNvPicPr>
                  </pic:nvPicPr>
                  <pic:blipFill>
                    <a:blip r:embed="rId180"/>
                    <a:stretch>
                      <a:fillRect/>
                    </a:stretch>
                  </pic:blipFill>
                  <pic:spPr>
                    <a:xfrm>
                      <a:off x="0" y="0"/>
                      <a:ext cx="4084320" cy="2811780"/>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lang w:val="en-US" w:eastAsia="zh-CN"/>
        </w:rPr>
        <w:t>（5）</w:t>
      </w:r>
      <w:r>
        <w:rPr>
          <w:rFonts w:hint="eastAsia" w:eastAsia="方正书宋_GBK"/>
          <w:position w:val="0"/>
        </w:rPr>
        <w:t>用</w:t>
      </w:r>
      <w:r>
        <w:rPr>
          <w:rFonts w:ascii="NEU-BZ-S92" w:hAnsi="NEU-BZ-S92"/>
          <w:position w:val="0"/>
        </w:rPr>
        <w:t>ARIMA</w:t>
      </w:r>
      <w:r>
        <w:rPr>
          <w:rFonts w:hint="eastAsia" w:eastAsia="方正书宋_GBK"/>
          <w:position w:val="0"/>
        </w:rPr>
        <w:t>季节模型拟合并预测该序列的发展。</w:t>
      </w:r>
      <w:r>
        <w:rPr>
          <w:rFonts w:hint="eastAsia" w:eastAsia="方正书宋_GBK"/>
          <w:position w:val="0"/>
          <w:lang w:val="en-US" w:eastAsia="zh-CN"/>
        </w:rPr>
        <w:t>拟合模型：ARIMA(1,1,0)</w:t>
      </w:r>
      <w:r>
        <w:rPr>
          <w:rFonts w:hint="default" w:ascii="Arial" w:hAnsi="Arial" w:eastAsia="方正书宋_GBK" w:cs="Arial"/>
          <w:position w:val="0"/>
          <w:lang w:val="en-US" w:eastAsia="zh-CN"/>
        </w:rPr>
        <w:t>×</w:t>
      </w:r>
      <w:r>
        <w:rPr>
          <w:rFonts w:hint="eastAsia" w:eastAsia="方正书宋_GBK" w:cstheme="minorHAnsi"/>
          <w:position w:val="0"/>
          <w:lang w:val="en-US" w:eastAsia="zh-CN"/>
        </w:rPr>
        <w:t>(0,1,1)</w:t>
      </w:r>
      <w:r>
        <w:rPr>
          <w:rFonts w:hint="eastAsia" w:eastAsia="方正书宋_GBK" w:cstheme="minorHAnsi"/>
          <w:position w:val="0"/>
          <w:vertAlign w:val="subscript"/>
          <w:lang w:val="en-US" w:eastAsia="zh-CN"/>
        </w:rPr>
        <w:t xml:space="preserve">12, </w:t>
      </w:r>
      <w:r>
        <w:rPr>
          <w:rFonts w:hint="eastAsia" w:eastAsia="方正书宋_GBK"/>
          <w:position w:val="0"/>
          <w:lang w:val="en-US" w:eastAsia="zh-CN"/>
        </w:rPr>
        <w:t>模型参数估计输出如下：</w:t>
      </w: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r>
        <w:rPr>
          <w:rFonts w:hint="default" w:eastAsia="方正书宋_GBK"/>
          <w:position w:val="0"/>
          <w:lang w:val="en-US" w:eastAsia="zh-CN"/>
        </w:rPr>
        <w:t>Coefficients:</w:t>
      </w: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r>
        <w:rPr>
          <w:rFonts w:hint="default" w:eastAsia="方正书宋_GBK"/>
          <w:position w:val="0"/>
          <w:lang w:val="en-US" w:eastAsia="zh-CN"/>
        </w:rPr>
        <w:t xml:space="preserve">          ar1     sma1</w:t>
      </w: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r>
        <w:rPr>
          <w:rFonts w:hint="default" w:eastAsia="方正书宋_GBK"/>
          <w:position w:val="0"/>
          <w:lang w:val="en-US" w:eastAsia="zh-CN"/>
        </w:rPr>
        <w:t xml:space="preserve">      -0.3339  -0.5960</w:t>
      </w:r>
    </w:p>
    <w:p>
      <w:pPr>
        <w:pageBreakBefore w:val="0"/>
        <w:numPr>
          <w:ilvl w:val="0"/>
          <w:numId w:val="0"/>
        </w:numPr>
        <w:kinsoku/>
        <w:overflowPunct/>
        <w:topLinePunct w:val="0"/>
        <w:bidi w:val="0"/>
        <w:snapToGrid/>
        <w:spacing w:line="327" w:lineRule="exact"/>
        <w:textAlignment w:val="center"/>
        <w:rPr>
          <w:rFonts w:hint="default" w:eastAsia="方正书宋_GBK"/>
          <w:position w:val="0"/>
          <w:lang w:val="en-US" w:eastAsia="zh-CN"/>
        </w:rPr>
      </w:pPr>
      <w:r>
        <w:rPr>
          <w:rFonts w:hint="default" w:eastAsia="方正书宋_GBK"/>
          <w:position w:val="0"/>
          <w:lang w:val="en-US" w:eastAsia="zh-CN"/>
        </w:rPr>
        <w:t>s.e.   0.1224   0.1817</w:t>
      </w:r>
    </w:p>
    <w:p>
      <w:pPr>
        <w:pageBreakBefore w:val="0"/>
        <w:kinsoku/>
        <w:overflowPunct/>
        <w:topLinePunct w:val="0"/>
        <w:bidi w:val="0"/>
        <w:snapToGrid/>
        <w:spacing w:line="327" w:lineRule="exact"/>
        <w:textAlignment w:val="center"/>
        <w:rPr>
          <w:rFonts w:hint="default" w:eastAsia="方正书宋_GBK"/>
          <w:position w:val="0"/>
          <w:lang w:val="en-US" w:eastAsia="zh-CN"/>
        </w:rPr>
      </w:pPr>
      <w:r>
        <w:rPr>
          <w:rFonts w:hint="eastAsia" w:eastAsia="方正书宋_GBK"/>
          <w:position w:val="0"/>
          <w:lang w:val="en-US" w:eastAsia="zh-CN"/>
        </w:rPr>
        <w:t>（6）</w:t>
      </w:r>
      <w:r>
        <w:rPr>
          <w:rFonts w:hint="eastAsia" w:eastAsia="方正书宋_GBK"/>
          <w:position w:val="0"/>
        </w:rPr>
        <w:t>比较分析上面使用过的三种模型的拟合精度。</w:t>
      </w:r>
      <w:r>
        <w:rPr>
          <w:rFonts w:hint="eastAsia" w:eastAsia="方正书宋_GBK"/>
          <w:position w:val="0"/>
          <w:lang w:val="en-US" w:eastAsia="zh-CN"/>
        </w:rPr>
        <w:t>如果单纯考察方差，本题是因素分解方法拟合的模型方差最小。</w:t>
      </w:r>
    </w:p>
    <w:p>
      <w:pPr>
        <w:pageBreakBefore w:val="0"/>
        <w:numPr>
          <w:ilvl w:val="0"/>
          <w:numId w:val="0"/>
        </w:numPr>
        <w:kinsoku/>
        <w:overflowPunct/>
        <w:topLinePunct w:val="0"/>
        <w:bidi w:val="0"/>
        <w:snapToGrid/>
        <w:spacing w:line="327" w:lineRule="exact"/>
        <w:textAlignment w:val="center"/>
        <w:rPr>
          <w:rFonts w:hint="default" w:eastAsia="方正书宋_GBK"/>
          <w:position w:val="0"/>
          <w:sz w:val="24"/>
          <w:szCs w:val="24"/>
          <w:lang w:val="en-US" w:eastAsia="zh-CN"/>
        </w:rPr>
      </w:pPr>
      <w:r>
        <w:rPr>
          <w:rFonts w:hint="default" w:eastAsia="方正书宋_GBK"/>
          <w:position w:val="0"/>
          <w:sz w:val="24"/>
          <w:szCs w:val="24"/>
          <w:lang w:val="en-US" w:eastAsia="zh-CN"/>
        </w:rPr>
        <w:t>c(mean(na.exclude(fit1$random)^2),mean((x-fit2$fit[,1])^2),mean(fit3$residuals^2))</w:t>
      </w:r>
    </w:p>
    <w:p>
      <w:pPr>
        <w:pageBreakBefore w:val="0"/>
        <w:numPr>
          <w:ilvl w:val="0"/>
          <w:numId w:val="0"/>
        </w:numPr>
        <w:kinsoku/>
        <w:overflowPunct/>
        <w:topLinePunct w:val="0"/>
        <w:bidi w:val="0"/>
        <w:snapToGrid/>
        <w:spacing w:line="327" w:lineRule="exact"/>
        <w:textAlignment w:val="center"/>
        <w:rPr>
          <w:rFonts w:hint="default" w:eastAsia="方正书宋_GBK"/>
          <w:position w:val="0"/>
          <w:lang w:val="en-US" w:eastAsia="zh-CN"/>
        </w:rPr>
      </w:pPr>
      <w:r>
        <w:rPr>
          <w:rFonts w:hint="default" w:eastAsia="方正书宋_GBK"/>
          <w:position w:val="0"/>
          <w:lang w:val="en-US" w:eastAsia="zh-CN"/>
        </w:rPr>
        <w:t>[1]  48265.31 144573.60  83713.63</w:t>
      </w:r>
    </w:p>
    <w:p>
      <w:pPr>
        <w:pageBreakBefore w:val="0"/>
        <w:numPr>
          <w:ilvl w:val="0"/>
          <w:numId w:val="0"/>
        </w:numPr>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lang w:val="en-US" w:eastAsia="zh-CN"/>
        </w:rPr>
        <w:t>如果基于信息量最小法则，通常情况下是ARIMA</w:t>
      </w:r>
      <w:r>
        <w:rPr>
          <w:rFonts w:hint="eastAsia" w:eastAsia="方正书宋_GBK" w:cstheme="minorHAnsi"/>
          <w:position w:val="0"/>
          <w:vertAlign w:val="subscript"/>
          <w:lang w:val="en-US" w:eastAsia="zh-CN"/>
        </w:rPr>
        <w:t>,</w:t>
      </w:r>
      <w:r>
        <w:rPr>
          <w:rFonts w:hint="eastAsia"/>
          <w:position w:val="0"/>
          <w:lang w:val="en-US" w:eastAsia="zh-CN"/>
        </w:rPr>
        <w:t>模型的拟合精度最高。</w:t>
      </w:r>
    </w:p>
    <w:p>
      <w:pPr>
        <w:pStyle w:val="4"/>
        <w:bidi w:val="0"/>
        <w:rPr>
          <w:rFonts w:hint="eastAsia"/>
          <w:position w:val="0"/>
          <w:lang w:val="en-US" w:eastAsia="zh-CN"/>
        </w:rPr>
      </w:pPr>
      <w:r>
        <w:rPr>
          <w:rFonts w:hint="default" w:eastAsia="方正书宋_GBK"/>
          <w:position w:val="0"/>
          <w:sz w:val="24"/>
          <w:szCs w:val="24"/>
          <w:lang w:val="en-US" w:eastAsia="zh-CN"/>
        </w:rPr>
        <w:t xml:space="preserve"> </w:t>
      </w:r>
      <w:r>
        <w:rPr>
          <w:rFonts w:hint="eastAsia"/>
          <w:position w:val="0"/>
          <w:lang w:val="en-US" w:eastAsia="zh-CN"/>
        </w:rPr>
        <w:t>6_3</w:t>
      </w:r>
    </w:p>
    <w:p>
      <w:pPr>
        <w:pageBreakBefore w:val="0"/>
        <w:kinsoku/>
        <w:overflowPunct/>
        <w:topLinePunct w:val="0"/>
        <w:bidi w:val="0"/>
        <w:snapToGrid/>
        <w:spacing w:line="327" w:lineRule="atLeast"/>
        <w:ind w:firstLine="420" w:firstLineChars="200"/>
        <w:textAlignment w:val="center"/>
        <w:rPr>
          <w:rFonts w:hint="eastAsia" w:eastAsiaTheme="minorEastAsia"/>
          <w:position w:val="0"/>
          <w:lang w:val="en-US" w:eastAsia="zh-CN"/>
        </w:rPr>
      </w:pPr>
      <w:r>
        <w:rPr>
          <w:rFonts w:hint="eastAsia" w:eastAsia="方正书宋_GBK"/>
          <w:position w:val="0"/>
        </w:rPr>
        <w:t>使用</w:t>
      </w:r>
      <w:r>
        <w:rPr>
          <w:rFonts w:ascii="NEU-BZ-S92" w:hAnsi="NEU-BZ-S92"/>
          <w:i/>
          <w:position w:val="0"/>
        </w:rPr>
        <w:t>M</w:t>
      </w:r>
      <w:r>
        <w:rPr>
          <w:rFonts w:ascii="NEU-BZ-S92" w:hAnsi="NEU-BZ-S92"/>
          <w:position w:val="0"/>
          <w:vertAlign w:val="subscript"/>
        </w:rPr>
        <w:t>2</w:t>
      </w:r>
      <w:r>
        <w:rPr>
          <w:rFonts w:hint="default" w:ascii="NEU-BZ-S92" w:hAnsi="NEU-BZ-S92"/>
          <w:i/>
          <w:position w:val="0"/>
          <w:vertAlign w:val="subscript"/>
        </w:rPr>
        <w:t>×</w:t>
      </w:r>
      <w:r>
        <w:rPr>
          <w:rFonts w:ascii="NEU-BZ-S92" w:hAnsi="NEU-BZ-S92"/>
          <w:position w:val="0"/>
          <w:vertAlign w:val="subscript"/>
        </w:rPr>
        <w:t>4</w:t>
      </w:r>
      <w:r>
        <w:rPr>
          <w:rFonts w:hint="eastAsia" w:eastAsia="方正书宋_GBK"/>
          <w:position w:val="0"/>
        </w:rPr>
        <w:t>中心移动平均做预测</w:t>
      </w:r>
      <w:r>
        <w:rPr>
          <w:rFonts w:ascii="方正书宋_GBK" w:hAnsi="方正书宋_GBK"/>
          <w:position w:val="0"/>
        </w:rPr>
        <w:t>,</w:t>
      </w:r>
      <w:r>
        <w:rPr>
          <w:rFonts w:hint="eastAsia" w:ascii="方正书宋_GBK" w:hAnsi="方正书宋_GBK"/>
          <w:position w:val="0"/>
          <w:lang w:val="en-US" w:eastAsia="zh-CN"/>
        </w:rPr>
        <w:t>则</w:t>
      </w:r>
    </w:p>
    <w:p>
      <w:pPr>
        <w:pageBreakBefore w:val="0"/>
        <w:kinsoku/>
        <w:overflowPunct/>
        <w:topLinePunct w:val="0"/>
        <w:bidi w:val="0"/>
        <w:snapToGrid/>
        <w:textAlignment w:val="center"/>
        <w:rPr>
          <w:rFonts w:hint="default"/>
          <w:position w:val="0"/>
          <w:lang w:val="en-US" w:eastAsia="zh-CN"/>
        </w:rPr>
      </w:pPr>
      <w:r>
        <w:rPr>
          <w:rFonts w:hint="default"/>
          <w:position w:val="0"/>
          <w:lang w:val="en-US" w:eastAsia="zh-CN"/>
        </w:rPr>
        <w:object>
          <v:shape id="_x0000_i1080" o:spt="75" type="#_x0000_t75" style="height:96pt;width:233pt;" o:ole="t" filled="f" o:preferrelative="t" stroked="f" coordsize="21600,21600">
            <v:path/>
            <v:fill on="f" focussize="0,0"/>
            <v:stroke on="f" joinstyle="miter"/>
            <v:imagedata r:id="rId182" o:title=""/>
            <o:lock v:ext="edit" aspectratio="t"/>
            <w10:wrap type="none"/>
            <w10:anchorlock/>
          </v:shape>
          <o:OLEObject Type="Embed" ProgID="Equation.DSMT4" ShapeID="_x0000_i1080" DrawAspect="Content" ObjectID="_1468075780" r:id="rId181">
            <o:LockedField>false</o:LockedField>
          </o:OLEObject>
        </w:object>
      </w:r>
    </w:p>
    <w:p>
      <w:pPr>
        <w:pageBreakBefore w:val="0"/>
        <w:kinsoku/>
        <w:overflowPunct/>
        <w:topLinePunct w:val="0"/>
        <w:bidi w:val="0"/>
        <w:snapToGrid/>
        <w:spacing w:line="327" w:lineRule="atLeast"/>
        <w:ind w:firstLine="420" w:firstLineChars="200"/>
        <w:textAlignment w:val="center"/>
        <w:rPr>
          <w:position w:val="0"/>
        </w:rPr>
      </w:pPr>
      <w:r>
        <w:rPr>
          <w:rFonts w:hint="eastAsia" w:eastAsia="方正书宋_GBK"/>
          <w:position w:val="0"/>
        </w:rPr>
        <w:t>求在</w:t>
      </w:r>
      <w:r>
        <w:rPr>
          <w:rFonts w:ascii="NEU-BZ-S92" w:hAnsi="NEU-BZ-S92"/>
          <w:position w:val="0"/>
        </w:rPr>
        <w:t>2</w:t>
      </w:r>
      <w:r>
        <w:rPr>
          <w:rFonts w:hint="eastAsia" w:eastAsia="方正书宋_GBK"/>
          <w:position w:val="0"/>
        </w:rPr>
        <w:t>期预测值</w:t>
      </w:r>
      <w:r>
        <w:rPr>
          <w:rFonts w:hint="eastAsia" w:eastAsia="方正书宋_GBK"/>
          <w:position w:val="0"/>
        </w:rPr>
        <w:object>
          <v:shape id="_x0000_i1081" o:spt="75" type="#_x0000_t75" style="height:18pt;width:27pt;" o:ole="t" filled="f" o:preferrelative="t" stroked="f" coordsize="21600,21600">
            <v:path/>
            <v:fill on="f" focussize="0,0"/>
            <v:stroke on="f" joinstyle="miter"/>
            <v:imagedata r:id="rId184" o:title=""/>
            <o:lock v:ext="edit" aspectratio="f"/>
            <w10:wrap type="none"/>
            <w10:anchorlock/>
          </v:shape>
          <o:OLEObject Type="Embed" ProgID="Equation.DSMT4" ShapeID="_x0000_i1081" DrawAspect="Content" ObjectID="_1468075781" r:id="rId183">
            <o:LockedField>false</o:LockedField>
          </o:OLEObject>
        </w:object>
      </w:r>
      <w:r>
        <w:rPr>
          <w:rFonts w:hint="eastAsia" w:eastAsia="方正书宋_GBK"/>
          <w:position w:val="0"/>
        </w:rPr>
        <w:t>中</w:t>
      </w:r>
      <w:r>
        <w:rPr>
          <w:rFonts w:hint="eastAsia" w:ascii="NEU-BZ-S92" w:hAnsi="NEU-BZ-S92"/>
          <w:position w:val="0"/>
          <w:vertAlign w:val="baseline"/>
          <w:lang w:val="en-US" w:eastAsia="zh-CN"/>
        </w:rPr>
        <w:object>
          <v:shape id="_x0000_i1082" o:spt="75" type="#_x0000_t75" style="height:18pt;width:19pt;" o:ole="t" filled="f" o:preferrelative="t" stroked="f" coordsize="21600,21600">
            <v:path/>
            <v:fill on="f" focussize="0,0"/>
            <v:stroke on="f" joinstyle="miter"/>
            <v:imagedata r:id="rId186" o:title=""/>
            <o:lock v:ext="edit" aspectratio="f"/>
            <w10:wrap type="none"/>
            <w10:anchorlock/>
          </v:shape>
          <o:OLEObject Type="Embed" ProgID="Equation.DSMT4" ShapeID="_x0000_i1082" DrawAspect="Content" ObjectID="_1468075782" r:id="rId185">
            <o:LockedField>false</o:LockedField>
          </o:OLEObject>
        </w:object>
      </w:r>
      <w:r>
        <w:rPr>
          <w:rFonts w:hint="eastAsia" w:eastAsia="方正书宋_GBK"/>
          <w:position w:val="0"/>
        </w:rPr>
        <w:t>前面的系数</w:t>
      </w:r>
      <w:r>
        <w:rPr>
          <w:rFonts w:hint="eastAsia" w:eastAsia="方正书宋_GBK"/>
          <w:position w:val="0"/>
          <w:lang w:val="en-US" w:eastAsia="zh-CN"/>
        </w:rPr>
        <w:t>是</w:t>
      </w:r>
      <w:r>
        <w:rPr>
          <w:rFonts w:hint="eastAsia" w:eastAsia="方正书宋_GBK"/>
          <w:position w:val="0"/>
        </w:rPr>
        <w:object>
          <v:shape id="_x0000_i1083" o:spt="75" type="#_x0000_t75" style="height:31pt;width:17pt;" o:ole="t" filled="f" o:preferrelative="t" stroked="f" coordsize="21600,21600">
            <v:path/>
            <v:fill on="f" focussize="0,0"/>
            <v:stroke on="f" joinstyle="miter"/>
            <v:imagedata r:id="rId188" o:title=""/>
            <o:lock v:ext="edit" aspectratio="f"/>
            <w10:wrap type="none"/>
            <w10:anchorlock/>
          </v:shape>
          <o:OLEObject Type="Embed" ProgID="Equation.DSMT4" ShapeID="_x0000_i1083" DrawAspect="Content" ObjectID="_1468075783" r:id="rId187">
            <o:LockedField>false</o:LockedField>
          </o:OLEObject>
        </w:object>
      </w:r>
      <w:r>
        <w:rPr>
          <w:rFonts w:hint="eastAsia" w:eastAsia="方正书宋_GBK"/>
          <w:position w:val="0"/>
          <w:lang w:eastAsia="zh-CN"/>
        </w:rPr>
        <w:t>，</w:t>
      </w:r>
      <w:r>
        <w:rPr>
          <w:rFonts w:hint="eastAsia" w:eastAsia="方正书宋_GBK"/>
          <w:position w:val="0"/>
        </w:rPr>
        <w:object>
          <v:shape id="_x0000_i1084" o:spt="75" type="#_x0000_t75" style="height:18pt;width:20pt;" o:ole="t" filled="f" o:preferrelative="t" stroked="f" coordsize="21600,21600">
            <v:path/>
            <v:fill on="f" focussize="0,0"/>
            <v:stroke on="f" joinstyle="miter"/>
            <v:imagedata r:id="rId190" o:title=""/>
            <o:lock v:ext="edit" aspectratio="f"/>
            <w10:wrap type="none"/>
            <w10:anchorlock/>
          </v:shape>
          <o:OLEObject Type="Embed" ProgID="Equation.DSMT4" ShapeID="_x0000_i1084" DrawAspect="Content" ObjectID="_1468075784" r:id="rId189">
            <o:LockedField>false</o:LockedField>
          </o:OLEObject>
        </w:object>
      </w:r>
      <w:r>
        <w:rPr>
          <w:rFonts w:hint="eastAsia" w:ascii="NEU-BZ-S92" w:hAnsi="NEU-BZ-S92"/>
          <w:position w:val="0"/>
          <w:vertAlign w:val="baseline"/>
          <w:lang w:val="en-US" w:eastAsia="zh-CN"/>
        </w:rPr>
        <w:t>前面的系数是</w:t>
      </w:r>
      <w:r>
        <w:rPr>
          <w:rFonts w:hint="eastAsia" w:eastAsia="方正书宋_GBK"/>
          <w:position w:val="0"/>
        </w:rPr>
        <w:object>
          <v:shape id="_x0000_i1085" o:spt="75" type="#_x0000_t75" style="height:31pt;width:17pt;" o:ole="t" filled="f" o:preferrelative="t" stroked="f" coordsize="21600,21600">
            <v:path/>
            <v:fill on="f" focussize="0,0"/>
            <v:stroke on="f" joinstyle="miter"/>
            <v:imagedata r:id="rId192" o:title=""/>
            <o:lock v:ext="edit" aspectratio="f"/>
            <w10:wrap type="none"/>
            <w10:anchorlock/>
          </v:shape>
          <o:OLEObject Type="Embed" ProgID="Equation.DSMT4" ShapeID="_x0000_i1085" DrawAspect="Content" ObjectID="_1468075785" r:id="rId191">
            <o:LockedField>false</o:LockedField>
          </o:OLEObject>
        </w:object>
      </w:r>
      <w:r>
        <w:rPr>
          <w:rFonts w:hint="eastAsia" w:eastAsia="方正书宋_GBK"/>
          <w:position w:val="0"/>
        </w:rPr>
        <w:t>。</w:t>
      </w:r>
    </w:p>
    <w:p>
      <w:pPr>
        <w:pageBreakBefore w:val="0"/>
        <w:kinsoku/>
        <w:overflowPunct/>
        <w:topLinePunct w:val="0"/>
        <w:bidi w:val="0"/>
        <w:snapToGrid/>
        <w:textAlignment w:val="center"/>
        <w:rPr>
          <w:rFonts w:hint="default"/>
          <w:position w:val="0"/>
          <w:lang w:val="en-US" w:eastAsia="zh-CN"/>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6_4</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解下面的方程组，得到</w:t>
      </w:r>
      <w:r>
        <w:rPr>
          <w:rFonts w:cs="Arial Unicode MS" w:asciiTheme="minorEastAsia" w:hAnsiTheme="minorEastAsia"/>
          <w:position w:val="0"/>
          <w:szCs w:val="21"/>
        </w:rPr>
        <w:object>
          <v:shape id="_x0000_i1086" o:spt="75" type="#_x0000_t75" style="height:14.25pt;width:39pt;" o:ole="t" filled="f" o:preferrelative="t" stroked="f" coordsize="21600,21600">
            <v:path/>
            <v:fill on="f" focussize="0,0"/>
            <v:stroke on="f" joinstyle="miter"/>
            <v:imagedata r:id="rId194" o:title=""/>
            <o:lock v:ext="edit" aspectratio="t"/>
            <w10:wrap type="none"/>
            <w10:anchorlock/>
          </v:shape>
          <o:OLEObject Type="Embed" ProgID="Equation.DSMT4" ShapeID="_x0000_i1086" DrawAspect="Content" ObjectID="_1468075786" r:id="rId193">
            <o:LockedField>false</o:LockedField>
          </o:OLEObject>
        </w:objec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87" o:spt="75" type="#_x0000_t75" style="height:38.25pt;width:117.75pt;" o:ole="t" filled="f" o:preferrelative="t" stroked="f" coordsize="21600,21600">
            <v:path/>
            <v:fill on="f" focussize="0,0"/>
            <v:stroke on="f" joinstyle="miter"/>
            <v:imagedata r:id="rId196" o:title=""/>
            <o:lock v:ext="edit" aspectratio="t"/>
            <w10:wrap type="none"/>
            <w10:anchorlock/>
          </v:shape>
          <o:OLEObject Type="Embed" ProgID="Equation.DSMT4" ShapeID="_x0000_i1087" DrawAspect="Content" ObjectID="_1468075787" r:id="rId195">
            <o:LockedField>false</o:LockedField>
          </o:OLEObject>
        </w:objec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6_5</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根据指数平滑的定义有（1）式成立，（1）式等号两边同乘</w:t>
      </w:r>
      <w:r>
        <w:rPr>
          <w:rFonts w:cs="Arial Unicode MS" w:asciiTheme="minorEastAsia" w:hAnsiTheme="minorEastAsia"/>
          <w:position w:val="0"/>
          <w:szCs w:val="21"/>
        </w:rPr>
        <w:object>
          <v:shape id="_x0000_i1088" o:spt="75" type="#_x0000_t75" style="height:15.75pt;width:33.75pt;" o:ole="t" filled="f" o:preferrelative="t" stroked="f" coordsize="21600,21600">
            <v:path/>
            <v:fill on="f" focussize="0,0"/>
            <v:stroke on="f" joinstyle="miter"/>
            <v:imagedata r:id="rId198" o:title=""/>
            <o:lock v:ext="edit" aspectratio="t"/>
            <w10:wrap type="none"/>
            <w10:anchorlock/>
          </v:shape>
          <o:OLEObject Type="Embed" ProgID="Equation.DSMT4" ShapeID="_x0000_i1088" DrawAspect="Content" ObjectID="_1468075788" r:id="rId197">
            <o:LockedField>false</o:LockedField>
          </o:OLEObject>
        </w:object>
      </w:r>
      <w:r>
        <w:rPr>
          <w:rFonts w:hint="eastAsia" w:cs="Arial Unicode MS" w:asciiTheme="minorEastAsia" w:hAnsiTheme="minorEastAsia"/>
          <w:position w:val="0"/>
          <w:szCs w:val="21"/>
        </w:rPr>
        <w:t>有（2）式成立</w: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 xml:space="preserve"> </w:t>
      </w:r>
      <w:r>
        <w:rPr>
          <w:rFonts w:cs="Arial Unicode MS" w:asciiTheme="minorEastAsia" w:hAnsiTheme="minorEastAsia"/>
          <w:position w:val="0"/>
          <w:szCs w:val="21"/>
        </w:rPr>
        <w:object>
          <v:shape id="_x0000_i1089" o:spt="75" type="#_x0000_t75" style="height:38.25pt;width:362pt;" o:ole="t" filled="f" o:preferrelative="t" stroked="f" coordsize="21600,21600">
            <v:path/>
            <v:fill on="f" focussize="0,0"/>
            <v:stroke on="f" joinstyle="miter"/>
            <v:imagedata r:id="rId200" o:title=""/>
            <o:lock v:ext="edit" aspectratio="t"/>
            <w10:wrap type="none"/>
            <w10:anchorlock/>
          </v:shape>
          <o:OLEObject Type="Embed" ProgID="Equation.DSMT4" ShapeID="_x0000_i1089" DrawAspect="Content" ObjectID="_1468075789" r:id="rId199">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（1）-（2）得</w:t>
      </w:r>
    </w:p>
    <w:p>
      <w:pPr>
        <w:pageBreakBefore w:val="0"/>
        <w:kinsoku/>
        <w:overflowPunct/>
        <w:topLinePunct w:val="0"/>
        <w:bidi w:val="0"/>
        <w:snapToGrid/>
        <w:jc w:val="center"/>
        <w:textAlignment w:val="center"/>
        <w:rPr>
          <w:rFonts w:cs="Arial Unicode MS" w:asciiTheme="minorEastAsia" w:hAnsiTheme="minorEastAsia"/>
          <w:position w:val="0"/>
          <w:szCs w:val="21"/>
        </w:rPr>
      </w:pPr>
      <w:r>
        <w:rPr>
          <w:rFonts w:cs="Arial Unicode MS" w:asciiTheme="minorEastAsia" w:hAnsiTheme="minorEastAsia"/>
          <w:position w:val="0"/>
          <w:szCs w:val="21"/>
        </w:rPr>
        <w:object>
          <v:shape id="_x0000_i1090" o:spt="75" type="#_x0000_t75" style="height:71.25pt;width:168.75pt;" o:ole="t" filled="f" o:preferrelative="t" stroked="f" coordsize="21600,21600">
            <v:path/>
            <v:fill on="f" focussize="0,0"/>
            <v:stroke on="f" joinstyle="miter"/>
            <v:imagedata r:id="rId202" o:title=""/>
            <o:lock v:ext="edit" aspectratio="t"/>
            <w10:wrap type="none"/>
            <w10:anchorlock/>
          </v:shape>
          <o:OLEObject Type="Embed" ProgID="Equation.DSMT4" ShapeID="_x0000_i1090" DrawAspect="Content" ObjectID="_1468075790" r:id="rId201">
            <o:LockedField>false</o:LockedField>
          </o:OLEObject>
        </w:object>
      </w:r>
    </w:p>
    <w:p>
      <w:pPr>
        <w:pageBreakBefore w:val="0"/>
        <w:kinsoku/>
        <w:overflowPunct/>
        <w:topLinePunct w:val="0"/>
        <w:bidi w:val="0"/>
        <w:snapToGrid/>
        <w:textAlignment w:val="center"/>
        <w:rPr>
          <w:rFonts w:cs="Arial Unicode MS" w:asciiTheme="minorEastAsia" w:hAnsiTheme="minorEastAsia"/>
          <w:position w:val="0"/>
          <w:szCs w:val="21"/>
        </w:rPr>
      </w:pPr>
      <w:r>
        <w:rPr>
          <w:rFonts w:hint="eastAsia" w:cs="Arial Unicode MS" w:asciiTheme="minorEastAsia" w:hAnsiTheme="minorEastAsia"/>
          <w:position w:val="0"/>
          <w:szCs w:val="21"/>
        </w:rPr>
        <w:t>则</w:t>
      </w:r>
      <w:r>
        <w:rPr>
          <w:rFonts w:cs="Arial Unicode MS" w:asciiTheme="minorEastAsia" w:hAnsiTheme="minorEastAsia"/>
          <w:position w:val="0"/>
          <w:szCs w:val="21"/>
        </w:rPr>
        <w:object>
          <v:shape id="_x0000_i1091" o:spt="75" type="#_x0000_t75" style="height:62.25pt;width:129.75pt;" o:ole="t" filled="f" o:preferrelative="t" stroked="f" coordsize="21600,21600">
            <v:path/>
            <v:fill on="f" focussize="0,0"/>
            <v:stroke on="f" joinstyle="miter"/>
            <v:imagedata r:id="rId204" o:title=""/>
            <o:lock v:ext="edit" aspectratio="t"/>
            <w10:wrap type="none"/>
            <w10:anchorlock/>
          </v:shape>
          <o:OLEObject Type="Embed" ProgID="Equation.DSMT4" ShapeID="_x0000_i1091" DrawAspect="Content" ObjectID="_1468075791" r:id="rId203">
            <o:LockedField>false</o:LockedField>
          </o:OLEObject>
        </w:object>
      </w:r>
      <w:r>
        <w:rPr>
          <w:rFonts w:hint="eastAsia" w:cs="Arial Unicode MS" w:asciiTheme="minorEastAsia" w:hAnsiTheme="minorEastAsia"/>
          <w:position w:val="0"/>
          <w:szCs w:val="21"/>
        </w:rPr>
        <w:t>。</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6_6</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x&lt;-ts(E6_6$x,start=c(1973,1),frequency = 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fit1&lt;-HoltWinters(x,gamma=F)</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acf(diff(x))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pacf(diff(x))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fit2&lt;-arima(x,order=c(1,1,0))</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c(mean((x-fit1$fit[,1])^2),mean(fit2$residuals^2))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library(forecast)</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fore&lt;-forecast(fit2,h=24)</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lines(fore$fitted,col=2)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spacing w:line="327" w:lineRule="exact"/>
        <w:textAlignment w:val="center"/>
        <w:rPr>
          <w:rFonts w:hint="eastAsia" w:ascii="宋体" w:hAnsi="宋体" w:eastAsia="宋体" w:cs="宋体"/>
          <w:b w:val="0"/>
          <w:bCs w:val="0"/>
          <w:position w:val="0"/>
          <w:szCs w:val="21"/>
          <w:lang w:val="en-US" w:eastAsia="zh-CN"/>
        </w:rPr>
      </w:pPr>
      <w:r>
        <w:rPr>
          <w:rFonts w:hint="eastAsia" w:ascii="宋体" w:hAnsi="宋体" w:eastAsia="宋体" w:cs="宋体"/>
          <w:b w:val="0"/>
          <w:bCs w:val="0"/>
          <w:position w:val="0"/>
        </w:rPr>
        <w:t>(1)1949—2008年我国人口总数</w:t>
      </w:r>
      <w:r>
        <w:rPr>
          <w:rFonts w:hint="eastAsia" w:ascii="宋体" w:hAnsi="宋体" w:eastAsia="宋体" w:cs="宋体"/>
          <w:b w:val="0"/>
          <w:bCs w:val="0"/>
          <w:position w:val="0"/>
          <w:lang w:val="en-US" w:eastAsia="zh-CN"/>
        </w:rPr>
        <w:t>序列</w:t>
      </w:r>
      <w:r>
        <w:rPr>
          <w:rFonts w:hint="eastAsia" w:ascii="宋体" w:hAnsi="宋体" w:eastAsia="宋体" w:cs="宋体"/>
          <w:b w:val="0"/>
          <w:bCs w:val="0"/>
          <w:position w:val="0"/>
          <w:szCs w:val="21"/>
        </w:rPr>
        <w:t>为显著的线性递增序列，可以使用holt两参数指数平滑法进行趋势拟合和预测，</w:t>
      </w:r>
      <w:r>
        <w:rPr>
          <w:rFonts w:hint="eastAsia" w:ascii="宋体" w:hAnsi="宋体" w:eastAsia="宋体" w:cs="宋体"/>
          <w:b w:val="0"/>
          <w:bCs w:val="0"/>
          <w:position w:val="0"/>
          <w:szCs w:val="21"/>
          <w:lang w:val="en-US" w:eastAsia="zh-CN"/>
        </w:rPr>
        <w:t>或使用ARIMA（1,1,0）模型进行拟合和预测。</w:t>
      </w:r>
    </w:p>
    <w:p>
      <w:pPr>
        <w:pageBreakBefore w:val="0"/>
        <w:kinsoku/>
        <w:overflowPunct/>
        <w:topLinePunct w:val="0"/>
        <w:bidi w:val="0"/>
        <w:snapToGrid/>
        <w:spacing w:line="327" w:lineRule="exact"/>
        <w:textAlignment w:val="center"/>
        <w:rPr>
          <w:rFonts w:hint="eastAsia" w:ascii="宋体" w:hAnsi="宋体" w:eastAsia="宋体" w:cs="宋体"/>
          <w:b w:val="0"/>
          <w:bCs w:val="0"/>
          <w:position w:val="0"/>
          <w:szCs w:val="21"/>
          <w:lang w:val="en-US" w:eastAsia="zh-CN"/>
        </w:rPr>
      </w:pPr>
    </w:p>
    <w:p>
      <w:pPr>
        <w:pageBreakBefore w:val="0"/>
        <w:numPr>
          <w:ilvl w:val="0"/>
          <w:numId w:val="17"/>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b w:val="0"/>
          <w:bCs w:val="0"/>
          <w:position w:val="0"/>
          <w:szCs w:val="21"/>
          <w:lang w:val="en-US" w:eastAsia="zh-CN"/>
        </w:rPr>
        <w:t>ARIMA（1,1,0）模型</w:t>
      </w:r>
      <w:r>
        <w:rPr>
          <w:rFonts w:hint="eastAsia" w:ascii="宋体" w:hAnsi="宋体" w:eastAsia="宋体" w:cs="宋体"/>
          <w:position w:val="0"/>
        </w:rPr>
        <w:t>拟合效果最优的模型</w:t>
      </w:r>
      <w:r>
        <w:rPr>
          <w:rFonts w:hint="eastAsia" w:ascii="宋体" w:hAnsi="宋体" w:eastAsia="宋体" w:cs="宋体"/>
          <w:position w:val="0"/>
          <w:lang w:val="en-US" w:eastAsia="zh-CN"/>
        </w:rPr>
        <w:t>相对最优</w:t>
      </w:r>
      <w:r>
        <w:rPr>
          <w:rFonts w:hint="eastAsia" w:ascii="宋体" w:hAnsi="宋体" w:eastAsia="宋体" w:cs="宋体"/>
          <w:position w:val="0"/>
        </w:rPr>
        <w:t>,</w:t>
      </w:r>
      <w:r>
        <w:rPr>
          <w:rFonts w:hint="eastAsia" w:ascii="宋体" w:hAnsi="宋体" w:eastAsia="宋体" w:cs="宋体"/>
          <w:position w:val="0"/>
          <w:lang w:val="en-US" w:eastAsia="zh-CN"/>
        </w:rPr>
        <w:t>该模型参数估计结果如下，</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Call:</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arima(x = x, order = c(1, 1, 0))</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Coefficients:</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ar1</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0.9473</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s.e.  0.0345</w:t>
      </w:r>
    </w:p>
    <w:p>
      <w:pPr>
        <w:pageBreakBefore w:val="0"/>
        <w:numPr>
          <w:ilvl w:val="0"/>
          <w:numId w:val="0"/>
        </w:numPr>
        <w:kinsoku/>
        <w:overflowPunct/>
        <w:topLinePunct w:val="0"/>
        <w:bidi w:val="0"/>
        <w:snapToGrid/>
        <w:spacing w:line="327" w:lineRule="exact"/>
        <w:textAlignment w:val="center"/>
        <w:rPr>
          <w:rFonts w:hint="default"/>
          <w:position w:val="0"/>
          <w:lang w:val="en-US" w:eastAsia="zh-CN"/>
        </w:rPr>
      </w:pPr>
      <w:r>
        <w:rPr>
          <w:rFonts w:hint="eastAsia" w:ascii="宋体" w:hAnsi="宋体" w:eastAsia="宋体" w:cs="宋体"/>
          <w:position w:val="0"/>
          <w:lang w:val="en-US" w:eastAsia="zh-CN"/>
        </w:rPr>
        <w:t>使用该模型</w:t>
      </w:r>
      <w:r>
        <w:rPr>
          <w:rFonts w:hint="eastAsia" w:ascii="宋体" w:hAnsi="宋体" w:eastAsia="宋体" w:cs="宋体"/>
          <w:position w:val="0"/>
        </w:rPr>
        <w:t>对2009—2016年中国人口总数进行预测</w:t>
      </w:r>
      <w:r>
        <w:rPr>
          <w:rFonts w:hint="eastAsia" w:ascii="宋体" w:hAnsi="宋体" w:eastAsia="宋体" w:cs="宋体"/>
          <w:position w:val="0"/>
          <w:lang w:eastAsia="zh-CN"/>
        </w:rPr>
        <w:t>（</w:t>
      </w:r>
      <w:r>
        <w:rPr>
          <w:rFonts w:hint="eastAsia" w:ascii="宋体" w:hAnsi="宋体" w:eastAsia="宋体" w:cs="宋体"/>
          <w:position w:val="0"/>
          <w:lang w:val="en-US" w:eastAsia="zh-CN"/>
        </w:rPr>
        <w:t>预测值略），</w:t>
      </w:r>
      <w:r>
        <w:rPr>
          <w:rFonts w:hint="eastAsia"/>
          <w:position w:val="0"/>
          <w:lang w:val="en-US" w:eastAsia="zh-CN"/>
        </w:rPr>
        <w:t>预测效果图如下</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drawing>
          <wp:inline distT="0" distB="0" distL="114300" distR="114300">
            <wp:extent cx="4168140" cy="2849880"/>
            <wp:effectExtent l="0" t="0" r="7620" b="0"/>
            <wp:docPr id="92"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4"/>
                    <pic:cNvPicPr>
                      <a:picLocks noChangeAspect="1"/>
                    </pic:cNvPicPr>
                  </pic:nvPicPr>
                  <pic:blipFill>
                    <a:blip r:embed="rId205"/>
                    <a:stretch>
                      <a:fillRect/>
                    </a:stretch>
                  </pic:blipFill>
                  <pic:spPr>
                    <a:xfrm>
                      <a:off x="0" y="0"/>
                      <a:ext cx="4168140" cy="2849880"/>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6_7</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x&lt;-ts(E6_7$x,start=c(1948,1),frequency = 4)</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fit1&lt;-HoltWinters(x,gamma=F)</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library(aTSA)</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adf.test(diff(x))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adf.test(diff(diff(x)))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acf(diff(diff(x)))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pacf(diff(diff(x)))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fit2&lt;-Arima(x,order=c(0,2,16),transform.pars=F, fixed=c(NA,0,0,0,0,0,0,0,0,0,0,0,0,0,0,NA))</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c(mean((x-fit1$fit[,1])^2),mean(fit2$residuals^2))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library(forecast)</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fore&lt;-forecast::forecast(fit2,h =20)</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lines(fore$fitted,col=2)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numPr>
          <w:ilvl w:val="0"/>
          <w:numId w:val="18"/>
        </w:numPr>
        <w:kinsoku/>
        <w:overflowPunct/>
        <w:topLinePunct w:val="0"/>
        <w:bidi w:val="0"/>
        <w:snapToGrid/>
        <w:textAlignment w:val="center"/>
        <w:rPr>
          <w:rFonts w:hint="eastAsia"/>
          <w:position w:val="0"/>
          <w:lang w:val="en-US" w:eastAsia="zh-CN"/>
        </w:rPr>
      </w:pPr>
      <w:r>
        <w:rPr>
          <w:rFonts w:hint="eastAsia"/>
          <w:position w:val="0"/>
          <w:lang w:val="en-US" w:eastAsia="zh-CN"/>
        </w:rPr>
        <w:t>该序列时序图显示典型的非线性趋势，可以用Holt-Winters指数平滑模型拟合也可以用2阶差分的ARIMA模型拟合。时序图如下</w:t>
      </w:r>
    </w:p>
    <w:p>
      <w:pPr>
        <w:pageBreakBefore w:val="0"/>
        <w:numPr>
          <w:ilvl w:val="0"/>
          <w:numId w:val="0"/>
        </w:numPr>
        <w:kinsoku/>
        <w:overflowPunct/>
        <w:topLinePunct w:val="0"/>
        <w:bidi w:val="0"/>
        <w:snapToGrid/>
        <w:textAlignment w:val="center"/>
        <w:rPr>
          <w:rFonts w:hint="eastAsia"/>
          <w:position w:val="0"/>
          <w:lang w:val="en-US" w:eastAsia="zh-CN"/>
        </w:rPr>
      </w:pPr>
      <w:r>
        <w:drawing>
          <wp:inline distT="0" distB="0" distL="114300" distR="114300">
            <wp:extent cx="4457700" cy="2689860"/>
            <wp:effectExtent l="0" t="0" r="7620" b="7620"/>
            <wp:docPr id="93"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5"/>
                    <pic:cNvPicPr>
                      <a:picLocks noChangeAspect="1"/>
                    </pic:cNvPicPr>
                  </pic:nvPicPr>
                  <pic:blipFill>
                    <a:blip r:embed="rId206"/>
                    <a:stretch>
                      <a:fillRect/>
                    </a:stretch>
                  </pic:blipFill>
                  <pic:spPr>
                    <a:xfrm>
                      <a:off x="0" y="0"/>
                      <a:ext cx="4457700" cy="2689860"/>
                    </a:xfrm>
                    <a:prstGeom prst="rect">
                      <a:avLst/>
                    </a:prstGeom>
                    <a:noFill/>
                    <a:ln>
                      <a:noFill/>
                    </a:ln>
                  </pic:spPr>
                </pic:pic>
              </a:graphicData>
            </a:graphic>
          </wp:inline>
        </w:drawing>
      </w:r>
    </w:p>
    <w:p>
      <w:pPr>
        <w:pageBreakBefore w:val="0"/>
        <w:numPr>
          <w:ilvl w:val="0"/>
          <w:numId w:val="18"/>
        </w:numPr>
        <w:kinsoku/>
        <w:overflowPunct/>
        <w:topLinePunct w:val="0"/>
        <w:bidi w:val="0"/>
        <w:snapToGrid/>
        <w:textAlignment w:val="center"/>
        <w:rPr>
          <w:rFonts w:hint="default"/>
          <w:position w:val="0"/>
          <w:lang w:val="en-US" w:eastAsia="zh-CN"/>
        </w:rPr>
      </w:pPr>
      <w:r>
        <w:rPr>
          <w:rFonts w:hint="eastAsia"/>
          <w:position w:val="0"/>
          <w:lang w:val="en-US" w:eastAsia="zh-CN"/>
        </w:rPr>
        <w:t>拟合效果是</w:t>
      </w:r>
      <w:r>
        <w:rPr>
          <w:rFonts w:hint="eastAsia"/>
          <w:lang w:val="en-US" w:eastAsia="zh-CN"/>
        </w:rPr>
        <w:t>疏系数</w:t>
      </w:r>
      <w:r>
        <w:rPr>
          <w:rFonts w:hint="eastAsia"/>
          <w:position w:val="0"/>
          <w:lang w:val="en-US" w:eastAsia="zh-CN"/>
        </w:rPr>
        <w:t>ARIMA(0,  2，(1, 16))相对较优。该模型的参数估计情况为</w:t>
      </w:r>
    </w:p>
    <w:p>
      <w:pPr>
        <w:pageBreakBefore w:val="0"/>
        <w:numPr>
          <w:ilvl w:val="0"/>
          <w:numId w:val="0"/>
        </w:numPr>
        <w:kinsoku/>
        <w:overflowPunct/>
        <w:topLinePunct w:val="0"/>
        <w:bidi w:val="0"/>
        <w:snapToGrid/>
        <w:textAlignment w:val="center"/>
        <w:rPr>
          <w:position w:val="0"/>
        </w:rPr>
      </w:pPr>
      <w:r>
        <w:drawing>
          <wp:inline distT="0" distB="0" distL="114300" distR="114300">
            <wp:extent cx="5269230" cy="1137285"/>
            <wp:effectExtent l="0" t="0" r="3810" b="5715"/>
            <wp:docPr id="96"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8"/>
                    <pic:cNvPicPr>
                      <a:picLocks noChangeAspect="1"/>
                    </pic:cNvPicPr>
                  </pic:nvPicPr>
                  <pic:blipFill>
                    <a:blip r:embed="rId207"/>
                    <a:stretch>
                      <a:fillRect/>
                    </a:stretch>
                  </pic:blipFill>
                  <pic:spPr>
                    <a:xfrm>
                      <a:off x="0" y="0"/>
                      <a:ext cx="5269230" cy="1137285"/>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rFonts w:hint="default"/>
          <w:position w:val="0"/>
          <w:lang w:val="en-US" w:eastAsia="zh-CN"/>
        </w:rPr>
      </w:pPr>
      <w:r>
        <w:rPr>
          <w:rFonts w:hint="eastAsia"/>
          <w:position w:val="0"/>
          <w:lang w:val="en-US" w:eastAsia="zh-CN"/>
        </w:rPr>
        <w:t>（3）5年的预测（预测值略），拟合与预测效果图如下：</w:t>
      </w:r>
    </w:p>
    <w:p>
      <w:pPr>
        <w:keepNext w:val="0"/>
        <w:keepLines w:val="0"/>
        <w:pageBreakBefore w:val="0"/>
        <w:widowControl/>
        <w:suppressLineNumbers w:val="0"/>
        <w:kinsoku/>
        <w:overflowPunct/>
        <w:topLinePunct w:val="0"/>
        <w:bidi w:val="0"/>
        <w:snapToGrid/>
        <w:jc w:val="center"/>
        <w:textAlignment w:val="center"/>
        <w:rPr>
          <w:rFonts w:hint="eastAsia" w:ascii="MYingHei_18030_C-Medium" w:hAnsi="MYingHei_18030_C-Medium" w:cs="MYingHei_18030_C-Medium" w:eastAsiaTheme="minorEastAsia"/>
          <w:b w:val="0"/>
          <w:i w:val="0"/>
          <w:color w:val="000000"/>
          <w:position w:val="0"/>
          <w:sz w:val="20"/>
          <w:szCs w:val="20"/>
          <w:lang w:val="en-US" w:eastAsia="zh-CN"/>
        </w:rPr>
      </w:pPr>
      <w:r>
        <w:drawing>
          <wp:inline distT="0" distB="0" distL="114300" distR="114300">
            <wp:extent cx="3802380" cy="2926080"/>
            <wp:effectExtent l="0" t="0" r="7620" b="0"/>
            <wp:docPr id="9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9"/>
                    <pic:cNvPicPr>
                      <a:picLocks noChangeAspect="1"/>
                    </pic:cNvPicPr>
                  </pic:nvPicPr>
                  <pic:blipFill>
                    <a:blip r:embed="rId208"/>
                    <a:stretch>
                      <a:fillRect/>
                    </a:stretch>
                  </pic:blipFill>
                  <pic:spPr>
                    <a:xfrm>
                      <a:off x="0" y="0"/>
                      <a:ext cx="3802380" cy="2926080"/>
                    </a:xfrm>
                    <a:prstGeom prst="rect">
                      <a:avLst/>
                    </a:prstGeom>
                    <a:noFill/>
                    <a:ln>
                      <a:noFill/>
                    </a:ln>
                  </pic:spPr>
                </pic:pic>
              </a:graphicData>
            </a:graphic>
          </wp:inline>
        </w:drawing>
      </w:r>
    </w:p>
    <w:p>
      <w:pPr>
        <w:pageBreakBefore w:val="0"/>
        <w:numPr>
          <w:ilvl w:val="0"/>
          <w:numId w:val="0"/>
        </w:numPr>
        <w:kinsoku/>
        <w:overflowPunct/>
        <w:topLinePunct w:val="0"/>
        <w:bidi w:val="0"/>
        <w:snapToGrid/>
        <w:textAlignment w:val="center"/>
        <w:rPr>
          <w:rFonts w:hint="default"/>
          <w:position w:val="0"/>
          <w:lang w:val="en-US" w:eastAsia="zh-CN"/>
        </w:rPr>
      </w:pP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6_8</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x&lt;-ts(E6_8$x,start=c(1980,1),frequency = 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fit1&lt;-decompose(x)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plot(fit1)</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fit2&lt;-HoltWinters(x)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library(forecast)</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fore1&lt;-forecast::forecast(fit2,h =60)</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plot(fore1)</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lines(fore1$fitted,col=2)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library(aTSA)</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adf.test(diff(diff(x,12)))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fit3&lt;-Arima(x,order=c(2,1,0),seasonal = list(order=c(0,1,1),period=12))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fit3</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fore2&lt;-forecast::forecast(fit3,h =60)</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lines(fore2$fitted,col=2)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numPr>
          <w:ilvl w:val="0"/>
          <w:numId w:val="19"/>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时序图显示该序列时序图有季节效应、趋势（循环）效应和随机波动。</w:t>
      </w:r>
    </w:p>
    <w:p>
      <w:pPr>
        <w:keepNext w:val="0"/>
        <w:keepLines w:val="0"/>
        <w:pageBreakBefore w:val="0"/>
        <w:widowControl/>
        <w:suppressLineNumbers w:val="0"/>
        <w:kinsoku/>
        <w:overflowPunct/>
        <w:topLinePunct w:val="0"/>
        <w:bidi w:val="0"/>
        <w:snapToGrid/>
        <w:jc w:val="center"/>
        <w:textAlignment w:val="center"/>
        <w:rPr>
          <w:rFonts w:hint="eastAsia" w:ascii="宋体" w:hAnsi="宋体" w:eastAsia="宋体" w:cs="宋体"/>
          <w:b w:val="0"/>
          <w:i w:val="0"/>
          <w:color w:val="000000"/>
          <w:position w:val="0"/>
          <w:sz w:val="20"/>
          <w:szCs w:val="20"/>
        </w:rPr>
      </w:pPr>
      <w:r>
        <w:drawing>
          <wp:inline distT="0" distB="0" distL="114300" distR="114300">
            <wp:extent cx="3208020" cy="2297430"/>
            <wp:effectExtent l="0" t="0" r="7620" b="3810"/>
            <wp:docPr id="98"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0"/>
                    <pic:cNvPicPr>
                      <a:picLocks noChangeAspect="1"/>
                    </pic:cNvPicPr>
                  </pic:nvPicPr>
                  <pic:blipFill>
                    <a:blip r:embed="rId209"/>
                    <a:stretch>
                      <a:fillRect/>
                    </a:stretch>
                  </pic:blipFill>
                  <pic:spPr>
                    <a:xfrm>
                      <a:off x="0" y="0"/>
                      <a:ext cx="3208020" cy="2297430"/>
                    </a:xfrm>
                    <a:prstGeom prst="rect">
                      <a:avLst/>
                    </a:prstGeom>
                    <a:noFill/>
                    <a:ln>
                      <a:noFill/>
                    </a:ln>
                  </pic:spPr>
                </pic:pic>
              </a:graphicData>
            </a:graphic>
          </wp:inline>
        </w:drawing>
      </w:r>
    </w:p>
    <w:p>
      <w:pPr>
        <w:pageBreakBefore w:val="0"/>
        <w:numPr>
          <w:ilvl w:val="0"/>
          <w:numId w:val="19"/>
        </w:numPr>
        <w:kinsoku/>
        <w:overflowPunct/>
        <w:topLinePunct w:val="0"/>
        <w:bidi w:val="0"/>
        <w:snapToGrid/>
        <w:spacing w:line="327" w:lineRule="exact"/>
        <w:ind w:left="0" w:leftChars="0" w:firstLine="0" w:firstLineChars="0"/>
        <w:textAlignment w:val="center"/>
        <w:rPr>
          <w:rFonts w:hint="eastAsia" w:ascii="宋体" w:hAnsi="宋体" w:eastAsia="宋体" w:cs="宋体"/>
          <w:position w:val="0"/>
        </w:rPr>
      </w:pPr>
      <w:r>
        <w:rPr>
          <w:rFonts w:hint="eastAsia" w:ascii="宋体" w:hAnsi="宋体" w:eastAsia="宋体" w:cs="宋体"/>
          <w:position w:val="0"/>
          <w:lang w:val="en-US" w:eastAsia="zh-CN"/>
        </w:rPr>
        <w:t>使用因素分解加法</w:t>
      </w:r>
      <w:r>
        <w:rPr>
          <w:rFonts w:hint="eastAsia" w:ascii="宋体" w:hAnsi="宋体" w:eastAsia="宋体" w:cs="宋体"/>
          <w:position w:val="0"/>
        </w:rPr>
        <w:t>模型对该序列进行因素分解</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rPr>
      </w:pPr>
      <w:r>
        <w:drawing>
          <wp:anchor distT="0" distB="0" distL="114300" distR="114300" simplePos="0" relativeHeight="251675648" behindDoc="0" locked="0" layoutInCell="1" allowOverlap="1">
            <wp:simplePos x="0" y="0"/>
            <wp:positionH relativeFrom="column">
              <wp:posOffset>914400</wp:posOffset>
            </wp:positionH>
            <wp:positionV relativeFrom="paragraph">
              <wp:posOffset>59055</wp:posOffset>
            </wp:positionV>
            <wp:extent cx="4184650" cy="5099050"/>
            <wp:effectExtent l="0" t="0" r="6350" b="6350"/>
            <wp:wrapTopAndBottom/>
            <wp:docPr id="99"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1"/>
                    <pic:cNvPicPr>
                      <a:picLocks noChangeAspect="1"/>
                    </pic:cNvPicPr>
                  </pic:nvPicPr>
                  <pic:blipFill>
                    <a:blip r:embed="rId210"/>
                    <a:stretch>
                      <a:fillRect/>
                    </a:stretch>
                  </pic:blipFill>
                  <pic:spPr>
                    <a:xfrm>
                      <a:off x="0" y="0"/>
                      <a:ext cx="4184650" cy="5099050"/>
                    </a:xfrm>
                    <a:prstGeom prst="rect">
                      <a:avLst/>
                    </a:prstGeom>
                    <a:noFill/>
                    <a:ln>
                      <a:noFill/>
                    </a:ln>
                  </pic:spPr>
                </pic:pic>
              </a:graphicData>
            </a:graphic>
          </wp:anchor>
        </w:drawing>
      </w:r>
    </w:p>
    <w:p>
      <w:pPr>
        <w:pageBreakBefore w:val="0"/>
        <w:numPr>
          <w:ilvl w:val="0"/>
          <w:numId w:val="19"/>
        </w:numPr>
        <w:kinsoku/>
        <w:overflowPunct/>
        <w:topLinePunct w:val="0"/>
        <w:bidi w:val="0"/>
        <w:snapToGrid/>
        <w:spacing w:line="327" w:lineRule="exact"/>
        <w:ind w:left="0" w:leftChars="0" w:firstLine="0" w:firstLineChars="0"/>
        <w:textAlignment w:val="center"/>
        <w:rPr>
          <w:rFonts w:hint="eastAsia" w:ascii="宋体" w:hAnsi="宋体" w:eastAsia="宋体" w:cs="宋体"/>
          <w:position w:val="0"/>
        </w:rPr>
      </w:pPr>
      <w:r>
        <w:rPr>
          <w:rFonts w:hint="eastAsia" w:ascii="宋体" w:hAnsi="宋体" w:eastAsia="宋体" w:cs="宋体"/>
          <w:position w:val="0"/>
          <w:lang w:val="en-US" w:eastAsia="zh-CN"/>
        </w:rPr>
        <w:t>可以选择Holt-Winters模型对该序列进行拟合与预测，也可以</w:t>
      </w:r>
      <w:r>
        <w:rPr>
          <w:rFonts w:hint="eastAsia" w:ascii="宋体" w:hAnsi="宋体" w:eastAsia="宋体" w:cs="宋体"/>
          <w:position w:val="0"/>
        </w:rPr>
        <w:t>选择</w:t>
      </w:r>
      <w:r>
        <w:rPr>
          <w:rFonts w:hint="eastAsia" w:ascii="宋体" w:hAnsi="宋体" w:eastAsia="宋体" w:cs="宋体"/>
          <w:position w:val="0"/>
          <w:lang w:val="en-US" w:eastAsia="zh-CN"/>
        </w:rPr>
        <w:t>ARIMA模型对</w:t>
      </w:r>
      <w:r>
        <w:rPr>
          <w:rFonts w:hint="eastAsia" w:ascii="宋体" w:hAnsi="宋体" w:eastAsia="宋体" w:cs="宋体"/>
          <w:position w:val="0"/>
        </w:rPr>
        <w:t>该序列进行</w:t>
      </w:r>
      <w:r>
        <w:rPr>
          <w:rFonts w:hint="eastAsia" w:ascii="宋体" w:hAnsi="宋体" w:eastAsia="宋体" w:cs="宋体"/>
          <w:position w:val="0"/>
          <w:lang w:val="en-US" w:eastAsia="zh-CN"/>
        </w:rPr>
        <w:t>拟合与</w:t>
      </w:r>
      <w:r>
        <w:rPr>
          <w:rFonts w:hint="eastAsia" w:ascii="宋体" w:hAnsi="宋体" w:eastAsia="宋体" w:cs="宋体"/>
          <w:position w:val="0"/>
        </w:rPr>
        <w:t>预测。</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方法一：使用Holt-Winters模型对该序列进行预测，相关参数如下</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Holt-Winters exponential smoothing with trend and additive seasonal component.</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Call:</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HoltWinters(x = x)</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Smoothing parameters:</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alpha: 0.3074109</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beta : 0.003657678</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gamma: 0.4375144</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Coefficients:</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[,1]</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a   100572.16590</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b      211.71046</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     486.50198</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s2   -2040.98232</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s3   -4953.90627</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s4    1931.00406</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s5  -14281.72507</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s6  -11711.73657</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s7    3014.95841</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s8   -7888.68734</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s9    4979.71026</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s10    -88.60042</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s11  -5717.59270</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s12   -254.48340</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预测效果图</w:t>
      </w:r>
    </w:p>
    <w:p>
      <w:pPr>
        <w:keepNext w:val="0"/>
        <w:keepLines w:val="0"/>
        <w:pageBreakBefore w:val="0"/>
        <w:widowControl/>
        <w:suppressLineNumbers w:val="0"/>
        <w:kinsoku/>
        <w:overflowPunct/>
        <w:topLinePunct w:val="0"/>
        <w:bidi w:val="0"/>
        <w:snapToGrid/>
        <w:jc w:val="center"/>
        <w:textAlignment w:val="center"/>
        <w:rPr>
          <w:rFonts w:hint="eastAsia" w:ascii="宋体" w:hAnsi="宋体" w:eastAsia="宋体" w:cs="宋体"/>
          <w:b w:val="0"/>
          <w:i w:val="0"/>
          <w:color w:val="000000"/>
          <w:position w:val="0"/>
          <w:sz w:val="20"/>
          <w:szCs w:val="20"/>
        </w:rPr>
      </w:pPr>
      <w:r>
        <w:drawing>
          <wp:inline distT="0" distB="0" distL="114300" distR="114300">
            <wp:extent cx="3903980" cy="2736215"/>
            <wp:effectExtent l="0" t="0" r="12700" b="6985"/>
            <wp:docPr id="10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42"/>
                    <pic:cNvPicPr>
                      <a:picLocks noChangeAspect="1"/>
                    </pic:cNvPicPr>
                  </pic:nvPicPr>
                  <pic:blipFill>
                    <a:blip r:embed="rId211"/>
                    <a:stretch>
                      <a:fillRect/>
                    </a:stretch>
                  </pic:blipFill>
                  <pic:spPr>
                    <a:xfrm>
                      <a:off x="0" y="0"/>
                      <a:ext cx="3903980" cy="2736215"/>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vertAlign w:val="baseline"/>
          <w:lang w:val="en-US" w:eastAsia="zh-CN"/>
        </w:rPr>
      </w:pPr>
      <w:r>
        <w:rPr>
          <w:rFonts w:hint="eastAsia" w:ascii="宋体" w:hAnsi="宋体" w:eastAsia="宋体" w:cs="宋体"/>
          <w:position w:val="0"/>
          <w:lang w:val="en-US" w:eastAsia="zh-CN"/>
        </w:rPr>
        <w:t>方法二：使用ARIMA(2,1,0)</w:t>
      </w:r>
      <w:r>
        <w:rPr>
          <w:rFonts w:hint="eastAsia" w:ascii="宋体" w:hAnsi="宋体" w:eastAsia="宋体" w:cs="宋体"/>
          <w:position w:val="0"/>
          <w:lang w:val="en-US" w:eastAsia="zh-CN"/>
        </w:rPr>
        <w:object>
          <v:shape id="_x0000_i1092" o:spt="75" type="#_x0000_t75" style="height:10pt;width:9pt;" o:ole="t" filled="f" o:preferrelative="t" stroked="f" coordsize="21600,21600">
            <v:path/>
            <v:fill on="f" focussize="0,0"/>
            <v:stroke on="f" joinstyle="miter"/>
            <v:imagedata r:id="rId213" o:title=""/>
            <o:lock v:ext="edit" aspectratio="t"/>
            <w10:wrap type="none"/>
            <w10:anchorlock/>
          </v:shape>
          <o:OLEObject Type="Embed" ProgID="Equation.DSMT4" ShapeID="_x0000_i1092" DrawAspect="Content" ObjectID="_1468075792" r:id="rId212">
            <o:LockedField>false</o:LockedField>
          </o:OLEObject>
        </w:object>
      </w:r>
      <w:r>
        <w:rPr>
          <w:rFonts w:hint="eastAsia" w:ascii="宋体" w:hAnsi="宋体" w:eastAsia="宋体" w:cs="宋体"/>
          <w:position w:val="0"/>
          <w:lang w:val="en-US" w:eastAsia="zh-CN"/>
        </w:rPr>
        <w:t>(0,1,1)</w:t>
      </w:r>
      <w:r>
        <w:rPr>
          <w:rFonts w:hint="eastAsia" w:ascii="宋体" w:hAnsi="宋体" w:eastAsia="宋体" w:cs="宋体"/>
          <w:position w:val="0"/>
          <w:vertAlign w:val="subscript"/>
          <w:lang w:val="en-US" w:eastAsia="zh-CN"/>
        </w:rPr>
        <w:t>12</w:t>
      </w:r>
      <w:r>
        <w:rPr>
          <w:rFonts w:hint="eastAsia" w:ascii="宋体" w:hAnsi="宋体" w:eastAsia="宋体" w:cs="宋体"/>
          <w:position w:val="0"/>
          <w:vertAlign w:val="baseline"/>
          <w:lang w:val="en-US" w:eastAsia="zh-CN"/>
        </w:rPr>
        <w:t>对该序列进行拟合与预测，相关参数如下</w:t>
      </w: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Series: x </w:t>
      </w: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ARIMA(2,1,0)(0,1,1)[12] </w:t>
      </w: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Coefficients:</w:t>
      </w: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ar1      ar2     sma1</w:t>
      </w: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-0.6801  -0.5520  -0.7165</w:t>
      </w: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s.e.   0.0668   0.0704   0.1065</w:t>
      </w:r>
    </w:p>
    <w:p>
      <w:pPr>
        <w:pageBreakBefore w:val="0"/>
        <w:kinsoku/>
        <w:overflowPunct/>
        <w:topLinePunct w:val="0"/>
        <w:bidi w:val="0"/>
        <w:snapToGrid/>
        <w:textAlignment w:val="center"/>
        <w:rPr>
          <w:rFonts w:hint="eastAsia" w:ascii="宋体" w:hAnsi="宋体" w:eastAsia="宋体" w:cs="宋体"/>
          <w:position w:val="0"/>
          <w:lang w:val="en-US" w:eastAsia="zh-CN"/>
        </w:rPr>
      </w:pPr>
    </w:p>
    <w:p>
      <w:pPr>
        <w:pageBreakBefore w:val="0"/>
        <w:kinsoku/>
        <w:overflowPunct/>
        <w:topLinePunct w:val="0"/>
        <w:bidi w:val="0"/>
        <w:snapToGrid/>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预测效果图</w:t>
      </w:r>
    </w:p>
    <w:p>
      <w:pPr>
        <w:keepNext w:val="0"/>
        <w:keepLines w:val="0"/>
        <w:pageBreakBefore w:val="0"/>
        <w:widowControl/>
        <w:suppressLineNumbers w:val="0"/>
        <w:kinsoku/>
        <w:overflowPunct/>
        <w:topLinePunct w:val="0"/>
        <w:bidi w:val="0"/>
        <w:snapToGrid/>
        <w:jc w:val="center"/>
        <w:textAlignment w:val="center"/>
        <w:rPr>
          <w:rFonts w:ascii="MYingHei_18030_C-Medium" w:hAnsi="MYingHei_18030_C-Medium" w:eastAsia="MYingHei_18030_C-Medium" w:cs="MYingHei_18030_C-Medium"/>
          <w:b w:val="0"/>
          <w:i w:val="0"/>
          <w:color w:val="000000"/>
          <w:position w:val="0"/>
          <w:sz w:val="20"/>
          <w:szCs w:val="20"/>
        </w:rPr>
      </w:pPr>
      <w:r>
        <w:drawing>
          <wp:inline distT="0" distB="0" distL="114300" distR="114300">
            <wp:extent cx="4053840" cy="2948940"/>
            <wp:effectExtent l="0" t="0" r="0" b="7620"/>
            <wp:docPr id="10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3"/>
                    <pic:cNvPicPr>
                      <a:picLocks noChangeAspect="1"/>
                    </pic:cNvPicPr>
                  </pic:nvPicPr>
                  <pic:blipFill>
                    <a:blip r:embed="rId214"/>
                    <a:stretch>
                      <a:fillRect/>
                    </a:stretch>
                  </pic:blipFill>
                  <pic:spPr>
                    <a:xfrm>
                      <a:off x="0" y="0"/>
                      <a:ext cx="4053840" cy="2948940"/>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6_9</w:t>
      </w:r>
    </w:p>
    <w:p>
      <w:pPr>
        <w:pageBreakBefore w:val="0"/>
        <w:kinsoku/>
        <w:overflowPunct/>
        <w:topLinePunct w:val="0"/>
        <w:bidi w:val="0"/>
        <w:snapToGrid/>
        <w:textAlignment w:val="center"/>
        <w:rPr>
          <w:rFonts w:hint="eastAsia"/>
          <w:b/>
          <w:bCs/>
          <w:position w:val="0"/>
          <w:lang w:val="en-US" w:eastAsia="zh-CN"/>
        </w:rPr>
      </w:pPr>
      <w:r>
        <w:rPr>
          <w:rFonts w:hint="eastAsia"/>
          <w:b/>
          <w:bCs/>
          <w:position w:val="0"/>
          <w:lang w:val="en-US" w:eastAsia="zh-CN"/>
        </w:rPr>
        <w:t>R命令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x&lt;-ts(E6_9$x,start=c(1963,1),frequency = 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plot(x)</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fit1&lt;-HoltWinters(x,seasonal ="multi")</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fit1</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library(forecast)</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fore1&lt;-forecast::forecast(fit1,h =60)</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plot(fore1)</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lines(fore1$fitted,col=2)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library(aTSA)</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adf.test(diff(diff(x,12)))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fit2&lt;-Arima(x,order=c(1,1,1),seasonal = list(order=c(0,1,1),period=12))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fit2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fore2&lt;-forecast::forecast(fit2,h =60)</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plot(fore2)</w:t>
            </w:r>
          </w:p>
          <w:p>
            <w:pPr>
              <w:pageBreakBefore w:val="0"/>
              <w:kinsoku/>
              <w:overflowPunct/>
              <w:topLinePunct w:val="0"/>
              <w:bidi w:val="0"/>
              <w:snapToGrid/>
              <w:textAlignment w:val="center"/>
              <w:rPr>
                <w:rFonts w:hint="eastAsia"/>
                <w:position w:val="0"/>
                <w:vertAlign w:val="baseline"/>
                <w:lang w:val="en-US" w:eastAsia="zh-CN"/>
              </w:rPr>
            </w:pPr>
            <w:r>
              <w:rPr>
                <w:rFonts w:hint="eastAsia"/>
                <w:position w:val="0"/>
                <w:vertAlign w:val="baseline"/>
                <w:lang w:val="en-US" w:eastAsia="zh-CN"/>
              </w:rPr>
              <w:t>lines(fore2$fitted,col=2)</w:t>
            </w:r>
          </w:p>
        </w:tc>
      </w:tr>
    </w:tbl>
    <w:p>
      <w:pPr>
        <w:pageBreakBefore w:val="0"/>
        <w:kinsoku/>
        <w:overflowPunct/>
        <w:topLinePunct w:val="0"/>
        <w:bidi w:val="0"/>
        <w:snapToGrid/>
        <w:textAlignment w:val="center"/>
        <w:rPr>
          <w:rFonts w:hint="eastAsia"/>
          <w:position w:val="0"/>
          <w:lang w:val="en-US" w:eastAsia="zh-CN"/>
        </w:rPr>
      </w:pPr>
    </w:p>
    <w:p>
      <w:pPr>
        <w:pageBreakBefore w:val="0"/>
        <w:kinsoku/>
        <w:overflowPunct/>
        <w:topLinePunct w:val="0"/>
        <w:bidi w:val="0"/>
        <w:snapToGrid/>
        <w:textAlignment w:val="center"/>
        <w:rPr>
          <w:rFonts w:hint="default"/>
          <w:b/>
          <w:bCs/>
          <w:position w:val="0"/>
          <w:lang w:val="en-US" w:eastAsia="zh-CN"/>
        </w:rPr>
      </w:pPr>
      <w:r>
        <w:rPr>
          <w:rFonts w:hint="eastAsia"/>
          <w:b/>
          <w:bCs/>
          <w:position w:val="0"/>
          <w:lang w:val="en-US" w:eastAsia="zh-CN"/>
        </w:rPr>
        <w:t>答案</w:t>
      </w:r>
    </w:p>
    <w:p>
      <w:pPr>
        <w:pageBreakBefore w:val="0"/>
        <w:kinsoku/>
        <w:overflowPunct/>
        <w:topLinePunct w:val="0"/>
        <w:bidi w:val="0"/>
        <w:snapToGrid/>
        <w:textAlignment w:val="center"/>
        <w:rPr>
          <w:rFonts w:hint="default"/>
          <w:position w:val="0"/>
          <w:lang w:val="en-US" w:eastAsia="zh-CN"/>
        </w:rPr>
      </w:pPr>
    </w:p>
    <w:p>
      <w:pPr>
        <w:pageBreakBefore w:val="0"/>
        <w:numPr>
          <w:ilvl w:val="0"/>
          <w:numId w:val="20"/>
        </w:numPr>
        <w:kinsoku/>
        <w:overflowPunct/>
        <w:topLinePunct w:val="0"/>
        <w:bidi w:val="0"/>
        <w:snapToGrid/>
        <w:spacing w:line="327" w:lineRule="exact"/>
        <w:textAlignment w:val="center"/>
        <w:rPr>
          <w:rFonts w:hint="eastAsia" w:ascii="方正书宋_GBK" w:hAnsi="方正书宋_GBK"/>
          <w:position w:val="0"/>
          <w:lang w:val="en-US" w:eastAsia="zh-CN"/>
        </w:rPr>
      </w:pPr>
      <w:r>
        <w:rPr>
          <w:rFonts w:hint="eastAsia" w:ascii="方正书宋_GBK" w:hAnsi="方正书宋_GBK"/>
          <w:position w:val="0"/>
          <w:lang w:val="en-US" w:eastAsia="zh-CN"/>
        </w:rPr>
        <w:t>考察该序列时序图，时序图显示该序列具有显著的线性递增趋势和年度季节效应。</w:t>
      </w:r>
    </w:p>
    <w:p>
      <w:pPr>
        <w:keepNext w:val="0"/>
        <w:keepLines w:val="0"/>
        <w:pageBreakBefore w:val="0"/>
        <w:widowControl/>
        <w:suppressLineNumbers w:val="0"/>
        <w:kinsoku/>
        <w:overflowPunct/>
        <w:topLinePunct w:val="0"/>
        <w:bidi w:val="0"/>
        <w:snapToGrid/>
        <w:jc w:val="center"/>
        <w:textAlignment w:val="center"/>
        <w:rPr>
          <w:rFonts w:hint="eastAsia" w:ascii="方正书宋_GBK" w:hAnsi="方正书宋_GBK"/>
          <w:position w:val="0"/>
          <w:lang w:val="en-US" w:eastAsia="zh-CN"/>
        </w:rPr>
      </w:pPr>
      <w:r>
        <w:drawing>
          <wp:inline distT="0" distB="0" distL="114300" distR="114300">
            <wp:extent cx="4290060" cy="2766060"/>
            <wp:effectExtent l="0" t="0" r="7620" b="7620"/>
            <wp:docPr id="10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4"/>
                    <pic:cNvPicPr>
                      <a:picLocks noChangeAspect="1"/>
                    </pic:cNvPicPr>
                  </pic:nvPicPr>
                  <pic:blipFill>
                    <a:blip r:embed="rId215"/>
                    <a:stretch>
                      <a:fillRect/>
                    </a:stretch>
                  </pic:blipFill>
                  <pic:spPr>
                    <a:xfrm>
                      <a:off x="0" y="0"/>
                      <a:ext cx="4290060" cy="2766060"/>
                    </a:xfrm>
                    <a:prstGeom prst="rect">
                      <a:avLst/>
                    </a:prstGeom>
                    <a:noFill/>
                    <a:ln>
                      <a:noFill/>
                    </a:ln>
                  </pic:spPr>
                </pic:pic>
              </a:graphicData>
            </a:graphic>
          </wp:inline>
        </w:drawing>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rPr>
      </w:pPr>
      <w:r>
        <w:rPr>
          <w:rFonts w:ascii="方正书宋_GBK" w:hAnsi="方正书宋_GBK"/>
          <w:position w:val="0"/>
        </w:rPr>
        <w:t>(</w:t>
      </w:r>
      <w:r>
        <w:rPr>
          <w:rFonts w:ascii="NEU-BZ-S92" w:hAnsi="NEU-BZ-S92"/>
          <w:position w:val="0"/>
        </w:rPr>
        <w:t>2</w:t>
      </w:r>
      <w:r>
        <w:rPr>
          <w:rFonts w:ascii="方正书宋_GBK" w:hAnsi="方正书宋_GBK"/>
          <w:position w:val="0"/>
        </w:rPr>
        <w:t>)</w:t>
      </w:r>
      <w:r>
        <w:rPr>
          <w:rFonts w:hint="eastAsia" w:ascii="宋体" w:hAnsi="宋体" w:eastAsia="宋体" w:cs="宋体"/>
          <w:position w:val="0"/>
        </w:rPr>
        <w:t>根据该序列呈现的规律,</w:t>
      </w:r>
      <w:r>
        <w:rPr>
          <w:rFonts w:hint="eastAsia" w:ascii="宋体" w:hAnsi="宋体" w:eastAsia="宋体" w:cs="宋体"/>
          <w:position w:val="0"/>
          <w:lang w:val="en-US" w:eastAsia="zh-CN"/>
        </w:rPr>
        <w:t>可以使用Holt-Winters模型对该序列进行拟合与预测，也可以</w:t>
      </w:r>
      <w:r>
        <w:rPr>
          <w:rFonts w:hint="eastAsia" w:ascii="宋体" w:hAnsi="宋体" w:eastAsia="宋体" w:cs="宋体"/>
          <w:position w:val="0"/>
        </w:rPr>
        <w:t>选择</w:t>
      </w:r>
      <w:r>
        <w:rPr>
          <w:rFonts w:hint="eastAsia" w:ascii="宋体" w:hAnsi="宋体" w:eastAsia="宋体" w:cs="宋体"/>
          <w:position w:val="0"/>
          <w:lang w:val="en-US" w:eastAsia="zh-CN"/>
        </w:rPr>
        <w:t>ARIMA模型对</w:t>
      </w:r>
      <w:r>
        <w:rPr>
          <w:rFonts w:hint="eastAsia" w:ascii="宋体" w:hAnsi="宋体" w:eastAsia="宋体" w:cs="宋体"/>
          <w:position w:val="0"/>
        </w:rPr>
        <w:t>该序列进行</w:t>
      </w:r>
      <w:r>
        <w:rPr>
          <w:rFonts w:hint="eastAsia" w:ascii="宋体" w:hAnsi="宋体" w:eastAsia="宋体" w:cs="宋体"/>
          <w:position w:val="0"/>
          <w:lang w:val="en-US" w:eastAsia="zh-CN"/>
        </w:rPr>
        <w:t>拟合与</w:t>
      </w:r>
      <w:r>
        <w:rPr>
          <w:rFonts w:hint="eastAsia" w:ascii="宋体" w:hAnsi="宋体" w:eastAsia="宋体" w:cs="宋体"/>
          <w:position w:val="0"/>
        </w:rPr>
        <w:t>预测。</w:t>
      </w:r>
    </w:p>
    <w:p>
      <w:pPr>
        <w:pageBreakBefore w:val="0"/>
        <w:kinsoku/>
        <w:overflowPunct/>
        <w:topLinePunct w:val="0"/>
        <w:bidi w:val="0"/>
        <w:snapToGrid/>
        <w:spacing w:line="327" w:lineRule="exact"/>
        <w:textAlignment w:val="center"/>
        <w:rPr>
          <w:rFonts w:hint="eastAsia" w:ascii="宋体" w:hAnsi="宋体" w:eastAsia="宋体" w:cs="宋体"/>
          <w:position w:val="0"/>
          <w:lang w:eastAsia="zh-CN"/>
        </w:rPr>
      </w:pPr>
      <w:r>
        <w:rPr>
          <w:rFonts w:hint="eastAsia" w:ascii="宋体" w:hAnsi="宋体" w:eastAsia="宋体" w:cs="宋体"/>
          <w:position w:val="0"/>
        </w:rPr>
        <w:t>(3)选择拟合效果</w:t>
      </w:r>
      <w:r>
        <w:rPr>
          <w:rFonts w:hint="eastAsia" w:ascii="宋体" w:hAnsi="宋体" w:eastAsia="宋体" w:cs="宋体"/>
          <w:position w:val="0"/>
          <w:lang w:val="en-US" w:eastAsia="zh-CN"/>
        </w:rPr>
        <w:t>相对</w:t>
      </w:r>
      <w:r>
        <w:rPr>
          <w:rFonts w:hint="eastAsia" w:ascii="宋体" w:hAnsi="宋体" w:eastAsia="宋体" w:cs="宋体"/>
          <w:position w:val="0"/>
        </w:rPr>
        <w:t>最好的模型</w:t>
      </w:r>
      <w:r>
        <w:rPr>
          <w:rFonts w:hint="eastAsia" w:ascii="宋体" w:hAnsi="宋体" w:eastAsia="宋体" w:cs="宋体"/>
          <w:position w:val="0"/>
          <w:lang w:val="en-US" w:eastAsia="zh-CN"/>
        </w:rPr>
        <w:t xml:space="preserve"> </w:t>
      </w:r>
      <w:r>
        <w:rPr>
          <w:rFonts w:hint="eastAsia" w:ascii="宋体" w:hAnsi="宋体" w:eastAsia="宋体" w:cs="宋体"/>
          <w:position w:val="0"/>
        </w:rPr>
        <w:t>,预测该序列未来3年的旅馆入住情况</w:t>
      </w:r>
      <w:r>
        <w:rPr>
          <w:rFonts w:hint="eastAsia" w:ascii="宋体" w:hAnsi="宋体" w:eastAsia="宋体" w:cs="宋体"/>
          <w:position w:val="0"/>
          <w:lang w:eastAsia="zh-CN"/>
        </w:rPr>
        <w:t>（</w:t>
      </w:r>
      <w:r>
        <w:rPr>
          <w:rFonts w:hint="eastAsia" w:ascii="宋体" w:hAnsi="宋体" w:eastAsia="宋体" w:cs="宋体"/>
          <w:position w:val="0"/>
          <w:lang w:val="en-US" w:eastAsia="zh-CN"/>
        </w:rPr>
        <w:t>没有唯一解，给出可能参考答案</w:t>
      </w:r>
      <w:r>
        <w:rPr>
          <w:rFonts w:hint="eastAsia" w:ascii="宋体" w:hAnsi="宋体" w:eastAsia="宋体" w:cs="宋体"/>
          <w:position w:val="0"/>
          <w:lang w:eastAsia="zh-CN"/>
        </w:rPr>
        <w:t>）</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方法一：可以基于Holt-Winters模型对该序列进行拟合与预测</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参数估计如下：</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Holt-Winters exponential smoothing with trend and multiplicative seasonal component.</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Call:</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HoltWinters(x = x, seasonal = "multi")</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Smoothing parameters:</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alpha: 0.01567674</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beta : 0.008068444</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gamma: 0.4392594</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Coefficients:</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[,1]</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a   875.5123349</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b     1.9568538</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    0.9301067</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s2    0.8613974</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s3    0.8741871</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s4    0.9798006</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s5    0.9624445</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s6    1.0964284</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s7    1.2846348</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s8    1.3110818</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s9    1.0004965</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s10   0.9987417</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s11   0.8628932</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s12   0.9793806</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拟合与预测效果图如下</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drawing>
          <wp:anchor distT="0" distB="0" distL="114300" distR="114300" simplePos="0" relativeHeight="251676672" behindDoc="0" locked="0" layoutInCell="1" allowOverlap="1">
            <wp:simplePos x="0" y="0"/>
            <wp:positionH relativeFrom="column">
              <wp:posOffset>403860</wp:posOffset>
            </wp:positionH>
            <wp:positionV relativeFrom="paragraph">
              <wp:posOffset>66040</wp:posOffset>
            </wp:positionV>
            <wp:extent cx="4053840" cy="2827020"/>
            <wp:effectExtent l="0" t="0" r="0" b="7620"/>
            <wp:wrapTopAndBottom/>
            <wp:docPr id="103"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5"/>
                    <pic:cNvPicPr>
                      <a:picLocks noChangeAspect="1"/>
                    </pic:cNvPicPr>
                  </pic:nvPicPr>
                  <pic:blipFill>
                    <a:blip r:embed="rId216"/>
                    <a:stretch>
                      <a:fillRect/>
                    </a:stretch>
                  </pic:blipFill>
                  <pic:spPr>
                    <a:xfrm>
                      <a:off x="0" y="0"/>
                      <a:ext cx="4053840" cy="2827020"/>
                    </a:xfrm>
                    <a:prstGeom prst="rect">
                      <a:avLst/>
                    </a:prstGeom>
                    <a:noFill/>
                    <a:ln>
                      <a:noFill/>
                    </a:ln>
                  </pic:spPr>
                </pic:pic>
              </a:graphicData>
            </a:graphic>
          </wp:anchor>
        </w:drawing>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方法二：基于ARIMA(1,1,1)</w:t>
      </w:r>
      <w:r>
        <w:rPr>
          <w:rFonts w:hint="eastAsia" w:ascii="方正书宋_GBK" w:hAnsi="方正书宋_GBK"/>
          <w:position w:val="0"/>
          <w:lang w:val="en-US" w:eastAsia="zh-CN"/>
        </w:rPr>
        <w:object>
          <v:shape id="_x0000_i1093" o:spt="75" type="#_x0000_t75" style="height:10pt;width:9pt;" o:ole="t" filled="f" o:preferrelative="t" stroked="f" coordsize="21600,21600">
            <v:path/>
            <v:fill on="f" focussize="0,0"/>
            <v:stroke on="f" joinstyle="miter"/>
            <v:imagedata r:id="rId213" o:title=""/>
            <o:lock v:ext="edit" aspectratio="t"/>
            <w10:wrap type="none"/>
            <w10:anchorlock/>
          </v:shape>
          <o:OLEObject Type="Embed" ProgID="Equation.DSMT4" ShapeID="_x0000_i1093" DrawAspect="Content" ObjectID="_1468075793" r:id="rId217">
            <o:LockedField>false</o:LockedField>
          </o:OLEObject>
        </w:object>
      </w:r>
      <w:r>
        <w:rPr>
          <w:rFonts w:hint="eastAsia" w:ascii="方正书宋_GBK" w:hAnsi="方正书宋_GBK"/>
          <w:position w:val="0"/>
          <w:lang w:val="en-US" w:eastAsia="zh-CN"/>
        </w:rPr>
        <w:t>(0,1,1)</w:t>
      </w:r>
      <w:r>
        <w:rPr>
          <w:rFonts w:hint="eastAsia" w:ascii="方正书宋_GBK" w:hAnsi="方正书宋_GBK"/>
          <w:position w:val="0"/>
          <w:vertAlign w:val="subscript"/>
          <w:lang w:val="en-US" w:eastAsia="zh-CN"/>
        </w:rPr>
        <w:t>12</w:t>
      </w:r>
      <w:r>
        <w:rPr>
          <w:rFonts w:hint="eastAsia" w:ascii="宋体" w:hAnsi="宋体" w:eastAsia="宋体" w:cs="宋体"/>
          <w:position w:val="0"/>
          <w:lang w:val="en-US" w:eastAsia="zh-CN"/>
        </w:rPr>
        <w:t>模型对该序列进行拟合与预测，参数估计如下：</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Series: x </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ARIMA(1,1,1)(0,1,1)[12] </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Coefficients:</w:t>
      </w:r>
      <w:bookmarkStart w:id="0" w:name="_GoBack"/>
      <w:bookmarkEnd w:id="0"/>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ar1      ma1     sma1</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0.1873  -1.0000  -0.4046</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s.e.  0.0822   0.0181   0.0705</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拟合与预测效果图如下</w:t>
      </w:r>
    </w:p>
    <w:p>
      <w:pPr>
        <w:pageBreakBefore w:val="0"/>
        <w:kinsoku/>
        <w:overflowPunct/>
        <w:topLinePunct w:val="0"/>
        <w:bidi w:val="0"/>
        <w:snapToGrid/>
        <w:spacing w:line="327" w:lineRule="exact"/>
        <w:textAlignment w:val="center"/>
        <w:rPr>
          <w:rFonts w:hint="default" w:ascii="宋体" w:hAnsi="宋体" w:eastAsia="宋体" w:cs="宋体"/>
          <w:position w:val="0"/>
          <w:lang w:val="en-US" w:eastAsia="zh-CN"/>
        </w:rPr>
      </w:pPr>
      <w:r>
        <w:drawing>
          <wp:anchor distT="0" distB="0" distL="114300" distR="114300" simplePos="0" relativeHeight="251677696" behindDoc="0" locked="0" layoutInCell="1" allowOverlap="1">
            <wp:simplePos x="0" y="0"/>
            <wp:positionH relativeFrom="column">
              <wp:posOffset>289560</wp:posOffset>
            </wp:positionH>
            <wp:positionV relativeFrom="paragraph">
              <wp:posOffset>111760</wp:posOffset>
            </wp:positionV>
            <wp:extent cx="4114800" cy="2971800"/>
            <wp:effectExtent l="0" t="0" r="0" b="0"/>
            <wp:wrapTopAndBottom/>
            <wp:docPr id="104"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46"/>
                    <pic:cNvPicPr>
                      <a:picLocks noChangeAspect="1"/>
                    </pic:cNvPicPr>
                  </pic:nvPicPr>
                  <pic:blipFill>
                    <a:blip r:embed="rId218"/>
                    <a:stretch>
                      <a:fillRect/>
                    </a:stretch>
                  </pic:blipFill>
                  <pic:spPr>
                    <a:xfrm>
                      <a:off x="0" y="0"/>
                      <a:ext cx="4114800" cy="2971800"/>
                    </a:xfrm>
                    <a:prstGeom prst="rect">
                      <a:avLst/>
                    </a:prstGeom>
                    <a:noFill/>
                    <a:ln>
                      <a:noFill/>
                    </a:ln>
                  </pic:spPr>
                </pic:pic>
              </a:graphicData>
            </a:graphic>
          </wp:anchor>
        </w:drawing>
      </w:r>
    </w:p>
    <w:p>
      <w:pPr>
        <w:pStyle w:val="3"/>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第七章习题答案</w:t>
      </w:r>
    </w:p>
    <w:p>
      <w:pPr>
        <w:pStyle w:val="4"/>
        <w:pageBreakBefore w:val="0"/>
        <w:kinsoku/>
        <w:overflowPunct/>
        <w:topLinePunct w:val="0"/>
        <w:bidi w:val="0"/>
        <w:snapToGrid/>
        <w:textAlignment w:val="center"/>
        <w:rPr>
          <w:rFonts w:hint="eastAsia"/>
          <w:position w:val="0"/>
          <w:lang w:val="en-US" w:eastAsia="zh-CN"/>
        </w:rPr>
      </w:pPr>
      <w:r>
        <w:rPr>
          <w:rFonts w:hint="eastAsia"/>
          <w:position w:val="0"/>
          <w:lang w:val="en-US" w:eastAsia="zh-CN"/>
        </w:rPr>
        <w:t>7_1</w:t>
      </w:r>
    </w:p>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R程序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x&lt;-ts(E7_1$x)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y&lt;-ts(E7_1$y)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par(mfrow=c(1,2))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plot(y,col=2)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library(aTSA)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for(i in 1:6) print(Box.test(x,lag=3*i))</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for(i in 1:6) print(Box.test(y,lag=3*i))</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kinsoku/>
        <w:overflowPunct/>
        <w:topLinePunct w:val="0"/>
        <w:bidi w:val="0"/>
        <w:snapToGrid/>
        <w:spacing w:line="327" w:lineRule="exact"/>
        <w:textAlignment w:val="center"/>
        <w:rPr>
          <w:rFonts w:hint="eastAsia" w:ascii="宋体" w:hAnsi="宋体" w:eastAsia="宋体" w:cs="宋体"/>
          <w:position w:val="0"/>
        </w:rPr>
      </w:pPr>
      <w:r>
        <w:rPr>
          <w:rFonts w:ascii="方正书宋_GBK" w:hAnsi="方正书宋_GBK"/>
          <w:position w:val="0"/>
        </w:rPr>
        <w:t>(</w:t>
      </w:r>
      <w:r>
        <w:rPr>
          <w:rFonts w:ascii="NEU-BZ-S92" w:hAnsi="NEU-BZ-S92"/>
          <w:position w:val="0"/>
        </w:rPr>
        <w:t>1</w:t>
      </w:r>
      <w:r>
        <w:rPr>
          <w:rFonts w:ascii="方正书宋_GBK" w:hAnsi="方正书宋_GBK"/>
          <w:position w:val="0"/>
        </w:rPr>
        <w:t>)</w:t>
      </w:r>
      <w:r>
        <w:rPr>
          <w:rFonts w:hint="eastAsia" w:ascii="宋体" w:hAnsi="宋体" w:eastAsia="宋体" w:cs="宋体"/>
          <w:position w:val="0"/>
          <w:lang w:val="en-US" w:eastAsia="zh-CN"/>
        </w:rPr>
        <w:t>两个序列皆</w:t>
      </w:r>
      <w:r>
        <w:rPr>
          <w:rFonts w:hint="eastAsia" w:ascii="宋体" w:hAnsi="宋体" w:eastAsia="宋体" w:cs="宋体"/>
          <w:position w:val="0"/>
        </w:rPr>
        <w:t>平稳。</w:t>
      </w:r>
    </w:p>
    <w:p>
      <w:pPr>
        <w:pageBreakBefore w:val="0"/>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rPr>
        <w:t>(2)</w:t>
      </w:r>
      <w:r>
        <w:rPr>
          <w:rFonts w:hint="eastAsia" w:ascii="宋体" w:hAnsi="宋体" w:eastAsia="宋体" w:cs="宋体"/>
          <w:position w:val="0"/>
          <w:lang w:val="en-US" w:eastAsia="zh-CN"/>
        </w:rPr>
        <w:t>两个序列皆为白噪声序列。</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hint="eastAsia" w:ascii="宋体" w:hAnsi="宋体" w:eastAsia="宋体" w:cs="宋体"/>
          <w:position w:val="0"/>
        </w:rPr>
        <w:t>(3)</w:t>
      </w:r>
      <w:r>
        <w:rPr>
          <w:rFonts w:hint="eastAsia" w:ascii="宋体" w:hAnsi="宋体" w:eastAsia="宋体" w:cs="宋体"/>
          <w:position w:val="0"/>
          <w:lang w:val="en-US" w:eastAsia="zh-CN"/>
        </w:rPr>
        <w:t>因为这两个变量都具有白噪声属性，所以不考虑建立协整方程</w:t>
      </w:r>
      <w:r>
        <w:rPr>
          <w:rFonts w:hint="eastAsia" w:eastAsia="方正书宋_GBK"/>
          <w:position w:val="0"/>
          <w:lang w:val="en-US" w:eastAsia="zh-CN"/>
        </w:rPr>
        <w:t>。</w:t>
      </w:r>
    </w:p>
    <w:p>
      <w:pPr>
        <w:pageBreakBefore w:val="0"/>
        <w:kinsoku/>
        <w:overflowPunct/>
        <w:topLinePunct w:val="0"/>
        <w:bidi w:val="0"/>
        <w:snapToGrid/>
        <w:textAlignment w:val="center"/>
        <w:rPr>
          <w:rFonts w:hint="default" w:eastAsia="方正书宋_GBK"/>
          <w:b/>
          <w:bCs/>
          <w:position w:val="0"/>
          <w:lang w:val="en-US" w:eastAsia="zh-CN"/>
        </w:rPr>
      </w:pP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7_2</w:t>
      </w:r>
    </w:p>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R程序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library(forecast)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library(aTSA)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x&lt;-ts(E7_2$x)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y&lt;-ts(E7_2$y)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lines(y,col=2)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x1&lt;-x[-c(1,2)]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y1&lt;-y[-c(37,38)]</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fit&lt;-Arima(y1,xreg=x1 ,order=c(2,0,0))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acf(diff(x,10))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pacf(diff(x,10))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fitx&lt;-arima(x,order=c(2,0,0),seasonal = list(order=c(0,1,1),period=10))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forex&lt;-forecast::forecast(fitx,h=14)</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plot(forex)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lines(forex$fitted,col=2)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forey&lt;-forecast::forecast(fit,xreg=forex$mean,h=14)</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plot(forey)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lines(forey$fitted,col=2)</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numPr>
          <w:ilvl w:val="0"/>
          <w:numId w:val="21"/>
        </w:numPr>
        <w:kinsoku/>
        <w:overflowPunct/>
        <w:topLinePunct w:val="0"/>
        <w:autoSpaceDE w:val="0"/>
        <w:autoSpaceDN w:val="0"/>
        <w:bidi w:val="0"/>
        <w:adjustRightInd w:val="0"/>
        <w:snapToGrid/>
        <w:jc w:val="left"/>
        <w:textAlignment w:val="center"/>
        <w:rPr>
          <w:rFonts w:hint="eastAsia" w:cs="Terminal" w:asciiTheme="minorEastAsia" w:hAnsiTheme="minorEastAsia"/>
          <w:kern w:val="0"/>
          <w:position w:val="0"/>
          <w:szCs w:val="21"/>
          <w:lang w:val="en-US" w:eastAsia="zh-CN"/>
        </w:rPr>
      </w:pPr>
      <w:r>
        <w:rPr>
          <w:rFonts w:hint="eastAsia" w:cs="Terminal" w:asciiTheme="minorEastAsia" w:hAnsiTheme="minorEastAsia"/>
          <w:kern w:val="0"/>
          <w:position w:val="0"/>
          <w:szCs w:val="21"/>
        </w:rPr>
        <w:t>掠食者和被掠食者数量都呈现出显著的周期特征，两个序列均为非平稳序列。但是掠食者和被掠食者延迟2阶序列具有协整关系。</w:t>
      </w:r>
      <w:r>
        <w:rPr>
          <w:rFonts w:hint="eastAsia" w:cs="Terminal" w:asciiTheme="minorEastAsia" w:hAnsiTheme="minorEastAsia"/>
          <w:kern w:val="0"/>
          <w:position w:val="0"/>
          <w:szCs w:val="21"/>
          <w:lang w:val="en-US" w:eastAsia="zh-CN"/>
        </w:rPr>
        <w:t>协整方程参数如下：</w:t>
      </w:r>
    </w:p>
    <w:p>
      <w:pPr>
        <w:pageBreakBefore w:val="0"/>
        <w:numPr>
          <w:ilvl w:val="0"/>
          <w:numId w:val="0"/>
        </w:numPr>
        <w:kinsoku/>
        <w:overflowPunct/>
        <w:topLinePunct w:val="0"/>
        <w:autoSpaceDE w:val="0"/>
        <w:autoSpaceDN w:val="0"/>
        <w:bidi w:val="0"/>
        <w:adjustRightInd w:val="0"/>
        <w:snapToGrid/>
        <w:jc w:val="center"/>
        <w:textAlignment w:val="center"/>
        <w:rPr>
          <w:rFonts w:hint="eastAsia" w:cs="Terminal" w:asciiTheme="minorEastAsia" w:hAnsiTheme="minorEastAsia"/>
          <w:kern w:val="0"/>
          <w:position w:val="0"/>
          <w:szCs w:val="21"/>
          <w:lang w:val="en-US" w:eastAsia="zh-CN"/>
        </w:rPr>
      </w:pPr>
      <w:r>
        <w:rPr>
          <w:rFonts w:hint="default" w:eastAsia="方正书宋_GBK"/>
          <w:position w:val="0"/>
          <w:lang w:val="en-US" w:eastAsia="zh-CN"/>
        </w:rPr>
        <w:object>
          <v:shape id="_x0000_i1094" o:spt="75" type="#_x0000_t75" style="height:31pt;width:258pt;" o:ole="t" filled="f" o:preferrelative="t" stroked="f" coordsize="21600,21600">
            <v:path/>
            <v:fill on="f" focussize="0,0"/>
            <v:stroke on="f" joinstyle="miter"/>
            <v:imagedata r:id="rId220" o:title=""/>
            <o:lock v:ext="edit" aspectratio="t"/>
            <w10:wrap type="none"/>
            <w10:anchorlock/>
          </v:shape>
          <o:OLEObject Type="Embed" ProgID="Equation.DSMT4" ShapeID="_x0000_i1094" DrawAspect="Content" ObjectID="_1468075794" r:id="rId219">
            <o:LockedField>false</o:LockedField>
          </o:OLEObject>
        </w:object>
      </w:r>
    </w:p>
    <w:p>
      <w:pPr>
        <w:pageBreakBefore w:val="0"/>
        <w:kinsoku/>
        <w:overflowPunct/>
        <w:topLinePunct w:val="0"/>
        <w:autoSpaceDE w:val="0"/>
        <w:autoSpaceDN w:val="0"/>
        <w:bidi w:val="0"/>
        <w:adjustRightInd w:val="0"/>
        <w:snapToGrid/>
        <w:jc w:val="left"/>
        <w:textAlignment w:val="center"/>
        <w:rPr>
          <w:rFonts w:hint="eastAsia" w:cs="Terminal" w:asciiTheme="minorEastAsia" w:hAnsiTheme="minorEastAsia"/>
          <w:kern w:val="0"/>
          <w:position w:val="0"/>
          <w:szCs w:val="21"/>
        </w:rPr>
      </w:pPr>
      <w:r>
        <w:rPr>
          <w:rFonts w:hint="eastAsia" w:cs="Terminal" w:asciiTheme="minorEastAsia" w:hAnsiTheme="minorEastAsia"/>
          <w:kern w:val="0"/>
          <w:position w:val="0"/>
          <w:szCs w:val="21"/>
        </w:rPr>
        <w:t>（2）被</w:t>
      </w:r>
      <w:r>
        <w:rPr>
          <w:rFonts w:hint="eastAsia" w:cs="Terminal" w:asciiTheme="minorEastAsia" w:hAnsiTheme="minorEastAsia" w:eastAsiaTheme="minorEastAsia"/>
          <w:kern w:val="0"/>
          <w:position w:val="0"/>
          <w:szCs w:val="21"/>
        </w:rPr>
        <w:t>掠食者拟合乘积模型：</w:t>
      </w:r>
      <w:r>
        <w:rPr>
          <w:rFonts w:cs="Terminal" w:asciiTheme="minorEastAsia" w:hAnsiTheme="minorEastAsia" w:eastAsiaTheme="minorEastAsia"/>
          <w:kern w:val="0"/>
          <w:position w:val="0"/>
          <w:szCs w:val="21"/>
        </w:rPr>
        <w:object>
          <v:shape id="_x0000_i1095" o:spt="75" type="#_x0000_t75" style="height:18pt;width:118.3pt;" o:ole="t" filled="f" o:preferrelative="t" stroked="f" coordsize="21600,21600">
            <v:path/>
            <v:fill on="f" focussize="0,0"/>
            <v:stroke on="f" joinstyle="miter"/>
            <v:imagedata r:id="rId222" o:title=""/>
            <o:lock v:ext="edit" aspectratio="t"/>
            <w10:wrap type="none"/>
            <w10:anchorlock/>
          </v:shape>
          <o:OLEObject Type="Embed" ProgID="Equation.DSMT4" ShapeID="_x0000_i1095" DrawAspect="Content" ObjectID="_1468075795" r:id="rId221">
            <o:LockedField>false</o:LockedField>
          </o:OLEObject>
        </w:object>
      </w:r>
      <w:r>
        <w:rPr>
          <w:rFonts w:hint="eastAsia" w:cs="Terminal" w:asciiTheme="minorEastAsia" w:hAnsiTheme="minorEastAsia" w:eastAsiaTheme="minorEastAsia"/>
          <w:kern w:val="0"/>
          <w:position w:val="0"/>
          <w:szCs w:val="21"/>
        </w:rPr>
        <w:t>,模型口径</w:t>
      </w:r>
      <w:r>
        <w:rPr>
          <w:rFonts w:hint="eastAsia" w:cs="Terminal" w:asciiTheme="minorEastAsia" w:hAnsiTheme="minorEastAsia"/>
          <w:kern w:val="0"/>
          <w:position w:val="0"/>
          <w:szCs w:val="21"/>
        </w:rPr>
        <w:t>为:</w:t>
      </w:r>
    </w:p>
    <w:p>
      <w:pPr>
        <w:pageBreakBefore w:val="0"/>
        <w:kinsoku/>
        <w:overflowPunct/>
        <w:topLinePunct w:val="0"/>
        <w:autoSpaceDE w:val="0"/>
        <w:autoSpaceDN w:val="0"/>
        <w:bidi w:val="0"/>
        <w:adjustRightInd w:val="0"/>
        <w:snapToGrid/>
        <w:jc w:val="center"/>
        <w:textAlignment w:val="center"/>
        <w:rPr>
          <w:rFonts w:cs="Terminal" w:asciiTheme="minorEastAsia" w:hAnsiTheme="minorEastAsia"/>
          <w:kern w:val="0"/>
          <w:position w:val="0"/>
          <w:szCs w:val="21"/>
        </w:rPr>
      </w:pPr>
      <w:r>
        <w:rPr>
          <w:rFonts w:cs="Terminal" w:asciiTheme="minorEastAsia" w:hAnsiTheme="minorEastAsia"/>
          <w:kern w:val="0"/>
          <w:position w:val="-24"/>
          <w:szCs w:val="21"/>
        </w:rPr>
        <w:object>
          <v:shape id="_x0000_i1096" o:spt="75" type="#_x0000_t75" style="height:32.75pt;width:150pt;" o:ole="t" filled="f" o:preferrelative="t" stroked="f" coordsize="21600,21600">
            <v:path/>
            <v:fill on="f" focussize="0,0"/>
            <v:stroke on="f" joinstyle="miter"/>
            <v:imagedata r:id="rId224" o:title=""/>
            <o:lock v:ext="edit" aspectratio="t"/>
            <w10:wrap type="none"/>
            <w10:anchorlock/>
          </v:shape>
          <o:OLEObject Type="Embed" ProgID="Equation.DSMT4" ShapeID="_x0000_i1096" DrawAspect="Content" ObjectID="_1468075796" r:id="rId223">
            <o:LockedField>false</o:LockedField>
          </o:OLEObject>
        </w:object>
      </w:r>
    </w:p>
    <w:p>
      <w:pPr>
        <w:pageBreakBefore w:val="0"/>
        <w:kinsoku/>
        <w:overflowPunct/>
        <w:topLinePunct w:val="0"/>
        <w:autoSpaceDE w:val="0"/>
        <w:autoSpaceDN w:val="0"/>
        <w:bidi w:val="0"/>
        <w:adjustRightInd w:val="0"/>
        <w:snapToGrid/>
        <w:jc w:val="both"/>
        <w:textAlignment w:val="center"/>
        <w:rPr>
          <w:rFonts w:hint="eastAsia" w:cs="Terminal" w:asciiTheme="minorEastAsia" w:hAnsiTheme="minorEastAsia"/>
          <w:kern w:val="0"/>
          <w:position w:val="0"/>
          <w:szCs w:val="21"/>
          <w:lang w:val="en-US" w:eastAsia="zh-CN"/>
        </w:rPr>
      </w:pPr>
      <w:r>
        <w:rPr>
          <w:rFonts w:hint="eastAsia" w:cs="Terminal" w:asciiTheme="minorEastAsia" w:hAnsiTheme="minorEastAsia"/>
          <w:kern w:val="0"/>
          <w:position w:val="0"/>
          <w:szCs w:val="21"/>
          <w:lang w:val="en-US" w:eastAsia="zh-CN"/>
        </w:rPr>
        <w:t>一周的预测值为</w:t>
      </w:r>
    </w:p>
    <w:p>
      <w:pPr>
        <w:pageBreakBefore w:val="0"/>
        <w:kinsoku/>
        <w:overflowPunct/>
        <w:topLinePunct w:val="0"/>
        <w:autoSpaceDE w:val="0"/>
        <w:autoSpaceDN w:val="0"/>
        <w:bidi w:val="0"/>
        <w:adjustRightInd w:val="0"/>
        <w:snapToGrid/>
        <w:jc w:val="both"/>
        <w:textAlignment w:val="center"/>
        <w:rPr>
          <w:rFonts w:hint="eastAsia" w:cs="Terminal" w:asciiTheme="minorEastAsia" w:hAnsiTheme="minorEastAsia"/>
          <w:kern w:val="0"/>
          <w:position w:val="0"/>
          <w:szCs w:val="21"/>
          <w:lang w:val="en-US" w:eastAsia="zh-CN"/>
        </w:rPr>
      </w:pPr>
      <w:r>
        <w:drawing>
          <wp:inline distT="0" distB="0" distL="114300" distR="114300">
            <wp:extent cx="4488815" cy="2200910"/>
            <wp:effectExtent l="0" t="0" r="6985" b="8890"/>
            <wp:docPr id="5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6"/>
                    <pic:cNvPicPr>
                      <a:picLocks noChangeAspect="1"/>
                    </pic:cNvPicPr>
                  </pic:nvPicPr>
                  <pic:blipFill>
                    <a:blip r:embed="rId225"/>
                    <a:stretch>
                      <a:fillRect/>
                    </a:stretch>
                  </pic:blipFill>
                  <pic:spPr>
                    <a:xfrm>
                      <a:off x="0" y="0"/>
                      <a:ext cx="4488815" cy="2200910"/>
                    </a:xfrm>
                    <a:prstGeom prst="rect">
                      <a:avLst/>
                    </a:prstGeom>
                    <a:noFill/>
                    <a:ln>
                      <a:noFill/>
                    </a:ln>
                  </pic:spPr>
                </pic:pic>
              </a:graphicData>
            </a:graphic>
          </wp:inline>
        </w:drawing>
      </w:r>
    </w:p>
    <w:p>
      <w:pPr>
        <w:pageBreakBefore w:val="0"/>
        <w:kinsoku/>
        <w:overflowPunct/>
        <w:topLinePunct w:val="0"/>
        <w:autoSpaceDE w:val="0"/>
        <w:autoSpaceDN w:val="0"/>
        <w:bidi w:val="0"/>
        <w:adjustRightInd w:val="0"/>
        <w:snapToGrid/>
        <w:jc w:val="both"/>
        <w:textAlignment w:val="center"/>
        <w:rPr>
          <w:rFonts w:hint="default" w:cs="Terminal" w:asciiTheme="minorEastAsia" w:hAnsiTheme="minorEastAsia"/>
          <w:kern w:val="0"/>
          <w:position w:val="0"/>
          <w:szCs w:val="21"/>
          <w:lang w:val="en-US" w:eastAsia="zh-CN"/>
        </w:rPr>
      </w:pPr>
      <w:r>
        <w:rPr>
          <w:rFonts w:hint="eastAsia" w:cs="Terminal" w:asciiTheme="minorEastAsia" w:hAnsiTheme="minorEastAsia"/>
          <w:kern w:val="0"/>
          <w:position w:val="0"/>
          <w:szCs w:val="21"/>
          <w:lang w:val="en-US" w:eastAsia="zh-CN"/>
        </w:rPr>
        <w:t>预测效果图如下</w:t>
      </w:r>
    </w:p>
    <w:p>
      <w:pPr>
        <w:pageBreakBefore w:val="0"/>
        <w:kinsoku/>
        <w:overflowPunct/>
        <w:topLinePunct w:val="0"/>
        <w:autoSpaceDE w:val="0"/>
        <w:autoSpaceDN w:val="0"/>
        <w:bidi w:val="0"/>
        <w:adjustRightInd w:val="0"/>
        <w:snapToGrid/>
        <w:jc w:val="center"/>
        <w:textAlignment w:val="center"/>
        <w:rPr>
          <w:rFonts w:hint="eastAsia" w:cs="Terminal" w:asciiTheme="minorEastAsia" w:hAnsiTheme="minorEastAsia"/>
          <w:kern w:val="0"/>
          <w:position w:val="0"/>
          <w:szCs w:val="21"/>
        </w:rPr>
      </w:pPr>
      <w:r>
        <w:drawing>
          <wp:inline distT="0" distB="0" distL="114300" distR="114300">
            <wp:extent cx="4076700" cy="2795905"/>
            <wp:effectExtent l="0" t="0" r="7620" b="8255"/>
            <wp:docPr id="6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7"/>
                    <pic:cNvPicPr>
                      <a:picLocks noChangeAspect="1"/>
                    </pic:cNvPicPr>
                  </pic:nvPicPr>
                  <pic:blipFill>
                    <a:blip r:embed="rId226"/>
                    <a:stretch>
                      <a:fillRect/>
                    </a:stretch>
                  </pic:blipFill>
                  <pic:spPr>
                    <a:xfrm>
                      <a:off x="0" y="0"/>
                      <a:ext cx="4076700" cy="2795905"/>
                    </a:xfrm>
                    <a:prstGeom prst="rect">
                      <a:avLst/>
                    </a:prstGeom>
                    <a:noFill/>
                    <a:ln>
                      <a:noFill/>
                    </a:ln>
                  </pic:spPr>
                </pic:pic>
              </a:graphicData>
            </a:graphic>
          </wp:inline>
        </w:drawing>
      </w:r>
    </w:p>
    <w:p>
      <w:pPr>
        <w:pageBreakBefore w:val="0"/>
        <w:kinsoku/>
        <w:overflowPunct/>
        <w:topLinePunct w:val="0"/>
        <w:autoSpaceDE w:val="0"/>
        <w:autoSpaceDN w:val="0"/>
        <w:bidi w:val="0"/>
        <w:adjustRightInd w:val="0"/>
        <w:snapToGrid/>
        <w:ind w:firstLine="405"/>
        <w:textAlignment w:val="center"/>
        <w:rPr>
          <w:rFonts w:hint="default" w:eastAsia="方正书宋_GBK"/>
          <w:position w:val="0"/>
          <w:lang w:val="en-US" w:eastAsia="zh-CN"/>
        </w:rPr>
      </w:pPr>
      <w:r>
        <w:rPr>
          <w:rFonts w:hint="eastAsia" w:cs="Terminal" w:asciiTheme="minorEastAsia" w:hAnsiTheme="minorEastAsia"/>
          <w:kern w:val="0"/>
          <w:position w:val="0"/>
          <w:szCs w:val="21"/>
        </w:rPr>
        <w:t>掠食者的</w:t>
      </w:r>
      <w:r>
        <w:rPr>
          <w:rFonts w:hint="eastAsia" w:cs="Terminal" w:asciiTheme="minorEastAsia" w:hAnsiTheme="minorEastAsia"/>
          <w:kern w:val="0"/>
          <w:position w:val="0"/>
          <w:szCs w:val="21"/>
          <w:lang w:val="en-US" w:eastAsia="zh-CN"/>
        </w:rPr>
        <w:t>拟合模型</w:t>
      </w:r>
      <w:r>
        <w:rPr>
          <w:rFonts w:hint="eastAsia" w:cs="Terminal" w:asciiTheme="minorEastAsia" w:hAnsiTheme="minorEastAsia"/>
          <w:kern w:val="0"/>
          <w:position w:val="0"/>
          <w:szCs w:val="21"/>
        </w:rPr>
        <w:t xml:space="preserve">为： </w:t>
      </w:r>
      <w:r>
        <w:rPr>
          <w:rFonts w:hint="default" w:eastAsia="方正书宋_GBK"/>
          <w:position w:val="0"/>
          <w:lang w:val="en-US" w:eastAsia="zh-CN"/>
        </w:rPr>
        <w:object>
          <v:shape id="_x0000_i1097" o:spt="75" type="#_x0000_t75" style="height:31pt;width:258pt;" o:ole="t" filled="f" o:preferrelative="t" stroked="f" coordsize="21600,21600">
            <v:path/>
            <v:fill on="f" focussize="0,0"/>
            <v:stroke on="f" joinstyle="miter"/>
            <v:imagedata r:id="rId220" o:title=""/>
            <o:lock v:ext="edit" aspectratio="t"/>
            <w10:wrap type="none"/>
            <w10:anchorlock/>
          </v:shape>
          <o:OLEObject Type="Embed" ProgID="Equation.DSMT4" ShapeID="_x0000_i1097" DrawAspect="Content" ObjectID="_1468075797" r:id="rId227">
            <o:LockedField>false</o:LockedField>
          </o:OLEObject>
        </w:object>
      </w:r>
    </w:p>
    <w:p>
      <w:pPr>
        <w:pageBreakBefore w:val="0"/>
        <w:kinsoku/>
        <w:overflowPunct/>
        <w:topLinePunct w:val="0"/>
        <w:autoSpaceDE w:val="0"/>
        <w:autoSpaceDN w:val="0"/>
        <w:bidi w:val="0"/>
        <w:adjustRightInd w:val="0"/>
        <w:snapToGrid/>
        <w:textAlignment w:val="center"/>
        <w:rPr>
          <w:rFonts w:hint="eastAsia" w:eastAsia="方正书宋_GBK"/>
          <w:position w:val="0"/>
          <w:lang w:val="en-US" w:eastAsia="zh-CN"/>
        </w:rPr>
      </w:pPr>
      <w:r>
        <w:rPr>
          <w:rFonts w:hint="eastAsia" w:eastAsia="方正书宋_GBK"/>
          <w:position w:val="0"/>
          <w:lang w:val="en-US" w:eastAsia="zh-CN"/>
        </w:rPr>
        <w:t>一周的预测值为：</w:t>
      </w:r>
    </w:p>
    <w:p>
      <w:pPr>
        <w:pageBreakBefore w:val="0"/>
        <w:kinsoku/>
        <w:overflowPunct/>
        <w:topLinePunct w:val="0"/>
        <w:autoSpaceDE w:val="0"/>
        <w:autoSpaceDN w:val="0"/>
        <w:bidi w:val="0"/>
        <w:adjustRightInd w:val="0"/>
        <w:snapToGrid/>
        <w:textAlignment w:val="center"/>
        <w:rPr>
          <w:rFonts w:hint="eastAsia" w:eastAsia="方正书宋_GBK"/>
          <w:position w:val="0"/>
          <w:lang w:val="en-US" w:eastAsia="zh-CN"/>
        </w:rPr>
      </w:pPr>
      <w:r>
        <w:drawing>
          <wp:inline distT="0" distB="0" distL="114300" distR="114300">
            <wp:extent cx="4652645" cy="2277745"/>
            <wp:effectExtent l="0" t="0" r="10795" b="8255"/>
            <wp:docPr id="6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8"/>
                    <pic:cNvPicPr>
                      <a:picLocks noChangeAspect="1"/>
                    </pic:cNvPicPr>
                  </pic:nvPicPr>
                  <pic:blipFill>
                    <a:blip r:embed="rId228"/>
                    <a:stretch>
                      <a:fillRect/>
                    </a:stretch>
                  </pic:blipFill>
                  <pic:spPr>
                    <a:xfrm>
                      <a:off x="0" y="0"/>
                      <a:ext cx="4652645" cy="2277745"/>
                    </a:xfrm>
                    <a:prstGeom prst="rect">
                      <a:avLst/>
                    </a:prstGeom>
                    <a:noFill/>
                    <a:ln>
                      <a:noFill/>
                    </a:ln>
                  </pic:spPr>
                </pic:pic>
              </a:graphicData>
            </a:graphic>
          </wp:inline>
        </w:drawing>
      </w:r>
    </w:p>
    <w:p>
      <w:pPr>
        <w:pageBreakBefore w:val="0"/>
        <w:kinsoku/>
        <w:overflowPunct/>
        <w:topLinePunct w:val="0"/>
        <w:autoSpaceDE w:val="0"/>
        <w:autoSpaceDN w:val="0"/>
        <w:bidi w:val="0"/>
        <w:adjustRightInd w:val="0"/>
        <w:snapToGrid/>
        <w:textAlignment w:val="center"/>
        <w:rPr>
          <w:rFonts w:hint="eastAsia" w:eastAsia="方正书宋_GBK"/>
          <w:position w:val="0"/>
          <w:lang w:val="en-US" w:eastAsia="zh-CN"/>
        </w:rPr>
      </w:pPr>
      <w:r>
        <w:rPr>
          <w:rFonts w:hint="eastAsia" w:eastAsia="方正书宋_GBK"/>
          <w:position w:val="0"/>
          <w:lang w:val="en-US" w:eastAsia="zh-CN"/>
        </w:rPr>
        <w:t>预测效果图如下</w:t>
      </w:r>
    </w:p>
    <w:p>
      <w:pPr>
        <w:pStyle w:val="4"/>
        <w:pageBreakBefore w:val="0"/>
        <w:kinsoku/>
        <w:overflowPunct/>
        <w:topLinePunct w:val="0"/>
        <w:bidi w:val="0"/>
        <w:snapToGrid/>
        <w:textAlignment w:val="center"/>
      </w:pPr>
      <w:r>
        <w:drawing>
          <wp:inline distT="0" distB="0" distL="114300" distR="114300">
            <wp:extent cx="3531235" cy="2332355"/>
            <wp:effectExtent l="0" t="0" r="4445" b="14605"/>
            <wp:docPr id="6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9"/>
                    <pic:cNvPicPr>
                      <a:picLocks noChangeAspect="1"/>
                    </pic:cNvPicPr>
                  </pic:nvPicPr>
                  <pic:blipFill>
                    <a:blip r:embed="rId229"/>
                    <a:stretch>
                      <a:fillRect/>
                    </a:stretch>
                  </pic:blipFill>
                  <pic:spPr>
                    <a:xfrm>
                      <a:off x="0" y="0"/>
                      <a:ext cx="3531235" cy="2332355"/>
                    </a:xfrm>
                    <a:prstGeom prst="rect">
                      <a:avLst/>
                    </a:prstGeom>
                    <a:noFill/>
                    <a:ln>
                      <a:noFill/>
                    </a:ln>
                  </pic:spPr>
                </pic:pic>
              </a:graphicData>
            </a:graphic>
          </wp:inline>
        </w:drawing>
      </w: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8_3</w:t>
      </w:r>
    </w:p>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R程序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library(forecast)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library(aTSA)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x&lt;-ts(E7_3$x,start=1950)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y&lt;-ts(E7_3$y,start=1950)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lines(y,col=2)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acf(diff(diff(x)))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pacf(diff(diff(x)))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fitx&lt;-arima(x,order=c(0,2,0))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acf(diff(diff(y)))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pacf(diff(diff(y)))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fity&lt;-arima(y,order=c(2,2,0),transform.pars = F,fixed=c(0,NA))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coint.test(y,x)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fit&lt;-Arima(y,xreg=x,order=c(2,0,0))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ecm(y,x)</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numPr>
          <w:ilvl w:val="0"/>
          <w:numId w:val="22"/>
        </w:numPr>
        <w:kinsoku/>
        <w:overflowPunct/>
        <w:topLinePunct w:val="0"/>
        <w:bidi w:val="0"/>
        <w:snapToGrid/>
        <w:spacing w:line="327" w:lineRule="exact"/>
        <w:textAlignment w:val="center"/>
        <w:rPr>
          <w:position w:val="0"/>
        </w:rPr>
      </w:pPr>
      <w:r>
        <w:rPr>
          <w:rFonts w:hint="eastAsia" w:eastAsia="方正书宋_GBK"/>
          <w:position w:val="0"/>
        </w:rPr>
        <w:t>进口总额和出口总额序列</w:t>
      </w:r>
      <w:r>
        <w:rPr>
          <w:rFonts w:hint="eastAsia" w:eastAsia="方正书宋_GBK"/>
          <w:position w:val="0"/>
          <w:lang w:val="en-US" w:eastAsia="zh-CN"/>
        </w:rPr>
        <w:t>均不平稳，均为2阶单整序列</w:t>
      </w:r>
    </w:p>
    <w:p>
      <w:pPr>
        <w:pageBreakBefore w:val="0"/>
        <w:numPr>
          <w:ilvl w:val="0"/>
          <w:numId w:val="22"/>
        </w:numPr>
        <w:kinsoku/>
        <w:overflowPunct/>
        <w:topLinePunct w:val="0"/>
        <w:bidi w:val="0"/>
        <w:snapToGrid/>
        <w:spacing w:line="327" w:lineRule="exact"/>
        <w:ind w:left="0" w:leftChars="0" w:firstLine="0" w:firstLineChars="0"/>
        <w:textAlignment w:val="center"/>
        <w:rPr>
          <w:rFonts w:hint="eastAsia" w:eastAsia="方正书宋_GBK"/>
          <w:position w:val="0"/>
          <w:lang w:eastAsia="zh-CN"/>
        </w:rPr>
      </w:pPr>
      <w:r>
        <w:rPr>
          <w:rFonts w:hint="eastAsia" w:ascii="方正书宋_GBK" w:hAnsi="方正书宋_GBK"/>
          <w:position w:val="0"/>
          <w:lang w:val="en-US" w:eastAsia="zh-CN"/>
        </w:rPr>
        <w:t xml:space="preserve"> </w:t>
      </w:r>
      <w:r>
        <w:rPr>
          <w:rFonts w:hint="eastAsia" w:eastAsia="方正书宋_GBK"/>
          <w:position w:val="0"/>
        </w:rPr>
        <w:t>出口总额序列拟合模型</w:t>
      </w:r>
      <w:r>
        <w:rPr>
          <w:rFonts w:hint="eastAsia" w:eastAsia="方正书宋_GBK"/>
          <w:position w:val="0"/>
          <w:lang w:val="en-US" w:eastAsia="zh-CN"/>
        </w:rPr>
        <w:t>ARIMA(0,2,0)</w:t>
      </w:r>
      <w:r>
        <w:rPr>
          <w:rFonts w:hint="eastAsia" w:eastAsia="方正书宋_GBK"/>
          <w:position w:val="0"/>
          <w:lang w:eastAsia="zh-CN"/>
        </w:rPr>
        <w:t>：</w:t>
      </w:r>
    </w:p>
    <w:p>
      <w:pPr>
        <w:pageBreakBefore w:val="0"/>
        <w:numPr>
          <w:ilvl w:val="0"/>
          <w:numId w:val="0"/>
        </w:numPr>
        <w:kinsoku/>
        <w:overflowPunct/>
        <w:topLinePunct w:val="0"/>
        <w:bidi w:val="0"/>
        <w:snapToGrid/>
        <w:spacing w:line="327" w:lineRule="exact"/>
        <w:ind w:leftChars="0"/>
        <w:jc w:val="center"/>
        <w:textAlignment w:val="center"/>
        <w:rPr>
          <w:rFonts w:hint="eastAsia" w:eastAsia="方正书宋_GBK"/>
          <w:position w:val="0"/>
          <w:lang w:eastAsia="zh-CN"/>
        </w:rPr>
      </w:pPr>
      <w:r>
        <w:rPr>
          <w:rFonts w:hint="eastAsia" w:eastAsia="方正书宋_GBK"/>
          <w:position w:val="0"/>
          <w:lang w:eastAsia="zh-CN"/>
        </w:rPr>
        <w:object>
          <v:shape id="_x0000_i1098" o:spt="75" type="#_x0000_t75" style="height:19pt;width:46pt;" o:ole="t" filled="f" o:preferrelative="t" stroked="f" coordsize="21600,21600">
            <v:path/>
            <v:fill on="f" focussize="0,0"/>
            <v:stroke on="f" joinstyle="miter"/>
            <v:imagedata r:id="rId231" o:title=""/>
            <o:lock v:ext="edit" aspectratio="t"/>
            <w10:wrap type="none"/>
            <w10:anchorlock/>
          </v:shape>
          <o:OLEObject Type="Embed" ProgID="Equation.DSMT4" ShapeID="_x0000_i1098" DrawAspect="Content" ObjectID="_1468075798" r:id="rId230">
            <o:LockedField>false</o:LockedField>
          </o:OLEObject>
        </w:object>
      </w:r>
    </w:p>
    <w:p>
      <w:pPr>
        <w:pageBreakBefore w:val="0"/>
        <w:kinsoku/>
        <w:overflowPunct/>
        <w:topLinePunct w:val="0"/>
        <w:bidi w:val="0"/>
        <w:snapToGrid/>
        <w:spacing w:line="327" w:lineRule="exact"/>
        <w:ind w:firstLine="420" w:firstLineChars="200"/>
        <w:textAlignment w:val="center"/>
        <w:rPr>
          <w:rFonts w:hint="eastAsia" w:eastAsia="方正书宋_GBK"/>
          <w:position w:val="0"/>
          <w:lang w:val="en-US" w:eastAsia="zh-CN"/>
        </w:rPr>
      </w:pPr>
      <w:r>
        <w:rPr>
          <w:rFonts w:hint="eastAsia" w:eastAsia="方正书宋_GBK"/>
          <w:position w:val="0"/>
        </w:rPr>
        <w:t>进口总额序列</w:t>
      </w:r>
      <w:r>
        <w:rPr>
          <w:rFonts w:hint="eastAsia" w:eastAsia="方正书宋_GBK"/>
          <w:position w:val="0"/>
          <w:lang w:val="en-US" w:eastAsia="zh-CN"/>
        </w:rPr>
        <w:t>拟合模型：ARIMA((2),2,0):</w:t>
      </w:r>
    </w:p>
    <w:p>
      <w:pPr>
        <w:pageBreakBefore w:val="0"/>
        <w:kinsoku/>
        <w:overflowPunct/>
        <w:topLinePunct w:val="0"/>
        <w:bidi w:val="0"/>
        <w:snapToGrid/>
        <w:spacing w:line="327" w:lineRule="exact"/>
        <w:ind w:firstLine="420" w:firstLineChars="200"/>
        <w:jc w:val="center"/>
        <w:textAlignment w:val="center"/>
        <w:rPr>
          <w:rFonts w:hint="eastAsia" w:eastAsia="方正书宋_GBK"/>
          <w:position w:val="0"/>
          <w:lang w:eastAsia="zh-CN"/>
        </w:rPr>
      </w:pPr>
    </w:p>
    <w:p>
      <w:pPr>
        <w:pageBreakBefore w:val="0"/>
        <w:kinsoku/>
        <w:overflowPunct/>
        <w:topLinePunct w:val="0"/>
        <w:bidi w:val="0"/>
        <w:snapToGrid/>
        <w:spacing w:line="327" w:lineRule="exact"/>
        <w:ind w:firstLine="420" w:firstLineChars="200"/>
        <w:jc w:val="center"/>
        <w:textAlignment w:val="center"/>
        <w:rPr>
          <w:rFonts w:hint="default" w:eastAsia="方正书宋_GBK"/>
          <w:position w:val="0"/>
          <w:lang w:val="en-US" w:eastAsia="zh-CN"/>
        </w:rPr>
      </w:pPr>
      <w:r>
        <w:rPr>
          <w:rFonts w:hint="eastAsia" w:eastAsia="方正书宋_GBK"/>
          <w:position w:val="0"/>
          <w:lang w:eastAsia="zh-CN"/>
        </w:rPr>
        <w:pict>
          <v:shape id="_x0000_s1099" o:spid="_x0000_s1099" o:spt="75" type="#_x0000_t75" style="position:absolute;left:0pt;margin-left:160.15pt;margin-top:-5.9pt;height:31pt;width:103pt;z-index:251658240;mso-width-relative:page;mso-height-relative:page;" o:ole="t" filled="f" o:preferrelative="t" stroked="f" coordsize="21600,21600">
            <v:path/>
            <v:fill on="f" focussize="0,0"/>
            <v:stroke on="f" joinstyle="miter"/>
            <v:imagedata r:id="rId233" o:title=""/>
            <o:lock v:ext="edit" aspectratio="t"/>
          </v:shape>
          <o:OLEObject Type="Embed" ProgID="Equation.DSMT4" ShapeID="_x0000_s1099" DrawAspect="Content" ObjectID="_1468075799" r:id="rId232">
            <o:LockedField>false</o:LockedField>
          </o:OLEObject>
        </w:pict>
      </w:r>
    </w:p>
    <w:p>
      <w:pPr>
        <w:pageBreakBefore w:val="0"/>
        <w:kinsoku/>
        <w:overflowPunct/>
        <w:topLinePunct w:val="0"/>
        <w:bidi w:val="0"/>
        <w:snapToGrid/>
        <w:spacing w:line="327" w:lineRule="exact"/>
        <w:ind w:firstLine="420" w:firstLineChars="200"/>
        <w:jc w:val="center"/>
        <w:textAlignment w:val="center"/>
        <w:rPr>
          <w:rFonts w:hint="default" w:eastAsia="方正书宋_GBK"/>
          <w:position w:val="0"/>
          <w:lang w:val="en-US" w:eastAsia="zh-CN"/>
        </w:rPr>
      </w:pPr>
    </w:p>
    <w:p>
      <w:pPr>
        <w:pageBreakBefore w:val="0"/>
        <w:numPr>
          <w:ilvl w:val="0"/>
          <w:numId w:val="22"/>
        </w:numPr>
        <w:kinsoku/>
        <w:overflowPunct/>
        <w:topLinePunct w:val="0"/>
        <w:bidi w:val="0"/>
        <w:snapToGrid/>
        <w:spacing w:line="327" w:lineRule="exact"/>
        <w:ind w:left="0" w:leftChars="0" w:firstLine="0" w:firstLineChars="0"/>
        <w:textAlignment w:val="center"/>
        <w:rPr>
          <w:rFonts w:hint="eastAsia" w:eastAsia="方正书宋_GBK"/>
          <w:position w:val="0"/>
        </w:rPr>
      </w:pPr>
      <w:r>
        <w:rPr>
          <w:rFonts w:hint="eastAsia" w:eastAsia="方正书宋_GBK"/>
          <w:position w:val="0"/>
        </w:rPr>
        <w:t>这两个序</w:t>
      </w:r>
      <w:r>
        <w:rPr>
          <w:rFonts w:hint="eastAsia" w:eastAsia="方正书宋_GBK"/>
          <w:position w:val="0"/>
          <w:lang w:val="en-US" w:eastAsia="zh-CN"/>
        </w:rPr>
        <w:t>列</w:t>
      </w:r>
      <w:r>
        <w:rPr>
          <w:rFonts w:hint="eastAsia" w:eastAsia="方正书宋_GBK"/>
          <w:position w:val="0"/>
        </w:rPr>
        <w:t>具有协整关系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00" w:lineRule="atLeast"/>
        <w:ind w:left="0" w:right="0" w:firstLine="0"/>
        <w:rPr>
          <w:rFonts w:hint="eastAsia" w:eastAsia="方正书宋_GBK"/>
          <w:position w:val="0"/>
        </w:rPr>
      </w:pPr>
      <w:r>
        <w:rPr>
          <w:rFonts w:hint="default" w:ascii="Lucida Console" w:hAnsi="Lucida Console" w:eastAsia="Lucida Console" w:cs="Lucida Console"/>
          <w:b w:val="0"/>
          <w:i w:val="0"/>
          <w:caps w:val="0"/>
          <w:color w:val="000000"/>
          <w:spacing w:val="0"/>
          <w:sz w:val="26"/>
          <w:szCs w:val="26"/>
          <w:shd w:val="clear" w:color="auto" w:fill="FFFFFF"/>
        </w:rPr>
        <w:t xml:space="preserve"> </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hint="default" w:eastAsia="方正书宋_GBK"/>
          <w:position w:val="0"/>
          <w:lang w:val="en-US" w:eastAsia="zh-CN"/>
        </w:rPr>
        <w:pict>
          <v:shape id="_x0000_s1100" o:spid="_x0000_s1100" o:spt="75" type="#_x0000_t75" style="position:absolute;left:0pt;margin-left:111.6pt;margin-top:8.05pt;height:31pt;width:243pt;z-index:251659264;mso-width-relative:page;mso-height-relative:page;" o:ole="t" filled="f" o:preferrelative="t" stroked="f" coordsize="21600,21600">
            <v:path/>
            <v:fill on="f" focussize="0,0"/>
            <v:stroke on="f" joinstyle="miter"/>
            <v:imagedata r:id="rId235" o:title=""/>
            <o:lock v:ext="edit" aspectratio="t"/>
          </v:shape>
          <o:OLEObject Type="Embed" ProgID="Equation.DSMT4" ShapeID="_x0000_s1100" DrawAspect="Content" ObjectID="_1468075800" r:id="rId234">
            <o:LockedField>false</o:LockedField>
          </o:OLEObject>
        </w:pict>
      </w:r>
      <w:r>
        <w:rPr>
          <w:rFonts w:ascii="方正书宋_GBK" w:hAnsi="方正书宋_GBK"/>
          <w:position w:val="0"/>
        </w:rPr>
        <w:t>(</w:t>
      </w:r>
      <w:r>
        <w:rPr>
          <w:rFonts w:ascii="NEU-BZ-S92" w:hAnsi="NEU-BZ-S92"/>
          <w:position w:val="0"/>
        </w:rPr>
        <w:t>4</w:t>
      </w:r>
      <w:r>
        <w:rPr>
          <w:rFonts w:ascii="方正书宋_GBK" w:hAnsi="方正书宋_GBK"/>
          <w:position w:val="0"/>
        </w:rPr>
        <w:t>)</w:t>
      </w:r>
      <w:r>
        <w:rPr>
          <w:rFonts w:hint="eastAsia" w:eastAsia="方正书宋_GBK"/>
          <w:position w:val="0"/>
          <w:lang w:val="en-US" w:eastAsia="zh-CN"/>
        </w:rPr>
        <w:t>协整模型如下：</w:t>
      </w:r>
    </w:p>
    <w:p>
      <w:pPr>
        <w:pageBreakBefore w:val="0"/>
        <w:kinsoku/>
        <w:overflowPunct/>
        <w:topLinePunct w:val="0"/>
        <w:bidi w:val="0"/>
        <w:snapToGrid/>
        <w:spacing w:line="327" w:lineRule="exact"/>
        <w:textAlignment w:val="center"/>
        <w:rPr>
          <w:rFonts w:ascii="方正书宋_GBK" w:hAnsi="方正书宋_GBK"/>
          <w:position w:val="0"/>
        </w:rPr>
      </w:pPr>
    </w:p>
    <w:p>
      <w:pPr>
        <w:pageBreakBefore w:val="0"/>
        <w:kinsoku/>
        <w:overflowPunct/>
        <w:topLinePunct w:val="0"/>
        <w:bidi w:val="0"/>
        <w:snapToGrid/>
        <w:spacing w:line="327" w:lineRule="exact"/>
        <w:ind w:firstLine="420" w:firstLineChars="200"/>
        <w:textAlignment w:val="center"/>
        <w:rPr>
          <w:rFonts w:ascii="方正书宋_GBK" w:hAnsi="方正书宋_GBK"/>
          <w:position w:val="0"/>
        </w:rPr>
      </w:pP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eastAsia="zh-CN"/>
        </w:rPr>
      </w:pPr>
      <w:r>
        <w:rPr>
          <w:rFonts w:hint="eastAsia" w:eastAsia="方正书宋_GBK"/>
          <w:position w:val="0"/>
          <w:lang w:eastAsia="zh-CN"/>
        </w:rPr>
        <w:t>（</w:t>
      </w:r>
      <w:r>
        <w:rPr>
          <w:rFonts w:hint="eastAsia" w:eastAsia="方正书宋_GBK"/>
          <w:position w:val="0"/>
          <w:lang w:val="en-US" w:eastAsia="zh-CN"/>
        </w:rPr>
        <w:t>5）</w:t>
      </w:r>
      <w:r>
        <w:rPr>
          <w:rFonts w:hint="eastAsia" w:eastAsia="方正书宋_GBK"/>
          <w:position w:val="0"/>
        </w:rPr>
        <w:t>构造该协整模型的误差修正模型</w:t>
      </w:r>
      <w:r>
        <w:rPr>
          <w:rFonts w:hint="eastAsia" w:eastAsia="方正书宋_GBK"/>
          <w:position w:val="0"/>
          <w:lang w:eastAsia="zh-CN"/>
        </w:rPr>
        <w:t>：</w:t>
      </w: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eastAsia="zh-CN"/>
        </w:rPr>
      </w:pPr>
      <w:r>
        <w:rPr>
          <w:rFonts w:hint="default" w:eastAsia="方正书宋_GBK"/>
          <w:position w:val="0"/>
          <w:lang w:val="en-US" w:eastAsia="zh-CN"/>
        </w:rPr>
        <w:pict>
          <v:shape id="_x0000_s1101" o:spid="_x0000_s1101" o:spt="75" type="#_x0000_t75" style="position:absolute;left:0pt;margin-left:108.6pt;margin-top:6.85pt;height:18pt;width:174pt;z-index:251663360;mso-width-relative:page;mso-height-relative:page;" o:ole="t" filled="f" o:preferrelative="t" stroked="f" coordsize="21600,21600">
            <v:path/>
            <v:fill on="f" focussize="0,0"/>
            <v:stroke on="f" joinstyle="miter"/>
            <v:imagedata r:id="rId237" o:title=""/>
            <o:lock v:ext="edit" aspectratio="t"/>
          </v:shape>
          <o:OLEObject Type="Embed" ProgID="Equation.DSMT4" ShapeID="_x0000_s1101" DrawAspect="Content" ObjectID="_1468075801" r:id="rId236">
            <o:LockedField>false</o:LockedField>
          </o:OLEObject>
        </w:pict>
      </w:r>
    </w:p>
    <w:p>
      <w:pPr>
        <w:pageBreakBefore w:val="0"/>
        <w:kinsoku/>
        <w:overflowPunct/>
        <w:topLinePunct w:val="0"/>
        <w:bidi w:val="0"/>
        <w:snapToGrid/>
        <w:textAlignment w:val="center"/>
        <w:rPr>
          <w:rFonts w:hint="eastAsia" w:eastAsia="方正书宋_GBK"/>
          <w:b/>
          <w:bCs/>
          <w:position w:val="0"/>
          <w:lang w:val="en-US" w:eastAsia="zh-CN"/>
        </w:rPr>
      </w:pP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8_4</w:t>
      </w:r>
    </w:p>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R程序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22" w:type="dxa"/>
          </w:tcPr>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library(forecast)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library(aTSA)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x&lt;-ts(E7_4$x,start=1979)</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y&lt;-ts(E7_4$y,start=1979)</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acf(diff(diff(x)))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pacf(diff(diff(x)))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fitx&lt;-arima(x,order=c(3,2,0),transform.pars = F,fixed=c(0,0,NA))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forex&lt;-forecast::forecast(fitx,h=5)</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acf(diff(diff(y)))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pacf(diff(diff(y)))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fity&lt;-arima(y,order=c((2),2,0),transform.pars = F,fixed=c(0,NA))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forey&lt;-forecast::forecast(fity,h=5)</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forey</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coint.test(y,x)</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（1）消费品零售总额序列拟合ARIMA((3),2,0)模型，5年预测值为：</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Point Forecast    Lo 80    Hi 80    Lo 95    Hi 95</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2015       300674.5 297983.1 303366.0 296558.3 304790.7</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2016       332630.6 326612.3 338648.8 323426.4 341834.7</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2017       362786.5 352716.0 372856.9 347385.0 378187.9</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2018       392800.3 377014.0 408586.6 368657.2 416943.4</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2019       424456.7 401808.6 447104.7 389819.5 459093.9</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国内生产总值序列拟合ARIMA((2),2,0),5年预测值为：</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 xml:space="preserve">     Point Forecast    Lo 80    Hi 80    Lo 95    Hi 95</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2015       682666.3 671838.8 693493.8 666107.0 699225.5</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2016       731554.3 707343.3 755765.4 694526.7 768581.9</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2017       781093.1 744033.6 818152.6 724415.5 837770.7</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2018       829667.2 779061.8 880272.7 752272.9 907061.5</w:t>
      </w:r>
    </w:p>
    <w:p>
      <w:pPr>
        <w:pageBreakBefore w:val="0"/>
        <w:numPr>
          <w:ilvl w:val="0"/>
          <w:numId w:val="0"/>
        </w:numPr>
        <w:kinsoku/>
        <w:overflowPunct/>
        <w:topLinePunct w:val="0"/>
        <w:bidi w:val="0"/>
        <w:snapToGrid/>
        <w:spacing w:line="327" w:lineRule="exact"/>
        <w:textAlignment w:val="center"/>
        <w:rPr>
          <w:rFonts w:hint="eastAsia" w:ascii="宋体" w:hAnsi="宋体" w:eastAsia="宋体" w:cs="宋体"/>
          <w:position w:val="0"/>
          <w:lang w:val="en-US" w:eastAsia="zh-CN"/>
        </w:rPr>
      </w:pPr>
      <w:r>
        <w:rPr>
          <w:rFonts w:hint="eastAsia" w:ascii="宋体" w:hAnsi="宋体" w:eastAsia="宋体" w:cs="宋体"/>
          <w:position w:val="0"/>
          <w:lang w:val="en-US" w:eastAsia="zh-CN"/>
        </w:rPr>
        <w:t>2019       877975.4 811780.8 944170.1 776739.4 979211.4</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rPr>
      </w:pPr>
      <w:r>
        <w:rPr>
          <w:rFonts w:hint="eastAsia" w:ascii="宋体" w:hAnsi="宋体" w:eastAsia="宋体" w:cs="宋体"/>
          <w:position w:val="0"/>
          <w:lang w:eastAsia="zh-CN"/>
        </w:rPr>
        <w:t>（</w:t>
      </w:r>
      <w:r>
        <w:rPr>
          <w:rFonts w:hint="eastAsia" w:ascii="宋体" w:hAnsi="宋体" w:eastAsia="宋体" w:cs="宋体"/>
          <w:position w:val="0"/>
          <w:lang w:val="en-US" w:eastAsia="zh-CN"/>
        </w:rPr>
        <w:t>2</w:t>
      </w:r>
      <w:r>
        <w:rPr>
          <w:rFonts w:hint="eastAsia" w:ascii="宋体" w:hAnsi="宋体" w:eastAsia="宋体" w:cs="宋体"/>
          <w:position w:val="0"/>
          <w:lang w:eastAsia="zh-CN"/>
        </w:rPr>
        <w:t>）</w:t>
      </w:r>
      <w:r>
        <w:rPr>
          <w:rFonts w:hint="eastAsia" w:ascii="宋体" w:hAnsi="宋体" w:eastAsia="宋体" w:cs="宋体"/>
          <w:position w:val="0"/>
        </w:rPr>
        <w:t>这两个序列之间</w:t>
      </w:r>
      <w:r>
        <w:rPr>
          <w:rFonts w:hint="eastAsia" w:ascii="宋体" w:hAnsi="宋体" w:eastAsia="宋体" w:cs="宋体"/>
          <w:position w:val="0"/>
          <w:lang w:val="en-US" w:eastAsia="zh-CN"/>
        </w:rPr>
        <w:t>不</w:t>
      </w:r>
      <w:r>
        <w:rPr>
          <w:rFonts w:hint="eastAsia" w:ascii="宋体" w:hAnsi="宋体" w:eastAsia="宋体" w:cs="宋体"/>
          <w:position w:val="0"/>
        </w:rPr>
        <w:t>存在协整关系。</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rPr>
      </w:pPr>
      <w:r>
        <w:rPr>
          <w:rFonts w:hint="eastAsia" w:ascii="宋体" w:hAnsi="宋体" w:eastAsia="宋体" w:cs="宋体"/>
          <w:position w:val="0"/>
          <w:lang w:val="en-US" w:eastAsia="zh-CN"/>
        </w:rPr>
        <w:t>（3）没有协整方程,所以无法写出协整方程</w:t>
      </w:r>
    </w:p>
    <w:p>
      <w:pPr>
        <w:pageBreakBefore w:val="0"/>
        <w:numPr>
          <w:ilvl w:val="0"/>
          <w:numId w:val="0"/>
        </w:numPr>
        <w:kinsoku/>
        <w:overflowPunct/>
        <w:topLinePunct w:val="0"/>
        <w:bidi w:val="0"/>
        <w:snapToGrid/>
        <w:spacing w:line="327" w:lineRule="exact"/>
        <w:ind w:leftChars="0"/>
        <w:textAlignment w:val="center"/>
        <w:rPr>
          <w:rFonts w:hint="eastAsia" w:ascii="宋体" w:hAnsi="宋体" w:eastAsia="宋体" w:cs="宋体"/>
          <w:position w:val="0"/>
        </w:rPr>
      </w:pPr>
      <w:r>
        <w:rPr>
          <w:rFonts w:hint="eastAsia" w:ascii="宋体" w:hAnsi="宋体" w:eastAsia="宋体" w:cs="宋体"/>
          <w:position w:val="0"/>
          <w:lang w:val="en-US" w:eastAsia="zh-CN"/>
        </w:rPr>
        <w:t>（4）因为这两个变量不存在协整关系，所以无法直接</w:t>
      </w:r>
      <w:r>
        <w:rPr>
          <w:rFonts w:hint="eastAsia" w:ascii="宋体" w:hAnsi="宋体" w:eastAsia="宋体" w:cs="宋体"/>
          <w:position w:val="0"/>
        </w:rPr>
        <w:t>分析如果中国国内社会消费品零售总额增长1%,对国内生产总值有什么影响。</w:t>
      </w:r>
      <w:r>
        <w:rPr>
          <w:rFonts w:hint="eastAsia" w:ascii="宋体" w:hAnsi="宋体" w:eastAsia="宋体" w:cs="宋体"/>
          <w:position w:val="0"/>
          <w:lang w:val="en-US" w:eastAsia="zh-CN"/>
        </w:rPr>
        <w:t>需要引入其他变量，让整个系统构成协整关系之后，才能准确分析这个问题。</w:t>
      </w: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8_5</w:t>
      </w:r>
    </w:p>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R程序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library(forecast)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library(aTSA)</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Seatbelts</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drivers&lt;-Seatbelts[,2]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front&lt;-Seatbelts[,3]</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rear&lt;-Seatbelts[,4]</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kms&lt;-Seatbelts[,5]</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petroprice&lt;-Seatbelts[,6]</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law&lt;-Seatbelts[,8]</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X&lt;-matrix(Seatbelts[,c(5,6,8)],ncol=3)</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coint.test(drivers,X)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fit1&lt;-arima(drivers,xreg=data.frame(petroprice,law),order=c(2,0,0),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 xml:space="preserve">            seasonal =list(order=c(1,1,0),period=12) )</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fit1</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ts.diag(fit1)</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coint.test(front,X)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fit2&lt;-arima(front,xreg=data.frame(petroprice,law),order=c(2,0,0),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 xml:space="preserve">            seasonal =list(order=c(1,1,0),period=12) )</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coint.test(rear,X)</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fit3&lt;-arima(rear,xreg=data.frame(kms,petroprice),order=c(1,0,0),</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 xml:space="preserve">            seasonal =list(order=c(1,1,0),period=12) )</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fit3</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ts.diag(fit3)</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eastAsia" w:eastAsia="方正书宋_GBK"/>
                <w:position w:val="0"/>
                <w:vertAlign w:val="baseline"/>
                <w:lang w:val="en-US" w:eastAsia="zh-CN"/>
              </w:rPr>
              <w:t>Y</w:t>
            </w:r>
            <w:r>
              <w:rPr>
                <w:rFonts w:hint="default" w:eastAsia="方正书宋_GBK"/>
                <w:position w:val="0"/>
                <w:vertAlign w:val="baseline"/>
                <w:lang w:val="en-US" w:eastAsia="zh-CN"/>
              </w:rPr>
              <w:t>&lt;-matrix(Seatbelts[,c(3,4)],ncol=2)</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coint.test(drivers,Y)</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numPr>
          <w:ilvl w:val="0"/>
          <w:numId w:val="23"/>
        </w:numPr>
        <w:kinsoku/>
        <w:overflowPunct/>
        <w:topLinePunct w:val="0"/>
        <w:bidi w:val="0"/>
        <w:snapToGrid/>
        <w:spacing w:line="327" w:lineRule="exact"/>
        <w:textAlignment w:val="center"/>
        <w:rPr>
          <w:rFonts w:hint="eastAsia" w:eastAsia="方正书宋_GBK"/>
          <w:position w:val="0"/>
        </w:rPr>
      </w:pPr>
      <w:r>
        <w:rPr>
          <w:rFonts w:hint="eastAsia" w:eastAsia="方正书宋_GBK"/>
          <w:position w:val="0"/>
        </w:rPr>
        <w:t>安全带强制法律的执行对司机伤亡数据有显著的干预作用。</w:t>
      </w:r>
    </w:p>
    <w:p>
      <w:pPr>
        <w:pageBreakBefore w:val="0"/>
        <w:numPr>
          <w:ilvl w:val="0"/>
          <w:numId w:val="23"/>
        </w:numPr>
        <w:kinsoku/>
        <w:overflowPunct/>
        <w:topLinePunct w:val="0"/>
        <w:bidi w:val="0"/>
        <w:snapToGrid/>
        <w:spacing w:line="327" w:lineRule="exact"/>
        <w:ind w:left="0" w:leftChars="0" w:firstLine="0" w:firstLineChars="0"/>
        <w:textAlignment w:val="center"/>
        <w:rPr>
          <w:rFonts w:hint="eastAsia" w:eastAsia="方正书宋_GBK"/>
          <w:position w:val="0"/>
          <w:lang w:val="en-US" w:eastAsia="zh-CN"/>
        </w:rPr>
      </w:pPr>
      <w:r>
        <w:rPr>
          <w:rFonts w:hint="eastAsia" w:eastAsia="方正书宋_GBK"/>
          <w:position w:val="0"/>
        </w:rPr>
        <w:t>司机伤亡数据与汽油价格及安全带强制法律的执行之间具有协整关系</w:t>
      </w:r>
      <w:r>
        <w:rPr>
          <w:rFonts w:hint="eastAsia" w:eastAsia="方正书宋_GBK"/>
          <w:position w:val="0"/>
          <w:lang w:eastAsia="zh-CN"/>
        </w:rPr>
        <w:t>，</w:t>
      </w:r>
      <w:r>
        <w:rPr>
          <w:rFonts w:hint="eastAsia" w:eastAsia="方正书宋_GBK"/>
          <w:position w:val="0"/>
          <w:lang w:val="en-US" w:eastAsia="zh-CN"/>
        </w:rPr>
        <w:t>具体协整方程如下：</w:t>
      </w: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val="en-US" w:eastAsia="zh-CN"/>
        </w:rPr>
      </w:pPr>
      <w:r>
        <w:rPr>
          <w:rFonts w:hint="default" w:eastAsia="方正书宋_GBK"/>
          <w:position w:val="0"/>
          <w:lang w:val="en-US" w:eastAsia="zh-CN"/>
        </w:rPr>
        <w:pict>
          <v:shape id="_x0000_s1102" o:spid="_x0000_s1102" o:spt="75" type="#_x0000_t75" style="position:absolute;left:0pt;margin-left:2.4pt;margin-top:5.05pt;height:37pt;width:382pt;z-index:251660288;mso-width-relative:page;mso-height-relative:page;" o:ole="t" filled="f" o:preferrelative="t" stroked="f" coordsize="21600,21600">
            <v:path/>
            <v:fill on="f" focussize="0,0"/>
            <v:stroke on="f" joinstyle="miter"/>
            <v:imagedata r:id="rId239" o:title=""/>
            <o:lock v:ext="edit" aspectratio="t"/>
          </v:shape>
          <o:OLEObject Type="Embed" ProgID="Equation.DSMT4" ShapeID="_x0000_s1102" DrawAspect="Content" ObjectID="_1468075802" r:id="rId238">
            <o:LockedField>false</o:LockedField>
          </o:OLEObject>
        </w:pict>
      </w: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p>
    <w:p>
      <w:pPr>
        <w:pageBreakBefore w:val="0"/>
        <w:kinsoku/>
        <w:overflowPunct/>
        <w:topLinePunct w:val="0"/>
        <w:bidi w:val="0"/>
        <w:snapToGrid/>
        <w:spacing w:line="327" w:lineRule="exact"/>
        <w:textAlignment w:val="center"/>
        <w:rPr>
          <w:rFonts w:ascii="方正书宋_GBK" w:hAnsi="方正书宋_GBK"/>
          <w:position w:val="0"/>
        </w:rPr>
      </w:pPr>
    </w:p>
    <w:p>
      <w:pPr>
        <w:pageBreakBefore w:val="0"/>
        <w:numPr>
          <w:ilvl w:val="0"/>
          <w:numId w:val="23"/>
        </w:numPr>
        <w:kinsoku/>
        <w:overflowPunct/>
        <w:topLinePunct w:val="0"/>
        <w:bidi w:val="0"/>
        <w:snapToGrid/>
        <w:spacing w:line="327" w:lineRule="exact"/>
        <w:ind w:left="0" w:leftChars="0" w:firstLine="0" w:firstLineChars="0"/>
        <w:textAlignment w:val="center"/>
        <w:rPr>
          <w:rFonts w:hint="eastAsia" w:eastAsia="方正书宋_GBK"/>
          <w:position w:val="0"/>
        </w:rPr>
      </w:pPr>
      <w:r>
        <w:rPr>
          <w:rFonts w:hint="eastAsia" w:eastAsia="方正书宋_GBK"/>
          <w:position w:val="0"/>
        </w:rPr>
        <w:t>安全带强制法律的执行对前座乘客伤亡数据有显著的干预作用。</w:t>
      </w: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rPr>
      </w:pPr>
    </w:p>
    <w:p>
      <w:pPr>
        <w:pageBreakBefore w:val="0"/>
        <w:numPr>
          <w:ilvl w:val="0"/>
          <w:numId w:val="23"/>
        </w:numPr>
        <w:kinsoku/>
        <w:overflowPunct/>
        <w:topLinePunct w:val="0"/>
        <w:bidi w:val="0"/>
        <w:snapToGrid/>
        <w:spacing w:line="327" w:lineRule="exact"/>
        <w:ind w:left="0" w:leftChars="0" w:firstLine="0" w:firstLineChars="0"/>
        <w:textAlignment w:val="center"/>
        <w:rPr>
          <w:rFonts w:hint="eastAsia" w:eastAsia="方正书宋_GBK"/>
          <w:position w:val="0"/>
          <w:lang w:val="en-US" w:eastAsia="zh-CN"/>
        </w:rPr>
      </w:pPr>
      <w:r>
        <w:rPr>
          <w:rFonts w:hint="eastAsia" w:eastAsia="方正书宋_GBK"/>
          <w:position w:val="0"/>
        </w:rPr>
        <w:t>前座乘客伤亡数据汽油价格及安全带强制法律的执行之间具有协整关系</w:t>
      </w:r>
      <w:r>
        <w:rPr>
          <w:rFonts w:hint="eastAsia" w:eastAsia="方正书宋_GBK"/>
          <w:position w:val="0"/>
          <w:lang w:eastAsia="zh-CN"/>
        </w:rPr>
        <w:t>，</w:t>
      </w:r>
      <w:r>
        <w:rPr>
          <w:rFonts w:hint="eastAsia" w:eastAsia="方正书宋_GBK"/>
          <w:position w:val="0"/>
          <w:lang w:val="en-US" w:eastAsia="zh-CN"/>
        </w:rPr>
        <w:t>具体协整方程如下</w:t>
      </w: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val="en-US" w:eastAsia="zh-CN"/>
        </w:rPr>
      </w:pPr>
      <w:r>
        <w:rPr>
          <w:rFonts w:hint="default" w:eastAsia="方正书宋_GBK"/>
          <w:position w:val="0"/>
          <w:lang w:val="en-US" w:eastAsia="zh-CN"/>
        </w:rPr>
        <w:pict>
          <v:shape id="_x0000_s1103" o:spid="_x0000_s1103" o:spt="75" type="#_x0000_t75" style="position:absolute;left:0pt;margin-left:0pt;margin-top:6.4pt;height:37pt;width:384pt;z-index:251680768;mso-width-relative:page;mso-height-relative:page;" o:ole="t" filled="f" o:preferrelative="t" stroked="f" coordsize="21600,21600">
            <v:path/>
            <v:fill on="f" focussize="0,0"/>
            <v:stroke on="f" joinstyle="miter"/>
            <v:imagedata r:id="rId241" o:title=""/>
            <o:lock v:ext="edit" aspectratio="t"/>
          </v:shape>
          <o:OLEObject Type="Embed" ProgID="Equation.DSMT4" ShapeID="_x0000_s1103" DrawAspect="Content" ObjectID="_1468075803" r:id="rId240">
            <o:LockedField>false</o:LockedField>
          </o:OLEObject>
        </w:pict>
      </w: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default" w:eastAsia="方正书宋_GBK"/>
          <w:position w:val="0"/>
          <w:lang w:val="en-US" w:eastAsia="zh-CN"/>
        </w:rPr>
      </w:pPr>
    </w:p>
    <w:p>
      <w:pPr>
        <w:pageBreakBefore w:val="0"/>
        <w:kinsoku/>
        <w:overflowPunct/>
        <w:topLinePunct w:val="0"/>
        <w:bidi w:val="0"/>
        <w:snapToGrid/>
        <w:spacing w:line="327" w:lineRule="exact"/>
        <w:textAlignment w:val="center"/>
        <w:rPr>
          <w:position w:val="0"/>
        </w:rPr>
      </w:pPr>
      <w:r>
        <w:rPr>
          <w:rFonts w:ascii="方正书宋_GBK" w:hAnsi="方正书宋_GBK"/>
          <w:position w:val="0"/>
        </w:rPr>
        <w:t>(</w:t>
      </w:r>
      <w:r>
        <w:rPr>
          <w:rFonts w:ascii="NEU-BZ-S92" w:hAnsi="NEU-BZ-S92"/>
          <w:position w:val="0"/>
        </w:rPr>
        <w:t>5</w:t>
      </w:r>
      <w:r>
        <w:rPr>
          <w:rFonts w:ascii="方正书宋_GBK" w:hAnsi="方正书宋_GBK"/>
          <w:position w:val="0"/>
        </w:rPr>
        <w:t>)</w:t>
      </w:r>
      <w:r>
        <w:rPr>
          <w:rFonts w:hint="eastAsia" w:eastAsia="方正书宋_GBK"/>
          <w:position w:val="0"/>
        </w:rPr>
        <w:t>安全带强制法律的执行对后座乘客伤亡数据</w:t>
      </w:r>
      <w:r>
        <w:rPr>
          <w:rFonts w:hint="eastAsia" w:eastAsia="方正书宋_GBK"/>
          <w:position w:val="0"/>
          <w:lang w:val="en-US" w:eastAsia="zh-CN"/>
        </w:rPr>
        <w:t>没</w:t>
      </w:r>
      <w:r>
        <w:rPr>
          <w:rFonts w:hint="eastAsia" w:eastAsia="方正书宋_GBK"/>
          <w:position w:val="0"/>
        </w:rPr>
        <w:t>有显著的干预作用。</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ascii="方正书宋_GBK" w:hAnsi="方正书宋_GBK"/>
          <w:position w:val="0"/>
        </w:rPr>
        <w:t>(</w:t>
      </w:r>
      <w:r>
        <w:rPr>
          <w:rFonts w:ascii="NEU-BZ-S92" w:hAnsi="NEU-BZ-S92"/>
          <w:position w:val="0"/>
        </w:rPr>
        <w:t>6</w:t>
      </w:r>
      <w:r>
        <w:rPr>
          <w:rFonts w:ascii="方正书宋_GBK" w:hAnsi="方正书宋_GBK"/>
          <w:position w:val="0"/>
        </w:rPr>
        <w:t>)</w:t>
      </w:r>
      <w:r>
        <w:rPr>
          <w:rFonts w:hint="eastAsia" w:eastAsia="方正书宋_GBK"/>
          <w:position w:val="0"/>
        </w:rPr>
        <w:t>后座乘客伤亡数据与行驶里程、汽油价格之间具有协整关系</w:t>
      </w:r>
      <w:r>
        <w:rPr>
          <w:rFonts w:hint="eastAsia" w:eastAsia="方正书宋_GBK"/>
          <w:position w:val="0"/>
          <w:lang w:eastAsia="zh-CN"/>
        </w:rPr>
        <w:t>，</w:t>
      </w:r>
      <w:r>
        <w:rPr>
          <w:rFonts w:hint="eastAsia" w:eastAsia="方正书宋_GBK"/>
          <w:position w:val="0"/>
          <w:lang w:val="en-US" w:eastAsia="zh-CN"/>
        </w:rPr>
        <w:t>具体协整方程如下：</w:t>
      </w:r>
    </w:p>
    <w:p>
      <w:pPr>
        <w:pageBreakBefore w:val="0"/>
        <w:kinsoku/>
        <w:overflowPunct/>
        <w:topLinePunct w:val="0"/>
        <w:bidi w:val="0"/>
        <w:snapToGrid/>
        <w:spacing w:line="327" w:lineRule="exact"/>
        <w:textAlignment w:val="center"/>
        <w:rPr>
          <w:rFonts w:hint="eastAsia" w:eastAsia="方正书宋_GBK"/>
          <w:position w:val="0"/>
          <w:lang w:val="en-US" w:eastAsia="zh-CN"/>
        </w:rPr>
      </w:pPr>
    </w:p>
    <w:p>
      <w:pPr>
        <w:pageBreakBefore w:val="0"/>
        <w:kinsoku/>
        <w:overflowPunct/>
        <w:topLinePunct w:val="0"/>
        <w:bidi w:val="0"/>
        <w:snapToGrid/>
        <w:spacing w:line="327" w:lineRule="exact"/>
        <w:textAlignment w:val="center"/>
        <w:rPr>
          <w:rFonts w:hint="default" w:eastAsia="方正书宋_GBK"/>
          <w:position w:val="0"/>
          <w:lang w:val="en-US" w:eastAsia="zh-CN"/>
        </w:rPr>
      </w:pPr>
      <w:r>
        <w:rPr>
          <w:rFonts w:hint="default" w:eastAsia="方正书宋_GBK"/>
          <w:position w:val="0"/>
          <w:lang w:val="en-US" w:eastAsia="zh-CN"/>
        </w:rPr>
        <w:pict>
          <v:shape id="_x0000_s1104" o:spid="_x0000_s1104" o:spt="75" type="#_x0000_t75" style="position:absolute;left:0pt;margin-left:3.6pt;margin-top:-2.55pt;height:37pt;width:329pt;z-index:251664384;mso-width-relative:page;mso-height-relative:page;" o:ole="t" filled="f" o:preferrelative="t" stroked="f" coordsize="21600,21600">
            <v:path/>
            <v:fill on="f" focussize="0,0"/>
            <v:stroke on="f" joinstyle="miter"/>
            <v:imagedata r:id="rId243" o:title=""/>
            <o:lock v:ext="edit" aspectratio="t"/>
          </v:shape>
          <o:OLEObject Type="Embed" ProgID="Equation.DSMT4" ShapeID="_x0000_s1104" DrawAspect="Content" ObjectID="_1468075804" r:id="rId242">
            <o:LockedField>false</o:LockedField>
          </o:OLEObject>
        </w:pict>
      </w:r>
    </w:p>
    <w:p>
      <w:pPr>
        <w:pageBreakBefore w:val="0"/>
        <w:kinsoku/>
        <w:overflowPunct/>
        <w:topLinePunct w:val="0"/>
        <w:bidi w:val="0"/>
        <w:snapToGrid/>
        <w:spacing w:line="327" w:lineRule="exact"/>
        <w:textAlignment w:val="center"/>
        <w:rPr>
          <w:rFonts w:hint="default" w:eastAsia="方正书宋_GBK"/>
          <w:position w:val="0"/>
          <w:lang w:val="en-US" w:eastAsia="zh-CN"/>
        </w:rPr>
      </w:pPr>
    </w:p>
    <w:p>
      <w:pPr>
        <w:pageBreakBefore w:val="0"/>
        <w:numPr>
          <w:ilvl w:val="0"/>
          <w:numId w:val="24"/>
        </w:numPr>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rPr>
        <w:t>司机伤亡数据、前座乘客伤亡数据和后座乘客伤亡数据之间具有协整关系</w:t>
      </w:r>
    </w:p>
    <w:p>
      <w:pPr>
        <w:pageBreakBefore w:val="0"/>
        <w:numPr>
          <w:ilvl w:val="0"/>
          <w:numId w:val="0"/>
        </w:numPr>
        <w:kinsoku/>
        <w:overflowPunct/>
        <w:topLinePunct w:val="0"/>
        <w:bidi w:val="0"/>
        <w:snapToGrid/>
        <w:spacing w:line="327" w:lineRule="exact"/>
        <w:textAlignment w:val="center"/>
        <w:rPr>
          <w:rFonts w:hint="default" w:eastAsia="方正书宋_GBK"/>
          <w:position w:val="0"/>
          <w:lang w:val="en-US" w:eastAsia="zh-CN"/>
        </w:rPr>
      </w:pP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8_6</w:t>
      </w:r>
    </w:p>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R程序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library(forecast)</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library(aTSA)</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x1&lt;-ts(E7_6$maize_price,start=1967);</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x2&lt;-ts(E7_6$maize_yield,,start=1967);</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x3&lt;-ts(E7_6$pig_price,start=1967);</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x4&lt;-ts(E7_6$pig_yield,start=1967);</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x5&lt;-ts(E7_6$salary,start=1967)</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plot(x1)</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adf.test(x1)</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adf.test(diff(x1))</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plot(x2)</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adf.test(x2)</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adf.test(diff(x2))</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plot(x3)</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adf.test(x3)</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adf.test(diff(x3))</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plot(x4)</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adf.test(x4)</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adf.test(diff(x5))</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plot(x5)</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adf.test(x5)</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adf.test(diff(x5))</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X&lt;-data.frame(x1,x2,x3,x4)</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X&lt;-as.matrix(X)</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coint.test(x5,X,d=1)</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fit&lt;-arima(x5,xreg=data.frame(x1,x3,x4),order=c(3,0,0),transform.pars = T</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 xml:space="preserve">           ,fixed=c(NA,0,NA,NA,NA,NA,NA))</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fit</w:t>
            </w:r>
          </w:p>
          <w:p>
            <w:pPr>
              <w:pageBreakBefore w:val="0"/>
              <w:kinsoku/>
              <w:overflowPunct/>
              <w:topLinePunct w:val="0"/>
              <w:bidi w:val="0"/>
              <w:snapToGrid/>
              <w:spacing w:beforeLines="0" w:afterLines="0"/>
              <w:jc w:val="left"/>
              <w:textAlignment w:val="center"/>
              <w:rPr>
                <w:rFonts w:hint="eastAsia" w:eastAsia="方正书宋_GBK"/>
                <w:b w:val="0"/>
                <w:bCs w:val="0"/>
                <w:position w:val="0"/>
                <w:lang w:val="en-US" w:eastAsia="zh-CN"/>
              </w:rPr>
            </w:pPr>
            <w:r>
              <w:rPr>
                <w:rFonts w:hint="eastAsia" w:eastAsia="方正书宋_GBK"/>
                <w:b w:val="0"/>
                <w:bCs w:val="0"/>
                <w:position w:val="0"/>
                <w:lang w:val="en-US" w:eastAsia="zh-CN"/>
              </w:rPr>
              <w:t>ts.diag(fit)</w:t>
            </w:r>
          </w:p>
          <w:p>
            <w:pPr>
              <w:pageBreakBefore w:val="0"/>
              <w:kinsoku/>
              <w:overflowPunct/>
              <w:topLinePunct w:val="0"/>
              <w:bidi w:val="0"/>
              <w:snapToGrid/>
              <w:textAlignment w:val="center"/>
              <w:rPr>
                <w:rFonts w:hint="default" w:eastAsia="方正书宋_GBK"/>
                <w:position w:val="0"/>
                <w:vertAlign w:val="baseline"/>
                <w:lang w:val="en-US" w:eastAsia="zh-CN"/>
              </w:rPr>
            </w:pPr>
            <w:r>
              <w:rPr>
                <w:rFonts w:hint="eastAsia" w:eastAsia="方正书宋_GBK"/>
                <w:b w:val="0"/>
                <w:bCs w:val="0"/>
                <w:position w:val="0"/>
                <w:lang w:val="en-US" w:eastAsia="zh-CN"/>
              </w:rPr>
              <w:t>ecm(x5,as.matrix(data.frame(x1,x3,x4)))</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ascii="方正书宋_GBK" w:hAnsi="方正书宋_GBK"/>
          <w:position w:val="0"/>
        </w:rPr>
        <w:t>(</w:t>
      </w:r>
      <w:r>
        <w:rPr>
          <w:rFonts w:ascii="NEU-BZ-S92" w:hAnsi="NEU-BZ-S92"/>
          <w:position w:val="0"/>
        </w:rPr>
        <w:t>1</w:t>
      </w:r>
      <w:r>
        <w:rPr>
          <w:rFonts w:ascii="方正书宋_GBK" w:hAnsi="方正书宋_GBK"/>
          <w:position w:val="0"/>
        </w:rPr>
        <w:t>)</w:t>
      </w:r>
      <w:r>
        <w:rPr>
          <w:rFonts w:hint="eastAsia" w:eastAsia="方正书宋_GBK"/>
          <w:position w:val="0"/>
        </w:rPr>
        <w:t>这五个变量</w:t>
      </w:r>
      <w:r>
        <w:rPr>
          <w:rFonts w:hint="eastAsia" w:eastAsia="方正书宋_GBK"/>
          <w:position w:val="0"/>
          <w:lang w:val="en-US" w:eastAsia="zh-CN"/>
        </w:rPr>
        <w:t>均为1阶</w:t>
      </w:r>
      <w:r>
        <w:rPr>
          <w:rFonts w:hint="eastAsia" w:eastAsia="方正书宋_GBK"/>
          <w:position w:val="0"/>
        </w:rPr>
        <w:t>单整</w:t>
      </w:r>
      <w:r>
        <w:rPr>
          <w:rFonts w:hint="eastAsia" w:eastAsia="方正书宋_GBK"/>
          <w:position w:val="0"/>
          <w:lang w:val="en-US" w:eastAsia="zh-CN"/>
        </w:rPr>
        <w:t>序列</w:t>
      </w:r>
    </w:p>
    <w:p>
      <w:pPr>
        <w:pageBreakBefore w:val="0"/>
        <w:kinsoku/>
        <w:overflowPunct/>
        <w:topLinePunct w:val="0"/>
        <w:bidi w:val="0"/>
        <w:snapToGrid/>
        <w:spacing w:line="327" w:lineRule="exact"/>
        <w:textAlignment w:val="center"/>
        <w:rPr>
          <w:rFonts w:hint="default" w:eastAsia="方正书宋_GBK"/>
          <w:position w:val="0"/>
          <w:lang w:val="en-US" w:eastAsia="zh-CN"/>
        </w:rPr>
      </w:pPr>
      <w:r>
        <w:rPr>
          <w:rFonts w:ascii="方正书宋_GBK" w:hAnsi="方正书宋_GBK"/>
          <w:position w:val="0"/>
        </w:rPr>
        <w:t>(</w:t>
      </w:r>
      <w:r>
        <w:rPr>
          <w:rFonts w:ascii="NEU-BZ-S92" w:hAnsi="NEU-BZ-S92"/>
          <w:position w:val="0"/>
        </w:rPr>
        <w:t>2</w:t>
      </w:r>
      <w:r>
        <w:rPr>
          <w:rFonts w:ascii="方正书宋_GBK" w:hAnsi="方正书宋_GBK"/>
          <w:position w:val="0"/>
        </w:rPr>
        <w:t>)</w:t>
      </w:r>
      <w:r>
        <w:rPr>
          <w:rFonts w:hint="eastAsia" w:eastAsia="方正书宋_GBK"/>
          <w:position w:val="0"/>
          <w:lang w:val="en-US" w:eastAsia="zh-CN"/>
        </w:rPr>
        <w:t>农场工人薪水为果，玉米价格、玉米产量、生猪价格、生猪产量为因。</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ascii="方正书宋_GBK" w:hAnsi="方正书宋_GBK"/>
          <w:position w:val="0"/>
        </w:rPr>
        <w:t>(</w:t>
      </w:r>
      <w:r>
        <w:rPr>
          <w:rFonts w:ascii="NEU-BZ-S92" w:hAnsi="NEU-BZ-S92"/>
          <w:position w:val="0"/>
        </w:rPr>
        <w:t>3</w:t>
      </w:r>
      <w:r>
        <w:rPr>
          <w:rFonts w:ascii="方正书宋_GBK" w:hAnsi="方正书宋_GBK"/>
          <w:position w:val="0"/>
        </w:rPr>
        <w:t>)</w:t>
      </w:r>
      <w:r>
        <w:rPr>
          <w:rFonts w:hint="eastAsia" w:eastAsia="方正书宋_GBK"/>
          <w:position w:val="0"/>
        </w:rPr>
        <w:t>分析农场工人平均工资、农场作物、家畜的价格与供应链之间具有协整关系。拟合协整模型</w:t>
      </w:r>
      <w:r>
        <w:rPr>
          <w:rFonts w:hint="eastAsia" w:eastAsia="方正书宋_GBK"/>
          <w:position w:val="0"/>
          <w:lang w:val="en-US" w:eastAsia="zh-CN"/>
        </w:rPr>
        <w:t>如下（参数含义解释略）</w:t>
      </w:r>
    </w:p>
    <w:p>
      <w:pPr>
        <w:pageBreakBefore w:val="0"/>
        <w:kinsoku/>
        <w:overflowPunct/>
        <w:topLinePunct w:val="0"/>
        <w:bidi w:val="0"/>
        <w:snapToGrid/>
        <w:spacing w:line="327" w:lineRule="exact"/>
        <w:textAlignment w:val="center"/>
        <w:rPr>
          <w:rFonts w:hint="default" w:eastAsia="方正书宋_GBK"/>
          <w:position w:val="0"/>
          <w:lang w:val="en-US" w:eastAsia="zh-CN"/>
        </w:rPr>
      </w:pPr>
      <w:r>
        <w:rPr>
          <w:rFonts w:hint="eastAsia" w:eastAsia="方正书宋_GBK"/>
          <w:position w:val="-44"/>
          <w:lang w:val="en-US" w:eastAsia="zh-CN"/>
        </w:rPr>
        <w:pict>
          <v:shape id="_x0000_s1105" o:spid="_x0000_s1105" o:spt="75" type="#_x0000_t75" style="position:absolute;left:0pt;margin-left:10.8pt;margin-top:11.4pt;height:49.95pt;width:357pt;z-index:251681792;mso-width-relative:page;mso-height-relative:page;" o:ole="t" filled="f" o:preferrelative="t" stroked="f" coordsize="21600,21600">
            <v:path/>
            <v:fill on="f" focussize="0,0"/>
            <v:stroke on="f" joinstyle="miter"/>
            <v:imagedata r:id="rId245" o:title=""/>
            <o:lock v:ext="edit" aspectratio="t"/>
          </v:shape>
          <o:OLEObject Type="Embed" ProgID="Equation.DSMT4" ShapeID="_x0000_s1105" DrawAspect="Content" ObjectID="_1468075805" r:id="rId244">
            <o:LockedField>false</o:LockedField>
          </o:OLEObject>
        </w:pict>
      </w:r>
    </w:p>
    <w:p>
      <w:pPr>
        <w:pageBreakBefore w:val="0"/>
        <w:kinsoku/>
        <w:overflowPunct/>
        <w:topLinePunct w:val="0"/>
        <w:bidi w:val="0"/>
        <w:snapToGrid/>
        <w:spacing w:line="327" w:lineRule="exact"/>
        <w:textAlignment w:val="center"/>
        <w:rPr>
          <w:rFonts w:hint="eastAsia" w:eastAsia="方正书宋_GBK"/>
          <w:position w:val="0"/>
          <w:lang w:val="en-US" w:eastAsia="zh-CN"/>
        </w:rPr>
      </w:pPr>
    </w:p>
    <w:p>
      <w:pPr>
        <w:pageBreakBefore w:val="0"/>
        <w:kinsoku/>
        <w:overflowPunct/>
        <w:topLinePunct w:val="0"/>
        <w:bidi w:val="0"/>
        <w:snapToGrid/>
        <w:spacing w:line="327" w:lineRule="exact"/>
        <w:textAlignment w:val="center"/>
        <w:rPr>
          <w:rFonts w:hint="eastAsia" w:eastAsia="方正书宋_GBK"/>
          <w:position w:val="0"/>
          <w:lang w:val="en-US" w:eastAsia="zh-CN"/>
        </w:rPr>
      </w:pPr>
    </w:p>
    <w:p>
      <w:pPr>
        <w:pageBreakBefore w:val="0"/>
        <w:kinsoku/>
        <w:overflowPunct/>
        <w:topLinePunct w:val="0"/>
        <w:bidi w:val="0"/>
        <w:snapToGrid/>
        <w:spacing w:line="327" w:lineRule="exact"/>
        <w:textAlignment w:val="center"/>
        <w:rPr>
          <w:rFonts w:hint="eastAsia" w:eastAsia="方正书宋_GBK"/>
          <w:position w:val="0"/>
          <w:lang w:val="en-US" w:eastAsia="zh-CN"/>
        </w:rPr>
      </w:pPr>
    </w:p>
    <w:p>
      <w:pPr>
        <w:pageBreakBefore w:val="0"/>
        <w:kinsoku/>
        <w:overflowPunct/>
        <w:topLinePunct w:val="0"/>
        <w:bidi w:val="0"/>
        <w:snapToGrid/>
        <w:spacing w:line="327" w:lineRule="exact"/>
        <w:textAlignment w:val="center"/>
        <w:rPr>
          <w:rFonts w:hint="eastAsia" w:eastAsia="方正书宋_GBK"/>
          <w:position w:val="0"/>
          <w:lang w:val="en-US" w:eastAsia="zh-CN"/>
        </w:rPr>
      </w:pP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0"/>
          <w:lang w:val="en-US" w:eastAsia="zh-CN"/>
        </w:rPr>
        <w:t>误差修正模型如下（参数含义解释略）</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12"/>
          <w:lang w:val="en-US" w:eastAsia="zh-CN"/>
        </w:rPr>
        <w:pict>
          <v:shape id="_x0000_s1106" o:spid="_x0000_s1106" o:spt="75" type="#_x0000_t75" style="position:absolute;left:0pt;margin-left:0pt;margin-top:8.15pt;height:18pt;width:395pt;z-index:251678720;mso-width-relative:page;mso-height-relative:page;" o:ole="t" filled="f" o:preferrelative="t" stroked="f" coordsize="21600,21600">
            <v:path/>
            <v:fill on="f" focussize="0,0"/>
            <v:stroke on="f" joinstyle="miter"/>
            <v:imagedata r:id="rId247" o:title=""/>
            <o:lock v:ext="edit" aspectratio="t"/>
          </v:shape>
          <o:OLEObject Type="Embed" ProgID="Equation.DSMT4" ShapeID="_x0000_s1106" DrawAspect="Content" ObjectID="_1468075806" r:id="rId246">
            <o:LockedField>false</o:LockedField>
          </o:OLEObject>
        </w:pict>
      </w:r>
    </w:p>
    <w:p>
      <w:pPr>
        <w:pageBreakBefore w:val="0"/>
        <w:kinsoku/>
        <w:overflowPunct/>
        <w:topLinePunct w:val="0"/>
        <w:bidi w:val="0"/>
        <w:snapToGrid/>
        <w:textAlignment w:val="center"/>
        <w:rPr>
          <w:rFonts w:hint="eastAsia" w:eastAsia="方正书宋_GBK"/>
          <w:b/>
          <w:bCs/>
          <w:position w:val="0"/>
          <w:lang w:val="en-US" w:eastAsia="zh-CN"/>
        </w:rPr>
      </w:pPr>
    </w:p>
    <w:p>
      <w:pPr>
        <w:pStyle w:val="4"/>
        <w:pageBreakBefore w:val="0"/>
        <w:kinsoku/>
        <w:overflowPunct/>
        <w:topLinePunct w:val="0"/>
        <w:bidi w:val="0"/>
        <w:snapToGrid/>
        <w:textAlignment w:val="center"/>
        <w:rPr>
          <w:rFonts w:hint="default"/>
          <w:position w:val="0"/>
          <w:lang w:val="en-US" w:eastAsia="zh-CN"/>
        </w:rPr>
      </w:pPr>
      <w:r>
        <w:rPr>
          <w:rFonts w:hint="eastAsia"/>
          <w:position w:val="0"/>
          <w:lang w:val="en-US" w:eastAsia="zh-CN"/>
        </w:rPr>
        <w:t>8_7</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library(forecast)</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library(aTSA)</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logM1&lt;-ts(E7_7$logM1,start=c(1954,4),frequency=4);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logGDP&lt;-ts(E7_7$logGNP,start=c(1954,4),frequency=4);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sr&lt;--ts(E7_7$sr,start=c(1954,4),frequency=4);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lr&lt;-ts(E7_7$lr,start=c(1954,4),frequency=4);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plot(logM1)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adf.test(logM1)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adf.test(diff(logM1))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acf(diff(logM1))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pacf(diff(logM1))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fit1&lt;-arima(logM1,order=c(1,1,0))</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plot(logGDP)</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adf.test(logGDP)</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adf.test(diff(logGDP))</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acf(diff(logGDP))</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pacf(diff(logGDP))</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fit2&lt;-arima(logGDP,order=c(2,1,1))</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fit2</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ts.diag(fit2)</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plot(sr)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adf.test(sr)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adf.test(diff(sr))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acf(diff(sr))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pacf(diff(sr))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fit3&lt;-arima(sr,order=c(7,1,1),transform.pars = F, fixed=c(0,NA,0,0,0,0,NA,NA))</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fit3</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ts.diag(fit3)</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plot(lr)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adf.test(lr)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adf.test(diff(lr)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acf(diff(lr))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pacf(diff(lr))</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fit4&lt;-arima(lr,order=c(14,1,0),transform.pars = F,</w:t>
            </w:r>
            <w:r>
              <w:rPr>
                <w:rFonts w:hint="eastAsia" w:eastAsia="方正书宋_GBK"/>
                <w:position w:val="0"/>
                <w:vertAlign w:val="baseline"/>
                <w:lang w:val="en-US" w:eastAsia="zh-CN"/>
              </w:rPr>
              <w:t xml:space="preserve"> </w:t>
            </w:r>
            <w:r>
              <w:rPr>
                <w:rFonts w:hint="default" w:eastAsia="方正书宋_GBK"/>
                <w:position w:val="0"/>
                <w:vertAlign w:val="baseline"/>
                <w:lang w:val="en-US" w:eastAsia="zh-CN"/>
              </w:rPr>
              <w:t>fixed=c(NA,0,0,0,0,0,0,0,0,0,0,0,0,NA))</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lagGNP&lt;-lag(logGDP)</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y&lt;-logGDP[1:134]</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X&lt;-data.frame(logM1[1:134],sr[1:134],lr[1:134],lagGNP[2:135])</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X&lt;-as.matrix(X)</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coint.test(y,X)</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fit&lt;-arima(y,xreg=data.frame(sr[1:134],lr[1:134],lagGNP[2:135]))</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fit</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ts.diag(fit)</w:t>
            </w:r>
          </w:p>
          <w:p>
            <w:pPr>
              <w:pageBreakBefore w:val="0"/>
              <w:kinsoku/>
              <w:overflowPunct/>
              <w:topLinePunct w:val="0"/>
              <w:bidi w:val="0"/>
              <w:snapToGrid/>
              <w:spacing w:beforeLines="0" w:afterLines="0"/>
              <w:jc w:val="left"/>
              <w:textAlignment w:val="center"/>
              <w:rPr>
                <w:rFonts w:hint="default" w:eastAsia="方正书宋_GBK"/>
                <w:position w:val="0"/>
                <w:vertAlign w:val="baseline"/>
                <w:lang w:val="en-US" w:eastAsia="zh-CN"/>
              </w:rPr>
            </w:pPr>
            <w:r>
              <w:rPr>
                <w:rFonts w:hint="default" w:eastAsia="方正书宋_GBK"/>
                <w:position w:val="0"/>
                <w:vertAlign w:val="baseline"/>
                <w:lang w:val="en-US" w:eastAsia="zh-CN"/>
              </w:rPr>
              <w:t>ecm(y,as.matrix(data.frame(sr[1:134],lr[1:134],lagGNP[2:135])))</w:t>
            </w:r>
          </w:p>
        </w:tc>
      </w:tr>
    </w:tbl>
    <w:p>
      <w:pPr>
        <w:pageBreakBefore w:val="0"/>
        <w:kinsoku/>
        <w:overflowPunct/>
        <w:topLinePunct w:val="0"/>
        <w:bidi w:val="0"/>
        <w:snapToGrid/>
        <w:textAlignment w:val="center"/>
        <w:rPr>
          <w:rFonts w:hint="eastAsia" w:eastAsia="方正书宋_GBK"/>
          <w:b/>
          <w:bCs/>
          <w:position w:val="0"/>
          <w:lang w:val="en-US" w:eastAsia="zh-CN"/>
        </w:rPr>
      </w:pPr>
      <w:r>
        <w:rPr>
          <w:rFonts w:hint="eastAsia" w:eastAsia="方正书宋_GBK"/>
          <w:b/>
          <w:bCs/>
          <w:position w:val="0"/>
          <w:lang w:val="en-US" w:eastAsia="zh-CN"/>
        </w:rPr>
        <w:t>答案</w:t>
      </w:r>
    </w:p>
    <w:p>
      <w:pPr>
        <w:pageBreakBefore w:val="0"/>
        <w:numPr>
          <w:ilvl w:val="0"/>
          <w:numId w:val="25"/>
        </w:numPr>
        <w:kinsoku/>
        <w:overflowPunct/>
        <w:topLinePunct w:val="0"/>
        <w:bidi w:val="0"/>
        <w:snapToGrid/>
        <w:spacing w:line="327" w:lineRule="exact"/>
        <w:ind w:left="210" w:leftChars="0" w:firstLine="0" w:firstLineChars="0"/>
        <w:textAlignment w:val="center"/>
        <w:rPr>
          <w:position w:val="0"/>
        </w:rPr>
      </w:pPr>
      <w:r>
        <w:rPr>
          <w:rFonts w:hint="eastAsia" w:eastAsia="方正书宋_GBK"/>
          <w:position w:val="0"/>
          <w:lang w:val="en-US" w:eastAsia="zh-CN"/>
        </w:rPr>
        <w:pict>
          <v:shape id="_x0000_s1107" o:spid="_x0000_s1107" o:spt="75" type="#_x0000_t75" style="position:absolute;left:0pt;margin-left:73.2pt;margin-top:26.2pt;height:31pt;width:125pt;z-index:251661312;mso-width-relative:page;mso-height-relative:page;" o:ole="t" filled="f" o:preferrelative="t" stroked="f" coordsize="21600,21600">
            <v:path/>
            <v:fill on="f" focussize="0,0"/>
            <v:stroke on="f" joinstyle="miter"/>
            <v:imagedata r:id="rId249" o:title=""/>
            <o:lock v:ext="edit" aspectratio="t"/>
          </v:shape>
          <o:OLEObject Type="Embed" ProgID="Equation.DSMT4" ShapeID="_x0000_s1107" DrawAspect="Content" ObjectID="_1468075807" r:id="rId248">
            <o:LockedField>false</o:LockedField>
          </o:OLEObject>
        </w:pict>
      </w:r>
      <w:r>
        <w:rPr>
          <w:rFonts w:hint="eastAsia" w:eastAsia="方正书宋_GBK"/>
          <w:position w:val="0"/>
        </w:rPr>
        <w:t>分别绘制这四个序列的时序图</w:t>
      </w:r>
      <w:r>
        <w:rPr>
          <w:rFonts w:hint="eastAsia" w:eastAsia="方正书宋_GBK"/>
          <w:position w:val="0"/>
          <w:lang w:eastAsia="zh-CN"/>
        </w:rPr>
        <w:t>（</w:t>
      </w:r>
      <w:r>
        <w:rPr>
          <w:rFonts w:hint="eastAsia" w:eastAsia="方正书宋_GBK"/>
          <w:position w:val="0"/>
          <w:lang w:val="en-US" w:eastAsia="zh-CN"/>
        </w:rPr>
        <w:t>图略</w:t>
      </w:r>
      <w:r>
        <w:rPr>
          <w:rFonts w:hint="eastAsia" w:eastAsia="方正书宋_GBK"/>
          <w:position w:val="0"/>
          <w:lang w:eastAsia="zh-CN"/>
        </w:rPr>
        <w:t>）</w:t>
      </w:r>
      <w:r>
        <w:rPr>
          <w:rFonts w:ascii="方正书宋_GBK" w:hAnsi="方正书宋_GBK"/>
          <w:position w:val="0"/>
        </w:rPr>
        <w:t>,</w:t>
      </w:r>
      <w:r>
        <w:rPr>
          <w:rFonts w:hint="eastAsia" w:eastAsia="方正书宋_GBK"/>
          <w:position w:val="0"/>
          <w:lang w:val="en-US" w:eastAsia="zh-CN"/>
        </w:rPr>
        <w:t>这四个序列都有趋势。</w:t>
      </w:r>
      <w:r>
        <w:rPr>
          <w:rFonts w:hint="eastAsia" w:eastAsia="方正书宋_GBK"/>
          <w:position w:val="0"/>
        </w:rPr>
        <w:t>它们</w:t>
      </w:r>
      <w:r>
        <w:rPr>
          <w:rFonts w:hint="eastAsia" w:eastAsia="方正书宋_GBK"/>
          <w:position w:val="0"/>
          <w:lang w:val="en-US" w:eastAsia="zh-CN"/>
        </w:rPr>
        <w:t>均为1阶</w:t>
      </w:r>
      <w:r>
        <w:rPr>
          <w:rFonts w:hint="eastAsia" w:eastAsia="方正书宋_GBK"/>
          <w:position w:val="0"/>
        </w:rPr>
        <w:t>单整</w:t>
      </w:r>
      <w:r>
        <w:rPr>
          <w:rFonts w:hint="eastAsia" w:eastAsia="方正书宋_GBK"/>
          <w:position w:val="0"/>
          <w:lang w:val="en-US" w:eastAsia="zh-CN"/>
        </w:rPr>
        <w:pict>
          <v:shape id="_x0000_s1108" o:spid="_x0000_s1108" o:spt="75" type="#_x0000_t75" style="position:absolute;left:0pt;margin-left:73.15pt;margin-top:13.15pt;height:31pt;width:125pt;z-index:251682816;mso-width-relative:page;mso-height-relative:page;" o:ole="t" filled="f" o:preferrelative="t" stroked="f" coordsize="21600,21600">
            <v:path/>
            <v:fill on="f" focussize="0,0"/>
            <v:stroke on="f" joinstyle="miter"/>
            <v:imagedata r:id="rId251" o:title=""/>
            <o:lock v:ext="edit" aspectratio="f"/>
          </v:shape>
          <o:OLEObject Type="Embed" ProgID="Equation.DSMT4" ShapeID="_x0000_s1108" DrawAspect="Content" ObjectID="_1468075808" r:id="rId250">
            <o:LockedField>false</o:LockedField>
          </o:OLEObject>
        </w:pict>
      </w:r>
      <w:r>
        <w:rPr>
          <w:rFonts w:hint="eastAsia" w:eastAsia="方正书宋_GBK"/>
          <w:position w:val="0"/>
          <w:lang w:val="en-US" w:eastAsia="zh-CN"/>
        </w:rPr>
        <w:t>序列。分</w:t>
      </w:r>
      <w:r>
        <w:rPr>
          <w:rFonts w:hint="eastAsia" w:eastAsia="方正书宋_GBK"/>
          <w:position w:val="0"/>
        </w:rPr>
        <w:t>别拟合单变量</w:t>
      </w:r>
      <w:r>
        <w:rPr>
          <w:rFonts w:ascii="NEU-BZ-S92" w:hAnsi="NEU-BZ-S92"/>
          <w:position w:val="0"/>
        </w:rPr>
        <w:t>ARIMA</w:t>
      </w:r>
      <w:r>
        <w:rPr>
          <w:rFonts w:hint="eastAsia" w:eastAsia="方正书宋_GBK"/>
          <w:position w:val="0"/>
        </w:rPr>
        <w:t>模型</w:t>
      </w:r>
      <w:r>
        <w:rPr>
          <w:rFonts w:hint="eastAsia" w:eastAsia="方正书宋_GBK"/>
          <w:position w:val="0"/>
          <w:lang w:val="en-US" w:eastAsia="zh-CN"/>
        </w:rPr>
        <w:t>如下：</w: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t>Logm1序列：</w: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pict>
          <v:shape id="_x0000_s1109" o:spid="_x0000_s1109" o:spt="75" type="#_x0000_t75" style="position:absolute;left:0pt;margin-left:73.75pt;margin-top:9.25pt;height:31pt;width:178pt;z-index:251662336;mso-width-relative:page;mso-height-relative:page;" o:ole="t" filled="f" o:preferrelative="t" stroked="f" coordsize="21600,21600">
            <v:path/>
            <v:fill on="f" focussize="0,0"/>
            <v:stroke on="f" joinstyle="miter"/>
            <v:imagedata r:id="rId253" o:title=""/>
            <o:lock v:ext="edit" aspectratio="f"/>
          </v:shape>
          <o:OLEObject Type="Embed" ProgID="Equation.DSMT4" ShapeID="_x0000_s1109" DrawAspect="Content" ObjectID="_1468075809" r:id="rId252">
            <o:LockedField>false</o:LockedField>
          </o:OLEObject>
        </w:pic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t>Loggnp序列：</w:t>
      </w:r>
      <w:r>
        <w:rPr>
          <w:rFonts w:hint="eastAsia" w:eastAsia="方正书宋_GBK"/>
          <w:position w:val="0"/>
          <w:lang w:val="en-US" w:eastAsia="zh-CN"/>
        </w:rPr>
        <w:pict>
          <v:shape id="_x0000_s1110" o:spid="_x0000_s1110" o:spt="75" type="#_x0000_t75" style="position:absolute;left:0pt;margin-left:109.2pt;margin-top:772.25pt;height:31pt;width:121pt;z-index:251668480;mso-width-relative:page;mso-height-relative:page;" o:ole="t" filled="f" o:preferrelative="t" stroked="f" coordsize="21600,21600">
            <v:path/>
            <v:fill on="f" focussize="0,0"/>
            <v:stroke on="f" joinstyle="miter"/>
            <v:imagedata r:id="rId255" o:title=""/>
            <o:lock v:ext="edit" aspectratio="t"/>
          </v:shape>
          <o:OLEObject Type="Embed" ProgID="Equation.DSMT4" ShapeID="_x0000_s1110" DrawAspect="Content" ObjectID="_1468075810" r:id="rId254">
            <o:LockedField>false</o:LockedField>
          </o:OLEObject>
        </w:pict>
      </w:r>
      <w:r>
        <w:rPr>
          <w:rFonts w:hint="eastAsia" w:eastAsia="方正书宋_GBK"/>
          <w:position w:val="0"/>
          <w:lang w:val="en-US" w:eastAsia="zh-CN"/>
        </w:rPr>
        <w:pict>
          <v:shape id="_x0000_s1111" o:spid="_x0000_s1111" o:spt="75" type="#_x0000_t75" style="position:absolute;left:0pt;margin-left:97.2pt;margin-top:760.25pt;height:31pt;width:121pt;z-index:251667456;mso-width-relative:page;mso-height-relative:page;" o:ole="t" filled="f" o:preferrelative="t" stroked="f" coordsize="21600,21600">
            <v:path/>
            <v:fill on="f" focussize="0,0"/>
            <v:stroke on="f" joinstyle="miter"/>
            <v:imagedata r:id="rId255" o:title=""/>
            <o:lock v:ext="edit" aspectratio="t"/>
          </v:shape>
          <o:OLEObject Type="Embed" ProgID="Equation.DSMT4" ShapeID="_x0000_s1111" DrawAspect="Content" ObjectID="_1468075811" r:id="rId256">
            <o:LockedField>false</o:LockedField>
          </o:OLEObject>
        </w:pict>
      </w:r>
      <w:r>
        <w:rPr>
          <w:rFonts w:hint="eastAsia" w:eastAsia="方正书宋_GBK"/>
          <w:position w:val="0"/>
          <w:lang w:val="en-US" w:eastAsia="zh-CN"/>
        </w:rPr>
        <w:pict>
          <v:shape id="_x0000_s1112" o:spid="_x0000_s1112" o:spt="75" type="#_x0000_t75" style="position:absolute;left:0pt;margin-left:85.2pt;margin-top:748.85pt;height:31pt;width:121pt;z-index:251666432;mso-width-relative:page;mso-height-relative:page;" o:ole="t" filled="f" o:preferrelative="t" stroked="f" coordsize="21600,21600">
            <v:path/>
            <v:fill on="f" focussize="0,0"/>
            <v:stroke on="f" joinstyle="miter"/>
            <v:imagedata r:id="rId255" o:title=""/>
            <o:lock v:ext="edit" aspectratio="t"/>
          </v:shape>
          <o:OLEObject Type="Embed" ProgID="Equation.DSMT4" ShapeID="_x0000_s1112" DrawAspect="Content" ObjectID="_1468075812" r:id="rId257">
            <o:LockedField>false</o:LockedField>
          </o:OLEObject>
        </w:pict>
      </w:r>
      <w:r>
        <w:rPr>
          <w:rFonts w:hint="eastAsia" w:eastAsia="方正书宋_GBK"/>
          <w:position w:val="0"/>
          <w:lang w:val="en-US" w:eastAsia="zh-CN"/>
        </w:rPr>
        <w:pict>
          <v:shape id="_x0000_s1113" o:spid="_x0000_s1113" o:spt="75" type="#_x0000_t75" style="position:absolute;left:0pt;margin-left:73.2pt;margin-top:736.85pt;height:31pt;width:121pt;z-index:251665408;mso-width-relative:page;mso-height-relative:page;" o:ole="t" filled="f" o:preferrelative="t" stroked="f" coordsize="21600,21600">
            <v:path/>
            <v:fill on="f" focussize="0,0"/>
            <v:stroke on="f" joinstyle="miter"/>
            <v:imagedata r:id="rId255" o:title=""/>
            <o:lock v:ext="edit" aspectratio="t"/>
          </v:shape>
          <o:OLEObject Type="Embed" ProgID="Equation.DSMT4" ShapeID="_x0000_s1113" DrawAspect="Content" ObjectID="_1468075813" r:id="rId258">
            <o:LockedField>false</o:LockedField>
          </o:OLEObject>
        </w:pic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pict>
          <v:shape id="_x0000_s1114" o:spid="_x0000_s1114" o:spt="75" type="#_x0000_t75" style="position:absolute;left:0pt;margin-left:84.55pt;margin-top:9.4pt;height:31pt;width:137pt;z-index:251669504;mso-width-relative:page;mso-height-relative:page;" o:ole="t" filled="f" o:preferrelative="t" stroked="f" coordsize="21600,21600">
            <v:path/>
            <v:fill on="f" focussize="0,0"/>
            <v:stroke on="f" joinstyle="miter"/>
            <v:imagedata r:id="rId260" o:title=""/>
            <o:lock v:ext="edit" aspectratio="f"/>
          </v:shape>
          <o:OLEObject Type="Embed" ProgID="Equation.DSMT4" ShapeID="_x0000_s1114" DrawAspect="Content" ObjectID="_1468075814" r:id="rId259">
            <o:LockedField>false</o:LockedField>
          </o:OLEObject>
        </w:pic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t>短期利率序列：</w: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pict>
          <v:shape id="_x0000_s1115" o:spid="_x0000_s1115" o:spt="75" type="#_x0000_t75" style="position:absolute;left:0pt;margin-left:84.55pt;margin-top:5.95pt;height:31pt;width:148pt;z-index:251670528;mso-width-relative:page;mso-height-relative:page;" o:ole="t" filled="f" o:preferrelative="t" stroked="f" coordsize="21600,21600">
            <v:path/>
            <v:fill on="f" focussize="0,0"/>
            <v:stroke on="f" joinstyle="miter"/>
            <v:imagedata r:id="rId262" o:title=""/>
            <o:lock v:ext="edit" aspectratio="f"/>
          </v:shape>
          <o:OLEObject Type="Embed" ProgID="Equation.DSMT4" ShapeID="_x0000_s1115" DrawAspect="Content" ObjectID="_1468075815" r:id="rId261">
            <o:LockedField>false</o:LockedField>
          </o:OLEObject>
        </w:pict>
      </w:r>
    </w:p>
    <w:p>
      <w:pPr>
        <w:pageBreakBefore w:val="0"/>
        <w:numPr>
          <w:ilvl w:val="0"/>
          <w:numId w:val="0"/>
        </w:numPr>
        <w:kinsoku/>
        <w:overflowPunct/>
        <w:topLinePunct w:val="0"/>
        <w:bidi w:val="0"/>
        <w:snapToGrid/>
        <w:spacing w:line="327" w:lineRule="exact"/>
        <w:ind w:left="210" w:leftChars="0"/>
        <w:textAlignment w:val="center"/>
        <w:rPr>
          <w:rFonts w:hint="eastAsia" w:eastAsia="方正书宋_GBK"/>
          <w:position w:val="0"/>
          <w:lang w:val="en-US" w:eastAsia="zh-CN"/>
        </w:rPr>
      </w:pPr>
      <w:r>
        <w:rPr>
          <w:rFonts w:hint="eastAsia" w:eastAsia="方正书宋_GBK"/>
          <w:position w:val="0"/>
          <w:lang w:val="en-US" w:eastAsia="zh-CN"/>
        </w:rPr>
        <w:t>长期利率序列：</w:t>
      </w:r>
    </w:p>
    <w:p>
      <w:pPr>
        <w:pageBreakBefore w:val="0"/>
        <w:numPr>
          <w:ilvl w:val="0"/>
          <w:numId w:val="0"/>
        </w:numPr>
        <w:kinsoku/>
        <w:overflowPunct/>
        <w:topLinePunct w:val="0"/>
        <w:bidi w:val="0"/>
        <w:snapToGrid/>
        <w:spacing w:line="327" w:lineRule="exact"/>
        <w:ind w:left="210" w:leftChars="0"/>
        <w:textAlignment w:val="center"/>
        <w:rPr>
          <w:rFonts w:hint="default" w:eastAsia="方正书宋_GBK"/>
          <w:position w:val="0"/>
          <w:lang w:val="en-US" w:eastAsia="zh-CN"/>
        </w:rPr>
      </w:pPr>
    </w:p>
    <w:p>
      <w:pPr>
        <w:pageBreakBefore w:val="0"/>
        <w:numPr>
          <w:ilvl w:val="0"/>
          <w:numId w:val="0"/>
        </w:numPr>
        <w:kinsoku/>
        <w:overflowPunct/>
        <w:topLinePunct w:val="0"/>
        <w:bidi w:val="0"/>
        <w:snapToGrid/>
        <w:spacing w:line="327" w:lineRule="exact"/>
        <w:ind w:left="210" w:leftChars="0"/>
        <w:textAlignment w:val="center"/>
        <w:rPr>
          <w:rFonts w:hint="default" w:eastAsia="方正书宋_GBK"/>
          <w:position w:val="0"/>
          <w:lang w:val="en-US" w:eastAsia="zh-CN"/>
        </w:rPr>
      </w:pPr>
    </w:p>
    <w:p>
      <w:pPr>
        <w:pageBreakBefore w:val="0"/>
        <w:kinsoku/>
        <w:overflowPunct/>
        <w:topLinePunct w:val="0"/>
        <w:bidi w:val="0"/>
        <w:snapToGrid/>
        <w:spacing w:line="327" w:lineRule="exact"/>
        <w:textAlignment w:val="center"/>
        <w:rPr>
          <w:rFonts w:hint="default" w:eastAsia="方正书宋_GBK"/>
          <w:position w:val="0"/>
          <w:lang w:val="en-US" w:eastAsia="zh-CN"/>
        </w:rPr>
      </w:pPr>
      <w:r>
        <w:rPr>
          <w:rFonts w:ascii="方正书宋_GBK" w:hAnsi="方正书宋_GBK"/>
          <w:position w:val="0"/>
        </w:rPr>
        <w:t>(</w:t>
      </w:r>
      <w:r>
        <w:rPr>
          <w:rFonts w:ascii="NEU-BZ-S92" w:hAnsi="NEU-BZ-S92"/>
          <w:position w:val="0"/>
        </w:rPr>
        <w:t>2</w:t>
      </w:r>
      <w:r>
        <w:rPr>
          <w:rFonts w:ascii="方正书宋_GBK" w:hAnsi="方正书宋_GBK"/>
          <w:position w:val="0"/>
        </w:rPr>
        <w:t>)</w:t>
      </w:r>
      <w:r>
        <w:rPr>
          <w:rFonts w:hint="eastAsia" w:eastAsia="方正书宋_GBK"/>
          <w:position w:val="0"/>
        </w:rPr>
        <w:t>考察这四个变量的</w:t>
      </w:r>
      <w:r>
        <w:rPr>
          <w:rFonts w:ascii="NEU-BZ-S92" w:hAnsi="NEU-BZ-S92"/>
          <w:position w:val="0"/>
        </w:rPr>
        <w:t>Granger</w:t>
      </w:r>
      <w:r>
        <w:rPr>
          <w:rFonts w:hint="eastAsia" w:eastAsia="方正书宋_GBK"/>
          <w:position w:val="0"/>
        </w:rPr>
        <w:t>因果关系</w:t>
      </w:r>
      <w:r>
        <w:rPr>
          <w:rFonts w:hint="eastAsia" w:eastAsia="方正书宋_GBK"/>
          <w:position w:val="0"/>
          <w:lang w:eastAsia="zh-CN"/>
        </w:rPr>
        <w:t>：</w:t>
      </w:r>
      <w:r>
        <w:rPr>
          <w:rFonts w:hint="eastAsia" w:eastAsia="方正书宋_GBK"/>
          <w:position w:val="0"/>
          <w:lang w:val="en-US" w:eastAsia="zh-CN"/>
        </w:rPr>
        <w:t>loggnp为果，其他三个序列为因。</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ascii="方正书宋_GBK" w:hAnsi="方正书宋_GBK"/>
          <w:position w:val="0"/>
        </w:rPr>
        <w:t>(</w:t>
      </w:r>
      <w:r>
        <w:rPr>
          <w:rFonts w:ascii="NEU-BZ-S92" w:hAnsi="NEU-BZ-S92"/>
          <w:position w:val="0"/>
        </w:rPr>
        <w:t>3</w:t>
      </w:r>
      <w:r>
        <w:rPr>
          <w:rFonts w:ascii="方正书宋_GBK" w:hAnsi="方正书宋_GBK"/>
          <w:position w:val="0"/>
        </w:rPr>
        <w:t>)</w:t>
      </w:r>
      <w:r>
        <w:rPr>
          <w:rFonts w:hint="eastAsia" w:eastAsia="方正书宋_GBK"/>
          <w:position w:val="0"/>
        </w:rPr>
        <w:t>协整</w:t>
      </w:r>
      <w:r>
        <w:rPr>
          <w:rFonts w:hint="eastAsia" w:eastAsia="方正书宋_GBK"/>
          <w:position w:val="0"/>
          <w:lang w:val="en-US" w:eastAsia="zh-CN"/>
        </w:rPr>
        <w:t>模型为</w:t>
      </w:r>
    </w:p>
    <w:p>
      <w:pPr>
        <w:pageBreakBefore w:val="0"/>
        <w:kinsoku/>
        <w:overflowPunct/>
        <w:topLinePunct w:val="0"/>
        <w:bidi w:val="0"/>
        <w:snapToGrid/>
        <w:spacing w:line="327" w:lineRule="exact"/>
        <w:textAlignment w:val="center"/>
        <w:rPr>
          <w:rFonts w:hint="eastAsia" w:eastAsia="方正书宋_GBK"/>
          <w:position w:val="0"/>
          <w:lang w:val="en-US" w:eastAsia="zh-CN"/>
        </w:rPr>
      </w:pPr>
      <w:r>
        <w:rPr>
          <w:rFonts w:hint="eastAsia" w:eastAsia="方正书宋_GBK"/>
          <w:position w:val="-12"/>
          <w:lang w:val="en-US" w:eastAsia="zh-CN"/>
        </w:rPr>
        <w:pict>
          <v:shape id="_x0000_s1116" o:spid="_x0000_s1116" o:spt="75" type="#_x0000_t75" style="position:absolute;left:0pt;margin-left:0pt;margin-top:5.15pt;height:18pt;width:292pt;z-index:251679744;mso-width-relative:page;mso-height-relative:page;" o:ole="t" filled="f" o:preferrelative="t" stroked="f" coordsize="21600,21600">
            <v:path/>
            <v:fill on="f" focussize="0,0"/>
            <v:stroke on="f" joinstyle="miter"/>
            <v:imagedata r:id="rId264" o:title=""/>
            <o:lock v:ext="edit" aspectratio="t"/>
          </v:shape>
          <o:OLEObject Type="Embed" ProgID="Equation.DSMT4" ShapeID="_x0000_s1116" DrawAspect="Content" ObjectID="_1468075816" r:id="rId263">
            <o:LockedField>false</o:LockedField>
          </o:OLEObject>
        </w:pict>
      </w:r>
    </w:p>
    <w:p>
      <w:pPr>
        <w:pageBreakBefore w:val="0"/>
        <w:kinsoku/>
        <w:overflowPunct/>
        <w:topLinePunct w:val="0"/>
        <w:bidi w:val="0"/>
        <w:snapToGrid/>
        <w:spacing w:line="327" w:lineRule="exact"/>
        <w:textAlignment w:val="center"/>
        <w:rPr>
          <w:rFonts w:hint="eastAsia" w:eastAsia="方正书宋_GBK"/>
          <w:position w:val="0"/>
          <w:lang w:val="en-US" w:eastAsia="zh-CN"/>
        </w:rPr>
      </w:pPr>
    </w:p>
    <w:p>
      <w:pPr>
        <w:pageBreakBefore w:val="0"/>
        <w:numPr>
          <w:ilvl w:val="0"/>
          <w:numId w:val="0"/>
        </w:numPr>
        <w:kinsoku/>
        <w:overflowPunct/>
        <w:topLinePunct w:val="0"/>
        <w:bidi w:val="0"/>
        <w:snapToGrid/>
        <w:spacing w:line="327" w:lineRule="exact"/>
        <w:ind w:leftChars="0"/>
        <w:textAlignment w:val="center"/>
        <w:rPr>
          <w:rFonts w:hint="eastAsia" w:eastAsia="方正书宋_GBK"/>
          <w:position w:val="0"/>
          <w:lang w:val="en-US" w:eastAsia="zh-CN"/>
        </w:rPr>
      </w:pPr>
      <w:r>
        <w:rPr>
          <w:rFonts w:hint="eastAsia" w:eastAsia="方正书宋_GBK"/>
          <w:position w:val="0"/>
          <w:lang w:val="en-US" w:eastAsia="zh-CN"/>
        </w:rPr>
        <w:t>（4）误差修正模型为</w:t>
      </w:r>
    </w:p>
    <w:p>
      <w:pPr>
        <w:pageBreakBefore w:val="0"/>
        <w:kinsoku/>
        <w:overflowPunct/>
        <w:topLinePunct w:val="0"/>
        <w:autoSpaceDE w:val="0"/>
        <w:autoSpaceDN w:val="0"/>
        <w:bidi w:val="0"/>
        <w:adjustRightInd w:val="0"/>
        <w:snapToGrid/>
        <w:textAlignment w:val="center"/>
        <w:rPr>
          <w:rFonts w:hint="eastAsia" w:eastAsia="方正书宋_GBK"/>
          <w:position w:val="-12"/>
          <w:lang w:val="en-US" w:eastAsia="zh-CN"/>
        </w:rPr>
        <w:sectPr>
          <w:pgSz w:w="11906" w:h="16838"/>
          <w:pgMar w:top="1440" w:right="1800" w:bottom="1440" w:left="1800" w:header="851" w:footer="992" w:gutter="0"/>
          <w:cols w:space="425" w:num="1"/>
          <w:docGrid w:type="lines" w:linePitch="312" w:charSpace="0"/>
        </w:sectPr>
      </w:pPr>
      <w:r>
        <w:rPr>
          <w:rFonts w:hint="eastAsia" w:eastAsia="方正书宋_GBK"/>
          <w:position w:val="-12"/>
          <w:lang w:val="en-US" w:eastAsia="zh-CN"/>
        </w:rPr>
        <w:object>
          <v:shape id="_x0000_i1099" o:spt="75" type="#_x0000_t75" style="height:18pt;width:379pt;" o:ole="t" filled="f" o:preferrelative="t" stroked="f" coordsize="21600,21600">
            <v:path/>
            <v:fill on="f" focussize="0,0"/>
            <v:stroke on="f" joinstyle="miter"/>
            <v:imagedata r:id="rId266" o:title=""/>
            <o:lock v:ext="edit" aspectratio="t"/>
            <w10:wrap type="none"/>
            <w10:anchorlock/>
          </v:shape>
          <o:OLEObject Type="Embed" ProgID="Equation.DSMT4" ShapeID="_x0000_i1099" DrawAspect="Content" ObjectID="_1468075817" r:id="rId265">
            <o:LockedField>false</o:LockedField>
          </o:OLEObject>
        </w:object>
      </w:r>
    </w:p>
    <w:p>
      <w:pPr>
        <w:rPr>
          <w:rFonts w:hint="eastAsia" w:ascii="Calibri" w:hAnsi="Calibri" w:eastAsia="宋体" w:cs="Times New Roman"/>
          <w:szCs w:val="2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SAS Monospace">
    <w:altName w:val="宋体"/>
    <w:panose1 w:val="020B0609020202020204"/>
    <w:charset w:val="86"/>
    <w:family w:val="modern"/>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Sasfont">
    <w:altName w:val="宋体"/>
    <w:panose1 w:val="00000000000000000000"/>
    <w:charset w:val="86"/>
    <w:family w:val="auto"/>
    <w:pitch w:val="default"/>
    <w:sig w:usb0="00000000" w:usb1="00000000" w:usb2="00000000" w:usb3="00000000" w:csb0="00040000" w:csb1="00000000"/>
  </w:font>
  <w:font w:name="方正书宋_GBK">
    <w:altName w:val="微软雅黑"/>
    <w:panose1 w:val="03000509000000000000"/>
    <w:charset w:val="86"/>
    <w:family w:val="script"/>
    <w:pitch w:val="default"/>
    <w:sig w:usb0="00000000" w:usb1="00000000" w:usb2="00000010" w:usb3="00000000" w:csb0="00040000" w:csb1="00000000"/>
  </w:font>
  <w:font w:name="MYingHei_18030_C-Medium">
    <w:panose1 w:val="020A0304000101010101"/>
    <w:charset w:val="86"/>
    <w:family w:val="auto"/>
    <w:pitch w:val="default"/>
    <w:sig w:usb0="800002BF" w:usb1="38EF7CFA" w:usb2="0000001E" w:usb3="00000000" w:csb0="00040001" w:csb1="00000000"/>
  </w:font>
  <w:font w:name="NEU-BZ-S92">
    <w:altName w:val="宋体"/>
    <w:panose1 w:val="03000502000000000000"/>
    <w:charset w:val="86"/>
    <w:family w:val="script"/>
    <w:pitch w:val="default"/>
    <w:sig w:usb0="00000000" w:usb1="00000000" w:usb2="000A005E" w:usb3="00000000" w:csb0="003C0041" w:csb1="00000000"/>
  </w:font>
  <w:font w:name="Terminal">
    <w:altName w:val="宋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1" locked="0" layoutInCell="1" allowOverlap="1">
              <wp:simplePos x="0" y="0"/>
              <wp:positionH relativeFrom="page">
                <wp:posOffset>1112520</wp:posOffset>
              </wp:positionH>
              <wp:positionV relativeFrom="page">
                <wp:posOffset>560705</wp:posOffset>
              </wp:positionV>
              <wp:extent cx="264160" cy="76200"/>
              <wp:effectExtent l="0" t="0" r="0" b="0"/>
              <wp:wrapNone/>
              <wp:docPr id="266746450" name="文本框 3"/>
              <wp:cNvGraphicFramePr/>
              <a:graphic xmlns:a="http://schemas.openxmlformats.org/drawingml/2006/main">
                <a:graphicData uri="http://schemas.microsoft.com/office/word/2010/wordprocessingShape">
                  <wps:wsp>
                    <wps:cNvSpPr txBox="1"/>
                    <wps:spPr>
                      <a:xfrm>
                        <a:off x="0" y="0"/>
                        <a:ext cx="264160" cy="76200"/>
                      </a:xfrm>
                      <a:prstGeom prst="rect">
                        <a:avLst/>
                      </a:prstGeom>
                      <a:noFill/>
                      <a:ln>
                        <a:noFill/>
                      </a:ln>
                      <a:effectLst/>
                    </wps:spPr>
                    <wps:txbx>
                      <w:txbxConten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中 1、熟悉财经法律、法规和国家统一的会计制度，依法理财，依法办事。2、严格执行《会计法》和《财务管理制度》。按照审批程序和标准，严把支出审批关。3、严把项目申报、加强项目管理，提髙资金使用效益。4、认真审核统计数据，确保数据真实准确。5、加强学习，增强廉洁自律意识和服务意识。6、培育廉洁、高效有序的工作作风。7、对固定资产及时入账入册，做到账账、账实相符。  总务处主任  </w:t>
                          </w:r>
                        </w:p>
                        <w:p>
                          <w:pPr>
                            <w:rPr>
                              <w:rFonts w:hint="eastAsia"/>
                              <w:lang w:val="en-US" w:eastAsia="zh-CN"/>
                            </w:rPr>
                          </w:pPr>
                          <w:r>
                            <w:rPr>
                              <w:rFonts w:hint="eastAsia"/>
                              <w:lang w:val="en-US" w:eastAsia="zh-CN"/>
                            </w:rPr>
                            <w:t xml:space="preserve"> 1、教师工作安排未能才尽其用，公心处事。2、教学管理中执行制度不力,存在人情关。3、组织考试过程操作不规，考风考纪不端正，试卷出现问题,造成严重后果。4、教师业务考核、工作量的审核有失公平公正。5、教材教辅违规征订或在征订过程中发</w:t>
                          </w:r>
                        </w:p>
                        <w:p>
                          <w:pPr>
                            <w:rPr>
                              <w:rFonts w:hint="eastAsia"/>
                              <w:lang w:val="en-US" w:eastAsia="zh-CN"/>
                            </w:rPr>
                          </w:pPr>
                          <w:r>
                            <w:rPr>
                              <w:rFonts w:hint="eastAsia"/>
                              <w:lang w:val="en-US" w:eastAsia="zh-CN"/>
                            </w:rPr>
                            <w:t>6、招生中把</w:t>
                          </w:r>
                        </w:p>
                        <w:p>
                          <w:pPr>
                            <w:rPr>
                              <w:rFonts w:hint="eastAsia"/>
                              <w:lang w:val="en-US" w:eastAsia="zh-CN"/>
                            </w:rPr>
                          </w:pPr>
                          <w:r>
                            <w:rPr>
                              <w:rFonts w:hint="eastAsia"/>
                              <w:lang w:val="en-US" w:eastAsia="zh-CN"/>
                            </w:rPr>
                            <w:t>7、教职</w:t>
                          </w:r>
                        </w:p>
                        <w:p>
                          <w:pPr>
                            <w:rPr>
                              <w:rFonts w:hint="eastAsia"/>
                              <w:lang w:val="en-US" w:eastAsia="zh-CN"/>
                            </w:rPr>
                          </w:pPr>
                        </w:p>
                        <w:p>
                          <w:pPr>
                            <w:rPr>
                              <w:rFonts w:hint="eastAsia"/>
                              <w:lang w:val="en-US" w:eastAsia="zh-CN"/>
                            </w:rPr>
                          </w:pPr>
                          <w:r>
                            <w:rPr>
                              <w:rFonts w:hint="eastAsia"/>
                              <w:lang w:val="en-US" w:eastAsia="zh-CN"/>
                            </w:rPr>
                            <w:t>8、组织师</w:t>
                          </w:r>
                        </w:p>
                        <w:p>
                          <w:pPr>
                            <w:rPr>
                              <w:rFonts w:hint="eastAsia"/>
                              <w:lang w:val="en-US" w:eastAsia="zh-CN"/>
                            </w:rPr>
                          </w:pPr>
                        </w:p>
                        <w:p>
                          <w:pPr>
                            <w:rPr>
                              <w:rFonts w:hint="eastAsia"/>
                              <w:lang w:val="en-US" w:eastAsia="zh-CN"/>
                            </w:rPr>
                          </w:pPr>
                          <w:r>
                            <w:rPr>
                              <w:rFonts w:hint="eastAsia"/>
                              <w:lang w:val="en-US" w:eastAsia="zh-CN"/>
                            </w:rPr>
                            <w:t>9、由于组织不力导致工</w:t>
                          </w:r>
                        </w:p>
                        <w:p>
                          <w:pPr>
                            <w:rPr>
                              <w:rFonts w:hint="eastAsia"/>
                              <w:lang w:val="en-US" w:eastAsia="zh-CN"/>
                            </w:rPr>
                          </w:pPr>
                          <w:r>
                            <w:rPr>
                              <w:rFonts w:hint="eastAsia"/>
                              <w:lang w:val="en-US" w:eastAsia="zh-CN"/>
                            </w:rPr>
                            <w:t>收不到预期实效</w:t>
                          </w:r>
                        </w:p>
                        <w:p>
                          <w:pPr>
                            <w:rPr>
                              <w:rFonts w:hint="eastAsia"/>
                              <w:lang w:val="en-US" w:eastAsia="zh-CN"/>
                            </w:rPr>
                          </w:pPr>
                          <w:r>
                            <w:rPr>
                              <w:rFonts w:hint="eastAsia"/>
                              <w:lang w:val="en-US" w:eastAsia="zh-CN"/>
                            </w:rPr>
                            <w:t xml:space="preserve"> 中 1、严格执行标准，加强自律意识。2、严格按工作程序、要求和工作纪律办事。3、按照实事的原则抓好教学常规管理。4、加强管理，培育廉洁、高效有序的工作作风。5、认真学习廉政建设有关规定，提高自身的素养。 教务处主任  </w:t>
                          </w:r>
                        </w:p>
                        <w:p>
                          <w:pPr>
                            <w:rPr>
                              <w:rFonts w:hint="eastAsia"/>
                              <w:lang w:val="en-US" w:eastAsia="zh-CN"/>
                            </w:rPr>
                          </w:pPr>
                          <w:r>
                            <w:rPr>
                              <w:rFonts w:hint="eastAsia"/>
                              <w:lang w:val="en-US" w:eastAsia="zh-CN"/>
                            </w:rPr>
                            <w:t xml:space="preserve"> 1、教师考核、职称评审等工作中弄虚作假，把关不严造成工作失误。2、公章使用把关不严格。3、公务接待中</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rPr>
                              <w:rFonts w:hint="eastAsia"/>
                              <w:lang w:val="en-US" w:eastAsia="zh-CN"/>
                            </w:rPr>
                          </w:pPr>
                          <w:r>
                            <w:rPr>
                              <w:rFonts w:hint="eastAsia"/>
                              <w:lang w:val="en-US" w:eastAsia="zh-CN"/>
                            </w:rPr>
                            <w:t xml:space="preserve">应用要点： 1、明确目的，形成积极的学习态度， 2、尊重诱饵，养成良好的学习习惯 3、面向全体，教学气氛活跃 4、灵活应变，促进全面发展 三、实操训练： 1、集中注意，激发幼儿学习兴趣。 2、明确目标，指导幼儿学习方向。 3、发展能力，巩固幼儿已有认知。 四、评价标准： 1、教师的心态平和，耐心公正； 2、组织引导的方法得当，富于变化； 3、教师能根据不同变化，随时变化自己的角色因势利导； 4、要求具体，建立良好常规。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 xml:space="preserve">在方位知觉方面，4岁儿童（ ）。  A.能够辨别前后      B.能辨别以自身为中心的左右方位  C.能够辨别上下      D.能辨别以别人为基准的左右方位  21.“视觉悬崖”可以测查婴儿的（ ）。  A.深度知觉   B.方位知觉    C.大小知觉    D.形状知觉  22.幼儿以（ ）和（ ）为主。  A.无意识记      B.有意识记    C.机械识记    D.意义识记  23.喜悦时音调高昂、语调夸张、语速较快、语音高低差别较大，这是（ ）。  A.外在表情    B.体势表情    C.面部表情     D.言语表情  24.看同一部电视剧，人们的感受和看法却不一样，这说明了（ ）特性。  A.个性的整体性   B.个性的稳定性   C.个性的个别性    D.个性的社会性  25.儿童的道德判断受外部的价值标准所支配和制约，表现出对外在权威的绝对尊敬和顺从的愿望，说明儿童道德发展处于（ ）。  A.自律阶段      B.他律阶段    C.习俗阶段     D.公正阶段  26.儿童与妈妈分离时，会哭泣或不安，但能很快安静下来，妈妈回家时很高兴，去新的环境，刚开始可能比较拘谨，但很快就可自在地玩耍了，在妈妈鼓励下，能很快和陌生的成人玩耍或说话，他们有很强的探索欲望，能主动与别的小朋友友好地在一起玩耍。这类儿童的依恋属于（ ）。  A.安全型依恋       B.回避型依恋    C.矛盾型依恋      D.中间型依恋  27.（ ）是儿童性别认知发展中的一个重要里程碑。  A.性别认同     B.性别稳定性   C.性别角色    D.性别恒常性  28.影响婴幼儿心理健康的因素有（ ）。  A.遗传与疾病   B.社会文化   C.家庭教育方式    D.个体因素  29.幼儿的攻击性行为可分为（ ）两类。  A.工具性攻击   B.背后攻击  C.敌意性攻击    D.人身攻击  30.成熟学说的代表人物是（ ）。  A.斯金纳     B.班杜拉     C.格塞尔    D.皮亚杰  二、填空题  1.__________是指儿童在一定的社会条件下逐渐学习掌握社会规范、正确处理人际关系、妥善自治，从而客观地适应社会生活的心理发展过程。  2.如果多次让婴儿接受一种刺激，由于对原有刺激形成“ __________”，婴儿会减少对它的注视时间。这时再呈现一个新的刺激，婴儿会对新刺激“__________ ”，表现为注视时间延长。  3.人在集中注意时，通常表现出以下特点：适应性运动、 、__________ 。  4.创造想象的形象具有首创性、__________和_____________的特点。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□希望他有很多朋友，老师和同伴都喜欢他 □希望他脾气不要太坏，不要太任性 □希望他保持自己的独特的个性，有自己的主张，不受他人和环境的影响 □其它：_________________________________ 6、您和孩子的最主要的交流方式 □正式谈话   □闲聊    □一起游戏    □讲故事   □由第三人传话 7、在孩子犯错或任性时，您的最主要的教育方式： □摆事实，讲道理     □讲故事教育     □先满足他，事后教育 □采取小策略让他服从     □坚持原则，不妥协 8、孩子碰到困难时，是否会向您求助？ □总是会    □大部分会    □偶尔会    □基本不会     □从来不会 9、母亲平均每天至少有多长时间跟孩子在一起，并且是有意识地为了孩子？（如陪他一起玩、看图画书、讲故事或其它活动） □没时间    □5-15分钟    □15-30分钟    □30分钟-1小时    □1-2小时    □2小时以上 □每周或偶尔见一面，时间长短不确定       □其它                              10、父亲平均每天至少有多长时间跟孩子在一起，并且是有意识地为了孩子？（如陪他一起玩、看图画书、讲故事或其它活动） □没时间    □5-15分钟    □15-30分钟    □30分钟-1小时    □1-2小时    □2小时以上 □每周或偶尔见一面，时间长短不确定       □其它                              11、您认为早期教育机构主要作用是： □为家长提供一个互相学习育儿知识与交流育儿经验的平台 □为孩子提供一套促进孩子全面发展的教育方法 □为家长与孩子提供一个共同参与活动的机会 □没有作用 □不了解 12、您认为孩子有没有必要去早期教育机构学习与成长： □非常有必要    □有必要    □无所谓    □没必要    □完全没必要 13、如果你已经选择或正打算选择，您希望通过亲子教育机构，最主要促进孩子的： □智力  □品德  □性格  □习惯  □体魄  □其它：__________________________________ 14、您如果把孩子送进亲子教育机构，主要是因为： □对亲子教育机构的教育能力的认可 □孩子喜欢去亲子园玩 □同事或邻居的孩子都参加了，所以也要让自己孩子去 □不能让孩子输在起跑线上 □其它：__________________________________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3"/>
                            </w:numPr>
                            <w:jc w:val="both"/>
                            <w:rPr>
                              <w:rFonts w:hint="eastAsia"/>
                              <w:lang w:val="en-US" w:eastAsia="zh-CN"/>
                            </w:rPr>
                          </w:pPr>
                          <w:r>
                            <w:rPr>
                              <w:rFonts w:hint="eastAsia"/>
                              <w:lang w:val="en-US" w:eastAsia="zh-CN"/>
                            </w:rPr>
                            <w:t>您目前为孩子付出的教育投资额为： □低于100元/月     □100-499元/月     □500-899元/月     □高于900元/月 16、</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品德评价法  </w:t>
                          </w:r>
                        </w:p>
                        <w:p>
                          <w:pPr>
                            <w:widowControl w:val="0"/>
                            <w:numPr>
                              <w:ilvl w:val="0"/>
                              <w:numId w:val="0"/>
                            </w:numPr>
                            <w:jc w:val="both"/>
                            <w:rPr>
                              <w:rFonts w:hint="eastAsia"/>
                              <w:lang w:val="en-US" w:eastAsia="zh-CN"/>
                            </w:rPr>
                          </w:pPr>
                          <w:r>
                            <w:rPr>
                              <w:rFonts w:hint="eastAsia"/>
                              <w:lang w:val="en-US" w:eastAsia="zh-CN"/>
                            </w:rPr>
                            <w:t xml:space="preserve">．榜样示法  </w:t>
                          </w:r>
                        </w:p>
                        <w:p>
                          <w:pPr>
                            <w:widowControl w:val="0"/>
                            <w:numPr>
                              <w:ilvl w:val="0"/>
                              <w:numId w:val="0"/>
                            </w:numPr>
                            <w:jc w:val="both"/>
                            <w:rPr>
                              <w:rFonts w:hint="eastAsia"/>
                              <w:lang w:val="en-US" w:eastAsia="zh-CN"/>
                            </w:rPr>
                          </w:pPr>
                          <w:r>
                            <w:rPr>
                              <w:rFonts w:hint="eastAsia"/>
                              <w:lang w:val="en-US" w:eastAsia="zh-CN"/>
                            </w:rPr>
                            <w:t xml:space="preserve">．实际锻炼法  </w:t>
                          </w:r>
                        </w:p>
                        <w:p>
                          <w:pPr>
                            <w:widowControl w:val="0"/>
                            <w:numPr>
                              <w:ilvl w:val="0"/>
                              <w:numId w:val="0"/>
                            </w:numPr>
                            <w:jc w:val="both"/>
                            <w:rPr>
                              <w:rFonts w:hint="eastAsia"/>
                              <w:lang w:val="en-US" w:eastAsia="zh-CN"/>
                            </w:rPr>
                          </w:pPr>
                          <w:r>
                            <w:rPr>
                              <w:rFonts w:hint="eastAsia"/>
                              <w:lang w:val="en-US" w:eastAsia="zh-CN"/>
                            </w:rPr>
                            <w:t xml:space="preserve">．冶教育法 </w:t>
                          </w:r>
                        </w:p>
                        <w:p>
                          <w:pPr>
                            <w:widowControl w:val="0"/>
                            <w:numPr>
                              <w:ilvl w:val="0"/>
                              <w:numId w:val="0"/>
                            </w:numPr>
                            <w:jc w:val="both"/>
                            <w:rPr>
                              <w:rFonts w:hint="eastAsia"/>
                              <w:lang w:val="en-US" w:eastAsia="zh-CN"/>
                            </w:rPr>
                          </w:pPr>
                          <w:r>
                            <w:rPr>
                              <w:rFonts w:hint="eastAsia"/>
                              <w:lang w:val="en-US" w:eastAsia="zh-CN"/>
                            </w:rPr>
                            <w:t xml:space="preserve">．尊重信任学生是教师的  </w:t>
                          </w:r>
                        </w:p>
                        <w:p>
                          <w:pPr>
                            <w:widowControl w:val="0"/>
                            <w:numPr>
                              <w:ilvl w:val="0"/>
                              <w:numId w:val="0"/>
                            </w:numPr>
                            <w:jc w:val="both"/>
                            <w:rPr>
                              <w:rFonts w:hint="eastAsia"/>
                              <w:lang w:val="en-US" w:eastAsia="zh-CN"/>
                            </w:rPr>
                          </w:pPr>
                          <w:r>
                            <w:rPr>
                              <w:rFonts w:hint="eastAsia"/>
                              <w:lang w:val="en-US" w:eastAsia="zh-CN"/>
                            </w:rPr>
                            <w:t xml:space="preserve">．知识素养之一  </w:t>
                          </w:r>
                        </w:p>
                        <w:p>
                          <w:pPr>
                            <w:widowControl w:val="0"/>
                            <w:numPr>
                              <w:ilvl w:val="0"/>
                              <w:numId w:val="0"/>
                            </w:numPr>
                            <w:jc w:val="both"/>
                            <w:rPr>
                              <w:rFonts w:hint="eastAsia"/>
                              <w:lang w:val="en-US" w:eastAsia="zh-CN"/>
                            </w:rPr>
                          </w:pPr>
                          <w:r>
                            <w:rPr>
                              <w:rFonts w:hint="eastAsia"/>
                              <w:lang w:val="en-US" w:eastAsia="zh-CN"/>
                            </w:rPr>
                            <w:t xml:space="preserve">．能力素养之一  </w:t>
                          </w:r>
                        </w:p>
                        <w:p>
                          <w:pPr>
                            <w:widowControl w:val="0"/>
                            <w:numPr>
                              <w:ilvl w:val="0"/>
                              <w:numId w:val="0"/>
                            </w:numPr>
                            <w:jc w:val="both"/>
                            <w:rPr>
                              <w:rFonts w:hint="eastAsia"/>
                              <w:lang w:val="en-US" w:eastAsia="zh-CN"/>
                            </w:rPr>
                          </w:pPr>
                          <w:r>
                            <w:rPr>
                              <w:rFonts w:hint="eastAsia"/>
                              <w:lang w:val="en-US" w:eastAsia="zh-CN"/>
                            </w:rPr>
                            <w:t xml:space="preserve">．思想品德素养之一  </w:t>
                          </w:r>
                        </w:p>
                        <w:p>
                          <w:pPr>
                            <w:widowControl w:val="0"/>
                            <w:numPr>
                              <w:ilvl w:val="0"/>
                              <w:numId w:val="0"/>
                            </w:numPr>
                            <w:jc w:val="both"/>
                            <w:rPr>
                              <w:rFonts w:hint="eastAsia"/>
                              <w:lang w:val="en-US" w:eastAsia="zh-CN"/>
                            </w:rPr>
                          </w:pPr>
                          <w:r>
                            <w:rPr>
                              <w:rFonts w:hint="eastAsia"/>
                              <w:lang w:val="en-US" w:eastAsia="zh-CN"/>
                            </w:rPr>
                            <w:t xml:space="preserve">．基本任务之一 </w:t>
                          </w:r>
                        </w:p>
                        <w:p>
                          <w:pPr>
                            <w:widowControl w:val="0"/>
                            <w:numPr>
                              <w:ilvl w:val="0"/>
                              <w:numId w:val="0"/>
                            </w:numPr>
                            <w:jc w:val="both"/>
                            <w:rPr>
                              <w:rFonts w:hint="eastAsia"/>
                              <w:lang w:val="en-US" w:eastAsia="zh-CN"/>
                            </w:rPr>
                          </w:pPr>
                          <w:r>
                            <w:rPr>
                              <w:rFonts w:hint="eastAsia"/>
                              <w:lang w:val="en-US" w:eastAsia="zh-CN"/>
                            </w:rPr>
                            <w:t>．在教学计划和教学大纲之外,利用课余时间,对学生实施的各种有目的、有计划、</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．课外教育  </w:t>
                          </w:r>
                        </w:p>
                        <w:p>
                          <w:pPr>
                            <w:widowControl w:val="0"/>
                            <w:numPr>
                              <w:ilvl w:val="0"/>
                              <w:numId w:val="0"/>
                            </w:numPr>
                            <w:jc w:val="both"/>
                            <w:rPr>
                              <w:rFonts w:hint="eastAsia"/>
                              <w:lang w:val="en-US" w:eastAsia="zh-CN"/>
                            </w:rPr>
                          </w:pPr>
                          <w:r>
                            <w:rPr>
                              <w:rFonts w:hint="eastAsia"/>
                              <w:lang w:val="en-US" w:eastAsia="zh-CN"/>
                            </w:rPr>
                            <w:t xml:space="preserve">．校外教育  </w:t>
                          </w:r>
                        </w:p>
                        <w:p>
                          <w:pPr>
                            <w:widowControl w:val="0"/>
                            <w:numPr>
                              <w:ilvl w:val="0"/>
                              <w:numId w:val="0"/>
                            </w:numPr>
                            <w:jc w:val="both"/>
                            <w:rPr>
                              <w:rFonts w:hint="eastAsia"/>
                              <w:lang w:val="en-US" w:eastAsia="zh-CN"/>
                            </w:rPr>
                          </w:pPr>
                          <w:r>
                            <w:rPr>
                              <w:rFonts w:hint="eastAsia"/>
                              <w:lang w:val="en-US" w:eastAsia="zh-CN"/>
                            </w:rPr>
                            <w:t xml:space="preserve">．业余教育  </w:t>
                          </w:r>
                        </w:p>
                        <w:p>
                          <w:pPr>
                            <w:widowControl w:val="0"/>
                            <w:numPr>
                              <w:ilvl w:val="0"/>
                              <w:numId w:val="0"/>
                            </w:numPr>
                            <w:jc w:val="both"/>
                            <w:rPr>
                              <w:rFonts w:hint="eastAsia"/>
                              <w:lang w:val="en-US" w:eastAsia="zh-CN"/>
                            </w:rPr>
                          </w:pPr>
                          <w:r>
                            <w:rPr>
                              <w:rFonts w:hint="eastAsia"/>
                              <w:lang w:val="en-US" w:eastAsia="zh-CN"/>
                            </w:rPr>
                            <w:t xml:space="preserve">．课外校外教育 </w:t>
                          </w:r>
                        </w:p>
                        <w:p>
                          <w:pPr>
                            <w:widowControl w:val="0"/>
                            <w:numPr>
                              <w:ilvl w:val="0"/>
                              <w:numId w:val="0"/>
                            </w:numPr>
                            <w:jc w:val="both"/>
                            <w:rPr>
                              <w:rFonts w:hint="eastAsia"/>
                              <w:lang w:val="en-US" w:eastAsia="zh-CN"/>
                            </w:rPr>
                          </w:pPr>
                          <w:r>
                            <w:rPr>
                              <w:rFonts w:hint="eastAsia"/>
                              <w:lang w:val="en-US" w:eastAsia="zh-CN"/>
                            </w:rPr>
                            <w:t xml:space="preserve">．整个教学工作的中心环节是 （ ） </w:t>
                          </w:r>
                        </w:p>
                        <w:p>
                          <w:pPr>
                            <w:widowControl w:val="0"/>
                            <w:numPr>
                              <w:ilvl w:val="0"/>
                              <w:numId w:val="0"/>
                            </w:numPr>
                            <w:jc w:val="both"/>
                            <w:rPr>
                              <w:rFonts w:hint="eastAsia"/>
                              <w:lang w:val="en-US" w:eastAsia="zh-CN"/>
                            </w:rPr>
                          </w:pPr>
                          <w:r>
                            <w:rPr>
                              <w:rFonts w:hint="eastAsia"/>
                              <w:lang w:val="en-US" w:eastAsia="zh-CN"/>
                            </w:rPr>
                            <w:t xml:space="preserve">．备课  </w:t>
                          </w:r>
                        </w:p>
                        <w:p>
                          <w:pPr>
                            <w:widowControl w:val="0"/>
                            <w:numPr>
                              <w:ilvl w:val="0"/>
                              <w:numId w:val="0"/>
                            </w:numPr>
                            <w:jc w:val="both"/>
                            <w:rPr>
                              <w:rFonts w:hint="eastAsia"/>
                              <w:lang w:val="en-US" w:eastAsia="zh-CN"/>
                            </w:rPr>
                          </w:pPr>
                          <w:r>
                            <w:rPr>
                              <w:rFonts w:hint="eastAsia"/>
                              <w:lang w:val="en-US" w:eastAsia="zh-CN"/>
                            </w:rPr>
                            <w:t xml:space="preserve">．上课  </w:t>
                          </w:r>
                        </w:p>
                        <w:p>
                          <w:pPr>
                            <w:widowControl w:val="0"/>
                            <w:numPr>
                              <w:ilvl w:val="0"/>
                              <w:numId w:val="0"/>
                            </w:numPr>
                            <w:jc w:val="both"/>
                            <w:rPr>
                              <w:rFonts w:hint="eastAsia"/>
                              <w:lang w:val="en-US" w:eastAsia="zh-CN"/>
                            </w:rPr>
                          </w:pPr>
                          <w:r>
                            <w:rPr>
                              <w:rFonts w:hint="eastAsia"/>
                              <w:lang w:val="en-US" w:eastAsia="zh-CN"/>
                            </w:rPr>
                            <w:t xml:space="preserve">．布置作业  </w:t>
                          </w:r>
                        </w:p>
                        <w:p>
                          <w:pPr>
                            <w:widowControl w:val="0"/>
                            <w:numPr>
                              <w:ilvl w:val="0"/>
                              <w:numId w:val="0"/>
                            </w:numPr>
                            <w:jc w:val="both"/>
                            <w:rPr>
                              <w:rFonts w:hint="eastAsia"/>
                              <w:lang w:val="en-US" w:eastAsia="zh-CN"/>
                            </w:rPr>
                          </w:pPr>
                          <w:r>
                            <w:rPr>
                              <w:rFonts w:hint="eastAsia"/>
                              <w:lang w:val="en-US" w:eastAsia="zh-CN"/>
                            </w:rPr>
                            <w:t xml:space="preserve">．成绩评定 </w:t>
                          </w:r>
                        </w:p>
                        <w:p>
                          <w:pPr>
                            <w:widowControl w:val="0"/>
                            <w:numPr>
                              <w:ilvl w:val="0"/>
                              <w:numId w:val="0"/>
                            </w:numPr>
                            <w:jc w:val="both"/>
                            <w:rPr>
                              <w:rFonts w:hint="eastAsia"/>
                              <w:lang w:val="en-US" w:eastAsia="zh-CN"/>
                            </w:rPr>
                          </w:pPr>
                          <w:r>
                            <w:rPr>
                              <w:rFonts w:hint="eastAsia"/>
                              <w:lang w:val="en-US" w:eastAsia="zh-CN"/>
                            </w:rPr>
                            <w:t xml:space="preserve">．注意的稳定性是注意品质的哪种特性? （ ） </w:t>
                          </w:r>
                        </w:p>
                        <w:p>
                          <w:pPr>
                            <w:widowControl w:val="0"/>
                            <w:numPr>
                              <w:ilvl w:val="0"/>
                              <w:numId w:val="0"/>
                            </w:numPr>
                            <w:jc w:val="both"/>
                            <w:rPr>
                              <w:rFonts w:hint="eastAsia"/>
                              <w:lang w:val="en-US" w:eastAsia="zh-CN"/>
                            </w:rPr>
                          </w:pPr>
                          <w:r>
                            <w:rPr>
                              <w:rFonts w:hint="eastAsia"/>
                              <w:lang w:val="en-US" w:eastAsia="zh-CN"/>
                            </w:rPr>
                            <w:t xml:space="preserve">．广度  </w:t>
                          </w:r>
                        </w:p>
                        <w:p>
                          <w:pPr>
                            <w:widowControl w:val="0"/>
                            <w:numPr>
                              <w:ilvl w:val="0"/>
                              <w:numId w:val="0"/>
                            </w:numPr>
                            <w:jc w:val="both"/>
                            <w:rPr>
                              <w:rFonts w:hint="eastAsia"/>
                              <w:lang w:val="en-US" w:eastAsia="zh-CN"/>
                            </w:rPr>
                          </w:pPr>
                          <w:r>
                            <w:rPr>
                              <w:rFonts w:hint="eastAsia"/>
                              <w:lang w:val="en-US" w:eastAsia="zh-CN"/>
                            </w:rPr>
                            <w:t xml:space="preserve">．强度  </w:t>
                          </w:r>
                        </w:p>
                        <w:p>
                          <w:pPr>
                            <w:widowControl w:val="0"/>
                            <w:numPr>
                              <w:ilvl w:val="0"/>
                              <w:numId w:val="0"/>
                            </w:numPr>
                            <w:jc w:val="both"/>
                            <w:rPr>
                              <w:rFonts w:hint="eastAsia"/>
                              <w:lang w:val="en-US" w:eastAsia="zh-CN"/>
                            </w:rPr>
                          </w:pPr>
                          <w:r>
                            <w:rPr>
                              <w:rFonts w:hint="eastAsia"/>
                              <w:lang w:val="en-US" w:eastAsia="zh-CN"/>
                            </w:rPr>
                            <w:t xml:space="preserve">．时间  </w:t>
                          </w:r>
                        </w:p>
                        <w:p>
                          <w:pPr>
                            <w:widowControl w:val="0"/>
                            <w:numPr>
                              <w:ilvl w:val="0"/>
                              <w:numId w:val="0"/>
                            </w:numPr>
                            <w:jc w:val="both"/>
                            <w:rPr>
                              <w:rFonts w:hint="eastAsia"/>
                              <w:lang w:val="en-US" w:eastAsia="zh-CN"/>
                            </w:rPr>
                          </w:pPr>
                          <w:r>
                            <w:rPr>
                              <w:rFonts w:hint="eastAsia"/>
                              <w:lang w:val="en-US" w:eastAsia="zh-CN"/>
                            </w:rPr>
                            <w:t xml:space="preserve">．空间 </w:t>
                          </w:r>
                        </w:p>
                        <w:p>
                          <w:pPr>
                            <w:widowControl w:val="0"/>
                            <w:numPr>
                              <w:ilvl w:val="0"/>
                              <w:numId w:val="0"/>
                            </w:numPr>
                            <w:jc w:val="both"/>
                            <w:rPr>
                              <w:rFonts w:hint="eastAsia"/>
                              <w:lang w:val="en-US" w:eastAsia="zh-CN"/>
                            </w:rPr>
                          </w:pPr>
                          <w:r>
                            <w:rPr>
                              <w:rFonts w:hint="eastAsia"/>
                              <w:lang w:val="en-US" w:eastAsia="zh-CN"/>
                            </w:rPr>
                            <w:t xml:space="preserve">．直观时运用变式方法的目的是 （ ） </w:t>
                          </w:r>
                        </w:p>
                        <w:p>
                          <w:pPr>
                            <w:widowControl w:val="0"/>
                            <w:numPr>
                              <w:ilvl w:val="0"/>
                              <w:numId w:val="0"/>
                            </w:numPr>
                            <w:jc w:val="both"/>
                            <w:rPr>
                              <w:rFonts w:hint="eastAsia"/>
                              <w:lang w:val="en-US" w:eastAsia="zh-CN"/>
                            </w:rPr>
                          </w:pPr>
                          <w:r>
                            <w:rPr>
                              <w:rFonts w:hint="eastAsia"/>
                              <w:lang w:val="en-US" w:eastAsia="zh-CN"/>
                            </w:rPr>
                            <w:t xml:space="preserve">．激发兴趣  </w:t>
                          </w:r>
                        </w:p>
                        <w:p>
                          <w:pPr>
                            <w:widowControl w:val="0"/>
                            <w:numPr>
                              <w:ilvl w:val="0"/>
                              <w:numId w:val="0"/>
                            </w:numPr>
                            <w:jc w:val="both"/>
                            <w:rPr>
                              <w:rFonts w:hint="eastAsia"/>
                              <w:lang w:val="en-US" w:eastAsia="zh-CN"/>
                            </w:rPr>
                          </w:pPr>
                          <w:r>
                            <w:rPr>
                              <w:rFonts w:hint="eastAsia"/>
                              <w:lang w:val="en-US" w:eastAsia="zh-CN"/>
                            </w:rPr>
                            <w:t xml:space="preserve">．引起注意  </w:t>
                          </w:r>
                        </w:p>
                        <w:p>
                          <w:pPr>
                            <w:widowControl w:val="0"/>
                            <w:numPr>
                              <w:ilvl w:val="0"/>
                              <w:numId w:val="0"/>
                            </w:numPr>
                            <w:jc w:val="both"/>
                            <w:rPr>
                              <w:rFonts w:hint="eastAsia"/>
                              <w:lang w:val="en-US" w:eastAsia="zh-CN"/>
                            </w:rPr>
                          </w:pPr>
                          <w:r>
                            <w:rPr>
                              <w:rFonts w:hint="eastAsia"/>
                              <w:lang w:val="en-US" w:eastAsia="zh-CN"/>
                            </w:rPr>
                            <w:t xml:space="preserve">．丰富想象  </w:t>
                          </w:r>
                        </w:p>
                        <w:p>
                          <w:pPr>
                            <w:widowControl w:val="0"/>
                            <w:numPr>
                              <w:ilvl w:val="0"/>
                              <w:numId w:val="0"/>
                            </w:numPr>
                            <w:jc w:val="both"/>
                            <w:rPr>
                              <w:rFonts w:hint="eastAsia"/>
                              <w:lang w:val="en-US" w:eastAsia="zh-CN"/>
                            </w:rPr>
                          </w:pPr>
                          <w:r>
                            <w:rPr>
                              <w:rFonts w:hint="eastAsia"/>
                              <w:lang w:val="en-US" w:eastAsia="zh-CN"/>
                            </w:rPr>
                            <w:t xml:space="preserve">．区分本质与非本质特征 </w:t>
                          </w:r>
                        </w:p>
                        <w:p>
                          <w:pPr>
                            <w:widowControl w:val="0"/>
                            <w:numPr>
                              <w:ilvl w:val="0"/>
                              <w:numId w:val="0"/>
                            </w:numPr>
                            <w:jc w:val="both"/>
                            <w:rPr>
                              <w:rFonts w:hint="eastAsia"/>
                              <w:lang w:val="en-US" w:eastAsia="zh-CN"/>
                            </w:rPr>
                          </w:pPr>
                          <w:r>
                            <w:rPr>
                              <w:rFonts w:hint="eastAsia"/>
                              <w:lang w:val="en-US" w:eastAsia="zh-CN"/>
                            </w:rPr>
                            <w:t xml:space="preserve">．“人逢喜事精神爽”是下列哪种情绪状态? （  ） </w:t>
                          </w:r>
                        </w:p>
                        <w:p>
                          <w:pPr>
                            <w:widowControl w:val="0"/>
                            <w:numPr>
                              <w:ilvl w:val="0"/>
                              <w:numId w:val="0"/>
                            </w:numPr>
                            <w:jc w:val="both"/>
                            <w:rPr>
                              <w:rFonts w:hint="eastAsia"/>
                              <w:lang w:val="en-US" w:eastAsia="zh-CN"/>
                            </w:rPr>
                          </w:pPr>
                          <w:r>
                            <w:rPr>
                              <w:rFonts w:hint="eastAsia"/>
                              <w:lang w:val="en-US" w:eastAsia="zh-CN"/>
                            </w:rPr>
                            <w:t xml:space="preserve">．心境  </w:t>
                          </w:r>
                        </w:p>
                        <w:p>
                          <w:pPr>
                            <w:widowControl w:val="0"/>
                            <w:numPr>
                              <w:ilvl w:val="0"/>
                              <w:numId w:val="0"/>
                            </w:numPr>
                            <w:jc w:val="both"/>
                            <w:rPr>
                              <w:rFonts w:hint="eastAsia"/>
                              <w:lang w:val="en-US" w:eastAsia="zh-CN"/>
                            </w:rPr>
                          </w:pPr>
                          <w:r>
                            <w:rPr>
                              <w:rFonts w:hint="eastAsia"/>
                              <w:lang w:val="en-US" w:eastAsia="zh-CN"/>
                            </w:rPr>
                            <w:t xml:space="preserve">．激情  </w:t>
                          </w:r>
                        </w:p>
                        <w:p>
                          <w:pPr>
                            <w:widowControl w:val="0"/>
                            <w:numPr>
                              <w:ilvl w:val="0"/>
                              <w:numId w:val="0"/>
                            </w:numPr>
                            <w:jc w:val="both"/>
                            <w:rPr>
                              <w:rFonts w:hint="eastAsia"/>
                              <w:lang w:val="en-US" w:eastAsia="zh-CN"/>
                            </w:rPr>
                          </w:pPr>
                          <w:r>
                            <w:rPr>
                              <w:rFonts w:hint="eastAsia"/>
                              <w:lang w:val="en-US" w:eastAsia="zh-CN"/>
                            </w:rPr>
                            <w:t xml:space="preserve">．应激  </w:t>
                          </w:r>
                        </w:p>
                        <w:p>
                          <w:pPr>
                            <w:widowControl w:val="0"/>
                            <w:numPr>
                              <w:ilvl w:val="0"/>
                              <w:numId w:val="0"/>
                            </w:numPr>
                            <w:jc w:val="both"/>
                            <w:rPr>
                              <w:rFonts w:hint="eastAsia"/>
                              <w:lang w:val="en-US" w:eastAsia="zh-CN"/>
                            </w:rPr>
                          </w:pPr>
                          <w:r>
                            <w:rPr>
                              <w:rFonts w:hint="eastAsia"/>
                              <w:lang w:val="en-US" w:eastAsia="zh-CN"/>
                            </w:rPr>
                            <w:t xml:space="preserve">．热情 </w:t>
                          </w:r>
                        </w:p>
                        <w:p>
                          <w:pPr>
                            <w:widowControl w:val="0"/>
                            <w:numPr>
                              <w:ilvl w:val="0"/>
                              <w:numId w:val="0"/>
                            </w:numPr>
                            <w:jc w:val="both"/>
                            <w:rPr>
                              <w:rFonts w:hint="eastAsia"/>
                              <w:lang w:val="en-US" w:eastAsia="zh-CN"/>
                            </w:rPr>
                          </w:pPr>
                          <w:r>
                            <w:rPr>
                              <w:rFonts w:hint="eastAsia"/>
                              <w:lang w:val="en-US" w:eastAsia="zh-CN"/>
                            </w:rPr>
                            <w:t xml:space="preserve">．个性结构的核心成分是 （  </w:t>
                          </w:r>
                        </w:p>
                        <w:p>
                          <w:pPr>
                            <w:widowControl w:val="0"/>
                            <w:numPr>
                              <w:ilvl w:val="0"/>
                              <w:numId w:val="0"/>
                            </w:numPr>
                            <w:jc w:val="both"/>
                            <w:rPr>
                              <w:rFonts w:hint="eastAsia"/>
                              <w:lang w:val="en-US" w:eastAsia="zh-CN"/>
                            </w:rPr>
                          </w:pPr>
                          <w:r>
                            <w:rPr>
                              <w:rFonts w:hint="eastAsia"/>
                              <w:lang w:val="en-US" w:eastAsia="zh-CN"/>
                            </w:rPr>
                            <w:t xml:space="preserve">．能力  </w:t>
                          </w:r>
                        </w:p>
                        <w:p>
                          <w:pPr>
                            <w:widowControl w:val="0"/>
                            <w:numPr>
                              <w:ilvl w:val="0"/>
                              <w:numId w:val="0"/>
                            </w:numPr>
                            <w:jc w:val="both"/>
                            <w:rPr>
                              <w:rFonts w:hint="eastAsia"/>
                              <w:lang w:val="en-US" w:eastAsia="zh-CN"/>
                            </w:rPr>
                          </w:pPr>
                          <w:r>
                            <w:rPr>
                              <w:rFonts w:hint="eastAsia"/>
                              <w:lang w:val="en-US" w:eastAsia="zh-CN"/>
                            </w:rPr>
                            <w:t xml:space="preserve">．气质  </w:t>
                          </w:r>
                        </w:p>
                        <w:p>
                          <w:pPr>
                            <w:widowControl w:val="0"/>
                            <w:numPr>
                              <w:ilvl w:val="0"/>
                              <w:numId w:val="0"/>
                            </w:numPr>
                            <w:jc w:val="both"/>
                            <w:rPr>
                              <w:rFonts w:hint="eastAsia"/>
                              <w:lang w:val="en-US" w:eastAsia="zh-CN"/>
                            </w:rPr>
                          </w:pPr>
                          <w:r>
                            <w:rPr>
                              <w:rFonts w:hint="eastAsia"/>
                              <w:lang w:val="en-US" w:eastAsia="zh-CN"/>
                            </w:rPr>
                            <w:t xml:space="preserve">．性格  </w:t>
                          </w:r>
                        </w:p>
                        <w:p>
                          <w:pPr>
                            <w:widowControl w:val="0"/>
                            <w:numPr>
                              <w:ilvl w:val="0"/>
                              <w:numId w:val="0"/>
                            </w:numPr>
                            <w:jc w:val="both"/>
                            <w:rPr>
                              <w:rFonts w:hint="eastAsia"/>
                              <w:lang w:val="en-US" w:eastAsia="zh-CN"/>
                            </w:rPr>
                          </w:pPr>
                          <w:r>
                            <w:rPr>
                              <w:rFonts w:hint="eastAsia"/>
                              <w:lang w:val="en-US" w:eastAsia="zh-CN"/>
                            </w:rPr>
                            <w:t xml:space="preserve">．兴趣 </w:t>
                          </w:r>
                        </w:p>
                        <w:p>
                          <w:pPr>
                            <w:widowControl w:val="0"/>
                            <w:numPr>
                              <w:ilvl w:val="0"/>
                              <w:numId w:val="0"/>
                            </w:numPr>
                            <w:jc w:val="both"/>
                            <w:rPr>
                              <w:rFonts w:hint="eastAsia"/>
                              <w:lang w:val="en-US" w:eastAsia="zh-CN"/>
                            </w:rPr>
                          </w:pPr>
                          <w:r>
                            <w:rPr>
                              <w:rFonts w:hint="eastAsia"/>
                              <w:lang w:val="en-US" w:eastAsia="zh-CN"/>
                            </w:rPr>
                            <w:t xml:space="preserve">．听觉中枢位于 （  ） </w:t>
                          </w:r>
                        </w:p>
                        <w:p>
                          <w:pPr>
                            <w:widowControl w:val="0"/>
                            <w:numPr>
                              <w:ilvl w:val="0"/>
                              <w:numId w:val="0"/>
                            </w:numPr>
                            <w:jc w:val="both"/>
                            <w:rPr>
                              <w:rFonts w:hint="eastAsia"/>
                              <w:lang w:val="en-US" w:eastAsia="zh-CN"/>
                            </w:rPr>
                          </w:pPr>
                          <w:r>
                            <w:rPr>
                              <w:rFonts w:hint="eastAsia"/>
                              <w:lang w:val="en-US" w:eastAsia="zh-CN"/>
                            </w:rPr>
                            <w:t xml:space="preserve">．额叶  </w:t>
                          </w:r>
                        </w:p>
                        <w:p>
                          <w:pPr>
                            <w:widowControl w:val="0"/>
                            <w:numPr>
                              <w:ilvl w:val="0"/>
                              <w:numId w:val="0"/>
                            </w:numPr>
                            <w:jc w:val="both"/>
                            <w:rPr>
                              <w:rFonts w:hint="eastAsia"/>
                              <w:lang w:val="en-US" w:eastAsia="zh-CN"/>
                            </w:rPr>
                          </w:pPr>
                          <w:r>
                            <w:rPr>
                              <w:rFonts w:hint="eastAsia"/>
                              <w:lang w:val="en-US" w:eastAsia="zh-CN"/>
                            </w:rPr>
                            <w:t xml:space="preserve">．顶叶  </w:t>
                          </w:r>
                        </w:p>
                        <w:p>
                          <w:pPr>
                            <w:widowControl w:val="0"/>
                            <w:numPr>
                              <w:ilvl w:val="0"/>
                              <w:numId w:val="0"/>
                            </w:numPr>
                            <w:jc w:val="both"/>
                            <w:rPr>
                              <w:rFonts w:hint="eastAsia"/>
                              <w:lang w:val="en-US" w:eastAsia="zh-CN"/>
                            </w:rPr>
                          </w:pPr>
                          <w:r>
                            <w:rPr>
                              <w:rFonts w:hint="eastAsia"/>
                              <w:lang w:val="en-US" w:eastAsia="zh-CN"/>
                            </w:rPr>
                            <w:t xml:space="preserve">．颞叶  </w:t>
                          </w:r>
                        </w:p>
                        <w:p>
                          <w:pPr>
                            <w:widowControl w:val="0"/>
                            <w:numPr>
                              <w:ilvl w:val="0"/>
                              <w:numId w:val="0"/>
                            </w:numPr>
                            <w:jc w:val="both"/>
                            <w:rPr>
                              <w:rFonts w:hint="eastAsia"/>
                              <w:lang w:val="en-US" w:eastAsia="zh-CN"/>
                            </w:rPr>
                          </w:pPr>
                          <w:r>
                            <w:rPr>
                              <w:rFonts w:hint="eastAsia"/>
                              <w:lang w:val="en-US" w:eastAsia="zh-CN"/>
                            </w:rPr>
                            <w:t xml:space="preserve">．枕叶 </w:t>
                          </w:r>
                        </w:p>
                        <w:p>
                          <w:pPr>
                            <w:widowControl w:val="0"/>
                            <w:numPr>
                              <w:ilvl w:val="0"/>
                              <w:numId w:val="0"/>
                            </w:numPr>
                            <w:jc w:val="both"/>
                            <w:rPr>
                              <w:rFonts w:hint="eastAsia"/>
                              <w:lang w:val="en-US" w:eastAsia="zh-CN"/>
                            </w:rPr>
                          </w:pPr>
                          <w:r>
                            <w:rPr>
                              <w:rFonts w:hint="eastAsia"/>
                              <w:lang w:val="en-US" w:eastAsia="zh-CN"/>
                            </w:rPr>
                            <w:t xml:space="preserve">18个小题,每空1分,共36分。把答案填在题中横线上。 </w:t>
                          </w:r>
                        </w:p>
                        <w:p>
                          <w:pPr>
                            <w:widowControl w:val="0"/>
                            <w:numPr>
                              <w:ilvl w:val="0"/>
                              <w:numId w:val="0"/>
                            </w:numPr>
                            <w:jc w:val="both"/>
                            <w:rPr>
                              <w:rFonts w:hint="eastAsia"/>
                              <w:lang w:val="en-US" w:eastAsia="zh-CN"/>
                            </w:rPr>
                          </w:pPr>
                          <w:r>
                            <w:rPr>
                              <w:rFonts w:hint="eastAsia"/>
                              <w:lang w:val="en-US" w:eastAsia="zh-CN"/>
                            </w:rPr>
                            <w:t>．教育学是研究教育现象及其_规律的_____科学。近代最早一部系统论述教育</w:t>
                          </w:r>
                        </w:p>
                        <w:p>
                          <w:pPr>
                            <w:widowControl w:val="0"/>
                            <w:numPr>
                              <w:ilvl w:val="0"/>
                              <w:numId w:val="0"/>
                            </w:numPr>
                            <w:jc w:val="both"/>
                            <w:rPr>
                              <w:rFonts w:hint="eastAsia"/>
                              <w:lang w:val="en-US" w:eastAsia="zh-CN"/>
                            </w:rPr>
                          </w:pPr>
                          <w:r>
                            <w:rPr>
                              <w:rFonts w:hint="eastAsia"/>
                              <w:lang w:val="en-US" w:eastAsia="zh-CN"/>
                            </w:rPr>
                            <w:t xml:space="preserve">___《大教学论》___。 </w:t>
                          </w:r>
                        </w:p>
                        <w:p>
                          <w:pPr>
                            <w:widowControl w:val="0"/>
                            <w:numPr>
                              <w:ilvl w:val="0"/>
                              <w:numId w:val="0"/>
                            </w:numPr>
                            <w:jc w:val="both"/>
                            <w:rPr>
                              <w:rFonts w:hint="eastAsia"/>
                              <w:lang w:val="en-US" w:eastAsia="zh-CN"/>
                            </w:rPr>
                          </w:pPr>
                          <w:r>
                            <w:rPr>
                              <w:rFonts w:hint="eastAsia"/>
                              <w:lang w:val="en-US" w:eastAsia="zh-CN"/>
                            </w:rPr>
                            <w:t>．马克思主义认为,教育起源于人类特有的_活动_____。欧洲奴隶社会曾出现过</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．我国颁布的第一个现代学制是_壬寅_____学制,我国实行的第一个现代学制是</w:t>
                          </w:r>
                        </w:p>
                        <w:p>
                          <w:pPr>
                            <w:widowControl w:val="0"/>
                            <w:numPr>
                              <w:ilvl w:val="0"/>
                              <w:numId w:val="0"/>
                            </w:numPr>
                            <w:jc w:val="both"/>
                            <w:rPr>
                              <w:rFonts w:hint="eastAsia"/>
                              <w:lang w:val="en-US" w:eastAsia="zh-CN"/>
                            </w:rPr>
                          </w:pPr>
                          <w:r>
                            <w:rPr>
                              <w:rFonts w:hint="eastAsia"/>
                              <w:lang w:val="en-US" w:eastAsia="zh-CN"/>
                            </w:rPr>
                            <w:t xml:space="preserve">癸卯____学制。 </w:t>
                          </w:r>
                        </w:p>
                        <w:p>
                          <w:pPr>
                            <w:widowControl w:val="0"/>
                            <w:numPr>
                              <w:ilvl w:val="0"/>
                              <w:numId w:val="0"/>
                            </w:numPr>
                            <w:jc w:val="both"/>
                            <w:rPr>
                              <w:rFonts w:hint="eastAsia"/>
                              <w:lang w:val="en-US" w:eastAsia="zh-CN"/>
                            </w:rPr>
                          </w:pPr>
                          <w:r>
                            <w:rPr>
                              <w:rFonts w:hint="eastAsia"/>
                              <w:lang w:val="en-US" w:eastAsia="zh-CN"/>
                            </w:rPr>
                            <w:t>．我国普通中学教育的任务是：为社会主义事业培养各行各业的劳动者和为高</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．学生既是教育的___客体___,又是自我教育和发展的__主体____。 </w:t>
                          </w:r>
                        </w:p>
                        <w:p>
                          <w:pPr>
                            <w:widowControl w:val="0"/>
                            <w:numPr>
                              <w:ilvl w:val="0"/>
                              <w:numId w:val="0"/>
                            </w:numPr>
                            <w:jc w:val="both"/>
                            <w:rPr>
                              <w:rFonts w:hint="eastAsia"/>
                              <w:lang w:val="en-US" w:eastAsia="zh-CN"/>
                            </w:rPr>
                          </w:pPr>
                          <w:r>
                            <w:rPr>
                              <w:rFonts w:hint="eastAsia"/>
                              <w:lang w:val="en-US" w:eastAsia="zh-CN"/>
                            </w:rPr>
                            <w:t xml:space="preserve">．教师的根本任务是__ ___。教师在教育过程中起_主导_____作用。 </w:t>
                          </w:r>
                        </w:p>
                        <w:p>
                          <w:pPr>
                            <w:widowControl w:val="0"/>
                            <w:numPr>
                              <w:ilvl w:val="0"/>
                              <w:numId w:val="0"/>
                            </w:numPr>
                            <w:jc w:val="both"/>
                            <w:rPr>
                              <w:rFonts w:hint="eastAsia"/>
                              <w:lang w:val="en-US" w:eastAsia="zh-CN"/>
                            </w:rPr>
                          </w:pPr>
                          <w:r>
                            <w:rPr>
                              <w:rFonts w:hint="eastAsia"/>
                              <w:lang w:val="en-US" w:eastAsia="zh-CN"/>
                            </w:rPr>
                            <w:t xml:space="preserve">．教学的基本组织形式是_____,特殊形式是___复式教学 </w:t>
                          </w:r>
                        </w:p>
                        <w:p>
                          <w:pPr>
                            <w:widowControl w:val="0"/>
                            <w:numPr>
                              <w:ilvl w:val="0"/>
                              <w:numId w:val="0"/>
                            </w:numPr>
                            <w:jc w:val="both"/>
                            <w:rPr>
                              <w:rFonts w:hint="eastAsia"/>
                              <w:lang w:val="en-US" w:eastAsia="zh-CN"/>
                            </w:rPr>
                          </w:pPr>
                          <w:r>
                            <w:rPr>
                              <w:rFonts w:hint="eastAsia"/>
                              <w:lang w:val="en-US" w:eastAsia="zh-CN"/>
                            </w:rPr>
                            <w:t xml:space="preserve">．德育过程的基本矛盾是教育者提出的___与受教育者已有__  的矛盾。 </w:t>
                          </w:r>
                        </w:p>
                        <w:p>
                          <w:pPr>
                            <w:widowControl w:val="0"/>
                            <w:numPr>
                              <w:ilvl w:val="0"/>
                              <w:numId w:val="0"/>
                            </w:numPr>
                            <w:jc w:val="both"/>
                            <w:rPr>
                              <w:rFonts w:hint="eastAsia"/>
                              <w:lang w:val="en-US" w:eastAsia="zh-CN"/>
                            </w:rPr>
                          </w:pPr>
                          <w:r>
                            <w:rPr>
                              <w:rFonts w:hint="eastAsia"/>
                              <w:lang w:val="en-US" w:eastAsia="zh-CN"/>
                            </w:rPr>
                            <w:t xml:space="preserve">．课外校外教育的组织形式有_ _____活动、____活动、个人活动。 </w:t>
                          </w:r>
                        </w:p>
                        <w:p>
                          <w:pPr>
                            <w:widowControl w:val="0"/>
                            <w:numPr>
                              <w:ilvl w:val="0"/>
                              <w:numId w:val="0"/>
                            </w:numPr>
                            <w:jc w:val="both"/>
                            <w:rPr>
                              <w:rFonts w:hint="eastAsia"/>
                              <w:lang w:val="en-US" w:eastAsia="zh-CN"/>
                            </w:rPr>
                          </w:pPr>
                          <w:r>
                            <w:rPr>
                              <w:rFonts w:hint="eastAsia"/>
                              <w:lang w:val="en-US" w:eastAsia="zh-CN"/>
                            </w:rPr>
                            <w:t>．“望梅止渴”属于_____信号系统的条件反射,“谈虎色变”属于____的条件</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．思维的基本形式是_____,________,________。 </w:t>
                          </w:r>
                        </w:p>
                        <w:p>
                          <w:pPr>
                            <w:widowControl w:val="0"/>
                            <w:numPr>
                              <w:ilvl w:val="0"/>
                              <w:numId w:val="0"/>
                            </w:numPr>
                            <w:jc w:val="both"/>
                            <w:rPr>
                              <w:rFonts w:hint="eastAsia"/>
                              <w:lang w:val="en-US" w:eastAsia="zh-CN"/>
                            </w:rPr>
                          </w:pPr>
                          <w:r>
                            <w:rPr>
                              <w:rFonts w:hint="eastAsia"/>
                              <w:lang w:val="en-US" w:eastAsia="zh-CN"/>
                            </w:rPr>
                            <w:t xml:space="preserve">．注意的品质特征有注意_, ____、__ ___注意转移等。 </w:t>
                          </w:r>
                        </w:p>
                        <w:p>
                          <w:pPr>
                            <w:widowControl w:val="0"/>
                            <w:numPr>
                              <w:ilvl w:val="0"/>
                              <w:numId w:val="0"/>
                            </w:numPr>
                            <w:jc w:val="both"/>
                            <w:rPr>
                              <w:rFonts w:hint="eastAsia"/>
                              <w:lang w:val="en-US" w:eastAsia="zh-CN"/>
                            </w:rPr>
                          </w:pPr>
                          <w:r>
                            <w:rPr>
                              <w:rFonts w:hint="eastAsia"/>
                              <w:lang w:val="en-US" w:eastAsia="zh-CN"/>
                            </w:rPr>
                            <w:t xml:space="preserve">．感觉阈限可分为_ ____与_ ____两种。 </w:t>
                          </w:r>
                        </w:p>
                        <w:p>
                          <w:pPr>
                            <w:widowControl w:val="0"/>
                            <w:numPr>
                              <w:ilvl w:val="0"/>
                              <w:numId w:val="0"/>
                            </w:numPr>
                            <w:jc w:val="both"/>
                            <w:rPr>
                              <w:rFonts w:hint="eastAsia"/>
                              <w:lang w:val="en-US" w:eastAsia="zh-CN"/>
                            </w:rPr>
                          </w:pPr>
                          <w:r>
                            <w:rPr>
                              <w:rFonts w:hint="eastAsia"/>
                              <w:lang w:val="en-US" w:eastAsia="zh-CN"/>
                            </w:rPr>
                            <w:t xml:space="preserve">．神经系统的活泼型与______,安静型与______气质类型相对应。 </w:t>
                          </w:r>
                        </w:p>
                        <w:p>
                          <w:pPr>
                            <w:widowControl w:val="0"/>
                            <w:numPr>
                              <w:ilvl w:val="0"/>
                              <w:numId w:val="0"/>
                            </w:numPr>
                            <w:jc w:val="both"/>
                            <w:rPr>
                              <w:rFonts w:hint="eastAsia"/>
                              <w:lang w:val="en-US" w:eastAsia="zh-CN"/>
                            </w:rPr>
                          </w:pPr>
                          <w:r>
                            <w:rPr>
                              <w:rFonts w:hint="eastAsia"/>
                              <w:lang w:val="en-US" w:eastAsia="zh-CN"/>
                            </w:rPr>
                            <w:t xml:space="preserve">．智力的核心成分是__ ___,智力的高级表现是_ _____。 </w:t>
                          </w:r>
                        </w:p>
                        <w:p>
                          <w:pPr>
                            <w:widowControl w:val="0"/>
                            <w:numPr>
                              <w:ilvl w:val="0"/>
                              <w:numId w:val="0"/>
                            </w:numPr>
                            <w:jc w:val="both"/>
                            <w:rPr>
                              <w:rFonts w:hint="eastAsia"/>
                              <w:lang w:val="en-US" w:eastAsia="zh-CN"/>
                            </w:rPr>
                          </w:pPr>
                          <w:r>
                            <w:rPr>
                              <w:rFonts w:hint="eastAsia"/>
                              <w:lang w:val="en-US" w:eastAsia="zh-CN"/>
                            </w:rPr>
                            <w:t xml:space="preserve">．耶克斯－多德森定律表明：动机水平_____,最有利于激发___。 </w:t>
                          </w:r>
                        </w:p>
                        <w:p>
                          <w:pPr>
                            <w:widowControl w:val="0"/>
                            <w:numPr>
                              <w:ilvl w:val="0"/>
                              <w:numId w:val="0"/>
                            </w:numPr>
                            <w:jc w:val="both"/>
                            <w:rPr>
                              <w:rFonts w:hint="eastAsia"/>
                              <w:lang w:val="en-US" w:eastAsia="zh-CN"/>
                            </w:rPr>
                          </w:pPr>
                          <w:r>
                            <w:rPr>
                              <w:rFonts w:hint="eastAsia"/>
                              <w:lang w:val="en-US" w:eastAsia="zh-CN"/>
                            </w:rPr>
                            <w:t>．智力技能的特点有：动作对象的__观念性_,动作进行的潜性_,动作结构的__</w:t>
                          </w:r>
                        </w:p>
                        <w:p>
                          <w:pPr>
                            <w:widowControl w:val="0"/>
                            <w:numPr>
                              <w:ilvl w:val="0"/>
                              <w:numId w:val="0"/>
                            </w:numPr>
                            <w:jc w:val="both"/>
                            <w:rPr>
                              <w:rFonts w:hint="eastAsia"/>
                              <w:lang w:val="en-US" w:eastAsia="zh-CN"/>
                            </w:rPr>
                          </w:pPr>
                          <w:r>
                            <w:rPr>
                              <w:rFonts w:hint="eastAsia"/>
                              <w:lang w:val="en-US" w:eastAsia="zh-CN"/>
                            </w:rPr>
                            <w:t xml:space="preserve">_。 </w:t>
                          </w:r>
                        </w:p>
                        <w:p>
                          <w:pPr>
                            <w:widowControl w:val="0"/>
                            <w:numPr>
                              <w:ilvl w:val="0"/>
                              <w:numId w:val="0"/>
                            </w:numPr>
                            <w:jc w:val="both"/>
                            <w:rPr>
                              <w:rFonts w:hint="eastAsia"/>
                              <w:lang w:val="en-US" w:eastAsia="zh-CN"/>
                            </w:rPr>
                          </w:pPr>
                          <w:r>
                            <w:rPr>
                              <w:rFonts w:hint="eastAsia"/>
                              <w:lang w:val="en-US" w:eastAsia="zh-CN"/>
                            </w:rPr>
                            <w:t xml:space="preserve">．1948年（WHO）宣言指出健康应包括______,_______和____等几方面。 </w:t>
                          </w:r>
                        </w:p>
                        <w:p>
                          <w:pPr>
                            <w:widowControl w:val="0"/>
                            <w:numPr>
                              <w:ilvl w:val="0"/>
                              <w:numId w:val="0"/>
                            </w:numPr>
                            <w:jc w:val="both"/>
                            <w:rPr>
                              <w:rFonts w:hint="eastAsia"/>
                              <w:lang w:val="en-US" w:eastAsia="zh-CN"/>
                            </w:rPr>
                          </w:pPr>
                          <w:r>
                            <w:rPr>
                              <w:rFonts w:hint="eastAsia"/>
                              <w:lang w:val="en-US" w:eastAsia="zh-CN"/>
                            </w:rPr>
                            <w:t xml:space="preserve">8个小题,每小题6分,共48分。 </w:t>
                          </w:r>
                        </w:p>
                        <w:p>
                          <w:pPr>
                            <w:widowControl w:val="0"/>
                            <w:numPr>
                              <w:ilvl w:val="0"/>
                              <w:numId w:val="0"/>
                            </w:numPr>
                            <w:jc w:val="both"/>
                            <w:rPr>
                              <w:rFonts w:hint="eastAsia"/>
                              <w:lang w:val="en-US" w:eastAsia="zh-CN"/>
                            </w:rPr>
                          </w:pPr>
                          <w:r>
                            <w:rPr>
                              <w:rFonts w:hint="eastAsia"/>
                              <w:lang w:val="en-US" w:eastAsia="zh-CN"/>
                            </w:rPr>
                            <w:t xml:space="preserve">．为什么教育在人的身心发展中起主导作用？ </w:t>
                          </w:r>
                        </w:p>
                        <w:p>
                          <w:pPr>
                            <w:widowControl w:val="0"/>
                            <w:numPr>
                              <w:ilvl w:val="0"/>
                              <w:numId w:val="0"/>
                            </w:numPr>
                            <w:jc w:val="both"/>
                            <w:rPr>
                              <w:rFonts w:hint="eastAsia"/>
                              <w:lang w:val="en-US" w:eastAsia="zh-CN"/>
                            </w:rPr>
                          </w:pPr>
                          <w:r>
                            <w:rPr>
                              <w:rFonts w:hint="eastAsia"/>
                              <w:lang w:val="en-US" w:eastAsia="zh-CN"/>
                            </w:rPr>
                            <w:t xml:space="preserve">．班主任如何组织和培养班集体？ </w:t>
                          </w:r>
                        </w:p>
                        <w:p>
                          <w:pPr>
                            <w:widowControl w:val="0"/>
                            <w:numPr>
                              <w:ilvl w:val="0"/>
                              <w:numId w:val="0"/>
                            </w:numPr>
                            <w:jc w:val="both"/>
                            <w:rPr>
                              <w:rFonts w:hint="eastAsia"/>
                              <w:lang w:val="en-US" w:eastAsia="zh-CN"/>
                            </w:rPr>
                          </w:pPr>
                          <w:r>
                            <w:rPr>
                              <w:rFonts w:hint="eastAsia"/>
                              <w:lang w:val="en-US" w:eastAsia="zh-CN"/>
                            </w:rPr>
                            <w:t xml:space="preserve">．教学过程有哪些基本规律？ </w:t>
                          </w:r>
                        </w:p>
                        <w:p>
                          <w:pPr>
                            <w:widowControl w:val="0"/>
                            <w:numPr>
                              <w:ilvl w:val="0"/>
                              <w:numId w:val="0"/>
                            </w:numPr>
                            <w:jc w:val="both"/>
                            <w:rPr>
                              <w:rFonts w:hint="eastAsia"/>
                              <w:lang w:val="en-US" w:eastAsia="zh-CN"/>
                            </w:rPr>
                          </w:pPr>
                          <w:r>
                            <w:rPr>
                              <w:rFonts w:hint="eastAsia"/>
                              <w:lang w:val="en-US" w:eastAsia="zh-CN"/>
                            </w:rPr>
                            <w:t xml:space="preserve">．我国社会主义教育目的基本点是什么？ </w:t>
                          </w:r>
                        </w:p>
                        <w:p>
                          <w:pPr>
                            <w:widowControl w:val="0"/>
                            <w:numPr>
                              <w:ilvl w:val="0"/>
                              <w:numId w:val="0"/>
                            </w:numPr>
                            <w:jc w:val="both"/>
                            <w:rPr>
                              <w:rFonts w:hint="eastAsia"/>
                              <w:lang w:val="en-US" w:eastAsia="zh-CN"/>
                            </w:rPr>
                          </w:pPr>
                          <w:r>
                            <w:rPr>
                              <w:rFonts w:hint="eastAsia"/>
                              <w:lang w:val="en-US" w:eastAsia="zh-CN"/>
                            </w:rPr>
                            <w:t xml:space="preserve">．意志行动形成有哪些特点？ </w:t>
                          </w:r>
                        </w:p>
                        <w:p>
                          <w:pPr>
                            <w:widowControl w:val="0"/>
                            <w:numPr>
                              <w:ilvl w:val="0"/>
                              <w:numId w:val="0"/>
                            </w:numPr>
                            <w:jc w:val="both"/>
                            <w:rPr>
                              <w:rFonts w:hint="eastAsia"/>
                              <w:lang w:val="en-US" w:eastAsia="zh-CN"/>
                            </w:rPr>
                          </w:pPr>
                          <w:r>
                            <w:rPr>
                              <w:rFonts w:hint="eastAsia"/>
                              <w:lang w:val="en-US" w:eastAsia="zh-CN"/>
                            </w:rPr>
                            <w:t xml:space="preserve">．操作技能有哪几个阶段？ </w:t>
                          </w:r>
                        </w:p>
                        <w:p>
                          <w:pPr>
                            <w:widowControl w:val="0"/>
                            <w:numPr>
                              <w:ilvl w:val="0"/>
                              <w:numId w:val="0"/>
                            </w:numPr>
                            <w:jc w:val="both"/>
                            <w:rPr>
                              <w:rFonts w:hint="eastAsia"/>
                              <w:lang w:val="en-US" w:eastAsia="zh-CN"/>
                            </w:rPr>
                          </w:pPr>
                          <w:r>
                            <w:rPr>
                              <w:rFonts w:hint="eastAsia"/>
                              <w:lang w:val="en-US" w:eastAsia="zh-CN"/>
                            </w:rPr>
                            <w:t xml:space="preserve">．什么是联想？联想有哪些主要规律？ </w:t>
                          </w:r>
                        </w:p>
                        <w:p>
                          <w:pPr>
                            <w:widowControl w:val="0"/>
                            <w:numPr>
                              <w:ilvl w:val="0"/>
                              <w:numId w:val="0"/>
                            </w:numPr>
                            <w:jc w:val="both"/>
                            <w:rPr>
                              <w:rFonts w:hint="eastAsia"/>
                              <w:lang w:val="en-US" w:eastAsia="zh-CN"/>
                            </w:rPr>
                          </w:pPr>
                          <w:r>
                            <w:rPr>
                              <w:rFonts w:hint="eastAsia"/>
                              <w:lang w:val="en-US" w:eastAsia="zh-CN"/>
                            </w:rPr>
                            <w:t xml:space="preserve">．性格结构是由哪些特征组成的? </w:t>
                          </w:r>
                        </w:p>
                        <w:p>
                          <w:pPr>
                            <w:widowControl w:val="0"/>
                            <w:numPr>
                              <w:ilvl w:val="0"/>
                              <w:numId w:val="0"/>
                            </w:numPr>
                            <w:jc w:val="both"/>
                            <w:rPr>
                              <w:rFonts w:hint="eastAsia"/>
                              <w:lang w:val="en-US" w:eastAsia="zh-CN"/>
                            </w:rPr>
                          </w:pPr>
                          <w:r>
                            <w:rPr>
                              <w:rFonts w:hint="eastAsia"/>
                              <w:lang w:val="en-US" w:eastAsia="zh-CN"/>
                            </w:rPr>
                            <w:t xml:space="preserve">2个小题,每小题13分,共26分。 </w:t>
                          </w:r>
                        </w:p>
                        <w:p>
                          <w:pPr>
                            <w:widowControl w:val="0"/>
                            <w:numPr>
                              <w:ilvl w:val="0"/>
                              <w:numId w:val="0"/>
                            </w:numPr>
                            <w:jc w:val="both"/>
                            <w:rPr>
                              <w:rFonts w:hint="eastAsia"/>
                              <w:lang w:val="en-US" w:eastAsia="zh-CN"/>
                            </w:rPr>
                          </w:pPr>
                          <w:r>
                            <w:rPr>
                              <w:rFonts w:hint="eastAsia"/>
                              <w:lang w:val="en-US" w:eastAsia="zh-CN"/>
                            </w:rPr>
                            <w:t xml:space="preserve">．论述德育过程是对学生知、情、意、行培养提高过程的规律。 </w:t>
                          </w:r>
                        </w:p>
                        <w:p>
                          <w:pPr>
                            <w:widowControl w:val="0"/>
                            <w:numPr>
                              <w:ilvl w:val="0"/>
                              <w:numId w:val="0"/>
                            </w:numPr>
                            <w:jc w:val="both"/>
                            <w:rPr>
                              <w:rFonts w:hint="eastAsia"/>
                              <w:lang w:val="en-US" w:eastAsia="zh-CN"/>
                            </w:rPr>
                          </w:pPr>
                          <w:r>
                            <w:rPr>
                              <w:rFonts w:hint="eastAsia"/>
                              <w:lang w:val="en-US" w:eastAsia="zh-CN"/>
                            </w:rPr>
                            <w:t xml:space="preserve">．根据感知规律怎样提高直观的效果？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2分,共40分。 </w:t>
                          </w:r>
                        </w:p>
                        <w:p>
                          <w:pPr>
                            <w:widowControl w:val="0"/>
                            <w:numPr>
                              <w:ilvl w:val="0"/>
                              <w:numId w:val="0"/>
                            </w:numPr>
                            <w:jc w:val="both"/>
                            <w:rPr>
                              <w:rFonts w:hint="eastAsia"/>
                              <w:lang w:val="en-US" w:eastAsia="zh-CN"/>
                            </w:rPr>
                          </w:pPr>
                          <w:r>
                            <w:rPr>
                              <w:rFonts w:hint="eastAsia"/>
                              <w:lang w:val="en-US" w:eastAsia="zh-CN"/>
                            </w:rPr>
                            <w:t xml:space="preserve">．C  2．D  3．A  4．A  5．D  </w:t>
                          </w:r>
                        </w:p>
                        <w:p>
                          <w:pPr>
                            <w:widowControl w:val="0"/>
                            <w:numPr>
                              <w:ilvl w:val="0"/>
                              <w:numId w:val="0"/>
                            </w:numPr>
                            <w:jc w:val="both"/>
                            <w:rPr>
                              <w:rFonts w:hint="eastAsia"/>
                              <w:lang w:val="en-US" w:eastAsia="zh-CN"/>
                            </w:rPr>
                          </w:pPr>
                          <w:r>
                            <w:rPr>
                              <w:rFonts w:hint="eastAsia"/>
                              <w:lang w:val="en-US" w:eastAsia="zh-CN"/>
                            </w:rPr>
                            <w:t xml:space="preserve">．C  7．D   8．C  9．D  10．B  </w:t>
                          </w:r>
                        </w:p>
                        <w:p>
                          <w:pPr>
                            <w:widowControl w:val="0"/>
                            <w:numPr>
                              <w:ilvl w:val="0"/>
                              <w:numId w:val="0"/>
                            </w:numPr>
                            <w:jc w:val="both"/>
                            <w:rPr>
                              <w:rFonts w:hint="eastAsia"/>
                              <w:lang w:val="en-US" w:eastAsia="zh-CN"/>
                            </w:rPr>
                          </w:pPr>
                          <w:r>
                            <w:rPr>
                              <w:rFonts w:hint="eastAsia"/>
                              <w:lang w:val="en-US" w:eastAsia="zh-CN"/>
                            </w:rPr>
                            <w:t xml:space="preserve">．B 12．A 13．D 14．B  15．D  </w:t>
                          </w:r>
                        </w:p>
                        <w:p>
                          <w:pPr>
                            <w:widowControl w:val="0"/>
                            <w:numPr>
                              <w:ilvl w:val="0"/>
                              <w:numId w:val="0"/>
                            </w:numPr>
                            <w:jc w:val="both"/>
                            <w:rPr>
                              <w:rFonts w:hint="eastAsia"/>
                              <w:lang w:val="en-US" w:eastAsia="zh-CN"/>
                            </w:rPr>
                          </w:pPr>
                          <w:r>
                            <w:rPr>
                              <w:rFonts w:hint="eastAsia"/>
                              <w:lang w:val="en-US" w:eastAsia="zh-CN"/>
                            </w:rPr>
                            <w:t xml:space="preserve">．C 17．D 18．A 19．C 20．C </w:t>
                          </w:r>
                        </w:p>
                        <w:p>
                          <w:pPr>
                            <w:widowControl w:val="0"/>
                            <w:numPr>
                              <w:ilvl w:val="0"/>
                              <w:numId w:val="0"/>
                            </w:numPr>
                            <w:jc w:val="both"/>
                            <w:rPr>
                              <w:rFonts w:hint="eastAsia"/>
                              <w:lang w:val="en-US" w:eastAsia="zh-CN"/>
                            </w:rPr>
                          </w:pPr>
                          <w:r>
                            <w:rPr>
                              <w:rFonts w:hint="eastAsia"/>
                              <w:lang w:val="en-US" w:eastAsia="zh-CN"/>
                            </w:rPr>
                            <w:t xml:space="preserve">1分,共30分。 </w:t>
                          </w:r>
                        </w:p>
                        <w:p>
                          <w:pPr>
                            <w:widowControl w:val="0"/>
                            <w:numPr>
                              <w:ilvl w:val="0"/>
                              <w:numId w:val="0"/>
                            </w:numPr>
                            <w:jc w:val="both"/>
                            <w:rPr>
                              <w:rFonts w:hint="eastAsia"/>
                              <w:lang w:val="en-US" w:eastAsia="zh-CN"/>
                            </w:rPr>
                          </w:pPr>
                          <w:r>
                            <w:rPr>
                              <w:rFonts w:hint="eastAsia"/>
                              <w:lang w:val="en-US" w:eastAsia="zh-CN"/>
                            </w:rPr>
                            <w:t xml:space="preserve">．规律 《大教学论》  </w:t>
                          </w:r>
                        </w:p>
                        <w:p>
                          <w:pPr>
                            <w:widowControl w:val="0"/>
                            <w:numPr>
                              <w:ilvl w:val="0"/>
                              <w:numId w:val="0"/>
                            </w:numPr>
                            <w:jc w:val="both"/>
                            <w:rPr>
                              <w:rFonts w:hint="eastAsia"/>
                              <w:lang w:val="en-US" w:eastAsia="zh-CN"/>
                            </w:rPr>
                          </w:pPr>
                          <w:r>
                            <w:rPr>
                              <w:rFonts w:hint="eastAsia"/>
                              <w:lang w:val="en-US" w:eastAsia="zh-CN"/>
                            </w:rPr>
                            <w:t xml:space="preserve">．生产劳动 雅典 </w:t>
                          </w:r>
                        </w:p>
                        <w:p>
                          <w:pPr>
                            <w:widowControl w:val="0"/>
                            <w:numPr>
                              <w:ilvl w:val="0"/>
                              <w:numId w:val="0"/>
                            </w:numPr>
                            <w:jc w:val="both"/>
                            <w:rPr>
                              <w:rFonts w:hint="eastAsia"/>
                              <w:lang w:val="en-US" w:eastAsia="zh-CN"/>
                            </w:rPr>
                          </w:pPr>
                          <w:r>
                            <w:rPr>
                              <w:rFonts w:hint="eastAsia"/>
                              <w:lang w:val="en-US" w:eastAsia="zh-CN"/>
                            </w:rPr>
                            <w:t xml:space="preserve">．壬寅 癸卯  </w:t>
                          </w:r>
                        </w:p>
                        <w:p>
                          <w:pPr>
                            <w:widowControl w:val="0"/>
                            <w:numPr>
                              <w:ilvl w:val="0"/>
                              <w:numId w:val="0"/>
                            </w:numPr>
                            <w:jc w:val="both"/>
                            <w:rPr>
                              <w:rFonts w:hint="eastAsia"/>
                              <w:lang w:val="en-US" w:eastAsia="zh-CN"/>
                            </w:rPr>
                          </w:pPr>
                          <w:r>
                            <w:rPr>
                              <w:rFonts w:hint="eastAsia"/>
                              <w:lang w:val="en-US" w:eastAsia="zh-CN"/>
                            </w:rPr>
                            <w:t xml:space="preserve">．劳动后备力量 合格新生  </w:t>
                          </w:r>
                        </w:p>
                        <w:p>
                          <w:pPr>
                            <w:widowControl w:val="0"/>
                            <w:numPr>
                              <w:ilvl w:val="0"/>
                              <w:numId w:val="0"/>
                            </w:numPr>
                            <w:jc w:val="both"/>
                            <w:rPr>
                              <w:rFonts w:hint="eastAsia"/>
                              <w:lang w:val="en-US" w:eastAsia="zh-CN"/>
                            </w:rPr>
                          </w:pPr>
                          <w:r>
                            <w:rPr>
                              <w:rFonts w:hint="eastAsia"/>
                              <w:lang w:val="en-US" w:eastAsia="zh-CN"/>
                            </w:rPr>
                            <w:t xml:space="preserve">．对象 主体 </w:t>
                          </w:r>
                        </w:p>
                        <w:p>
                          <w:pPr>
                            <w:widowControl w:val="0"/>
                            <w:numPr>
                              <w:ilvl w:val="0"/>
                              <w:numId w:val="0"/>
                            </w:numPr>
                            <w:jc w:val="both"/>
                            <w:rPr>
                              <w:rFonts w:hint="eastAsia"/>
                              <w:lang w:val="en-US" w:eastAsia="zh-CN"/>
                            </w:rPr>
                          </w:pPr>
                          <w:r>
                            <w:rPr>
                              <w:rFonts w:hint="eastAsia"/>
                              <w:lang w:val="en-US" w:eastAsia="zh-CN"/>
                            </w:rPr>
                            <w:t xml:space="preserve">．教书育人 主导 </w:t>
                          </w:r>
                        </w:p>
                        <w:p>
                          <w:pPr>
                            <w:widowControl w:val="0"/>
                            <w:numPr>
                              <w:ilvl w:val="0"/>
                              <w:numId w:val="0"/>
                            </w:numPr>
                            <w:jc w:val="both"/>
                            <w:rPr>
                              <w:rFonts w:hint="eastAsia"/>
                              <w:lang w:val="en-US" w:eastAsia="zh-CN"/>
                            </w:rPr>
                          </w:pPr>
                          <w:r>
                            <w:rPr>
                              <w:rFonts w:hint="eastAsia"/>
                              <w:lang w:val="en-US" w:eastAsia="zh-CN"/>
                            </w:rPr>
                            <w:t xml:space="preserve">．班级授课制 个别 </w:t>
                          </w:r>
                        </w:p>
                        <w:p>
                          <w:pPr>
                            <w:widowControl w:val="0"/>
                            <w:numPr>
                              <w:ilvl w:val="0"/>
                              <w:numId w:val="0"/>
                            </w:numPr>
                            <w:jc w:val="both"/>
                            <w:rPr>
                              <w:rFonts w:hint="eastAsia"/>
                              <w:lang w:val="en-US" w:eastAsia="zh-CN"/>
                            </w:rPr>
                          </w:pPr>
                          <w:r>
                            <w:rPr>
                              <w:rFonts w:hint="eastAsia"/>
                              <w:lang w:val="en-US" w:eastAsia="zh-CN"/>
                            </w:rPr>
                            <w:t xml:space="preserve">．德育要求 品德基础 </w:t>
                          </w:r>
                        </w:p>
                        <w:p>
                          <w:pPr>
                            <w:widowControl w:val="0"/>
                            <w:numPr>
                              <w:ilvl w:val="0"/>
                              <w:numId w:val="0"/>
                            </w:numPr>
                            <w:jc w:val="both"/>
                            <w:rPr>
                              <w:rFonts w:hint="eastAsia"/>
                              <w:lang w:val="en-US" w:eastAsia="zh-CN"/>
                            </w:rPr>
                          </w:pPr>
                          <w:r>
                            <w:rPr>
                              <w:rFonts w:hint="eastAsia"/>
                              <w:lang w:val="en-US" w:eastAsia="zh-CN"/>
                            </w:rPr>
                            <w:t xml:space="preserve">．群众性 小组 </w:t>
                          </w:r>
                        </w:p>
                        <w:p>
                          <w:pPr>
                            <w:widowControl w:val="0"/>
                            <w:numPr>
                              <w:ilvl w:val="0"/>
                              <w:numId w:val="0"/>
                            </w:numPr>
                            <w:jc w:val="both"/>
                            <w:rPr>
                              <w:rFonts w:hint="eastAsia"/>
                              <w:lang w:val="en-US" w:eastAsia="zh-CN"/>
                            </w:rPr>
                          </w:pPr>
                          <w:r>
                            <w:rPr>
                              <w:rFonts w:hint="eastAsia"/>
                              <w:lang w:val="en-US" w:eastAsia="zh-CN"/>
                            </w:rPr>
                            <w:t xml:space="preserve">．第一 第二信号系统  </w:t>
                          </w:r>
                        </w:p>
                        <w:p>
                          <w:pPr>
                            <w:widowControl w:val="0"/>
                            <w:numPr>
                              <w:ilvl w:val="0"/>
                              <w:numId w:val="0"/>
                            </w:numPr>
                            <w:jc w:val="both"/>
                            <w:rPr>
                              <w:rFonts w:hint="eastAsia"/>
                              <w:lang w:val="en-US" w:eastAsia="zh-CN"/>
                            </w:rPr>
                          </w:pPr>
                          <w:r>
                            <w:rPr>
                              <w:rFonts w:hint="eastAsia"/>
                              <w:lang w:val="en-US" w:eastAsia="zh-CN"/>
                            </w:rPr>
                            <w:t xml:space="preserve">．判断 推理 </w:t>
                          </w:r>
                        </w:p>
                        <w:p>
                          <w:pPr>
                            <w:widowControl w:val="0"/>
                            <w:numPr>
                              <w:ilvl w:val="0"/>
                              <w:numId w:val="0"/>
                            </w:numPr>
                            <w:jc w:val="both"/>
                            <w:rPr>
                              <w:rFonts w:hint="eastAsia"/>
                              <w:lang w:val="en-US" w:eastAsia="zh-CN"/>
                            </w:rPr>
                          </w:pPr>
                          <w:r>
                            <w:rPr>
                              <w:rFonts w:hint="eastAsia"/>
                              <w:lang w:val="en-US" w:eastAsia="zh-CN"/>
                            </w:rPr>
                            <w:t xml:space="preserve">．注意的稳定 注意的分配  </w:t>
                          </w:r>
                        </w:p>
                        <w:p>
                          <w:pPr>
                            <w:widowControl w:val="0"/>
                            <w:numPr>
                              <w:ilvl w:val="0"/>
                              <w:numId w:val="0"/>
                            </w:numPr>
                            <w:jc w:val="both"/>
                            <w:rPr>
                              <w:rFonts w:hint="eastAsia"/>
                              <w:lang w:val="en-US" w:eastAsia="zh-CN"/>
                            </w:rPr>
                          </w:pPr>
                          <w:r>
                            <w:rPr>
                              <w:rFonts w:hint="eastAsia"/>
                              <w:lang w:val="en-US" w:eastAsia="zh-CN"/>
                            </w:rPr>
                            <w:t xml:space="preserve">．绝对感觉阈限 差别感觉阈限  </w:t>
                          </w:r>
                        </w:p>
                        <w:p>
                          <w:pPr>
                            <w:widowControl w:val="0"/>
                            <w:numPr>
                              <w:ilvl w:val="0"/>
                              <w:numId w:val="0"/>
                            </w:numPr>
                            <w:jc w:val="both"/>
                            <w:rPr>
                              <w:rFonts w:hint="eastAsia"/>
                              <w:lang w:val="en-US" w:eastAsia="zh-CN"/>
                            </w:rPr>
                          </w:pPr>
                          <w:r>
                            <w:rPr>
                              <w:rFonts w:hint="eastAsia"/>
                              <w:lang w:val="en-US" w:eastAsia="zh-CN"/>
                            </w:rPr>
                            <w:t xml:space="preserve">．多血质 粘液质 </w:t>
                          </w:r>
                        </w:p>
                        <w:p>
                          <w:pPr>
                            <w:widowControl w:val="0"/>
                            <w:numPr>
                              <w:ilvl w:val="0"/>
                              <w:numId w:val="0"/>
                            </w:numPr>
                            <w:jc w:val="both"/>
                            <w:rPr>
                              <w:rFonts w:hint="eastAsia"/>
                              <w:lang w:val="en-US" w:eastAsia="zh-CN"/>
                            </w:rPr>
                          </w:pPr>
                          <w:r>
                            <w:rPr>
                              <w:rFonts w:hint="eastAsia"/>
                              <w:lang w:val="en-US" w:eastAsia="zh-CN"/>
                            </w:rPr>
                            <w:t xml:space="preserve">．抽象概括能力 创造能力 </w:t>
                          </w:r>
                        </w:p>
                        <w:p>
                          <w:pPr>
                            <w:widowControl w:val="0"/>
                            <w:numPr>
                              <w:ilvl w:val="0"/>
                              <w:numId w:val="0"/>
                            </w:numPr>
                            <w:jc w:val="both"/>
                            <w:rPr>
                              <w:rFonts w:hint="eastAsia"/>
                              <w:lang w:val="en-US" w:eastAsia="zh-CN"/>
                            </w:rPr>
                          </w:pPr>
                          <w:r>
                            <w:rPr>
                              <w:rFonts w:hint="eastAsia"/>
                              <w:lang w:val="en-US" w:eastAsia="zh-CN"/>
                            </w:rPr>
                            <w:t xml:space="preserve">．中等（或适中） 学习动机 </w:t>
                          </w:r>
                        </w:p>
                        <w:p>
                          <w:pPr>
                            <w:widowControl w:val="0"/>
                            <w:numPr>
                              <w:ilvl w:val="0"/>
                              <w:numId w:val="0"/>
                            </w:numPr>
                            <w:jc w:val="both"/>
                            <w:rPr>
                              <w:rFonts w:hint="eastAsia"/>
                              <w:lang w:val="en-US" w:eastAsia="zh-CN"/>
                            </w:rPr>
                          </w:pPr>
                          <w:r>
                            <w:rPr>
                              <w:rFonts w:hint="eastAsia"/>
                              <w:lang w:val="en-US" w:eastAsia="zh-CN"/>
                            </w:rPr>
                            <w:t xml:space="preserve">．观念性 隐性 简缩性  </w:t>
                          </w:r>
                        </w:p>
                        <w:p>
                          <w:pPr>
                            <w:widowControl w:val="0"/>
                            <w:numPr>
                              <w:ilvl w:val="0"/>
                              <w:numId w:val="0"/>
                            </w:numPr>
                            <w:jc w:val="both"/>
                            <w:rPr>
                              <w:rFonts w:hint="eastAsia"/>
                              <w:lang w:val="en-US" w:eastAsia="zh-CN"/>
                            </w:rPr>
                          </w:pPr>
                          <w:r>
                            <w:rPr>
                              <w:rFonts w:hint="eastAsia"/>
                              <w:lang w:val="en-US" w:eastAsia="zh-CN"/>
                            </w:rPr>
                            <w:t xml:space="preserve">．心理 社会适应 </w:t>
                          </w:r>
                        </w:p>
                        <w:p>
                          <w:pPr>
                            <w:widowControl w:val="0"/>
                            <w:numPr>
                              <w:ilvl w:val="0"/>
                              <w:numId w:val="0"/>
                            </w:numPr>
                            <w:jc w:val="both"/>
                            <w:rPr>
                              <w:rFonts w:hint="eastAsia"/>
                              <w:lang w:val="en-US" w:eastAsia="zh-CN"/>
                            </w:rPr>
                          </w:pPr>
                          <w:r>
                            <w:rPr>
                              <w:rFonts w:hint="eastAsia"/>
                              <w:lang w:val="en-US" w:eastAsia="zh-CN"/>
                            </w:rPr>
                            <w:t xml:space="preserve">39～46每小题6分,共48分。 </w:t>
                          </w:r>
                        </w:p>
                        <w:p>
                          <w:pPr>
                            <w:widowControl w:val="0"/>
                            <w:numPr>
                              <w:ilvl w:val="0"/>
                              <w:numId w:val="0"/>
                            </w:numPr>
                            <w:jc w:val="both"/>
                            <w:rPr>
                              <w:rFonts w:hint="eastAsia"/>
                              <w:lang w:val="en-US" w:eastAsia="zh-CN"/>
                            </w:rPr>
                          </w:pPr>
                          <w:r>
                            <w:rPr>
                              <w:rFonts w:hint="eastAsia"/>
                              <w:lang w:val="en-US" w:eastAsia="zh-CN"/>
                            </w:rPr>
                            <w:t xml:space="preserve">．答案要点： </w:t>
                          </w:r>
                        </w:p>
                        <w:p>
                          <w:pPr>
                            <w:widowControl w:val="0"/>
                            <w:numPr>
                              <w:ilvl w:val="0"/>
                              <w:numId w:val="0"/>
                            </w:numPr>
                            <w:jc w:val="both"/>
                            <w:rPr>
                              <w:rFonts w:hint="eastAsia"/>
                              <w:lang w:val="en-US" w:eastAsia="zh-CN"/>
                            </w:rPr>
                          </w:pPr>
                          <w:r>
                            <w:rPr>
                              <w:rFonts w:hint="eastAsia"/>
                              <w:lang w:val="en-US" w:eastAsia="zh-CN"/>
                            </w:rPr>
                            <w:t>1）学校教育是以文化影响为主体的环境,它影响着学生的主要环境形式是教材,</w:t>
                          </w:r>
                        </w:p>
                        <w:p>
                          <w:pPr>
                            <w:widowControl w:val="0"/>
                            <w:numPr>
                              <w:ilvl w:val="0"/>
                              <w:numId w:val="0"/>
                            </w:numPr>
                            <w:jc w:val="both"/>
                            <w:rPr>
                              <w:rFonts w:hint="eastAsia"/>
                              <w:lang w:val="en-US" w:eastAsia="zh-CN"/>
                            </w:rPr>
                          </w:pPr>
                          <w:r>
                            <w:rPr>
                              <w:rFonts w:hint="eastAsia"/>
                              <w:lang w:val="en-US" w:eastAsia="zh-CN"/>
                            </w:rPr>
                            <w:t xml:space="preserve">1.5分） </w:t>
                          </w:r>
                        </w:p>
                        <w:p>
                          <w:pPr>
                            <w:widowControl w:val="0"/>
                            <w:numPr>
                              <w:ilvl w:val="0"/>
                              <w:numId w:val="0"/>
                            </w:numPr>
                            <w:jc w:val="both"/>
                            <w:rPr>
                              <w:rFonts w:hint="eastAsia"/>
                              <w:lang w:val="en-US" w:eastAsia="zh-CN"/>
                            </w:rPr>
                          </w:pPr>
                          <w:r>
                            <w:rPr>
                              <w:rFonts w:hint="eastAsia"/>
                              <w:lang w:val="en-US" w:eastAsia="zh-CN"/>
                            </w:rPr>
                            <w:t>2）学校教育是有目的有组织的自觉的影响过程,又是有计划的、全面的、系统</w:t>
                          </w:r>
                        </w:p>
                        <w:p>
                          <w:pPr>
                            <w:widowControl w:val="0"/>
                            <w:numPr>
                              <w:ilvl w:val="0"/>
                              <w:numId w:val="0"/>
                            </w:numPr>
                            <w:jc w:val="both"/>
                            <w:rPr>
                              <w:rFonts w:hint="eastAsia"/>
                              <w:lang w:val="en-US" w:eastAsia="zh-CN"/>
                            </w:rPr>
                          </w:pPr>
                          <w:r>
                            <w:rPr>
                              <w:rFonts w:hint="eastAsia"/>
                              <w:lang w:val="en-US" w:eastAsia="zh-CN"/>
                            </w:rPr>
                            <w:t>,它特别有利于学生的身心发展。这是任何自发的、偶然的、零碎的家</w:t>
                          </w:r>
                        </w:p>
                        <w:p>
                          <w:pPr>
                            <w:widowControl w:val="0"/>
                            <w:numPr>
                              <w:ilvl w:val="0"/>
                              <w:numId w:val="0"/>
                            </w:numPr>
                            <w:jc w:val="both"/>
                            <w:rPr>
                              <w:rFonts w:hint="eastAsia"/>
                              <w:lang w:val="en-US" w:eastAsia="zh-CN"/>
                            </w:rPr>
                          </w:pPr>
                          <w:r>
                            <w:rPr>
                              <w:rFonts w:hint="eastAsia"/>
                              <w:lang w:val="en-US" w:eastAsia="zh-CN"/>
                            </w:rPr>
                            <w:t xml:space="preserve">1.5分） </w:t>
                          </w:r>
                        </w:p>
                        <w:p>
                          <w:pPr>
                            <w:widowControl w:val="0"/>
                            <w:numPr>
                              <w:ilvl w:val="0"/>
                              <w:numId w:val="0"/>
                            </w:numPr>
                            <w:jc w:val="both"/>
                            <w:rPr>
                              <w:rFonts w:hint="eastAsia"/>
                              <w:lang w:val="en-US" w:eastAsia="zh-CN"/>
                            </w:rPr>
                          </w:pPr>
                          <w:r>
                            <w:rPr>
                              <w:rFonts w:hint="eastAsia"/>
                              <w:lang w:val="en-US" w:eastAsia="zh-CN"/>
                            </w:rPr>
                            <w:t xml:space="preserve">3）学校教育由经过专门培养训练的教师和教育工作人员进行施教。（1.5分） </w:t>
                          </w:r>
                        </w:p>
                        <w:p>
                          <w:pPr>
                            <w:widowControl w:val="0"/>
                            <w:numPr>
                              <w:ilvl w:val="0"/>
                              <w:numId w:val="0"/>
                            </w:numPr>
                            <w:jc w:val="both"/>
                            <w:rPr>
                              <w:rFonts w:hint="eastAsia"/>
                              <w:lang w:val="en-US" w:eastAsia="zh-CN"/>
                            </w:rPr>
                          </w:pPr>
                          <w:r>
                            <w:rPr>
                              <w:rFonts w:hint="eastAsia"/>
                              <w:lang w:val="en-US" w:eastAsia="zh-CN"/>
                            </w:rPr>
                            <w:t>4）学校教育采取集中时间和集中学习的形式,使青少年儿童集中精力受教育,适</w:t>
                          </w:r>
                        </w:p>
                        <w:p>
                          <w:pPr>
                            <w:widowControl w:val="0"/>
                            <w:numPr>
                              <w:ilvl w:val="0"/>
                              <w:numId w:val="0"/>
                            </w:numPr>
                            <w:jc w:val="both"/>
                            <w:rPr>
                              <w:rFonts w:hint="eastAsia"/>
                              <w:lang w:val="en-US" w:eastAsia="zh-CN"/>
                            </w:rPr>
                          </w:pPr>
                          <w:r>
                            <w:rPr>
                              <w:rFonts w:hint="eastAsia"/>
                              <w:lang w:val="en-US" w:eastAsia="zh-CN"/>
                            </w:rPr>
                            <w:t>,适合时代的要求,有利于完成社会赋予他们的任务。（1.5</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家长不能采取“高压政策”，要冷静对待，并且应该反思一下为什么孩子会控制不住自己的行为，为什么孩子的自控力弱，是因为家长不了解孩子的身心发展，还是因为家长没有孩子做好榜样，还是因为在做事情之前家长没有给孩子讲清规则。只有认真的了解孩子，耐心诱导，因材施教，才能促进孩子的健康发展。 教师要采用正面教育方法，不同教育手段来减少孩子的自控力弱的行为。在《纲要》中的教学目标中指出：“要使幼儿逐渐接受老师的建议和指示，知道遵守集体生活中的基本规则”。王业尧在活动过程中的表现根本没有达到要求，作为教师应该给予纠正，同时，教师应加强对王业尧这样的小朋友在行为方面进行引导。把他安排在离老师时刻看到的地方，在各项活动中孩子一出现自控力弱的行为，教师应立既看向他，让他知道教师是时刻关注他的，同时教师可采取他人榜样作用或一定的表扬、奖励，让孩子觉得自己受到别人的重视。在情感上亲近他，使他感到别人对他的爱护，从而得到情绪上的稳定，并开始相对的发展各种适应行为。在培养孩子的自我意识时，要运用游戏，谈话等多种教育手段。如他要去荡秋千，要尊重他有反对的权利。在王业尧上课没有坐好的时候，老师要控制自己的情绪。在平时上课的时候，有时候他很认真的上课，我就对小朋友说：“王业尧小朋友真认真”，在幼儿面前表扬他，使他感觉到老师喜欢他，看到他，这样强调他好的行为，这比惩罚他的行为有效的多。 （三）促进幼儿健康，幼儿园有针对性的培养幼儿有良好自控行为的措施。 纳特尔说过“要用儿童教育儿童”。孩子模仿性强，他们最好的学习对象就是自己的伙伴，所以作为幼儿园的老师，应为孩子创造良好的集体环境，让孩子在生活、游戏中形成行为规则。对于王业尧小朋友，平时都要</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时不时的注意他的行为，如有自控能力弱的行为</w:t>
                          </w:r>
                        </w:p>
                        <w:p>
                          <w:pPr>
                            <w:rPr>
                              <w:rFonts w:hint="eastAsia"/>
                              <w:lang w:val="en-US" w:eastAsia="zh-CN"/>
                            </w:rPr>
                          </w:pPr>
                        </w:p>
                      </w:txbxContent>
                    </wps:txbx>
                    <wps:bodyPr wrap="square" lIns="0" tIns="0" rIns="0" bIns="0"/>
                  </wps:wsp>
                </a:graphicData>
              </a:graphic>
            </wp:anchor>
          </w:drawing>
        </mc:Choice>
        <mc:Fallback>
          <w:pict>
            <v:shape id="文本框 3" o:spid="_x0000_s1026" o:spt="202" type="#_x0000_t202" style="position:absolute;left:0pt;margin-left:87.6pt;margin-top:44.15pt;height:6pt;width:20.8pt;mso-position-horizontal-relative:page;mso-position-vertical-relative:page;z-index:-251657216;mso-width-relative:page;mso-height-relative:page;" filled="f" stroked="f" coordsize="21600,21600" o:gfxdata="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JhnAX1wAAAAoB&#10;AAAPAAAAAAAAAAEAIAAAACIAAABkcnMvZG93bnJldi54bWxQSwECFAAUAAAACACHTuJACoRXoKoB&#10;AAA6AwAADgAAAAAAAAABACAAAAAmAQAAZHJzL2Uyb0RvYy54bWxQSwUGAAAAAAYABgBZAQAAQgUA&#10;AAAA&#10;">
              <v:fill on="f" focussize="0,0"/>
              <v:stroke on="f"/>
              <v:imagedata o:title=""/>
              <o:lock v:ext="edit" aspectratio="f"/>
              <v:textbox inset="0mm,0mm,0mm,0mm">
                <w:txbxConten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中 1、熟悉财经法律、法规和国家统一的会计制度，依法理财，依法办事。2、严格执行《会计法》和《财务管理制度》。按照审批程序和标准，严把支出审批关。3、严把项目申报、加强项目管理，提髙资金使用效益。4、认真审核统计数据，确保数据真实准确。5、加强学习，增强廉洁自律意识和服务意识。6、培育廉洁、高效有序的工作作风。7、对固定资产及时入账入册，做到账账、账实相符。  总务处主任  </w:t>
                    </w:r>
                  </w:p>
                  <w:p>
                    <w:pPr>
                      <w:rPr>
                        <w:rFonts w:hint="eastAsia"/>
                        <w:lang w:val="en-US" w:eastAsia="zh-CN"/>
                      </w:rPr>
                    </w:pPr>
                    <w:r>
                      <w:rPr>
                        <w:rFonts w:hint="eastAsia"/>
                        <w:lang w:val="en-US" w:eastAsia="zh-CN"/>
                      </w:rPr>
                      <w:t xml:space="preserve"> 1、教师工作安排未能才尽其用，公心处事。2、教学管理中执行制度不力,存在人情关。3、组织考试过程操作不规，考风考纪不端正，试卷出现问题,造成严重后果。4、教师业务考核、工作量的审核有失公平公正。5、教材教辅违规征订或在征订过程中发</w:t>
                    </w:r>
                  </w:p>
                  <w:p>
                    <w:pPr>
                      <w:rPr>
                        <w:rFonts w:hint="eastAsia"/>
                        <w:lang w:val="en-US" w:eastAsia="zh-CN"/>
                      </w:rPr>
                    </w:pPr>
                    <w:r>
                      <w:rPr>
                        <w:rFonts w:hint="eastAsia"/>
                        <w:lang w:val="en-US" w:eastAsia="zh-CN"/>
                      </w:rPr>
                      <w:t>6、招生中把</w:t>
                    </w:r>
                  </w:p>
                  <w:p>
                    <w:pPr>
                      <w:rPr>
                        <w:rFonts w:hint="eastAsia"/>
                        <w:lang w:val="en-US" w:eastAsia="zh-CN"/>
                      </w:rPr>
                    </w:pPr>
                    <w:r>
                      <w:rPr>
                        <w:rFonts w:hint="eastAsia"/>
                        <w:lang w:val="en-US" w:eastAsia="zh-CN"/>
                      </w:rPr>
                      <w:t>7、教职</w:t>
                    </w:r>
                  </w:p>
                  <w:p>
                    <w:pPr>
                      <w:rPr>
                        <w:rFonts w:hint="eastAsia"/>
                        <w:lang w:val="en-US" w:eastAsia="zh-CN"/>
                      </w:rPr>
                    </w:pPr>
                  </w:p>
                  <w:p>
                    <w:pPr>
                      <w:rPr>
                        <w:rFonts w:hint="eastAsia"/>
                        <w:lang w:val="en-US" w:eastAsia="zh-CN"/>
                      </w:rPr>
                    </w:pPr>
                    <w:r>
                      <w:rPr>
                        <w:rFonts w:hint="eastAsia"/>
                        <w:lang w:val="en-US" w:eastAsia="zh-CN"/>
                      </w:rPr>
                      <w:t>8、组织师</w:t>
                    </w:r>
                  </w:p>
                  <w:p>
                    <w:pPr>
                      <w:rPr>
                        <w:rFonts w:hint="eastAsia"/>
                        <w:lang w:val="en-US" w:eastAsia="zh-CN"/>
                      </w:rPr>
                    </w:pPr>
                  </w:p>
                  <w:p>
                    <w:pPr>
                      <w:rPr>
                        <w:rFonts w:hint="eastAsia"/>
                        <w:lang w:val="en-US" w:eastAsia="zh-CN"/>
                      </w:rPr>
                    </w:pPr>
                    <w:r>
                      <w:rPr>
                        <w:rFonts w:hint="eastAsia"/>
                        <w:lang w:val="en-US" w:eastAsia="zh-CN"/>
                      </w:rPr>
                      <w:t>9、由于组织不力导致工</w:t>
                    </w:r>
                  </w:p>
                  <w:p>
                    <w:pPr>
                      <w:rPr>
                        <w:rFonts w:hint="eastAsia"/>
                        <w:lang w:val="en-US" w:eastAsia="zh-CN"/>
                      </w:rPr>
                    </w:pPr>
                    <w:r>
                      <w:rPr>
                        <w:rFonts w:hint="eastAsia"/>
                        <w:lang w:val="en-US" w:eastAsia="zh-CN"/>
                      </w:rPr>
                      <w:t>收不到预期实效</w:t>
                    </w:r>
                  </w:p>
                  <w:p>
                    <w:pPr>
                      <w:rPr>
                        <w:rFonts w:hint="eastAsia"/>
                        <w:lang w:val="en-US" w:eastAsia="zh-CN"/>
                      </w:rPr>
                    </w:pPr>
                    <w:r>
                      <w:rPr>
                        <w:rFonts w:hint="eastAsia"/>
                        <w:lang w:val="en-US" w:eastAsia="zh-CN"/>
                      </w:rPr>
                      <w:t xml:space="preserve"> 中 1、严格执行标准，加强自律意识。2、严格按工作程序、要求和工作纪律办事。3、按照实事的原则抓好教学常规管理。4、加强管理，培育廉洁、高效有序的工作作风。5、认真学习廉政建设有关规定，提高自身的素养。 教务处主任  </w:t>
                    </w:r>
                  </w:p>
                  <w:p>
                    <w:pPr>
                      <w:rPr>
                        <w:rFonts w:hint="eastAsia"/>
                        <w:lang w:val="en-US" w:eastAsia="zh-CN"/>
                      </w:rPr>
                    </w:pPr>
                    <w:r>
                      <w:rPr>
                        <w:rFonts w:hint="eastAsia"/>
                        <w:lang w:val="en-US" w:eastAsia="zh-CN"/>
                      </w:rPr>
                      <w:t xml:space="preserve"> 1、教师考核、职称评审等工作中弄虚作假，把关不严造成工作失误。2、公章使用把关不严格。3、公务接待中</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rPr>
                        <w:rFonts w:hint="eastAsia"/>
                        <w:lang w:val="en-US" w:eastAsia="zh-CN"/>
                      </w:rPr>
                    </w:pPr>
                    <w:r>
                      <w:rPr>
                        <w:rFonts w:hint="eastAsia"/>
                        <w:lang w:val="en-US" w:eastAsia="zh-CN"/>
                      </w:rPr>
                      <w:t xml:space="preserve">应用要点： 1、明确目的，形成积极的学习态度， 2、尊重诱饵，养成良好的学习习惯 3、面向全体，教学气氛活跃 4、灵活应变，促进全面发展 三、实操训练： 1、集中注意，激发幼儿学习兴趣。 2、明确目标，指导幼儿学习方向。 3、发展能力，巩固幼儿已有认知。 四、评价标准： 1、教师的心态平和，耐心公正； 2、组织引导的方法得当，富于变化； 3、教师能根据不同变化，随时变化自己的角色因势利导； 4、要求具体，建立良好常规。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 xml:space="preserve">在方位知觉方面，4岁儿童（ ）。  A.能够辨别前后      B.能辨别以自身为中心的左右方位  C.能够辨别上下      D.能辨别以别人为基准的左右方位  21.“视觉悬崖”可以测查婴儿的（ ）。  A.深度知觉   B.方位知觉    C.大小知觉    D.形状知觉  22.幼儿以（ ）和（ ）为主。  A.无意识记      B.有意识记    C.机械识记    D.意义识记  23.喜悦时音调高昂、语调夸张、语速较快、语音高低差别较大，这是（ ）。  A.外在表情    B.体势表情    C.面部表情     D.言语表情  24.看同一部电视剧，人们的感受和看法却不一样，这说明了（ ）特性。  A.个性的整体性   B.个性的稳定性   C.个性的个别性    D.个性的社会性  25.儿童的道德判断受外部的价值标准所支配和制约，表现出对外在权威的绝对尊敬和顺从的愿望，说明儿童道德发展处于（ ）。  A.自律阶段      B.他律阶段    C.习俗阶段     D.公正阶段  26.儿童与妈妈分离时，会哭泣或不安，但能很快安静下来，妈妈回家时很高兴，去新的环境，刚开始可能比较拘谨，但很快就可自在地玩耍了，在妈妈鼓励下，能很快和陌生的成人玩耍或说话，他们有很强的探索欲望，能主动与别的小朋友友好地在一起玩耍。这类儿童的依恋属于（ ）。  A.安全型依恋       B.回避型依恋    C.矛盾型依恋      D.中间型依恋  27.（ ）是儿童性别认知发展中的一个重要里程碑。  A.性别认同     B.性别稳定性   C.性别角色    D.性别恒常性  28.影响婴幼儿心理健康的因素有（ ）。  A.遗传与疾病   B.社会文化   C.家庭教育方式    D.个体因素  29.幼儿的攻击性行为可分为（ ）两类。  A.工具性攻击   B.背后攻击  C.敌意性攻击    D.人身攻击  30.成熟学说的代表人物是（ ）。  A.斯金纳     B.班杜拉     C.格塞尔    D.皮亚杰  二、填空题  1.__________是指儿童在一定的社会条件下逐渐学习掌握社会规范、正确处理人际关系、妥善自治，从而客观地适应社会生活的心理发展过程。  2.如果多次让婴儿接受一种刺激，由于对原有刺激形成“ __________”，婴儿会减少对它的注视时间。这时再呈现一个新的刺激，婴儿会对新刺激“__________ ”，表现为注视时间延长。  3.人在集中注意时，通常表现出以下特点：适应性运动、 、__________ 。  4.创造想象的形象具有首创性、__________和_____________的特点。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□希望他有很多朋友，老师和同伴都喜欢他 □希望他脾气不要太坏，不要太任性 □希望他保持自己的独特的个性，有自己的主张，不受他人和环境的影响 □其它：_________________________________ 6、您和孩子的最主要的交流方式 □正式谈话   □闲聊    □一起游戏    □讲故事   □由第三人传话 7、在孩子犯错或任性时，您的最主要的教育方式： □摆事实，讲道理     □讲故事教育     □先满足他，事后教育 □采取小策略让他服从     □坚持原则，不妥协 8、孩子碰到困难时，是否会向您求助？ □总是会    □大部分会    □偶尔会    □基本不会     □从来不会 9、母亲平均每天至少有多长时间跟孩子在一起，并且是有意识地为了孩子？（如陪他一起玩、看图画书、讲故事或其它活动） □没时间    □5-15分钟    □15-30分钟    □30分钟-1小时    □1-2小时    □2小时以上 □每周或偶尔见一面，时间长短不确定       □其它                              10、父亲平均每天至少有多长时间跟孩子在一起，并且是有意识地为了孩子？（如陪他一起玩、看图画书、讲故事或其它活动） □没时间    □5-15分钟    □15-30分钟    □30分钟-1小时    □1-2小时    □2小时以上 □每周或偶尔见一面，时间长短不确定       □其它                              11、您认为早期教育机构主要作用是： □为家长提供一个互相学习育儿知识与交流育儿经验的平台 □为孩子提供一套促进孩子全面发展的教育方法 □为家长与孩子提供一个共同参与活动的机会 □没有作用 □不了解 12、您认为孩子有没有必要去早期教育机构学习与成长： □非常有必要    □有必要    □无所谓    □没必要    □完全没必要 13、如果你已经选择或正打算选择，您希望通过亲子教育机构，最主要促进孩子的： □智力  □品德  □性格  □习惯  □体魄  □其它：__________________________________ 14、您如果把孩子送进亲子教育机构，主要是因为： □对亲子教育机构的教育能力的认可 □孩子喜欢去亲子园玩 □同事或邻居的孩子都参加了，所以也要让自己孩子去 □不能让孩子输在起跑线上 □其它：__________________________________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3"/>
                      </w:numPr>
                      <w:jc w:val="both"/>
                      <w:rPr>
                        <w:rFonts w:hint="eastAsia"/>
                        <w:lang w:val="en-US" w:eastAsia="zh-CN"/>
                      </w:rPr>
                    </w:pPr>
                    <w:r>
                      <w:rPr>
                        <w:rFonts w:hint="eastAsia"/>
                        <w:lang w:val="en-US" w:eastAsia="zh-CN"/>
                      </w:rPr>
                      <w:t>您目前为孩子付出的教育投资额为： □低于100元/月     □100-499元/月     □500-899元/月     □高于900元/月 16、</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品德评价法  </w:t>
                    </w:r>
                  </w:p>
                  <w:p>
                    <w:pPr>
                      <w:widowControl w:val="0"/>
                      <w:numPr>
                        <w:ilvl w:val="0"/>
                        <w:numId w:val="0"/>
                      </w:numPr>
                      <w:jc w:val="both"/>
                      <w:rPr>
                        <w:rFonts w:hint="eastAsia"/>
                        <w:lang w:val="en-US" w:eastAsia="zh-CN"/>
                      </w:rPr>
                    </w:pPr>
                    <w:r>
                      <w:rPr>
                        <w:rFonts w:hint="eastAsia"/>
                        <w:lang w:val="en-US" w:eastAsia="zh-CN"/>
                      </w:rPr>
                      <w:t xml:space="preserve">．榜样示法  </w:t>
                    </w:r>
                  </w:p>
                  <w:p>
                    <w:pPr>
                      <w:widowControl w:val="0"/>
                      <w:numPr>
                        <w:ilvl w:val="0"/>
                        <w:numId w:val="0"/>
                      </w:numPr>
                      <w:jc w:val="both"/>
                      <w:rPr>
                        <w:rFonts w:hint="eastAsia"/>
                        <w:lang w:val="en-US" w:eastAsia="zh-CN"/>
                      </w:rPr>
                    </w:pPr>
                    <w:r>
                      <w:rPr>
                        <w:rFonts w:hint="eastAsia"/>
                        <w:lang w:val="en-US" w:eastAsia="zh-CN"/>
                      </w:rPr>
                      <w:t xml:space="preserve">．实际锻炼法  </w:t>
                    </w:r>
                  </w:p>
                  <w:p>
                    <w:pPr>
                      <w:widowControl w:val="0"/>
                      <w:numPr>
                        <w:ilvl w:val="0"/>
                        <w:numId w:val="0"/>
                      </w:numPr>
                      <w:jc w:val="both"/>
                      <w:rPr>
                        <w:rFonts w:hint="eastAsia"/>
                        <w:lang w:val="en-US" w:eastAsia="zh-CN"/>
                      </w:rPr>
                    </w:pPr>
                    <w:r>
                      <w:rPr>
                        <w:rFonts w:hint="eastAsia"/>
                        <w:lang w:val="en-US" w:eastAsia="zh-CN"/>
                      </w:rPr>
                      <w:t xml:space="preserve">．冶教育法 </w:t>
                    </w:r>
                  </w:p>
                  <w:p>
                    <w:pPr>
                      <w:widowControl w:val="0"/>
                      <w:numPr>
                        <w:ilvl w:val="0"/>
                        <w:numId w:val="0"/>
                      </w:numPr>
                      <w:jc w:val="both"/>
                      <w:rPr>
                        <w:rFonts w:hint="eastAsia"/>
                        <w:lang w:val="en-US" w:eastAsia="zh-CN"/>
                      </w:rPr>
                    </w:pPr>
                    <w:r>
                      <w:rPr>
                        <w:rFonts w:hint="eastAsia"/>
                        <w:lang w:val="en-US" w:eastAsia="zh-CN"/>
                      </w:rPr>
                      <w:t xml:space="preserve">．尊重信任学生是教师的  </w:t>
                    </w:r>
                  </w:p>
                  <w:p>
                    <w:pPr>
                      <w:widowControl w:val="0"/>
                      <w:numPr>
                        <w:ilvl w:val="0"/>
                        <w:numId w:val="0"/>
                      </w:numPr>
                      <w:jc w:val="both"/>
                      <w:rPr>
                        <w:rFonts w:hint="eastAsia"/>
                        <w:lang w:val="en-US" w:eastAsia="zh-CN"/>
                      </w:rPr>
                    </w:pPr>
                    <w:r>
                      <w:rPr>
                        <w:rFonts w:hint="eastAsia"/>
                        <w:lang w:val="en-US" w:eastAsia="zh-CN"/>
                      </w:rPr>
                      <w:t xml:space="preserve">．知识素养之一  </w:t>
                    </w:r>
                  </w:p>
                  <w:p>
                    <w:pPr>
                      <w:widowControl w:val="0"/>
                      <w:numPr>
                        <w:ilvl w:val="0"/>
                        <w:numId w:val="0"/>
                      </w:numPr>
                      <w:jc w:val="both"/>
                      <w:rPr>
                        <w:rFonts w:hint="eastAsia"/>
                        <w:lang w:val="en-US" w:eastAsia="zh-CN"/>
                      </w:rPr>
                    </w:pPr>
                    <w:r>
                      <w:rPr>
                        <w:rFonts w:hint="eastAsia"/>
                        <w:lang w:val="en-US" w:eastAsia="zh-CN"/>
                      </w:rPr>
                      <w:t xml:space="preserve">．能力素养之一  </w:t>
                    </w:r>
                  </w:p>
                  <w:p>
                    <w:pPr>
                      <w:widowControl w:val="0"/>
                      <w:numPr>
                        <w:ilvl w:val="0"/>
                        <w:numId w:val="0"/>
                      </w:numPr>
                      <w:jc w:val="both"/>
                      <w:rPr>
                        <w:rFonts w:hint="eastAsia"/>
                        <w:lang w:val="en-US" w:eastAsia="zh-CN"/>
                      </w:rPr>
                    </w:pPr>
                    <w:r>
                      <w:rPr>
                        <w:rFonts w:hint="eastAsia"/>
                        <w:lang w:val="en-US" w:eastAsia="zh-CN"/>
                      </w:rPr>
                      <w:t xml:space="preserve">．思想品德素养之一  </w:t>
                    </w:r>
                  </w:p>
                  <w:p>
                    <w:pPr>
                      <w:widowControl w:val="0"/>
                      <w:numPr>
                        <w:ilvl w:val="0"/>
                        <w:numId w:val="0"/>
                      </w:numPr>
                      <w:jc w:val="both"/>
                      <w:rPr>
                        <w:rFonts w:hint="eastAsia"/>
                        <w:lang w:val="en-US" w:eastAsia="zh-CN"/>
                      </w:rPr>
                    </w:pPr>
                    <w:r>
                      <w:rPr>
                        <w:rFonts w:hint="eastAsia"/>
                        <w:lang w:val="en-US" w:eastAsia="zh-CN"/>
                      </w:rPr>
                      <w:t xml:space="preserve">．基本任务之一 </w:t>
                    </w:r>
                  </w:p>
                  <w:p>
                    <w:pPr>
                      <w:widowControl w:val="0"/>
                      <w:numPr>
                        <w:ilvl w:val="0"/>
                        <w:numId w:val="0"/>
                      </w:numPr>
                      <w:jc w:val="both"/>
                      <w:rPr>
                        <w:rFonts w:hint="eastAsia"/>
                        <w:lang w:val="en-US" w:eastAsia="zh-CN"/>
                      </w:rPr>
                    </w:pPr>
                    <w:r>
                      <w:rPr>
                        <w:rFonts w:hint="eastAsia"/>
                        <w:lang w:val="en-US" w:eastAsia="zh-CN"/>
                      </w:rPr>
                      <w:t>．在教学计划和教学大纲之外,利用课余时间,对学生实施的各种有目的、有计划、</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．课外教育  </w:t>
                    </w:r>
                  </w:p>
                  <w:p>
                    <w:pPr>
                      <w:widowControl w:val="0"/>
                      <w:numPr>
                        <w:ilvl w:val="0"/>
                        <w:numId w:val="0"/>
                      </w:numPr>
                      <w:jc w:val="both"/>
                      <w:rPr>
                        <w:rFonts w:hint="eastAsia"/>
                        <w:lang w:val="en-US" w:eastAsia="zh-CN"/>
                      </w:rPr>
                    </w:pPr>
                    <w:r>
                      <w:rPr>
                        <w:rFonts w:hint="eastAsia"/>
                        <w:lang w:val="en-US" w:eastAsia="zh-CN"/>
                      </w:rPr>
                      <w:t xml:space="preserve">．校外教育  </w:t>
                    </w:r>
                  </w:p>
                  <w:p>
                    <w:pPr>
                      <w:widowControl w:val="0"/>
                      <w:numPr>
                        <w:ilvl w:val="0"/>
                        <w:numId w:val="0"/>
                      </w:numPr>
                      <w:jc w:val="both"/>
                      <w:rPr>
                        <w:rFonts w:hint="eastAsia"/>
                        <w:lang w:val="en-US" w:eastAsia="zh-CN"/>
                      </w:rPr>
                    </w:pPr>
                    <w:r>
                      <w:rPr>
                        <w:rFonts w:hint="eastAsia"/>
                        <w:lang w:val="en-US" w:eastAsia="zh-CN"/>
                      </w:rPr>
                      <w:t xml:space="preserve">．业余教育  </w:t>
                    </w:r>
                  </w:p>
                  <w:p>
                    <w:pPr>
                      <w:widowControl w:val="0"/>
                      <w:numPr>
                        <w:ilvl w:val="0"/>
                        <w:numId w:val="0"/>
                      </w:numPr>
                      <w:jc w:val="both"/>
                      <w:rPr>
                        <w:rFonts w:hint="eastAsia"/>
                        <w:lang w:val="en-US" w:eastAsia="zh-CN"/>
                      </w:rPr>
                    </w:pPr>
                    <w:r>
                      <w:rPr>
                        <w:rFonts w:hint="eastAsia"/>
                        <w:lang w:val="en-US" w:eastAsia="zh-CN"/>
                      </w:rPr>
                      <w:t xml:space="preserve">．课外校外教育 </w:t>
                    </w:r>
                  </w:p>
                  <w:p>
                    <w:pPr>
                      <w:widowControl w:val="0"/>
                      <w:numPr>
                        <w:ilvl w:val="0"/>
                        <w:numId w:val="0"/>
                      </w:numPr>
                      <w:jc w:val="both"/>
                      <w:rPr>
                        <w:rFonts w:hint="eastAsia"/>
                        <w:lang w:val="en-US" w:eastAsia="zh-CN"/>
                      </w:rPr>
                    </w:pPr>
                    <w:r>
                      <w:rPr>
                        <w:rFonts w:hint="eastAsia"/>
                        <w:lang w:val="en-US" w:eastAsia="zh-CN"/>
                      </w:rPr>
                      <w:t xml:space="preserve">．整个教学工作的中心环节是 （ ） </w:t>
                    </w:r>
                  </w:p>
                  <w:p>
                    <w:pPr>
                      <w:widowControl w:val="0"/>
                      <w:numPr>
                        <w:ilvl w:val="0"/>
                        <w:numId w:val="0"/>
                      </w:numPr>
                      <w:jc w:val="both"/>
                      <w:rPr>
                        <w:rFonts w:hint="eastAsia"/>
                        <w:lang w:val="en-US" w:eastAsia="zh-CN"/>
                      </w:rPr>
                    </w:pPr>
                    <w:r>
                      <w:rPr>
                        <w:rFonts w:hint="eastAsia"/>
                        <w:lang w:val="en-US" w:eastAsia="zh-CN"/>
                      </w:rPr>
                      <w:t xml:space="preserve">．备课  </w:t>
                    </w:r>
                  </w:p>
                  <w:p>
                    <w:pPr>
                      <w:widowControl w:val="0"/>
                      <w:numPr>
                        <w:ilvl w:val="0"/>
                        <w:numId w:val="0"/>
                      </w:numPr>
                      <w:jc w:val="both"/>
                      <w:rPr>
                        <w:rFonts w:hint="eastAsia"/>
                        <w:lang w:val="en-US" w:eastAsia="zh-CN"/>
                      </w:rPr>
                    </w:pPr>
                    <w:r>
                      <w:rPr>
                        <w:rFonts w:hint="eastAsia"/>
                        <w:lang w:val="en-US" w:eastAsia="zh-CN"/>
                      </w:rPr>
                      <w:t xml:space="preserve">．上课  </w:t>
                    </w:r>
                  </w:p>
                  <w:p>
                    <w:pPr>
                      <w:widowControl w:val="0"/>
                      <w:numPr>
                        <w:ilvl w:val="0"/>
                        <w:numId w:val="0"/>
                      </w:numPr>
                      <w:jc w:val="both"/>
                      <w:rPr>
                        <w:rFonts w:hint="eastAsia"/>
                        <w:lang w:val="en-US" w:eastAsia="zh-CN"/>
                      </w:rPr>
                    </w:pPr>
                    <w:r>
                      <w:rPr>
                        <w:rFonts w:hint="eastAsia"/>
                        <w:lang w:val="en-US" w:eastAsia="zh-CN"/>
                      </w:rPr>
                      <w:t xml:space="preserve">．布置作业  </w:t>
                    </w:r>
                  </w:p>
                  <w:p>
                    <w:pPr>
                      <w:widowControl w:val="0"/>
                      <w:numPr>
                        <w:ilvl w:val="0"/>
                        <w:numId w:val="0"/>
                      </w:numPr>
                      <w:jc w:val="both"/>
                      <w:rPr>
                        <w:rFonts w:hint="eastAsia"/>
                        <w:lang w:val="en-US" w:eastAsia="zh-CN"/>
                      </w:rPr>
                    </w:pPr>
                    <w:r>
                      <w:rPr>
                        <w:rFonts w:hint="eastAsia"/>
                        <w:lang w:val="en-US" w:eastAsia="zh-CN"/>
                      </w:rPr>
                      <w:t xml:space="preserve">．成绩评定 </w:t>
                    </w:r>
                  </w:p>
                  <w:p>
                    <w:pPr>
                      <w:widowControl w:val="0"/>
                      <w:numPr>
                        <w:ilvl w:val="0"/>
                        <w:numId w:val="0"/>
                      </w:numPr>
                      <w:jc w:val="both"/>
                      <w:rPr>
                        <w:rFonts w:hint="eastAsia"/>
                        <w:lang w:val="en-US" w:eastAsia="zh-CN"/>
                      </w:rPr>
                    </w:pPr>
                    <w:r>
                      <w:rPr>
                        <w:rFonts w:hint="eastAsia"/>
                        <w:lang w:val="en-US" w:eastAsia="zh-CN"/>
                      </w:rPr>
                      <w:t xml:space="preserve">．注意的稳定性是注意品质的哪种特性? （ ） </w:t>
                    </w:r>
                  </w:p>
                  <w:p>
                    <w:pPr>
                      <w:widowControl w:val="0"/>
                      <w:numPr>
                        <w:ilvl w:val="0"/>
                        <w:numId w:val="0"/>
                      </w:numPr>
                      <w:jc w:val="both"/>
                      <w:rPr>
                        <w:rFonts w:hint="eastAsia"/>
                        <w:lang w:val="en-US" w:eastAsia="zh-CN"/>
                      </w:rPr>
                    </w:pPr>
                    <w:r>
                      <w:rPr>
                        <w:rFonts w:hint="eastAsia"/>
                        <w:lang w:val="en-US" w:eastAsia="zh-CN"/>
                      </w:rPr>
                      <w:t xml:space="preserve">．广度  </w:t>
                    </w:r>
                  </w:p>
                  <w:p>
                    <w:pPr>
                      <w:widowControl w:val="0"/>
                      <w:numPr>
                        <w:ilvl w:val="0"/>
                        <w:numId w:val="0"/>
                      </w:numPr>
                      <w:jc w:val="both"/>
                      <w:rPr>
                        <w:rFonts w:hint="eastAsia"/>
                        <w:lang w:val="en-US" w:eastAsia="zh-CN"/>
                      </w:rPr>
                    </w:pPr>
                    <w:r>
                      <w:rPr>
                        <w:rFonts w:hint="eastAsia"/>
                        <w:lang w:val="en-US" w:eastAsia="zh-CN"/>
                      </w:rPr>
                      <w:t xml:space="preserve">．强度  </w:t>
                    </w:r>
                  </w:p>
                  <w:p>
                    <w:pPr>
                      <w:widowControl w:val="0"/>
                      <w:numPr>
                        <w:ilvl w:val="0"/>
                        <w:numId w:val="0"/>
                      </w:numPr>
                      <w:jc w:val="both"/>
                      <w:rPr>
                        <w:rFonts w:hint="eastAsia"/>
                        <w:lang w:val="en-US" w:eastAsia="zh-CN"/>
                      </w:rPr>
                    </w:pPr>
                    <w:r>
                      <w:rPr>
                        <w:rFonts w:hint="eastAsia"/>
                        <w:lang w:val="en-US" w:eastAsia="zh-CN"/>
                      </w:rPr>
                      <w:t xml:space="preserve">．时间  </w:t>
                    </w:r>
                  </w:p>
                  <w:p>
                    <w:pPr>
                      <w:widowControl w:val="0"/>
                      <w:numPr>
                        <w:ilvl w:val="0"/>
                        <w:numId w:val="0"/>
                      </w:numPr>
                      <w:jc w:val="both"/>
                      <w:rPr>
                        <w:rFonts w:hint="eastAsia"/>
                        <w:lang w:val="en-US" w:eastAsia="zh-CN"/>
                      </w:rPr>
                    </w:pPr>
                    <w:r>
                      <w:rPr>
                        <w:rFonts w:hint="eastAsia"/>
                        <w:lang w:val="en-US" w:eastAsia="zh-CN"/>
                      </w:rPr>
                      <w:t xml:space="preserve">．空间 </w:t>
                    </w:r>
                  </w:p>
                  <w:p>
                    <w:pPr>
                      <w:widowControl w:val="0"/>
                      <w:numPr>
                        <w:ilvl w:val="0"/>
                        <w:numId w:val="0"/>
                      </w:numPr>
                      <w:jc w:val="both"/>
                      <w:rPr>
                        <w:rFonts w:hint="eastAsia"/>
                        <w:lang w:val="en-US" w:eastAsia="zh-CN"/>
                      </w:rPr>
                    </w:pPr>
                    <w:r>
                      <w:rPr>
                        <w:rFonts w:hint="eastAsia"/>
                        <w:lang w:val="en-US" w:eastAsia="zh-CN"/>
                      </w:rPr>
                      <w:t xml:space="preserve">．直观时运用变式方法的目的是 （ ） </w:t>
                    </w:r>
                  </w:p>
                  <w:p>
                    <w:pPr>
                      <w:widowControl w:val="0"/>
                      <w:numPr>
                        <w:ilvl w:val="0"/>
                        <w:numId w:val="0"/>
                      </w:numPr>
                      <w:jc w:val="both"/>
                      <w:rPr>
                        <w:rFonts w:hint="eastAsia"/>
                        <w:lang w:val="en-US" w:eastAsia="zh-CN"/>
                      </w:rPr>
                    </w:pPr>
                    <w:r>
                      <w:rPr>
                        <w:rFonts w:hint="eastAsia"/>
                        <w:lang w:val="en-US" w:eastAsia="zh-CN"/>
                      </w:rPr>
                      <w:t xml:space="preserve">．激发兴趣  </w:t>
                    </w:r>
                  </w:p>
                  <w:p>
                    <w:pPr>
                      <w:widowControl w:val="0"/>
                      <w:numPr>
                        <w:ilvl w:val="0"/>
                        <w:numId w:val="0"/>
                      </w:numPr>
                      <w:jc w:val="both"/>
                      <w:rPr>
                        <w:rFonts w:hint="eastAsia"/>
                        <w:lang w:val="en-US" w:eastAsia="zh-CN"/>
                      </w:rPr>
                    </w:pPr>
                    <w:r>
                      <w:rPr>
                        <w:rFonts w:hint="eastAsia"/>
                        <w:lang w:val="en-US" w:eastAsia="zh-CN"/>
                      </w:rPr>
                      <w:t xml:space="preserve">．引起注意  </w:t>
                    </w:r>
                  </w:p>
                  <w:p>
                    <w:pPr>
                      <w:widowControl w:val="0"/>
                      <w:numPr>
                        <w:ilvl w:val="0"/>
                        <w:numId w:val="0"/>
                      </w:numPr>
                      <w:jc w:val="both"/>
                      <w:rPr>
                        <w:rFonts w:hint="eastAsia"/>
                        <w:lang w:val="en-US" w:eastAsia="zh-CN"/>
                      </w:rPr>
                    </w:pPr>
                    <w:r>
                      <w:rPr>
                        <w:rFonts w:hint="eastAsia"/>
                        <w:lang w:val="en-US" w:eastAsia="zh-CN"/>
                      </w:rPr>
                      <w:t xml:space="preserve">．丰富想象  </w:t>
                    </w:r>
                  </w:p>
                  <w:p>
                    <w:pPr>
                      <w:widowControl w:val="0"/>
                      <w:numPr>
                        <w:ilvl w:val="0"/>
                        <w:numId w:val="0"/>
                      </w:numPr>
                      <w:jc w:val="both"/>
                      <w:rPr>
                        <w:rFonts w:hint="eastAsia"/>
                        <w:lang w:val="en-US" w:eastAsia="zh-CN"/>
                      </w:rPr>
                    </w:pPr>
                    <w:r>
                      <w:rPr>
                        <w:rFonts w:hint="eastAsia"/>
                        <w:lang w:val="en-US" w:eastAsia="zh-CN"/>
                      </w:rPr>
                      <w:t xml:space="preserve">．区分本质与非本质特征 </w:t>
                    </w:r>
                  </w:p>
                  <w:p>
                    <w:pPr>
                      <w:widowControl w:val="0"/>
                      <w:numPr>
                        <w:ilvl w:val="0"/>
                        <w:numId w:val="0"/>
                      </w:numPr>
                      <w:jc w:val="both"/>
                      <w:rPr>
                        <w:rFonts w:hint="eastAsia"/>
                        <w:lang w:val="en-US" w:eastAsia="zh-CN"/>
                      </w:rPr>
                    </w:pPr>
                    <w:r>
                      <w:rPr>
                        <w:rFonts w:hint="eastAsia"/>
                        <w:lang w:val="en-US" w:eastAsia="zh-CN"/>
                      </w:rPr>
                      <w:t xml:space="preserve">．“人逢喜事精神爽”是下列哪种情绪状态? （  ） </w:t>
                    </w:r>
                  </w:p>
                  <w:p>
                    <w:pPr>
                      <w:widowControl w:val="0"/>
                      <w:numPr>
                        <w:ilvl w:val="0"/>
                        <w:numId w:val="0"/>
                      </w:numPr>
                      <w:jc w:val="both"/>
                      <w:rPr>
                        <w:rFonts w:hint="eastAsia"/>
                        <w:lang w:val="en-US" w:eastAsia="zh-CN"/>
                      </w:rPr>
                    </w:pPr>
                    <w:r>
                      <w:rPr>
                        <w:rFonts w:hint="eastAsia"/>
                        <w:lang w:val="en-US" w:eastAsia="zh-CN"/>
                      </w:rPr>
                      <w:t xml:space="preserve">．心境  </w:t>
                    </w:r>
                  </w:p>
                  <w:p>
                    <w:pPr>
                      <w:widowControl w:val="0"/>
                      <w:numPr>
                        <w:ilvl w:val="0"/>
                        <w:numId w:val="0"/>
                      </w:numPr>
                      <w:jc w:val="both"/>
                      <w:rPr>
                        <w:rFonts w:hint="eastAsia"/>
                        <w:lang w:val="en-US" w:eastAsia="zh-CN"/>
                      </w:rPr>
                    </w:pPr>
                    <w:r>
                      <w:rPr>
                        <w:rFonts w:hint="eastAsia"/>
                        <w:lang w:val="en-US" w:eastAsia="zh-CN"/>
                      </w:rPr>
                      <w:t xml:space="preserve">．激情  </w:t>
                    </w:r>
                  </w:p>
                  <w:p>
                    <w:pPr>
                      <w:widowControl w:val="0"/>
                      <w:numPr>
                        <w:ilvl w:val="0"/>
                        <w:numId w:val="0"/>
                      </w:numPr>
                      <w:jc w:val="both"/>
                      <w:rPr>
                        <w:rFonts w:hint="eastAsia"/>
                        <w:lang w:val="en-US" w:eastAsia="zh-CN"/>
                      </w:rPr>
                    </w:pPr>
                    <w:r>
                      <w:rPr>
                        <w:rFonts w:hint="eastAsia"/>
                        <w:lang w:val="en-US" w:eastAsia="zh-CN"/>
                      </w:rPr>
                      <w:t xml:space="preserve">．应激  </w:t>
                    </w:r>
                  </w:p>
                  <w:p>
                    <w:pPr>
                      <w:widowControl w:val="0"/>
                      <w:numPr>
                        <w:ilvl w:val="0"/>
                        <w:numId w:val="0"/>
                      </w:numPr>
                      <w:jc w:val="both"/>
                      <w:rPr>
                        <w:rFonts w:hint="eastAsia"/>
                        <w:lang w:val="en-US" w:eastAsia="zh-CN"/>
                      </w:rPr>
                    </w:pPr>
                    <w:r>
                      <w:rPr>
                        <w:rFonts w:hint="eastAsia"/>
                        <w:lang w:val="en-US" w:eastAsia="zh-CN"/>
                      </w:rPr>
                      <w:t xml:space="preserve">．热情 </w:t>
                    </w:r>
                  </w:p>
                  <w:p>
                    <w:pPr>
                      <w:widowControl w:val="0"/>
                      <w:numPr>
                        <w:ilvl w:val="0"/>
                        <w:numId w:val="0"/>
                      </w:numPr>
                      <w:jc w:val="both"/>
                      <w:rPr>
                        <w:rFonts w:hint="eastAsia"/>
                        <w:lang w:val="en-US" w:eastAsia="zh-CN"/>
                      </w:rPr>
                    </w:pPr>
                    <w:r>
                      <w:rPr>
                        <w:rFonts w:hint="eastAsia"/>
                        <w:lang w:val="en-US" w:eastAsia="zh-CN"/>
                      </w:rPr>
                      <w:t xml:space="preserve">．个性结构的核心成分是 （  </w:t>
                    </w:r>
                  </w:p>
                  <w:p>
                    <w:pPr>
                      <w:widowControl w:val="0"/>
                      <w:numPr>
                        <w:ilvl w:val="0"/>
                        <w:numId w:val="0"/>
                      </w:numPr>
                      <w:jc w:val="both"/>
                      <w:rPr>
                        <w:rFonts w:hint="eastAsia"/>
                        <w:lang w:val="en-US" w:eastAsia="zh-CN"/>
                      </w:rPr>
                    </w:pPr>
                    <w:r>
                      <w:rPr>
                        <w:rFonts w:hint="eastAsia"/>
                        <w:lang w:val="en-US" w:eastAsia="zh-CN"/>
                      </w:rPr>
                      <w:t xml:space="preserve">．能力  </w:t>
                    </w:r>
                  </w:p>
                  <w:p>
                    <w:pPr>
                      <w:widowControl w:val="0"/>
                      <w:numPr>
                        <w:ilvl w:val="0"/>
                        <w:numId w:val="0"/>
                      </w:numPr>
                      <w:jc w:val="both"/>
                      <w:rPr>
                        <w:rFonts w:hint="eastAsia"/>
                        <w:lang w:val="en-US" w:eastAsia="zh-CN"/>
                      </w:rPr>
                    </w:pPr>
                    <w:r>
                      <w:rPr>
                        <w:rFonts w:hint="eastAsia"/>
                        <w:lang w:val="en-US" w:eastAsia="zh-CN"/>
                      </w:rPr>
                      <w:t xml:space="preserve">．气质  </w:t>
                    </w:r>
                  </w:p>
                  <w:p>
                    <w:pPr>
                      <w:widowControl w:val="0"/>
                      <w:numPr>
                        <w:ilvl w:val="0"/>
                        <w:numId w:val="0"/>
                      </w:numPr>
                      <w:jc w:val="both"/>
                      <w:rPr>
                        <w:rFonts w:hint="eastAsia"/>
                        <w:lang w:val="en-US" w:eastAsia="zh-CN"/>
                      </w:rPr>
                    </w:pPr>
                    <w:r>
                      <w:rPr>
                        <w:rFonts w:hint="eastAsia"/>
                        <w:lang w:val="en-US" w:eastAsia="zh-CN"/>
                      </w:rPr>
                      <w:t xml:space="preserve">．性格  </w:t>
                    </w:r>
                  </w:p>
                  <w:p>
                    <w:pPr>
                      <w:widowControl w:val="0"/>
                      <w:numPr>
                        <w:ilvl w:val="0"/>
                        <w:numId w:val="0"/>
                      </w:numPr>
                      <w:jc w:val="both"/>
                      <w:rPr>
                        <w:rFonts w:hint="eastAsia"/>
                        <w:lang w:val="en-US" w:eastAsia="zh-CN"/>
                      </w:rPr>
                    </w:pPr>
                    <w:r>
                      <w:rPr>
                        <w:rFonts w:hint="eastAsia"/>
                        <w:lang w:val="en-US" w:eastAsia="zh-CN"/>
                      </w:rPr>
                      <w:t xml:space="preserve">．兴趣 </w:t>
                    </w:r>
                  </w:p>
                  <w:p>
                    <w:pPr>
                      <w:widowControl w:val="0"/>
                      <w:numPr>
                        <w:ilvl w:val="0"/>
                        <w:numId w:val="0"/>
                      </w:numPr>
                      <w:jc w:val="both"/>
                      <w:rPr>
                        <w:rFonts w:hint="eastAsia"/>
                        <w:lang w:val="en-US" w:eastAsia="zh-CN"/>
                      </w:rPr>
                    </w:pPr>
                    <w:r>
                      <w:rPr>
                        <w:rFonts w:hint="eastAsia"/>
                        <w:lang w:val="en-US" w:eastAsia="zh-CN"/>
                      </w:rPr>
                      <w:t xml:space="preserve">．听觉中枢位于 （  ） </w:t>
                    </w:r>
                  </w:p>
                  <w:p>
                    <w:pPr>
                      <w:widowControl w:val="0"/>
                      <w:numPr>
                        <w:ilvl w:val="0"/>
                        <w:numId w:val="0"/>
                      </w:numPr>
                      <w:jc w:val="both"/>
                      <w:rPr>
                        <w:rFonts w:hint="eastAsia"/>
                        <w:lang w:val="en-US" w:eastAsia="zh-CN"/>
                      </w:rPr>
                    </w:pPr>
                    <w:r>
                      <w:rPr>
                        <w:rFonts w:hint="eastAsia"/>
                        <w:lang w:val="en-US" w:eastAsia="zh-CN"/>
                      </w:rPr>
                      <w:t xml:space="preserve">．额叶  </w:t>
                    </w:r>
                  </w:p>
                  <w:p>
                    <w:pPr>
                      <w:widowControl w:val="0"/>
                      <w:numPr>
                        <w:ilvl w:val="0"/>
                        <w:numId w:val="0"/>
                      </w:numPr>
                      <w:jc w:val="both"/>
                      <w:rPr>
                        <w:rFonts w:hint="eastAsia"/>
                        <w:lang w:val="en-US" w:eastAsia="zh-CN"/>
                      </w:rPr>
                    </w:pPr>
                    <w:r>
                      <w:rPr>
                        <w:rFonts w:hint="eastAsia"/>
                        <w:lang w:val="en-US" w:eastAsia="zh-CN"/>
                      </w:rPr>
                      <w:t xml:space="preserve">．顶叶  </w:t>
                    </w:r>
                  </w:p>
                  <w:p>
                    <w:pPr>
                      <w:widowControl w:val="0"/>
                      <w:numPr>
                        <w:ilvl w:val="0"/>
                        <w:numId w:val="0"/>
                      </w:numPr>
                      <w:jc w:val="both"/>
                      <w:rPr>
                        <w:rFonts w:hint="eastAsia"/>
                        <w:lang w:val="en-US" w:eastAsia="zh-CN"/>
                      </w:rPr>
                    </w:pPr>
                    <w:r>
                      <w:rPr>
                        <w:rFonts w:hint="eastAsia"/>
                        <w:lang w:val="en-US" w:eastAsia="zh-CN"/>
                      </w:rPr>
                      <w:t xml:space="preserve">．颞叶  </w:t>
                    </w:r>
                  </w:p>
                  <w:p>
                    <w:pPr>
                      <w:widowControl w:val="0"/>
                      <w:numPr>
                        <w:ilvl w:val="0"/>
                        <w:numId w:val="0"/>
                      </w:numPr>
                      <w:jc w:val="both"/>
                      <w:rPr>
                        <w:rFonts w:hint="eastAsia"/>
                        <w:lang w:val="en-US" w:eastAsia="zh-CN"/>
                      </w:rPr>
                    </w:pPr>
                    <w:r>
                      <w:rPr>
                        <w:rFonts w:hint="eastAsia"/>
                        <w:lang w:val="en-US" w:eastAsia="zh-CN"/>
                      </w:rPr>
                      <w:t xml:space="preserve">．枕叶 </w:t>
                    </w:r>
                  </w:p>
                  <w:p>
                    <w:pPr>
                      <w:widowControl w:val="0"/>
                      <w:numPr>
                        <w:ilvl w:val="0"/>
                        <w:numId w:val="0"/>
                      </w:numPr>
                      <w:jc w:val="both"/>
                      <w:rPr>
                        <w:rFonts w:hint="eastAsia"/>
                        <w:lang w:val="en-US" w:eastAsia="zh-CN"/>
                      </w:rPr>
                    </w:pPr>
                    <w:r>
                      <w:rPr>
                        <w:rFonts w:hint="eastAsia"/>
                        <w:lang w:val="en-US" w:eastAsia="zh-CN"/>
                      </w:rPr>
                      <w:t xml:space="preserve">18个小题,每空1分,共36分。把答案填在题中横线上。 </w:t>
                    </w:r>
                  </w:p>
                  <w:p>
                    <w:pPr>
                      <w:widowControl w:val="0"/>
                      <w:numPr>
                        <w:ilvl w:val="0"/>
                        <w:numId w:val="0"/>
                      </w:numPr>
                      <w:jc w:val="both"/>
                      <w:rPr>
                        <w:rFonts w:hint="eastAsia"/>
                        <w:lang w:val="en-US" w:eastAsia="zh-CN"/>
                      </w:rPr>
                    </w:pPr>
                    <w:r>
                      <w:rPr>
                        <w:rFonts w:hint="eastAsia"/>
                        <w:lang w:val="en-US" w:eastAsia="zh-CN"/>
                      </w:rPr>
                      <w:t>．教育学是研究教育现象及其_规律的_____科学。近代最早一部系统论述教育</w:t>
                    </w:r>
                  </w:p>
                  <w:p>
                    <w:pPr>
                      <w:widowControl w:val="0"/>
                      <w:numPr>
                        <w:ilvl w:val="0"/>
                        <w:numId w:val="0"/>
                      </w:numPr>
                      <w:jc w:val="both"/>
                      <w:rPr>
                        <w:rFonts w:hint="eastAsia"/>
                        <w:lang w:val="en-US" w:eastAsia="zh-CN"/>
                      </w:rPr>
                    </w:pPr>
                    <w:r>
                      <w:rPr>
                        <w:rFonts w:hint="eastAsia"/>
                        <w:lang w:val="en-US" w:eastAsia="zh-CN"/>
                      </w:rPr>
                      <w:t xml:space="preserve">___《大教学论》___。 </w:t>
                    </w:r>
                  </w:p>
                  <w:p>
                    <w:pPr>
                      <w:widowControl w:val="0"/>
                      <w:numPr>
                        <w:ilvl w:val="0"/>
                        <w:numId w:val="0"/>
                      </w:numPr>
                      <w:jc w:val="both"/>
                      <w:rPr>
                        <w:rFonts w:hint="eastAsia"/>
                        <w:lang w:val="en-US" w:eastAsia="zh-CN"/>
                      </w:rPr>
                    </w:pPr>
                    <w:r>
                      <w:rPr>
                        <w:rFonts w:hint="eastAsia"/>
                        <w:lang w:val="en-US" w:eastAsia="zh-CN"/>
                      </w:rPr>
                      <w:t>．马克思主义认为,教育起源于人类特有的_活动_____。欧洲奴隶社会曾出现过</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．我国颁布的第一个现代学制是_壬寅_____学制,我国实行的第一个现代学制是</w:t>
                    </w:r>
                  </w:p>
                  <w:p>
                    <w:pPr>
                      <w:widowControl w:val="0"/>
                      <w:numPr>
                        <w:ilvl w:val="0"/>
                        <w:numId w:val="0"/>
                      </w:numPr>
                      <w:jc w:val="both"/>
                      <w:rPr>
                        <w:rFonts w:hint="eastAsia"/>
                        <w:lang w:val="en-US" w:eastAsia="zh-CN"/>
                      </w:rPr>
                    </w:pPr>
                    <w:r>
                      <w:rPr>
                        <w:rFonts w:hint="eastAsia"/>
                        <w:lang w:val="en-US" w:eastAsia="zh-CN"/>
                      </w:rPr>
                      <w:t xml:space="preserve">癸卯____学制。 </w:t>
                    </w:r>
                  </w:p>
                  <w:p>
                    <w:pPr>
                      <w:widowControl w:val="0"/>
                      <w:numPr>
                        <w:ilvl w:val="0"/>
                        <w:numId w:val="0"/>
                      </w:numPr>
                      <w:jc w:val="both"/>
                      <w:rPr>
                        <w:rFonts w:hint="eastAsia"/>
                        <w:lang w:val="en-US" w:eastAsia="zh-CN"/>
                      </w:rPr>
                    </w:pPr>
                    <w:r>
                      <w:rPr>
                        <w:rFonts w:hint="eastAsia"/>
                        <w:lang w:val="en-US" w:eastAsia="zh-CN"/>
                      </w:rPr>
                      <w:t>．我国普通中学教育的任务是：为社会主义事业培养各行各业的劳动者和为高</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．学生既是教育的___客体___,又是自我教育和发展的__主体____。 </w:t>
                    </w:r>
                  </w:p>
                  <w:p>
                    <w:pPr>
                      <w:widowControl w:val="0"/>
                      <w:numPr>
                        <w:ilvl w:val="0"/>
                        <w:numId w:val="0"/>
                      </w:numPr>
                      <w:jc w:val="both"/>
                      <w:rPr>
                        <w:rFonts w:hint="eastAsia"/>
                        <w:lang w:val="en-US" w:eastAsia="zh-CN"/>
                      </w:rPr>
                    </w:pPr>
                    <w:r>
                      <w:rPr>
                        <w:rFonts w:hint="eastAsia"/>
                        <w:lang w:val="en-US" w:eastAsia="zh-CN"/>
                      </w:rPr>
                      <w:t xml:space="preserve">．教师的根本任务是__ ___。教师在教育过程中起_主导_____作用。 </w:t>
                    </w:r>
                  </w:p>
                  <w:p>
                    <w:pPr>
                      <w:widowControl w:val="0"/>
                      <w:numPr>
                        <w:ilvl w:val="0"/>
                        <w:numId w:val="0"/>
                      </w:numPr>
                      <w:jc w:val="both"/>
                      <w:rPr>
                        <w:rFonts w:hint="eastAsia"/>
                        <w:lang w:val="en-US" w:eastAsia="zh-CN"/>
                      </w:rPr>
                    </w:pPr>
                    <w:r>
                      <w:rPr>
                        <w:rFonts w:hint="eastAsia"/>
                        <w:lang w:val="en-US" w:eastAsia="zh-CN"/>
                      </w:rPr>
                      <w:t xml:space="preserve">．教学的基本组织形式是_____,特殊形式是___复式教学 </w:t>
                    </w:r>
                  </w:p>
                  <w:p>
                    <w:pPr>
                      <w:widowControl w:val="0"/>
                      <w:numPr>
                        <w:ilvl w:val="0"/>
                        <w:numId w:val="0"/>
                      </w:numPr>
                      <w:jc w:val="both"/>
                      <w:rPr>
                        <w:rFonts w:hint="eastAsia"/>
                        <w:lang w:val="en-US" w:eastAsia="zh-CN"/>
                      </w:rPr>
                    </w:pPr>
                    <w:r>
                      <w:rPr>
                        <w:rFonts w:hint="eastAsia"/>
                        <w:lang w:val="en-US" w:eastAsia="zh-CN"/>
                      </w:rPr>
                      <w:t xml:space="preserve">．德育过程的基本矛盾是教育者提出的___与受教育者已有__  的矛盾。 </w:t>
                    </w:r>
                  </w:p>
                  <w:p>
                    <w:pPr>
                      <w:widowControl w:val="0"/>
                      <w:numPr>
                        <w:ilvl w:val="0"/>
                        <w:numId w:val="0"/>
                      </w:numPr>
                      <w:jc w:val="both"/>
                      <w:rPr>
                        <w:rFonts w:hint="eastAsia"/>
                        <w:lang w:val="en-US" w:eastAsia="zh-CN"/>
                      </w:rPr>
                    </w:pPr>
                    <w:r>
                      <w:rPr>
                        <w:rFonts w:hint="eastAsia"/>
                        <w:lang w:val="en-US" w:eastAsia="zh-CN"/>
                      </w:rPr>
                      <w:t xml:space="preserve">．课外校外教育的组织形式有_ _____活动、____活动、个人活动。 </w:t>
                    </w:r>
                  </w:p>
                  <w:p>
                    <w:pPr>
                      <w:widowControl w:val="0"/>
                      <w:numPr>
                        <w:ilvl w:val="0"/>
                        <w:numId w:val="0"/>
                      </w:numPr>
                      <w:jc w:val="both"/>
                      <w:rPr>
                        <w:rFonts w:hint="eastAsia"/>
                        <w:lang w:val="en-US" w:eastAsia="zh-CN"/>
                      </w:rPr>
                    </w:pPr>
                    <w:r>
                      <w:rPr>
                        <w:rFonts w:hint="eastAsia"/>
                        <w:lang w:val="en-US" w:eastAsia="zh-CN"/>
                      </w:rPr>
                      <w:t>．“望梅止渴”属于_____信号系统的条件反射,“谈虎色变”属于____的条件</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．思维的基本形式是_____,________,________。 </w:t>
                    </w:r>
                  </w:p>
                  <w:p>
                    <w:pPr>
                      <w:widowControl w:val="0"/>
                      <w:numPr>
                        <w:ilvl w:val="0"/>
                        <w:numId w:val="0"/>
                      </w:numPr>
                      <w:jc w:val="both"/>
                      <w:rPr>
                        <w:rFonts w:hint="eastAsia"/>
                        <w:lang w:val="en-US" w:eastAsia="zh-CN"/>
                      </w:rPr>
                    </w:pPr>
                    <w:r>
                      <w:rPr>
                        <w:rFonts w:hint="eastAsia"/>
                        <w:lang w:val="en-US" w:eastAsia="zh-CN"/>
                      </w:rPr>
                      <w:t xml:space="preserve">．注意的品质特征有注意_, ____、__ ___注意转移等。 </w:t>
                    </w:r>
                  </w:p>
                  <w:p>
                    <w:pPr>
                      <w:widowControl w:val="0"/>
                      <w:numPr>
                        <w:ilvl w:val="0"/>
                        <w:numId w:val="0"/>
                      </w:numPr>
                      <w:jc w:val="both"/>
                      <w:rPr>
                        <w:rFonts w:hint="eastAsia"/>
                        <w:lang w:val="en-US" w:eastAsia="zh-CN"/>
                      </w:rPr>
                    </w:pPr>
                    <w:r>
                      <w:rPr>
                        <w:rFonts w:hint="eastAsia"/>
                        <w:lang w:val="en-US" w:eastAsia="zh-CN"/>
                      </w:rPr>
                      <w:t xml:space="preserve">．感觉阈限可分为_ ____与_ ____两种。 </w:t>
                    </w:r>
                  </w:p>
                  <w:p>
                    <w:pPr>
                      <w:widowControl w:val="0"/>
                      <w:numPr>
                        <w:ilvl w:val="0"/>
                        <w:numId w:val="0"/>
                      </w:numPr>
                      <w:jc w:val="both"/>
                      <w:rPr>
                        <w:rFonts w:hint="eastAsia"/>
                        <w:lang w:val="en-US" w:eastAsia="zh-CN"/>
                      </w:rPr>
                    </w:pPr>
                    <w:r>
                      <w:rPr>
                        <w:rFonts w:hint="eastAsia"/>
                        <w:lang w:val="en-US" w:eastAsia="zh-CN"/>
                      </w:rPr>
                      <w:t xml:space="preserve">．神经系统的活泼型与______,安静型与______气质类型相对应。 </w:t>
                    </w:r>
                  </w:p>
                  <w:p>
                    <w:pPr>
                      <w:widowControl w:val="0"/>
                      <w:numPr>
                        <w:ilvl w:val="0"/>
                        <w:numId w:val="0"/>
                      </w:numPr>
                      <w:jc w:val="both"/>
                      <w:rPr>
                        <w:rFonts w:hint="eastAsia"/>
                        <w:lang w:val="en-US" w:eastAsia="zh-CN"/>
                      </w:rPr>
                    </w:pPr>
                    <w:r>
                      <w:rPr>
                        <w:rFonts w:hint="eastAsia"/>
                        <w:lang w:val="en-US" w:eastAsia="zh-CN"/>
                      </w:rPr>
                      <w:t xml:space="preserve">．智力的核心成分是__ ___,智力的高级表现是_ _____。 </w:t>
                    </w:r>
                  </w:p>
                  <w:p>
                    <w:pPr>
                      <w:widowControl w:val="0"/>
                      <w:numPr>
                        <w:ilvl w:val="0"/>
                        <w:numId w:val="0"/>
                      </w:numPr>
                      <w:jc w:val="both"/>
                      <w:rPr>
                        <w:rFonts w:hint="eastAsia"/>
                        <w:lang w:val="en-US" w:eastAsia="zh-CN"/>
                      </w:rPr>
                    </w:pPr>
                    <w:r>
                      <w:rPr>
                        <w:rFonts w:hint="eastAsia"/>
                        <w:lang w:val="en-US" w:eastAsia="zh-CN"/>
                      </w:rPr>
                      <w:t xml:space="preserve">．耶克斯－多德森定律表明：动机水平_____,最有利于激发___。 </w:t>
                    </w:r>
                  </w:p>
                  <w:p>
                    <w:pPr>
                      <w:widowControl w:val="0"/>
                      <w:numPr>
                        <w:ilvl w:val="0"/>
                        <w:numId w:val="0"/>
                      </w:numPr>
                      <w:jc w:val="both"/>
                      <w:rPr>
                        <w:rFonts w:hint="eastAsia"/>
                        <w:lang w:val="en-US" w:eastAsia="zh-CN"/>
                      </w:rPr>
                    </w:pPr>
                    <w:r>
                      <w:rPr>
                        <w:rFonts w:hint="eastAsia"/>
                        <w:lang w:val="en-US" w:eastAsia="zh-CN"/>
                      </w:rPr>
                      <w:t>．智力技能的特点有：动作对象的__观念性_,动作进行的潜性_,动作结构的__</w:t>
                    </w:r>
                  </w:p>
                  <w:p>
                    <w:pPr>
                      <w:widowControl w:val="0"/>
                      <w:numPr>
                        <w:ilvl w:val="0"/>
                        <w:numId w:val="0"/>
                      </w:numPr>
                      <w:jc w:val="both"/>
                      <w:rPr>
                        <w:rFonts w:hint="eastAsia"/>
                        <w:lang w:val="en-US" w:eastAsia="zh-CN"/>
                      </w:rPr>
                    </w:pPr>
                    <w:r>
                      <w:rPr>
                        <w:rFonts w:hint="eastAsia"/>
                        <w:lang w:val="en-US" w:eastAsia="zh-CN"/>
                      </w:rPr>
                      <w:t xml:space="preserve">_。 </w:t>
                    </w:r>
                  </w:p>
                  <w:p>
                    <w:pPr>
                      <w:widowControl w:val="0"/>
                      <w:numPr>
                        <w:ilvl w:val="0"/>
                        <w:numId w:val="0"/>
                      </w:numPr>
                      <w:jc w:val="both"/>
                      <w:rPr>
                        <w:rFonts w:hint="eastAsia"/>
                        <w:lang w:val="en-US" w:eastAsia="zh-CN"/>
                      </w:rPr>
                    </w:pPr>
                    <w:r>
                      <w:rPr>
                        <w:rFonts w:hint="eastAsia"/>
                        <w:lang w:val="en-US" w:eastAsia="zh-CN"/>
                      </w:rPr>
                      <w:t xml:space="preserve">．1948年（WHO）宣言指出健康应包括______,_______和____等几方面。 </w:t>
                    </w:r>
                  </w:p>
                  <w:p>
                    <w:pPr>
                      <w:widowControl w:val="0"/>
                      <w:numPr>
                        <w:ilvl w:val="0"/>
                        <w:numId w:val="0"/>
                      </w:numPr>
                      <w:jc w:val="both"/>
                      <w:rPr>
                        <w:rFonts w:hint="eastAsia"/>
                        <w:lang w:val="en-US" w:eastAsia="zh-CN"/>
                      </w:rPr>
                    </w:pPr>
                    <w:r>
                      <w:rPr>
                        <w:rFonts w:hint="eastAsia"/>
                        <w:lang w:val="en-US" w:eastAsia="zh-CN"/>
                      </w:rPr>
                      <w:t xml:space="preserve">8个小题,每小题6分,共48分。 </w:t>
                    </w:r>
                  </w:p>
                  <w:p>
                    <w:pPr>
                      <w:widowControl w:val="0"/>
                      <w:numPr>
                        <w:ilvl w:val="0"/>
                        <w:numId w:val="0"/>
                      </w:numPr>
                      <w:jc w:val="both"/>
                      <w:rPr>
                        <w:rFonts w:hint="eastAsia"/>
                        <w:lang w:val="en-US" w:eastAsia="zh-CN"/>
                      </w:rPr>
                    </w:pPr>
                    <w:r>
                      <w:rPr>
                        <w:rFonts w:hint="eastAsia"/>
                        <w:lang w:val="en-US" w:eastAsia="zh-CN"/>
                      </w:rPr>
                      <w:t xml:space="preserve">．为什么教育在人的身心发展中起主导作用？ </w:t>
                    </w:r>
                  </w:p>
                  <w:p>
                    <w:pPr>
                      <w:widowControl w:val="0"/>
                      <w:numPr>
                        <w:ilvl w:val="0"/>
                        <w:numId w:val="0"/>
                      </w:numPr>
                      <w:jc w:val="both"/>
                      <w:rPr>
                        <w:rFonts w:hint="eastAsia"/>
                        <w:lang w:val="en-US" w:eastAsia="zh-CN"/>
                      </w:rPr>
                    </w:pPr>
                    <w:r>
                      <w:rPr>
                        <w:rFonts w:hint="eastAsia"/>
                        <w:lang w:val="en-US" w:eastAsia="zh-CN"/>
                      </w:rPr>
                      <w:t xml:space="preserve">．班主任如何组织和培养班集体？ </w:t>
                    </w:r>
                  </w:p>
                  <w:p>
                    <w:pPr>
                      <w:widowControl w:val="0"/>
                      <w:numPr>
                        <w:ilvl w:val="0"/>
                        <w:numId w:val="0"/>
                      </w:numPr>
                      <w:jc w:val="both"/>
                      <w:rPr>
                        <w:rFonts w:hint="eastAsia"/>
                        <w:lang w:val="en-US" w:eastAsia="zh-CN"/>
                      </w:rPr>
                    </w:pPr>
                    <w:r>
                      <w:rPr>
                        <w:rFonts w:hint="eastAsia"/>
                        <w:lang w:val="en-US" w:eastAsia="zh-CN"/>
                      </w:rPr>
                      <w:t xml:space="preserve">．教学过程有哪些基本规律？ </w:t>
                    </w:r>
                  </w:p>
                  <w:p>
                    <w:pPr>
                      <w:widowControl w:val="0"/>
                      <w:numPr>
                        <w:ilvl w:val="0"/>
                        <w:numId w:val="0"/>
                      </w:numPr>
                      <w:jc w:val="both"/>
                      <w:rPr>
                        <w:rFonts w:hint="eastAsia"/>
                        <w:lang w:val="en-US" w:eastAsia="zh-CN"/>
                      </w:rPr>
                    </w:pPr>
                    <w:r>
                      <w:rPr>
                        <w:rFonts w:hint="eastAsia"/>
                        <w:lang w:val="en-US" w:eastAsia="zh-CN"/>
                      </w:rPr>
                      <w:t xml:space="preserve">．我国社会主义教育目的基本点是什么？ </w:t>
                    </w:r>
                  </w:p>
                  <w:p>
                    <w:pPr>
                      <w:widowControl w:val="0"/>
                      <w:numPr>
                        <w:ilvl w:val="0"/>
                        <w:numId w:val="0"/>
                      </w:numPr>
                      <w:jc w:val="both"/>
                      <w:rPr>
                        <w:rFonts w:hint="eastAsia"/>
                        <w:lang w:val="en-US" w:eastAsia="zh-CN"/>
                      </w:rPr>
                    </w:pPr>
                    <w:r>
                      <w:rPr>
                        <w:rFonts w:hint="eastAsia"/>
                        <w:lang w:val="en-US" w:eastAsia="zh-CN"/>
                      </w:rPr>
                      <w:t xml:space="preserve">．意志行动形成有哪些特点？ </w:t>
                    </w:r>
                  </w:p>
                  <w:p>
                    <w:pPr>
                      <w:widowControl w:val="0"/>
                      <w:numPr>
                        <w:ilvl w:val="0"/>
                        <w:numId w:val="0"/>
                      </w:numPr>
                      <w:jc w:val="both"/>
                      <w:rPr>
                        <w:rFonts w:hint="eastAsia"/>
                        <w:lang w:val="en-US" w:eastAsia="zh-CN"/>
                      </w:rPr>
                    </w:pPr>
                    <w:r>
                      <w:rPr>
                        <w:rFonts w:hint="eastAsia"/>
                        <w:lang w:val="en-US" w:eastAsia="zh-CN"/>
                      </w:rPr>
                      <w:t xml:space="preserve">．操作技能有哪几个阶段？ </w:t>
                    </w:r>
                  </w:p>
                  <w:p>
                    <w:pPr>
                      <w:widowControl w:val="0"/>
                      <w:numPr>
                        <w:ilvl w:val="0"/>
                        <w:numId w:val="0"/>
                      </w:numPr>
                      <w:jc w:val="both"/>
                      <w:rPr>
                        <w:rFonts w:hint="eastAsia"/>
                        <w:lang w:val="en-US" w:eastAsia="zh-CN"/>
                      </w:rPr>
                    </w:pPr>
                    <w:r>
                      <w:rPr>
                        <w:rFonts w:hint="eastAsia"/>
                        <w:lang w:val="en-US" w:eastAsia="zh-CN"/>
                      </w:rPr>
                      <w:t xml:space="preserve">．什么是联想？联想有哪些主要规律？ </w:t>
                    </w:r>
                  </w:p>
                  <w:p>
                    <w:pPr>
                      <w:widowControl w:val="0"/>
                      <w:numPr>
                        <w:ilvl w:val="0"/>
                        <w:numId w:val="0"/>
                      </w:numPr>
                      <w:jc w:val="both"/>
                      <w:rPr>
                        <w:rFonts w:hint="eastAsia"/>
                        <w:lang w:val="en-US" w:eastAsia="zh-CN"/>
                      </w:rPr>
                    </w:pPr>
                    <w:r>
                      <w:rPr>
                        <w:rFonts w:hint="eastAsia"/>
                        <w:lang w:val="en-US" w:eastAsia="zh-CN"/>
                      </w:rPr>
                      <w:t xml:space="preserve">．性格结构是由哪些特征组成的? </w:t>
                    </w:r>
                  </w:p>
                  <w:p>
                    <w:pPr>
                      <w:widowControl w:val="0"/>
                      <w:numPr>
                        <w:ilvl w:val="0"/>
                        <w:numId w:val="0"/>
                      </w:numPr>
                      <w:jc w:val="both"/>
                      <w:rPr>
                        <w:rFonts w:hint="eastAsia"/>
                        <w:lang w:val="en-US" w:eastAsia="zh-CN"/>
                      </w:rPr>
                    </w:pPr>
                    <w:r>
                      <w:rPr>
                        <w:rFonts w:hint="eastAsia"/>
                        <w:lang w:val="en-US" w:eastAsia="zh-CN"/>
                      </w:rPr>
                      <w:t xml:space="preserve">2个小题,每小题13分,共26分。 </w:t>
                    </w:r>
                  </w:p>
                  <w:p>
                    <w:pPr>
                      <w:widowControl w:val="0"/>
                      <w:numPr>
                        <w:ilvl w:val="0"/>
                        <w:numId w:val="0"/>
                      </w:numPr>
                      <w:jc w:val="both"/>
                      <w:rPr>
                        <w:rFonts w:hint="eastAsia"/>
                        <w:lang w:val="en-US" w:eastAsia="zh-CN"/>
                      </w:rPr>
                    </w:pPr>
                    <w:r>
                      <w:rPr>
                        <w:rFonts w:hint="eastAsia"/>
                        <w:lang w:val="en-US" w:eastAsia="zh-CN"/>
                      </w:rPr>
                      <w:t xml:space="preserve">．论述德育过程是对学生知、情、意、行培养提高过程的规律。 </w:t>
                    </w:r>
                  </w:p>
                  <w:p>
                    <w:pPr>
                      <w:widowControl w:val="0"/>
                      <w:numPr>
                        <w:ilvl w:val="0"/>
                        <w:numId w:val="0"/>
                      </w:numPr>
                      <w:jc w:val="both"/>
                      <w:rPr>
                        <w:rFonts w:hint="eastAsia"/>
                        <w:lang w:val="en-US" w:eastAsia="zh-CN"/>
                      </w:rPr>
                    </w:pPr>
                    <w:r>
                      <w:rPr>
                        <w:rFonts w:hint="eastAsia"/>
                        <w:lang w:val="en-US" w:eastAsia="zh-CN"/>
                      </w:rPr>
                      <w:t xml:space="preserve">．根据感知规律怎样提高直观的效果？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2分,共40分。 </w:t>
                    </w:r>
                  </w:p>
                  <w:p>
                    <w:pPr>
                      <w:widowControl w:val="0"/>
                      <w:numPr>
                        <w:ilvl w:val="0"/>
                        <w:numId w:val="0"/>
                      </w:numPr>
                      <w:jc w:val="both"/>
                      <w:rPr>
                        <w:rFonts w:hint="eastAsia"/>
                        <w:lang w:val="en-US" w:eastAsia="zh-CN"/>
                      </w:rPr>
                    </w:pPr>
                    <w:r>
                      <w:rPr>
                        <w:rFonts w:hint="eastAsia"/>
                        <w:lang w:val="en-US" w:eastAsia="zh-CN"/>
                      </w:rPr>
                      <w:t xml:space="preserve">．C  2．D  3．A  4．A  5．D  </w:t>
                    </w:r>
                  </w:p>
                  <w:p>
                    <w:pPr>
                      <w:widowControl w:val="0"/>
                      <w:numPr>
                        <w:ilvl w:val="0"/>
                        <w:numId w:val="0"/>
                      </w:numPr>
                      <w:jc w:val="both"/>
                      <w:rPr>
                        <w:rFonts w:hint="eastAsia"/>
                        <w:lang w:val="en-US" w:eastAsia="zh-CN"/>
                      </w:rPr>
                    </w:pPr>
                    <w:r>
                      <w:rPr>
                        <w:rFonts w:hint="eastAsia"/>
                        <w:lang w:val="en-US" w:eastAsia="zh-CN"/>
                      </w:rPr>
                      <w:t xml:space="preserve">．C  7．D   8．C  9．D  10．B  </w:t>
                    </w:r>
                  </w:p>
                  <w:p>
                    <w:pPr>
                      <w:widowControl w:val="0"/>
                      <w:numPr>
                        <w:ilvl w:val="0"/>
                        <w:numId w:val="0"/>
                      </w:numPr>
                      <w:jc w:val="both"/>
                      <w:rPr>
                        <w:rFonts w:hint="eastAsia"/>
                        <w:lang w:val="en-US" w:eastAsia="zh-CN"/>
                      </w:rPr>
                    </w:pPr>
                    <w:r>
                      <w:rPr>
                        <w:rFonts w:hint="eastAsia"/>
                        <w:lang w:val="en-US" w:eastAsia="zh-CN"/>
                      </w:rPr>
                      <w:t xml:space="preserve">．B 12．A 13．D 14．B  15．D  </w:t>
                    </w:r>
                  </w:p>
                  <w:p>
                    <w:pPr>
                      <w:widowControl w:val="0"/>
                      <w:numPr>
                        <w:ilvl w:val="0"/>
                        <w:numId w:val="0"/>
                      </w:numPr>
                      <w:jc w:val="both"/>
                      <w:rPr>
                        <w:rFonts w:hint="eastAsia"/>
                        <w:lang w:val="en-US" w:eastAsia="zh-CN"/>
                      </w:rPr>
                    </w:pPr>
                    <w:r>
                      <w:rPr>
                        <w:rFonts w:hint="eastAsia"/>
                        <w:lang w:val="en-US" w:eastAsia="zh-CN"/>
                      </w:rPr>
                      <w:t xml:space="preserve">．C 17．D 18．A 19．C 20．C </w:t>
                    </w:r>
                  </w:p>
                  <w:p>
                    <w:pPr>
                      <w:widowControl w:val="0"/>
                      <w:numPr>
                        <w:ilvl w:val="0"/>
                        <w:numId w:val="0"/>
                      </w:numPr>
                      <w:jc w:val="both"/>
                      <w:rPr>
                        <w:rFonts w:hint="eastAsia"/>
                        <w:lang w:val="en-US" w:eastAsia="zh-CN"/>
                      </w:rPr>
                    </w:pPr>
                    <w:r>
                      <w:rPr>
                        <w:rFonts w:hint="eastAsia"/>
                        <w:lang w:val="en-US" w:eastAsia="zh-CN"/>
                      </w:rPr>
                      <w:t xml:space="preserve">1分,共30分。 </w:t>
                    </w:r>
                  </w:p>
                  <w:p>
                    <w:pPr>
                      <w:widowControl w:val="0"/>
                      <w:numPr>
                        <w:ilvl w:val="0"/>
                        <w:numId w:val="0"/>
                      </w:numPr>
                      <w:jc w:val="both"/>
                      <w:rPr>
                        <w:rFonts w:hint="eastAsia"/>
                        <w:lang w:val="en-US" w:eastAsia="zh-CN"/>
                      </w:rPr>
                    </w:pPr>
                    <w:r>
                      <w:rPr>
                        <w:rFonts w:hint="eastAsia"/>
                        <w:lang w:val="en-US" w:eastAsia="zh-CN"/>
                      </w:rPr>
                      <w:t xml:space="preserve">．规律 《大教学论》  </w:t>
                    </w:r>
                  </w:p>
                  <w:p>
                    <w:pPr>
                      <w:widowControl w:val="0"/>
                      <w:numPr>
                        <w:ilvl w:val="0"/>
                        <w:numId w:val="0"/>
                      </w:numPr>
                      <w:jc w:val="both"/>
                      <w:rPr>
                        <w:rFonts w:hint="eastAsia"/>
                        <w:lang w:val="en-US" w:eastAsia="zh-CN"/>
                      </w:rPr>
                    </w:pPr>
                    <w:r>
                      <w:rPr>
                        <w:rFonts w:hint="eastAsia"/>
                        <w:lang w:val="en-US" w:eastAsia="zh-CN"/>
                      </w:rPr>
                      <w:t xml:space="preserve">．生产劳动 雅典 </w:t>
                    </w:r>
                  </w:p>
                  <w:p>
                    <w:pPr>
                      <w:widowControl w:val="0"/>
                      <w:numPr>
                        <w:ilvl w:val="0"/>
                        <w:numId w:val="0"/>
                      </w:numPr>
                      <w:jc w:val="both"/>
                      <w:rPr>
                        <w:rFonts w:hint="eastAsia"/>
                        <w:lang w:val="en-US" w:eastAsia="zh-CN"/>
                      </w:rPr>
                    </w:pPr>
                    <w:r>
                      <w:rPr>
                        <w:rFonts w:hint="eastAsia"/>
                        <w:lang w:val="en-US" w:eastAsia="zh-CN"/>
                      </w:rPr>
                      <w:t xml:space="preserve">．壬寅 癸卯  </w:t>
                    </w:r>
                  </w:p>
                  <w:p>
                    <w:pPr>
                      <w:widowControl w:val="0"/>
                      <w:numPr>
                        <w:ilvl w:val="0"/>
                        <w:numId w:val="0"/>
                      </w:numPr>
                      <w:jc w:val="both"/>
                      <w:rPr>
                        <w:rFonts w:hint="eastAsia"/>
                        <w:lang w:val="en-US" w:eastAsia="zh-CN"/>
                      </w:rPr>
                    </w:pPr>
                    <w:r>
                      <w:rPr>
                        <w:rFonts w:hint="eastAsia"/>
                        <w:lang w:val="en-US" w:eastAsia="zh-CN"/>
                      </w:rPr>
                      <w:t xml:space="preserve">．劳动后备力量 合格新生  </w:t>
                    </w:r>
                  </w:p>
                  <w:p>
                    <w:pPr>
                      <w:widowControl w:val="0"/>
                      <w:numPr>
                        <w:ilvl w:val="0"/>
                        <w:numId w:val="0"/>
                      </w:numPr>
                      <w:jc w:val="both"/>
                      <w:rPr>
                        <w:rFonts w:hint="eastAsia"/>
                        <w:lang w:val="en-US" w:eastAsia="zh-CN"/>
                      </w:rPr>
                    </w:pPr>
                    <w:r>
                      <w:rPr>
                        <w:rFonts w:hint="eastAsia"/>
                        <w:lang w:val="en-US" w:eastAsia="zh-CN"/>
                      </w:rPr>
                      <w:t xml:space="preserve">．对象 主体 </w:t>
                    </w:r>
                  </w:p>
                  <w:p>
                    <w:pPr>
                      <w:widowControl w:val="0"/>
                      <w:numPr>
                        <w:ilvl w:val="0"/>
                        <w:numId w:val="0"/>
                      </w:numPr>
                      <w:jc w:val="both"/>
                      <w:rPr>
                        <w:rFonts w:hint="eastAsia"/>
                        <w:lang w:val="en-US" w:eastAsia="zh-CN"/>
                      </w:rPr>
                    </w:pPr>
                    <w:r>
                      <w:rPr>
                        <w:rFonts w:hint="eastAsia"/>
                        <w:lang w:val="en-US" w:eastAsia="zh-CN"/>
                      </w:rPr>
                      <w:t xml:space="preserve">．教书育人 主导 </w:t>
                    </w:r>
                  </w:p>
                  <w:p>
                    <w:pPr>
                      <w:widowControl w:val="0"/>
                      <w:numPr>
                        <w:ilvl w:val="0"/>
                        <w:numId w:val="0"/>
                      </w:numPr>
                      <w:jc w:val="both"/>
                      <w:rPr>
                        <w:rFonts w:hint="eastAsia"/>
                        <w:lang w:val="en-US" w:eastAsia="zh-CN"/>
                      </w:rPr>
                    </w:pPr>
                    <w:r>
                      <w:rPr>
                        <w:rFonts w:hint="eastAsia"/>
                        <w:lang w:val="en-US" w:eastAsia="zh-CN"/>
                      </w:rPr>
                      <w:t xml:space="preserve">．班级授课制 个别 </w:t>
                    </w:r>
                  </w:p>
                  <w:p>
                    <w:pPr>
                      <w:widowControl w:val="0"/>
                      <w:numPr>
                        <w:ilvl w:val="0"/>
                        <w:numId w:val="0"/>
                      </w:numPr>
                      <w:jc w:val="both"/>
                      <w:rPr>
                        <w:rFonts w:hint="eastAsia"/>
                        <w:lang w:val="en-US" w:eastAsia="zh-CN"/>
                      </w:rPr>
                    </w:pPr>
                    <w:r>
                      <w:rPr>
                        <w:rFonts w:hint="eastAsia"/>
                        <w:lang w:val="en-US" w:eastAsia="zh-CN"/>
                      </w:rPr>
                      <w:t xml:space="preserve">．德育要求 品德基础 </w:t>
                    </w:r>
                  </w:p>
                  <w:p>
                    <w:pPr>
                      <w:widowControl w:val="0"/>
                      <w:numPr>
                        <w:ilvl w:val="0"/>
                        <w:numId w:val="0"/>
                      </w:numPr>
                      <w:jc w:val="both"/>
                      <w:rPr>
                        <w:rFonts w:hint="eastAsia"/>
                        <w:lang w:val="en-US" w:eastAsia="zh-CN"/>
                      </w:rPr>
                    </w:pPr>
                    <w:r>
                      <w:rPr>
                        <w:rFonts w:hint="eastAsia"/>
                        <w:lang w:val="en-US" w:eastAsia="zh-CN"/>
                      </w:rPr>
                      <w:t xml:space="preserve">．群众性 小组 </w:t>
                    </w:r>
                  </w:p>
                  <w:p>
                    <w:pPr>
                      <w:widowControl w:val="0"/>
                      <w:numPr>
                        <w:ilvl w:val="0"/>
                        <w:numId w:val="0"/>
                      </w:numPr>
                      <w:jc w:val="both"/>
                      <w:rPr>
                        <w:rFonts w:hint="eastAsia"/>
                        <w:lang w:val="en-US" w:eastAsia="zh-CN"/>
                      </w:rPr>
                    </w:pPr>
                    <w:r>
                      <w:rPr>
                        <w:rFonts w:hint="eastAsia"/>
                        <w:lang w:val="en-US" w:eastAsia="zh-CN"/>
                      </w:rPr>
                      <w:t xml:space="preserve">．第一 第二信号系统  </w:t>
                    </w:r>
                  </w:p>
                  <w:p>
                    <w:pPr>
                      <w:widowControl w:val="0"/>
                      <w:numPr>
                        <w:ilvl w:val="0"/>
                        <w:numId w:val="0"/>
                      </w:numPr>
                      <w:jc w:val="both"/>
                      <w:rPr>
                        <w:rFonts w:hint="eastAsia"/>
                        <w:lang w:val="en-US" w:eastAsia="zh-CN"/>
                      </w:rPr>
                    </w:pPr>
                    <w:r>
                      <w:rPr>
                        <w:rFonts w:hint="eastAsia"/>
                        <w:lang w:val="en-US" w:eastAsia="zh-CN"/>
                      </w:rPr>
                      <w:t xml:space="preserve">．判断 推理 </w:t>
                    </w:r>
                  </w:p>
                  <w:p>
                    <w:pPr>
                      <w:widowControl w:val="0"/>
                      <w:numPr>
                        <w:ilvl w:val="0"/>
                        <w:numId w:val="0"/>
                      </w:numPr>
                      <w:jc w:val="both"/>
                      <w:rPr>
                        <w:rFonts w:hint="eastAsia"/>
                        <w:lang w:val="en-US" w:eastAsia="zh-CN"/>
                      </w:rPr>
                    </w:pPr>
                    <w:r>
                      <w:rPr>
                        <w:rFonts w:hint="eastAsia"/>
                        <w:lang w:val="en-US" w:eastAsia="zh-CN"/>
                      </w:rPr>
                      <w:t xml:space="preserve">．注意的稳定 注意的分配  </w:t>
                    </w:r>
                  </w:p>
                  <w:p>
                    <w:pPr>
                      <w:widowControl w:val="0"/>
                      <w:numPr>
                        <w:ilvl w:val="0"/>
                        <w:numId w:val="0"/>
                      </w:numPr>
                      <w:jc w:val="both"/>
                      <w:rPr>
                        <w:rFonts w:hint="eastAsia"/>
                        <w:lang w:val="en-US" w:eastAsia="zh-CN"/>
                      </w:rPr>
                    </w:pPr>
                    <w:r>
                      <w:rPr>
                        <w:rFonts w:hint="eastAsia"/>
                        <w:lang w:val="en-US" w:eastAsia="zh-CN"/>
                      </w:rPr>
                      <w:t xml:space="preserve">．绝对感觉阈限 差别感觉阈限  </w:t>
                    </w:r>
                  </w:p>
                  <w:p>
                    <w:pPr>
                      <w:widowControl w:val="0"/>
                      <w:numPr>
                        <w:ilvl w:val="0"/>
                        <w:numId w:val="0"/>
                      </w:numPr>
                      <w:jc w:val="both"/>
                      <w:rPr>
                        <w:rFonts w:hint="eastAsia"/>
                        <w:lang w:val="en-US" w:eastAsia="zh-CN"/>
                      </w:rPr>
                    </w:pPr>
                    <w:r>
                      <w:rPr>
                        <w:rFonts w:hint="eastAsia"/>
                        <w:lang w:val="en-US" w:eastAsia="zh-CN"/>
                      </w:rPr>
                      <w:t xml:space="preserve">．多血质 粘液质 </w:t>
                    </w:r>
                  </w:p>
                  <w:p>
                    <w:pPr>
                      <w:widowControl w:val="0"/>
                      <w:numPr>
                        <w:ilvl w:val="0"/>
                        <w:numId w:val="0"/>
                      </w:numPr>
                      <w:jc w:val="both"/>
                      <w:rPr>
                        <w:rFonts w:hint="eastAsia"/>
                        <w:lang w:val="en-US" w:eastAsia="zh-CN"/>
                      </w:rPr>
                    </w:pPr>
                    <w:r>
                      <w:rPr>
                        <w:rFonts w:hint="eastAsia"/>
                        <w:lang w:val="en-US" w:eastAsia="zh-CN"/>
                      </w:rPr>
                      <w:t xml:space="preserve">．抽象概括能力 创造能力 </w:t>
                    </w:r>
                  </w:p>
                  <w:p>
                    <w:pPr>
                      <w:widowControl w:val="0"/>
                      <w:numPr>
                        <w:ilvl w:val="0"/>
                        <w:numId w:val="0"/>
                      </w:numPr>
                      <w:jc w:val="both"/>
                      <w:rPr>
                        <w:rFonts w:hint="eastAsia"/>
                        <w:lang w:val="en-US" w:eastAsia="zh-CN"/>
                      </w:rPr>
                    </w:pPr>
                    <w:r>
                      <w:rPr>
                        <w:rFonts w:hint="eastAsia"/>
                        <w:lang w:val="en-US" w:eastAsia="zh-CN"/>
                      </w:rPr>
                      <w:t xml:space="preserve">．中等（或适中） 学习动机 </w:t>
                    </w:r>
                  </w:p>
                  <w:p>
                    <w:pPr>
                      <w:widowControl w:val="0"/>
                      <w:numPr>
                        <w:ilvl w:val="0"/>
                        <w:numId w:val="0"/>
                      </w:numPr>
                      <w:jc w:val="both"/>
                      <w:rPr>
                        <w:rFonts w:hint="eastAsia"/>
                        <w:lang w:val="en-US" w:eastAsia="zh-CN"/>
                      </w:rPr>
                    </w:pPr>
                    <w:r>
                      <w:rPr>
                        <w:rFonts w:hint="eastAsia"/>
                        <w:lang w:val="en-US" w:eastAsia="zh-CN"/>
                      </w:rPr>
                      <w:t xml:space="preserve">．观念性 隐性 简缩性  </w:t>
                    </w:r>
                  </w:p>
                  <w:p>
                    <w:pPr>
                      <w:widowControl w:val="0"/>
                      <w:numPr>
                        <w:ilvl w:val="0"/>
                        <w:numId w:val="0"/>
                      </w:numPr>
                      <w:jc w:val="both"/>
                      <w:rPr>
                        <w:rFonts w:hint="eastAsia"/>
                        <w:lang w:val="en-US" w:eastAsia="zh-CN"/>
                      </w:rPr>
                    </w:pPr>
                    <w:r>
                      <w:rPr>
                        <w:rFonts w:hint="eastAsia"/>
                        <w:lang w:val="en-US" w:eastAsia="zh-CN"/>
                      </w:rPr>
                      <w:t xml:space="preserve">．心理 社会适应 </w:t>
                    </w:r>
                  </w:p>
                  <w:p>
                    <w:pPr>
                      <w:widowControl w:val="0"/>
                      <w:numPr>
                        <w:ilvl w:val="0"/>
                        <w:numId w:val="0"/>
                      </w:numPr>
                      <w:jc w:val="both"/>
                      <w:rPr>
                        <w:rFonts w:hint="eastAsia"/>
                        <w:lang w:val="en-US" w:eastAsia="zh-CN"/>
                      </w:rPr>
                    </w:pPr>
                    <w:r>
                      <w:rPr>
                        <w:rFonts w:hint="eastAsia"/>
                        <w:lang w:val="en-US" w:eastAsia="zh-CN"/>
                      </w:rPr>
                      <w:t xml:space="preserve">39～46每小题6分,共48分。 </w:t>
                    </w:r>
                  </w:p>
                  <w:p>
                    <w:pPr>
                      <w:widowControl w:val="0"/>
                      <w:numPr>
                        <w:ilvl w:val="0"/>
                        <w:numId w:val="0"/>
                      </w:numPr>
                      <w:jc w:val="both"/>
                      <w:rPr>
                        <w:rFonts w:hint="eastAsia"/>
                        <w:lang w:val="en-US" w:eastAsia="zh-CN"/>
                      </w:rPr>
                    </w:pPr>
                    <w:r>
                      <w:rPr>
                        <w:rFonts w:hint="eastAsia"/>
                        <w:lang w:val="en-US" w:eastAsia="zh-CN"/>
                      </w:rPr>
                      <w:t xml:space="preserve">．答案要点： </w:t>
                    </w:r>
                  </w:p>
                  <w:p>
                    <w:pPr>
                      <w:widowControl w:val="0"/>
                      <w:numPr>
                        <w:ilvl w:val="0"/>
                        <w:numId w:val="0"/>
                      </w:numPr>
                      <w:jc w:val="both"/>
                      <w:rPr>
                        <w:rFonts w:hint="eastAsia"/>
                        <w:lang w:val="en-US" w:eastAsia="zh-CN"/>
                      </w:rPr>
                    </w:pPr>
                    <w:r>
                      <w:rPr>
                        <w:rFonts w:hint="eastAsia"/>
                        <w:lang w:val="en-US" w:eastAsia="zh-CN"/>
                      </w:rPr>
                      <w:t>1）学校教育是以文化影响为主体的环境,它影响着学生的主要环境形式是教材,</w:t>
                    </w:r>
                  </w:p>
                  <w:p>
                    <w:pPr>
                      <w:widowControl w:val="0"/>
                      <w:numPr>
                        <w:ilvl w:val="0"/>
                        <w:numId w:val="0"/>
                      </w:numPr>
                      <w:jc w:val="both"/>
                      <w:rPr>
                        <w:rFonts w:hint="eastAsia"/>
                        <w:lang w:val="en-US" w:eastAsia="zh-CN"/>
                      </w:rPr>
                    </w:pPr>
                    <w:r>
                      <w:rPr>
                        <w:rFonts w:hint="eastAsia"/>
                        <w:lang w:val="en-US" w:eastAsia="zh-CN"/>
                      </w:rPr>
                      <w:t xml:space="preserve">1.5分） </w:t>
                    </w:r>
                  </w:p>
                  <w:p>
                    <w:pPr>
                      <w:widowControl w:val="0"/>
                      <w:numPr>
                        <w:ilvl w:val="0"/>
                        <w:numId w:val="0"/>
                      </w:numPr>
                      <w:jc w:val="both"/>
                      <w:rPr>
                        <w:rFonts w:hint="eastAsia"/>
                        <w:lang w:val="en-US" w:eastAsia="zh-CN"/>
                      </w:rPr>
                    </w:pPr>
                    <w:r>
                      <w:rPr>
                        <w:rFonts w:hint="eastAsia"/>
                        <w:lang w:val="en-US" w:eastAsia="zh-CN"/>
                      </w:rPr>
                      <w:t>2）学校教育是有目的有组织的自觉的影响过程,又是有计划的、全面的、系统</w:t>
                    </w:r>
                  </w:p>
                  <w:p>
                    <w:pPr>
                      <w:widowControl w:val="0"/>
                      <w:numPr>
                        <w:ilvl w:val="0"/>
                        <w:numId w:val="0"/>
                      </w:numPr>
                      <w:jc w:val="both"/>
                      <w:rPr>
                        <w:rFonts w:hint="eastAsia"/>
                        <w:lang w:val="en-US" w:eastAsia="zh-CN"/>
                      </w:rPr>
                    </w:pPr>
                    <w:r>
                      <w:rPr>
                        <w:rFonts w:hint="eastAsia"/>
                        <w:lang w:val="en-US" w:eastAsia="zh-CN"/>
                      </w:rPr>
                      <w:t>,它特别有利于学生的身心发展。这是任何自发的、偶然的、零碎的家</w:t>
                    </w:r>
                  </w:p>
                  <w:p>
                    <w:pPr>
                      <w:widowControl w:val="0"/>
                      <w:numPr>
                        <w:ilvl w:val="0"/>
                        <w:numId w:val="0"/>
                      </w:numPr>
                      <w:jc w:val="both"/>
                      <w:rPr>
                        <w:rFonts w:hint="eastAsia"/>
                        <w:lang w:val="en-US" w:eastAsia="zh-CN"/>
                      </w:rPr>
                    </w:pPr>
                    <w:r>
                      <w:rPr>
                        <w:rFonts w:hint="eastAsia"/>
                        <w:lang w:val="en-US" w:eastAsia="zh-CN"/>
                      </w:rPr>
                      <w:t xml:space="preserve">1.5分） </w:t>
                    </w:r>
                  </w:p>
                  <w:p>
                    <w:pPr>
                      <w:widowControl w:val="0"/>
                      <w:numPr>
                        <w:ilvl w:val="0"/>
                        <w:numId w:val="0"/>
                      </w:numPr>
                      <w:jc w:val="both"/>
                      <w:rPr>
                        <w:rFonts w:hint="eastAsia"/>
                        <w:lang w:val="en-US" w:eastAsia="zh-CN"/>
                      </w:rPr>
                    </w:pPr>
                    <w:r>
                      <w:rPr>
                        <w:rFonts w:hint="eastAsia"/>
                        <w:lang w:val="en-US" w:eastAsia="zh-CN"/>
                      </w:rPr>
                      <w:t xml:space="preserve">3）学校教育由经过专门培养训练的教师和教育工作人员进行施教。（1.5分） </w:t>
                    </w:r>
                  </w:p>
                  <w:p>
                    <w:pPr>
                      <w:widowControl w:val="0"/>
                      <w:numPr>
                        <w:ilvl w:val="0"/>
                        <w:numId w:val="0"/>
                      </w:numPr>
                      <w:jc w:val="both"/>
                      <w:rPr>
                        <w:rFonts w:hint="eastAsia"/>
                        <w:lang w:val="en-US" w:eastAsia="zh-CN"/>
                      </w:rPr>
                    </w:pPr>
                    <w:r>
                      <w:rPr>
                        <w:rFonts w:hint="eastAsia"/>
                        <w:lang w:val="en-US" w:eastAsia="zh-CN"/>
                      </w:rPr>
                      <w:t>4）学校教育采取集中时间和集中学习的形式,使青少年儿童集中精力受教育,适</w:t>
                    </w:r>
                  </w:p>
                  <w:p>
                    <w:pPr>
                      <w:widowControl w:val="0"/>
                      <w:numPr>
                        <w:ilvl w:val="0"/>
                        <w:numId w:val="0"/>
                      </w:numPr>
                      <w:jc w:val="both"/>
                      <w:rPr>
                        <w:rFonts w:hint="eastAsia"/>
                        <w:lang w:val="en-US" w:eastAsia="zh-CN"/>
                      </w:rPr>
                    </w:pPr>
                    <w:r>
                      <w:rPr>
                        <w:rFonts w:hint="eastAsia"/>
                        <w:lang w:val="en-US" w:eastAsia="zh-CN"/>
                      </w:rPr>
                      <w:t>,适合时代的要求,有利于完成社会赋予他们的任务。（1.5</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家长不能采取“高压政策”，要冷静对待，并且应该反思一下为什么孩子会控制不住自己的行为，为什么孩子的自控力弱，是因为家长不了解孩子的身心发展，还是因为家长没有孩子做好榜样，还是因为在做事情之前家长没有给孩子讲清规则。只有认真的了解孩子，耐心诱导，因材施教，才能促进孩子的健康发展。 教师要采用正面教育方法，不同教育手段来减少孩子的自控力弱的行为。在《纲要》中的教学目标中指出：“要使幼儿逐渐接受老师的建议和指示，知道遵守集体生活中的基本规则”。王业尧在活动过程中的表现根本没有达到要求，作为教师应该给予纠正，同时，教师应加强对王业尧这样的小朋友在行为方面进行引导。把他安排在离老师时刻看到的地方，在各项活动中孩子一出现自控力弱的行为，教师应立既看向他，让他知道教师是时刻关注他的，同时教师可采取他人榜样作用或一定的表扬、奖励，让孩子觉得自己受到别人的重视。在情感上亲近他，使他感到别人对他的爱护，从而得到情绪上的稳定，并开始相对的发展各种适应行为。在培养孩子的自我意识时，要运用游戏，谈话等多种教育手段。如他要去荡秋千，要尊重他有反对的权利。在王业尧上课没有坐好的时候，老师要控制自己的情绪。在平时上课的时候，有时候他很认真的上课，我就对小朋友说：“王业尧小朋友真认真”，在幼儿面前表扬他，使他感觉到老师喜欢他，看到他，这样强调他好的行为，这比惩罚他的行为有效的多。 （三）促进幼儿健康，幼儿园有针对性的培养幼儿有良好自控行为的措施。 纳特尔说过“要用儿童教育儿童”。孩子模仿性强，他们最好的学习对象就是自己的伙伴，所以作为幼儿园的老师，应为孩子创造良好的集体环境，让孩子在生活、游戏中形成行为规则。对于王业尧小朋友，平时都要</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时不时的注意他的行为，如有自控能力弱的行为</w:t>
                    </w:r>
                  </w:p>
                  <w:p>
                    <w:pPr>
                      <w:rPr>
                        <w:rFonts w:hint="eastAsia"/>
                        <w:lang w:val="en-US" w:eastAsia="zh-C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9A275"/>
    <w:multiLevelType w:val="singleLevel"/>
    <w:tmpl w:val="81D9A275"/>
    <w:lvl w:ilvl="0" w:tentative="0">
      <w:start w:val="1"/>
      <w:numFmt w:val="decimal"/>
      <w:suff w:val="nothing"/>
      <w:lvlText w:val="（%1）"/>
      <w:lvlJc w:val="left"/>
    </w:lvl>
  </w:abstractNum>
  <w:abstractNum w:abstractNumId="1">
    <w:nsid w:val="AAC5FBEB"/>
    <w:multiLevelType w:val="singleLevel"/>
    <w:tmpl w:val="AAC5FBEB"/>
    <w:lvl w:ilvl="0" w:tentative="0">
      <w:start w:val="1"/>
      <w:numFmt w:val="decimal"/>
      <w:suff w:val="nothing"/>
      <w:lvlText w:val="（%1）"/>
      <w:lvlJc w:val="left"/>
    </w:lvl>
  </w:abstractNum>
  <w:abstractNum w:abstractNumId="2">
    <w:nsid w:val="B3EB994C"/>
    <w:multiLevelType w:val="singleLevel"/>
    <w:tmpl w:val="B3EB994C"/>
    <w:lvl w:ilvl="0" w:tentative="0">
      <w:start w:val="1"/>
      <w:numFmt w:val="decimal"/>
      <w:lvlText w:val="(%1)"/>
      <w:lvlJc w:val="left"/>
      <w:pPr>
        <w:tabs>
          <w:tab w:val="left" w:pos="312"/>
        </w:tabs>
      </w:pPr>
    </w:lvl>
  </w:abstractNum>
  <w:abstractNum w:abstractNumId="3">
    <w:nsid w:val="B4302D66"/>
    <w:multiLevelType w:val="singleLevel"/>
    <w:tmpl w:val="B4302D66"/>
    <w:lvl w:ilvl="0" w:tentative="0">
      <w:start w:val="20"/>
      <w:numFmt w:val="decimal"/>
      <w:lvlText w:val="%1."/>
      <w:lvlJc w:val="left"/>
      <w:pPr>
        <w:tabs>
          <w:tab w:val="left" w:pos="312"/>
        </w:tabs>
      </w:pPr>
    </w:lvl>
  </w:abstractNum>
  <w:abstractNum w:abstractNumId="4">
    <w:nsid w:val="B852C326"/>
    <w:multiLevelType w:val="singleLevel"/>
    <w:tmpl w:val="B852C326"/>
    <w:lvl w:ilvl="0" w:tentative="0">
      <w:start w:val="1"/>
      <w:numFmt w:val="decimal"/>
      <w:suff w:val="nothing"/>
      <w:lvlText w:val="（%1）"/>
      <w:lvlJc w:val="left"/>
    </w:lvl>
  </w:abstractNum>
  <w:abstractNum w:abstractNumId="5">
    <w:nsid w:val="BA720F0A"/>
    <w:multiLevelType w:val="singleLevel"/>
    <w:tmpl w:val="BA720F0A"/>
    <w:lvl w:ilvl="0" w:tentative="0">
      <w:start w:val="1"/>
      <w:numFmt w:val="decimal"/>
      <w:suff w:val="nothing"/>
      <w:lvlText w:val="（%1）"/>
      <w:lvlJc w:val="left"/>
    </w:lvl>
  </w:abstractNum>
  <w:abstractNum w:abstractNumId="6">
    <w:nsid w:val="C26B5024"/>
    <w:multiLevelType w:val="singleLevel"/>
    <w:tmpl w:val="C26B5024"/>
    <w:lvl w:ilvl="0" w:tentative="0">
      <w:start w:val="1"/>
      <w:numFmt w:val="decimal"/>
      <w:suff w:val="nothing"/>
      <w:lvlText w:val="（%1）"/>
      <w:lvlJc w:val="left"/>
    </w:lvl>
  </w:abstractNum>
  <w:abstractNum w:abstractNumId="7">
    <w:nsid w:val="C5C882BD"/>
    <w:multiLevelType w:val="singleLevel"/>
    <w:tmpl w:val="C5C882BD"/>
    <w:lvl w:ilvl="0" w:tentative="0">
      <w:start w:val="1"/>
      <w:numFmt w:val="decimal"/>
      <w:suff w:val="nothing"/>
      <w:lvlText w:val="（%1）"/>
      <w:lvlJc w:val="left"/>
    </w:lvl>
  </w:abstractNum>
  <w:abstractNum w:abstractNumId="8">
    <w:nsid w:val="C7291FEF"/>
    <w:multiLevelType w:val="singleLevel"/>
    <w:tmpl w:val="C7291FEF"/>
    <w:lvl w:ilvl="0" w:tentative="0">
      <w:start w:val="1"/>
      <w:numFmt w:val="decimal"/>
      <w:suff w:val="nothing"/>
      <w:lvlText w:val="（%1）"/>
      <w:lvlJc w:val="left"/>
      <w:pPr>
        <w:ind w:left="105" w:leftChars="0" w:firstLine="0" w:firstLineChars="0"/>
      </w:pPr>
    </w:lvl>
  </w:abstractNum>
  <w:abstractNum w:abstractNumId="9">
    <w:nsid w:val="CD62F20A"/>
    <w:multiLevelType w:val="singleLevel"/>
    <w:tmpl w:val="CD62F20A"/>
    <w:lvl w:ilvl="0" w:tentative="0">
      <w:start w:val="1"/>
      <w:numFmt w:val="decimal"/>
      <w:suff w:val="nothing"/>
      <w:lvlText w:val="（%1）"/>
      <w:lvlJc w:val="left"/>
    </w:lvl>
  </w:abstractNum>
  <w:abstractNum w:abstractNumId="10">
    <w:nsid w:val="D46A6414"/>
    <w:multiLevelType w:val="singleLevel"/>
    <w:tmpl w:val="D46A6414"/>
    <w:lvl w:ilvl="0" w:tentative="0">
      <w:start w:val="1"/>
      <w:numFmt w:val="decimalEnclosedCircleChinese"/>
      <w:suff w:val="nothing"/>
      <w:lvlText w:val="%1　"/>
      <w:lvlJc w:val="left"/>
      <w:pPr>
        <w:ind w:left="0" w:firstLine="400"/>
      </w:pPr>
      <w:rPr>
        <w:rFonts w:hint="eastAsia"/>
      </w:rPr>
    </w:lvl>
  </w:abstractNum>
  <w:abstractNum w:abstractNumId="11">
    <w:nsid w:val="D8A436D7"/>
    <w:multiLevelType w:val="singleLevel"/>
    <w:tmpl w:val="D8A436D7"/>
    <w:lvl w:ilvl="0" w:tentative="0">
      <w:start w:val="2"/>
      <w:numFmt w:val="decimal"/>
      <w:lvlText w:val="(%1)"/>
      <w:lvlJc w:val="left"/>
      <w:pPr>
        <w:tabs>
          <w:tab w:val="left" w:pos="312"/>
        </w:tabs>
      </w:pPr>
    </w:lvl>
  </w:abstractNum>
  <w:abstractNum w:abstractNumId="12">
    <w:nsid w:val="F14B6EC2"/>
    <w:multiLevelType w:val="singleLevel"/>
    <w:tmpl w:val="F14B6EC2"/>
    <w:lvl w:ilvl="0" w:tentative="0">
      <w:start w:val="1"/>
      <w:numFmt w:val="decimal"/>
      <w:suff w:val="space"/>
      <w:lvlText w:val="(%1)"/>
      <w:lvlJc w:val="left"/>
    </w:lvl>
  </w:abstractNum>
  <w:abstractNum w:abstractNumId="13">
    <w:nsid w:val="FE1477B9"/>
    <w:multiLevelType w:val="singleLevel"/>
    <w:tmpl w:val="FE1477B9"/>
    <w:lvl w:ilvl="0" w:tentative="0">
      <w:start w:val="1"/>
      <w:numFmt w:val="decimal"/>
      <w:suff w:val="nothing"/>
      <w:lvlText w:val="（%1）"/>
      <w:lvlJc w:val="left"/>
    </w:lvl>
  </w:abstractNum>
  <w:abstractNum w:abstractNumId="14">
    <w:nsid w:val="08E2150E"/>
    <w:multiLevelType w:val="singleLevel"/>
    <w:tmpl w:val="08E2150E"/>
    <w:lvl w:ilvl="0" w:tentative="0">
      <w:start w:val="1"/>
      <w:numFmt w:val="decimal"/>
      <w:suff w:val="nothing"/>
      <w:lvlText w:val="（%1）"/>
      <w:lvlJc w:val="left"/>
    </w:lvl>
  </w:abstractNum>
  <w:abstractNum w:abstractNumId="15">
    <w:nsid w:val="0EDF0508"/>
    <w:multiLevelType w:val="singleLevel"/>
    <w:tmpl w:val="0EDF0508"/>
    <w:lvl w:ilvl="0" w:tentative="0">
      <w:start w:val="2"/>
      <w:numFmt w:val="decimal"/>
      <w:suff w:val="nothing"/>
      <w:lvlText w:val="（%1）"/>
      <w:lvlJc w:val="left"/>
    </w:lvl>
  </w:abstractNum>
  <w:abstractNum w:abstractNumId="16">
    <w:nsid w:val="12F81E89"/>
    <w:multiLevelType w:val="singleLevel"/>
    <w:tmpl w:val="12F81E89"/>
    <w:lvl w:ilvl="0" w:tentative="0">
      <w:start w:val="15"/>
      <w:numFmt w:val="decimal"/>
      <w:suff w:val="nothing"/>
      <w:lvlText w:val="%1、"/>
      <w:lvlJc w:val="left"/>
    </w:lvl>
  </w:abstractNum>
  <w:abstractNum w:abstractNumId="17">
    <w:nsid w:val="19AF8B66"/>
    <w:multiLevelType w:val="singleLevel"/>
    <w:tmpl w:val="19AF8B66"/>
    <w:lvl w:ilvl="0" w:tentative="0">
      <w:start w:val="1"/>
      <w:numFmt w:val="decimal"/>
      <w:suff w:val="nothing"/>
      <w:lvlText w:val="（%1）"/>
      <w:lvlJc w:val="left"/>
    </w:lvl>
  </w:abstractNum>
  <w:abstractNum w:abstractNumId="18">
    <w:nsid w:val="2B831B5D"/>
    <w:multiLevelType w:val="singleLevel"/>
    <w:tmpl w:val="2B831B5D"/>
    <w:lvl w:ilvl="0" w:tentative="0">
      <w:start w:val="1"/>
      <w:numFmt w:val="decimal"/>
      <w:suff w:val="nothing"/>
      <w:lvlText w:val="（%1）"/>
      <w:lvlJc w:val="left"/>
    </w:lvl>
  </w:abstractNum>
  <w:abstractNum w:abstractNumId="19">
    <w:nsid w:val="4C5B7BAE"/>
    <w:multiLevelType w:val="singleLevel"/>
    <w:tmpl w:val="4C5B7BAE"/>
    <w:lvl w:ilvl="0" w:tentative="0">
      <w:start w:val="7"/>
      <w:numFmt w:val="decimal"/>
      <w:lvlText w:val="(%1)"/>
      <w:lvlJc w:val="left"/>
      <w:pPr>
        <w:tabs>
          <w:tab w:val="left" w:pos="312"/>
        </w:tabs>
      </w:pPr>
    </w:lvl>
  </w:abstractNum>
  <w:abstractNum w:abstractNumId="20">
    <w:nsid w:val="51ABE94F"/>
    <w:multiLevelType w:val="singleLevel"/>
    <w:tmpl w:val="51ABE94F"/>
    <w:lvl w:ilvl="0" w:tentative="0">
      <w:start w:val="1"/>
      <w:numFmt w:val="decimal"/>
      <w:lvlText w:val="(%1)"/>
      <w:lvlJc w:val="left"/>
      <w:pPr>
        <w:tabs>
          <w:tab w:val="left" w:pos="312"/>
        </w:tabs>
      </w:pPr>
    </w:lvl>
  </w:abstractNum>
  <w:abstractNum w:abstractNumId="21">
    <w:nsid w:val="54B317BD"/>
    <w:multiLevelType w:val="singleLevel"/>
    <w:tmpl w:val="54B317BD"/>
    <w:lvl w:ilvl="0" w:tentative="0">
      <w:start w:val="1"/>
      <w:numFmt w:val="decimal"/>
      <w:lvlText w:val="(%1)"/>
      <w:lvlJc w:val="left"/>
      <w:pPr>
        <w:tabs>
          <w:tab w:val="left" w:pos="312"/>
        </w:tabs>
      </w:pPr>
    </w:lvl>
  </w:abstractNum>
  <w:abstractNum w:abstractNumId="22">
    <w:nsid w:val="5DF2DB41"/>
    <w:multiLevelType w:val="singleLevel"/>
    <w:tmpl w:val="5DF2DB41"/>
    <w:lvl w:ilvl="0" w:tentative="0">
      <w:start w:val="2"/>
      <w:numFmt w:val="chineseCounting"/>
      <w:suff w:val="nothing"/>
      <w:lvlText w:val="%1、"/>
      <w:lvlJc w:val="left"/>
      <w:rPr>
        <w:rFonts w:hint="eastAsia"/>
      </w:rPr>
    </w:lvl>
  </w:abstractNum>
  <w:abstractNum w:abstractNumId="23">
    <w:nsid w:val="69CBE8CD"/>
    <w:multiLevelType w:val="singleLevel"/>
    <w:tmpl w:val="69CBE8CD"/>
    <w:lvl w:ilvl="0" w:tentative="0">
      <w:start w:val="1"/>
      <w:numFmt w:val="decimal"/>
      <w:lvlText w:val="(%1)"/>
      <w:lvlJc w:val="left"/>
      <w:pPr>
        <w:tabs>
          <w:tab w:val="left" w:pos="312"/>
        </w:tabs>
        <w:ind w:left="210" w:leftChars="0" w:firstLine="0" w:firstLineChars="0"/>
      </w:pPr>
    </w:lvl>
  </w:abstractNum>
  <w:abstractNum w:abstractNumId="24">
    <w:nsid w:val="6D23B273"/>
    <w:multiLevelType w:val="singleLevel"/>
    <w:tmpl w:val="6D23B273"/>
    <w:lvl w:ilvl="0" w:tentative="0">
      <w:start w:val="1"/>
      <w:numFmt w:val="decimal"/>
      <w:lvlText w:val="(%1)"/>
      <w:lvlJc w:val="left"/>
      <w:pPr>
        <w:tabs>
          <w:tab w:val="left" w:pos="312"/>
        </w:tabs>
      </w:pPr>
    </w:lvl>
  </w:abstractNum>
  <w:num w:numId="1">
    <w:abstractNumId w:val="22"/>
  </w:num>
  <w:num w:numId="2">
    <w:abstractNumId w:val="3"/>
  </w:num>
  <w:num w:numId="3">
    <w:abstractNumId w:val="16"/>
  </w:num>
  <w:num w:numId="4">
    <w:abstractNumId w:val="15"/>
  </w:num>
  <w:num w:numId="5">
    <w:abstractNumId w:val="17"/>
  </w:num>
  <w:num w:numId="6">
    <w:abstractNumId w:val="14"/>
  </w:num>
  <w:num w:numId="7">
    <w:abstractNumId w:val="4"/>
  </w:num>
  <w:num w:numId="8">
    <w:abstractNumId w:val="5"/>
  </w:num>
  <w:num w:numId="9">
    <w:abstractNumId w:val="1"/>
  </w:num>
  <w:num w:numId="10">
    <w:abstractNumId w:val="8"/>
  </w:num>
  <w:num w:numId="11">
    <w:abstractNumId w:val="0"/>
  </w:num>
  <w:num w:numId="12">
    <w:abstractNumId w:val="18"/>
  </w:num>
  <w:num w:numId="13">
    <w:abstractNumId w:val="13"/>
  </w:num>
  <w:num w:numId="14">
    <w:abstractNumId w:val="9"/>
  </w:num>
  <w:num w:numId="15">
    <w:abstractNumId w:val="7"/>
  </w:num>
  <w:num w:numId="16">
    <w:abstractNumId w:val="10"/>
  </w:num>
  <w:num w:numId="17">
    <w:abstractNumId w:val="11"/>
  </w:num>
  <w:num w:numId="18">
    <w:abstractNumId w:val="2"/>
  </w:num>
  <w:num w:numId="19">
    <w:abstractNumId w:val="24"/>
  </w:num>
  <w:num w:numId="20">
    <w:abstractNumId w:val="21"/>
  </w:num>
  <w:num w:numId="21">
    <w:abstractNumId w:val="6"/>
  </w:num>
  <w:num w:numId="22">
    <w:abstractNumId w:val="12"/>
  </w:num>
  <w:num w:numId="23">
    <w:abstractNumId w:val="20"/>
  </w:num>
  <w:num w:numId="24">
    <w:abstractNumId w:val="1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ACD"/>
    <w:rsid w:val="0000438E"/>
    <w:rsid w:val="00007404"/>
    <w:rsid w:val="00010344"/>
    <w:rsid w:val="0001586B"/>
    <w:rsid w:val="00027C9A"/>
    <w:rsid w:val="000429FF"/>
    <w:rsid w:val="00042F59"/>
    <w:rsid w:val="0004330A"/>
    <w:rsid w:val="00052A43"/>
    <w:rsid w:val="00065F72"/>
    <w:rsid w:val="000A6284"/>
    <w:rsid w:val="000B37B7"/>
    <w:rsid w:val="000B6D00"/>
    <w:rsid w:val="000D2210"/>
    <w:rsid w:val="000D5E6D"/>
    <w:rsid w:val="000E1119"/>
    <w:rsid w:val="000E5009"/>
    <w:rsid w:val="000F0211"/>
    <w:rsid w:val="00101649"/>
    <w:rsid w:val="00106154"/>
    <w:rsid w:val="001072FE"/>
    <w:rsid w:val="00110C47"/>
    <w:rsid w:val="00116742"/>
    <w:rsid w:val="00120746"/>
    <w:rsid w:val="00131BA4"/>
    <w:rsid w:val="00156E52"/>
    <w:rsid w:val="00162A50"/>
    <w:rsid w:val="00167218"/>
    <w:rsid w:val="00167FD9"/>
    <w:rsid w:val="001704FE"/>
    <w:rsid w:val="0017288D"/>
    <w:rsid w:val="0017291B"/>
    <w:rsid w:val="0018613B"/>
    <w:rsid w:val="001939D9"/>
    <w:rsid w:val="00196C0A"/>
    <w:rsid w:val="001A5375"/>
    <w:rsid w:val="001B3F90"/>
    <w:rsid w:val="001D47CA"/>
    <w:rsid w:val="001D5773"/>
    <w:rsid w:val="001D6994"/>
    <w:rsid w:val="00202414"/>
    <w:rsid w:val="00203B77"/>
    <w:rsid w:val="00212438"/>
    <w:rsid w:val="0022148D"/>
    <w:rsid w:val="00222858"/>
    <w:rsid w:val="00225831"/>
    <w:rsid w:val="002323F7"/>
    <w:rsid w:val="002412B9"/>
    <w:rsid w:val="00246F16"/>
    <w:rsid w:val="00261940"/>
    <w:rsid w:val="002670F6"/>
    <w:rsid w:val="0027540C"/>
    <w:rsid w:val="002762FC"/>
    <w:rsid w:val="00276B48"/>
    <w:rsid w:val="00282478"/>
    <w:rsid w:val="00282574"/>
    <w:rsid w:val="00284194"/>
    <w:rsid w:val="00287BCA"/>
    <w:rsid w:val="002938DB"/>
    <w:rsid w:val="002A20ED"/>
    <w:rsid w:val="002A7686"/>
    <w:rsid w:val="002B052D"/>
    <w:rsid w:val="002B5C6F"/>
    <w:rsid w:val="002C5178"/>
    <w:rsid w:val="002D6550"/>
    <w:rsid w:val="002E1BBC"/>
    <w:rsid w:val="002E6D5C"/>
    <w:rsid w:val="002F1BFC"/>
    <w:rsid w:val="002F3002"/>
    <w:rsid w:val="002F4F12"/>
    <w:rsid w:val="00300531"/>
    <w:rsid w:val="00301E94"/>
    <w:rsid w:val="0031040C"/>
    <w:rsid w:val="00326428"/>
    <w:rsid w:val="00360C70"/>
    <w:rsid w:val="0036321F"/>
    <w:rsid w:val="00390D61"/>
    <w:rsid w:val="003A11F5"/>
    <w:rsid w:val="003A59BC"/>
    <w:rsid w:val="003B2B34"/>
    <w:rsid w:val="003B5B95"/>
    <w:rsid w:val="003C2333"/>
    <w:rsid w:val="003C5512"/>
    <w:rsid w:val="003D0DEA"/>
    <w:rsid w:val="003E6B97"/>
    <w:rsid w:val="003E6FAF"/>
    <w:rsid w:val="003E70FE"/>
    <w:rsid w:val="003F5AF0"/>
    <w:rsid w:val="00410951"/>
    <w:rsid w:val="004208D0"/>
    <w:rsid w:val="00421785"/>
    <w:rsid w:val="00422A54"/>
    <w:rsid w:val="00434D17"/>
    <w:rsid w:val="00434E4B"/>
    <w:rsid w:val="00437F1C"/>
    <w:rsid w:val="00455F6F"/>
    <w:rsid w:val="0046362D"/>
    <w:rsid w:val="00463688"/>
    <w:rsid w:val="004660FB"/>
    <w:rsid w:val="00473224"/>
    <w:rsid w:val="0047486C"/>
    <w:rsid w:val="00480A49"/>
    <w:rsid w:val="00484D23"/>
    <w:rsid w:val="00496A3A"/>
    <w:rsid w:val="004A75DD"/>
    <w:rsid w:val="004C02D8"/>
    <w:rsid w:val="004C7BC9"/>
    <w:rsid w:val="004D0DEF"/>
    <w:rsid w:val="004D3EFD"/>
    <w:rsid w:val="004D482E"/>
    <w:rsid w:val="004D6AFD"/>
    <w:rsid w:val="004E2BC3"/>
    <w:rsid w:val="004E458C"/>
    <w:rsid w:val="005014F6"/>
    <w:rsid w:val="00504277"/>
    <w:rsid w:val="005162DB"/>
    <w:rsid w:val="00520262"/>
    <w:rsid w:val="0052098E"/>
    <w:rsid w:val="00527D7B"/>
    <w:rsid w:val="005311F9"/>
    <w:rsid w:val="005578A2"/>
    <w:rsid w:val="00570751"/>
    <w:rsid w:val="00575C85"/>
    <w:rsid w:val="00582832"/>
    <w:rsid w:val="00582DB8"/>
    <w:rsid w:val="005867BD"/>
    <w:rsid w:val="00586988"/>
    <w:rsid w:val="005A2BC2"/>
    <w:rsid w:val="005A3010"/>
    <w:rsid w:val="005A722F"/>
    <w:rsid w:val="005D157B"/>
    <w:rsid w:val="005D1707"/>
    <w:rsid w:val="005D45FE"/>
    <w:rsid w:val="005E0580"/>
    <w:rsid w:val="005E1D05"/>
    <w:rsid w:val="005E47B1"/>
    <w:rsid w:val="005E48B7"/>
    <w:rsid w:val="005F4F3B"/>
    <w:rsid w:val="00605134"/>
    <w:rsid w:val="006137D4"/>
    <w:rsid w:val="00616AF6"/>
    <w:rsid w:val="00642840"/>
    <w:rsid w:val="006458F7"/>
    <w:rsid w:val="006472CF"/>
    <w:rsid w:val="006558BA"/>
    <w:rsid w:val="00662AAC"/>
    <w:rsid w:val="00666566"/>
    <w:rsid w:val="00677B01"/>
    <w:rsid w:val="006830E8"/>
    <w:rsid w:val="006854D1"/>
    <w:rsid w:val="00686C72"/>
    <w:rsid w:val="00694545"/>
    <w:rsid w:val="006A41B4"/>
    <w:rsid w:val="006B61B2"/>
    <w:rsid w:val="006C5959"/>
    <w:rsid w:val="006E2A43"/>
    <w:rsid w:val="006E36FC"/>
    <w:rsid w:val="006F0F92"/>
    <w:rsid w:val="006F6F47"/>
    <w:rsid w:val="00712C11"/>
    <w:rsid w:val="0071749D"/>
    <w:rsid w:val="007243E0"/>
    <w:rsid w:val="00740FC0"/>
    <w:rsid w:val="00765B06"/>
    <w:rsid w:val="00782EEB"/>
    <w:rsid w:val="007867E3"/>
    <w:rsid w:val="00786D26"/>
    <w:rsid w:val="00790F4C"/>
    <w:rsid w:val="00793C62"/>
    <w:rsid w:val="007A6B75"/>
    <w:rsid w:val="007B7532"/>
    <w:rsid w:val="007C1F8C"/>
    <w:rsid w:val="007D65F7"/>
    <w:rsid w:val="007D7CD3"/>
    <w:rsid w:val="007E7773"/>
    <w:rsid w:val="007F4222"/>
    <w:rsid w:val="008209F9"/>
    <w:rsid w:val="00822228"/>
    <w:rsid w:val="008231D8"/>
    <w:rsid w:val="00823780"/>
    <w:rsid w:val="0084166F"/>
    <w:rsid w:val="00844668"/>
    <w:rsid w:val="00851323"/>
    <w:rsid w:val="00851897"/>
    <w:rsid w:val="00870FFA"/>
    <w:rsid w:val="0087279D"/>
    <w:rsid w:val="0087713E"/>
    <w:rsid w:val="0089203C"/>
    <w:rsid w:val="008939FF"/>
    <w:rsid w:val="008B4DB6"/>
    <w:rsid w:val="008B7267"/>
    <w:rsid w:val="008C179C"/>
    <w:rsid w:val="008D21E7"/>
    <w:rsid w:val="008E3C34"/>
    <w:rsid w:val="008E5A88"/>
    <w:rsid w:val="008E7DCD"/>
    <w:rsid w:val="008F3D4D"/>
    <w:rsid w:val="008F4A1F"/>
    <w:rsid w:val="008F7AF2"/>
    <w:rsid w:val="008F7B5A"/>
    <w:rsid w:val="0090688E"/>
    <w:rsid w:val="009109FC"/>
    <w:rsid w:val="0091528F"/>
    <w:rsid w:val="00932AE0"/>
    <w:rsid w:val="00934B3C"/>
    <w:rsid w:val="00935CBA"/>
    <w:rsid w:val="009412B8"/>
    <w:rsid w:val="0095101D"/>
    <w:rsid w:val="00961D0F"/>
    <w:rsid w:val="00977E55"/>
    <w:rsid w:val="00993467"/>
    <w:rsid w:val="009954AD"/>
    <w:rsid w:val="00996C52"/>
    <w:rsid w:val="009B55FA"/>
    <w:rsid w:val="009C7C51"/>
    <w:rsid w:val="009D3948"/>
    <w:rsid w:val="009E773C"/>
    <w:rsid w:val="009F3D1D"/>
    <w:rsid w:val="00A044B7"/>
    <w:rsid w:val="00A17DCE"/>
    <w:rsid w:val="00A24975"/>
    <w:rsid w:val="00A33626"/>
    <w:rsid w:val="00A46289"/>
    <w:rsid w:val="00A60C76"/>
    <w:rsid w:val="00A849F0"/>
    <w:rsid w:val="00A8531E"/>
    <w:rsid w:val="00A87C14"/>
    <w:rsid w:val="00A9695D"/>
    <w:rsid w:val="00AA2A39"/>
    <w:rsid w:val="00AA5BA4"/>
    <w:rsid w:val="00AB3A8D"/>
    <w:rsid w:val="00AB7A80"/>
    <w:rsid w:val="00AC1087"/>
    <w:rsid w:val="00AC2B86"/>
    <w:rsid w:val="00B0732D"/>
    <w:rsid w:val="00B17C10"/>
    <w:rsid w:val="00B22F0E"/>
    <w:rsid w:val="00B26923"/>
    <w:rsid w:val="00B40FA1"/>
    <w:rsid w:val="00B413AE"/>
    <w:rsid w:val="00B526D9"/>
    <w:rsid w:val="00B66689"/>
    <w:rsid w:val="00B74006"/>
    <w:rsid w:val="00BC04AA"/>
    <w:rsid w:val="00BC6EEC"/>
    <w:rsid w:val="00BD45AD"/>
    <w:rsid w:val="00BE152D"/>
    <w:rsid w:val="00BE342E"/>
    <w:rsid w:val="00BE44A2"/>
    <w:rsid w:val="00BE4528"/>
    <w:rsid w:val="00BF1C9A"/>
    <w:rsid w:val="00BF1DD3"/>
    <w:rsid w:val="00BF7991"/>
    <w:rsid w:val="00C06F21"/>
    <w:rsid w:val="00C07406"/>
    <w:rsid w:val="00C0790A"/>
    <w:rsid w:val="00C13797"/>
    <w:rsid w:val="00C17700"/>
    <w:rsid w:val="00C30FD4"/>
    <w:rsid w:val="00C36861"/>
    <w:rsid w:val="00C45A23"/>
    <w:rsid w:val="00C54883"/>
    <w:rsid w:val="00C6272B"/>
    <w:rsid w:val="00C768DA"/>
    <w:rsid w:val="00C82BF7"/>
    <w:rsid w:val="00C93754"/>
    <w:rsid w:val="00C9419F"/>
    <w:rsid w:val="00C95A0D"/>
    <w:rsid w:val="00CA7840"/>
    <w:rsid w:val="00CB2AFC"/>
    <w:rsid w:val="00CB4049"/>
    <w:rsid w:val="00CD58E0"/>
    <w:rsid w:val="00CF6169"/>
    <w:rsid w:val="00D066F3"/>
    <w:rsid w:val="00D117B0"/>
    <w:rsid w:val="00D121D1"/>
    <w:rsid w:val="00D153AD"/>
    <w:rsid w:val="00D1614F"/>
    <w:rsid w:val="00D170E5"/>
    <w:rsid w:val="00D33B65"/>
    <w:rsid w:val="00D374A9"/>
    <w:rsid w:val="00D436F2"/>
    <w:rsid w:val="00D731A1"/>
    <w:rsid w:val="00D7503F"/>
    <w:rsid w:val="00D93677"/>
    <w:rsid w:val="00D978AB"/>
    <w:rsid w:val="00DA29CC"/>
    <w:rsid w:val="00DA66DC"/>
    <w:rsid w:val="00DA7878"/>
    <w:rsid w:val="00DB71FB"/>
    <w:rsid w:val="00DC4FE6"/>
    <w:rsid w:val="00DE5606"/>
    <w:rsid w:val="00E01666"/>
    <w:rsid w:val="00E04601"/>
    <w:rsid w:val="00E10AAA"/>
    <w:rsid w:val="00E11013"/>
    <w:rsid w:val="00E13796"/>
    <w:rsid w:val="00E145CF"/>
    <w:rsid w:val="00E172A1"/>
    <w:rsid w:val="00E21175"/>
    <w:rsid w:val="00E2385D"/>
    <w:rsid w:val="00E2777C"/>
    <w:rsid w:val="00E32BA9"/>
    <w:rsid w:val="00E36954"/>
    <w:rsid w:val="00E4329B"/>
    <w:rsid w:val="00E43FA2"/>
    <w:rsid w:val="00E45B0A"/>
    <w:rsid w:val="00E51E70"/>
    <w:rsid w:val="00E5223E"/>
    <w:rsid w:val="00E570EA"/>
    <w:rsid w:val="00E578F1"/>
    <w:rsid w:val="00E64AB9"/>
    <w:rsid w:val="00EB169D"/>
    <w:rsid w:val="00EB2C08"/>
    <w:rsid w:val="00EC18CF"/>
    <w:rsid w:val="00EC464B"/>
    <w:rsid w:val="00EF397E"/>
    <w:rsid w:val="00EF741B"/>
    <w:rsid w:val="00F07E83"/>
    <w:rsid w:val="00F35766"/>
    <w:rsid w:val="00F4069D"/>
    <w:rsid w:val="00F66B2B"/>
    <w:rsid w:val="00F77B33"/>
    <w:rsid w:val="00F91CBA"/>
    <w:rsid w:val="00F94568"/>
    <w:rsid w:val="00FA02F2"/>
    <w:rsid w:val="00FC4110"/>
    <w:rsid w:val="00FD08BC"/>
    <w:rsid w:val="00FD2AB2"/>
    <w:rsid w:val="00FD6376"/>
    <w:rsid w:val="00FE6110"/>
    <w:rsid w:val="058E35B3"/>
    <w:rsid w:val="0F7B63CB"/>
    <w:rsid w:val="10C772BD"/>
    <w:rsid w:val="1EFA49DF"/>
    <w:rsid w:val="220426CB"/>
    <w:rsid w:val="24027309"/>
    <w:rsid w:val="24312407"/>
    <w:rsid w:val="2CFB43DF"/>
    <w:rsid w:val="2D1812C9"/>
    <w:rsid w:val="577B0555"/>
    <w:rsid w:val="5BC51FA3"/>
    <w:rsid w:val="5C5A5BFC"/>
    <w:rsid w:val="6BF24155"/>
    <w:rsid w:val="7A4509BE"/>
    <w:rsid w:val="7B4A1EEA"/>
    <w:rsid w:val="7FDD4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semiHidden/>
    <w:unhideWhenUsed/>
    <w:qFormat/>
    <w:uiPriority w:val="99"/>
    <w:pPr>
      <w:tabs>
        <w:tab w:val="center" w:pos="4153"/>
        <w:tab w:val="right" w:pos="8306"/>
      </w:tabs>
      <w:snapToGrid w:val="0"/>
      <w:jc w:val="left"/>
    </w:pPr>
    <w:rPr>
      <w:sz w:val="18"/>
      <w:szCs w:val="18"/>
    </w:rPr>
  </w:style>
  <w:style w:type="paragraph" w:styleId="6">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1">
    <w:name w:val="标题 3 Char"/>
    <w:link w:val="4"/>
    <w:qFormat/>
    <w:uiPriority w:val="0"/>
    <w:rPr>
      <w:b/>
      <w:sz w:val="32"/>
    </w:rPr>
  </w:style>
  <w:style w:type="character" w:customStyle="1" w:styleId="12">
    <w:name w:val="页眉 Char"/>
    <w:basedOn w:val="10"/>
    <w:link w:val="6"/>
    <w:semiHidden/>
    <w:qFormat/>
    <w:uiPriority w:val="99"/>
    <w:rPr>
      <w:sz w:val="18"/>
      <w:szCs w:val="18"/>
    </w:rPr>
  </w:style>
  <w:style w:type="character" w:customStyle="1" w:styleId="13">
    <w:name w:val="页脚 Char"/>
    <w:basedOn w:val="10"/>
    <w:link w:val="5"/>
    <w:semiHidden/>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40.bin"/><Relationship Id="rId97" Type="http://schemas.openxmlformats.org/officeDocument/2006/relationships/image" Target="media/image54.wmf"/><Relationship Id="rId96" Type="http://schemas.openxmlformats.org/officeDocument/2006/relationships/oleObject" Target="embeddings/oleObject39.bin"/><Relationship Id="rId95" Type="http://schemas.openxmlformats.org/officeDocument/2006/relationships/image" Target="media/image53.wmf"/><Relationship Id="rId94" Type="http://schemas.openxmlformats.org/officeDocument/2006/relationships/oleObject" Target="embeddings/oleObject38.bin"/><Relationship Id="rId93" Type="http://schemas.openxmlformats.org/officeDocument/2006/relationships/image" Target="media/image52.wmf"/><Relationship Id="rId92" Type="http://schemas.openxmlformats.org/officeDocument/2006/relationships/oleObject" Target="embeddings/oleObject37.bin"/><Relationship Id="rId91" Type="http://schemas.openxmlformats.org/officeDocument/2006/relationships/image" Target="media/image51.wmf"/><Relationship Id="rId90" Type="http://schemas.openxmlformats.org/officeDocument/2006/relationships/oleObject" Target="embeddings/oleObject36.bin"/><Relationship Id="rId9" Type="http://schemas.openxmlformats.org/officeDocument/2006/relationships/image" Target="media/image5.png"/><Relationship Id="rId89" Type="http://schemas.openxmlformats.org/officeDocument/2006/relationships/image" Target="media/image50.wmf"/><Relationship Id="rId88" Type="http://schemas.openxmlformats.org/officeDocument/2006/relationships/oleObject" Target="embeddings/oleObject35.bin"/><Relationship Id="rId87" Type="http://schemas.openxmlformats.org/officeDocument/2006/relationships/image" Target="media/image49.wmf"/><Relationship Id="rId86" Type="http://schemas.openxmlformats.org/officeDocument/2006/relationships/oleObject" Target="embeddings/oleObject34.bin"/><Relationship Id="rId85" Type="http://schemas.openxmlformats.org/officeDocument/2006/relationships/image" Target="media/image48.wmf"/><Relationship Id="rId84" Type="http://schemas.openxmlformats.org/officeDocument/2006/relationships/oleObject" Target="embeddings/oleObject33.bin"/><Relationship Id="rId83" Type="http://schemas.openxmlformats.org/officeDocument/2006/relationships/image" Target="media/image47.wmf"/><Relationship Id="rId82" Type="http://schemas.openxmlformats.org/officeDocument/2006/relationships/oleObject" Target="embeddings/oleObject32.bin"/><Relationship Id="rId81" Type="http://schemas.openxmlformats.org/officeDocument/2006/relationships/image" Target="media/image46.wmf"/><Relationship Id="rId80" Type="http://schemas.openxmlformats.org/officeDocument/2006/relationships/oleObject" Target="embeddings/oleObject31.bin"/><Relationship Id="rId8" Type="http://schemas.openxmlformats.org/officeDocument/2006/relationships/image" Target="media/image4.png"/><Relationship Id="rId79" Type="http://schemas.openxmlformats.org/officeDocument/2006/relationships/image" Target="media/image45.wmf"/><Relationship Id="rId78" Type="http://schemas.openxmlformats.org/officeDocument/2006/relationships/oleObject" Target="embeddings/oleObject30.bin"/><Relationship Id="rId77" Type="http://schemas.openxmlformats.org/officeDocument/2006/relationships/image" Target="media/image44.wmf"/><Relationship Id="rId76" Type="http://schemas.openxmlformats.org/officeDocument/2006/relationships/oleObject" Target="embeddings/oleObject29.bin"/><Relationship Id="rId75" Type="http://schemas.openxmlformats.org/officeDocument/2006/relationships/image" Target="media/image43.wmf"/><Relationship Id="rId74" Type="http://schemas.openxmlformats.org/officeDocument/2006/relationships/oleObject" Target="embeddings/oleObject28.bin"/><Relationship Id="rId73" Type="http://schemas.openxmlformats.org/officeDocument/2006/relationships/image" Target="media/image42.wmf"/><Relationship Id="rId72" Type="http://schemas.openxmlformats.org/officeDocument/2006/relationships/oleObject" Target="embeddings/oleObject27.bin"/><Relationship Id="rId71" Type="http://schemas.openxmlformats.org/officeDocument/2006/relationships/image" Target="media/image41.wmf"/><Relationship Id="rId70" Type="http://schemas.openxmlformats.org/officeDocument/2006/relationships/oleObject" Target="embeddings/oleObject26.bin"/><Relationship Id="rId7" Type="http://schemas.openxmlformats.org/officeDocument/2006/relationships/image" Target="media/image3.png"/><Relationship Id="rId69" Type="http://schemas.openxmlformats.org/officeDocument/2006/relationships/image" Target="media/image40.wmf"/><Relationship Id="rId68" Type="http://schemas.openxmlformats.org/officeDocument/2006/relationships/oleObject" Target="embeddings/oleObject25.bin"/><Relationship Id="rId67" Type="http://schemas.openxmlformats.org/officeDocument/2006/relationships/image" Target="media/image39.wmf"/><Relationship Id="rId66" Type="http://schemas.openxmlformats.org/officeDocument/2006/relationships/oleObject" Target="embeddings/oleObject24.bin"/><Relationship Id="rId65" Type="http://schemas.openxmlformats.org/officeDocument/2006/relationships/image" Target="media/image38.wmf"/><Relationship Id="rId64" Type="http://schemas.openxmlformats.org/officeDocument/2006/relationships/oleObject" Target="embeddings/oleObject23.bin"/><Relationship Id="rId63" Type="http://schemas.openxmlformats.org/officeDocument/2006/relationships/image" Target="media/image37.wmf"/><Relationship Id="rId62" Type="http://schemas.openxmlformats.org/officeDocument/2006/relationships/oleObject" Target="embeddings/oleObject22.bin"/><Relationship Id="rId61" Type="http://schemas.openxmlformats.org/officeDocument/2006/relationships/image" Target="media/image36.wmf"/><Relationship Id="rId60" Type="http://schemas.openxmlformats.org/officeDocument/2006/relationships/oleObject" Target="embeddings/oleObject21.bin"/><Relationship Id="rId6" Type="http://schemas.openxmlformats.org/officeDocument/2006/relationships/image" Target="media/image2.png"/><Relationship Id="rId59" Type="http://schemas.openxmlformats.org/officeDocument/2006/relationships/image" Target="media/image35.wmf"/><Relationship Id="rId58" Type="http://schemas.openxmlformats.org/officeDocument/2006/relationships/oleObject" Target="embeddings/oleObject20.bin"/><Relationship Id="rId57" Type="http://schemas.openxmlformats.org/officeDocument/2006/relationships/image" Target="media/image34.wmf"/><Relationship Id="rId56" Type="http://schemas.openxmlformats.org/officeDocument/2006/relationships/oleObject" Target="embeddings/oleObject19.bin"/><Relationship Id="rId55" Type="http://schemas.openxmlformats.org/officeDocument/2006/relationships/image" Target="media/image33.wmf"/><Relationship Id="rId54" Type="http://schemas.openxmlformats.org/officeDocument/2006/relationships/oleObject" Target="embeddings/oleObject18.bin"/><Relationship Id="rId53" Type="http://schemas.openxmlformats.org/officeDocument/2006/relationships/image" Target="media/image32.wmf"/><Relationship Id="rId52" Type="http://schemas.openxmlformats.org/officeDocument/2006/relationships/oleObject" Target="embeddings/oleObject17.bin"/><Relationship Id="rId51" Type="http://schemas.openxmlformats.org/officeDocument/2006/relationships/image" Target="media/image31.wmf"/><Relationship Id="rId50" Type="http://schemas.openxmlformats.org/officeDocument/2006/relationships/oleObject" Target="embeddings/oleObject16.bin"/><Relationship Id="rId5" Type="http://schemas.openxmlformats.org/officeDocument/2006/relationships/image" Target="media/image1.png"/><Relationship Id="rId49" Type="http://schemas.openxmlformats.org/officeDocument/2006/relationships/image" Target="media/image30.wmf"/><Relationship Id="rId48" Type="http://schemas.openxmlformats.org/officeDocument/2006/relationships/oleObject" Target="embeddings/oleObject15.bin"/><Relationship Id="rId47" Type="http://schemas.openxmlformats.org/officeDocument/2006/relationships/image" Target="media/image29.wmf"/><Relationship Id="rId46" Type="http://schemas.openxmlformats.org/officeDocument/2006/relationships/oleObject" Target="embeddings/oleObject14.bin"/><Relationship Id="rId45" Type="http://schemas.openxmlformats.org/officeDocument/2006/relationships/image" Target="media/image28.wmf"/><Relationship Id="rId44" Type="http://schemas.openxmlformats.org/officeDocument/2006/relationships/oleObject" Target="embeddings/oleObject13.bin"/><Relationship Id="rId43" Type="http://schemas.openxmlformats.org/officeDocument/2006/relationships/image" Target="media/image27.wmf"/><Relationship Id="rId42" Type="http://schemas.openxmlformats.org/officeDocument/2006/relationships/oleObject" Target="embeddings/oleObject12.bin"/><Relationship Id="rId41" Type="http://schemas.openxmlformats.org/officeDocument/2006/relationships/image" Target="media/image26.wmf"/><Relationship Id="rId40" Type="http://schemas.openxmlformats.org/officeDocument/2006/relationships/oleObject" Target="embeddings/oleObject11.bin"/><Relationship Id="rId4" Type="http://schemas.openxmlformats.org/officeDocument/2006/relationships/theme" Target="theme/theme1.xml"/><Relationship Id="rId39" Type="http://schemas.openxmlformats.org/officeDocument/2006/relationships/image" Target="media/image25.wmf"/><Relationship Id="rId38" Type="http://schemas.openxmlformats.org/officeDocument/2006/relationships/oleObject" Target="embeddings/oleObject10.bin"/><Relationship Id="rId37" Type="http://schemas.openxmlformats.org/officeDocument/2006/relationships/image" Target="media/image24.wmf"/><Relationship Id="rId36" Type="http://schemas.openxmlformats.org/officeDocument/2006/relationships/oleObject" Target="embeddings/oleObject9.bin"/><Relationship Id="rId35" Type="http://schemas.openxmlformats.org/officeDocument/2006/relationships/image" Target="media/image23.wmf"/><Relationship Id="rId34" Type="http://schemas.openxmlformats.org/officeDocument/2006/relationships/oleObject" Target="embeddings/oleObject8.bin"/><Relationship Id="rId33" Type="http://schemas.openxmlformats.org/officeDocument/2006/relationships/image" Target="media/image22.wmf"/><Relationship Id="rId32" Type="http://schemas.openxmlformats.org/officeDocument/2006/relationships/oleObject" Target="embeddings/oleObject7.bin"/><Relationship Id="rId31" Type="http://schemas.openxmlformats.org/officeDocument/2006/relationships/image" Target="media/image21.w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20.wmf"/><Relationship Id="rId28" Type="http://schemas.openxmlformats.org/officeDocument/2006/relationships/oleObject" Target="embeddings/oleObject5.bin"/><Relationship Id="rId27" Type="http://schemas.openxmlformats.org/officeDocument/2006/relationships/image" Target="media/image19.wmf"/><Relationship Id="rId269" Type="http://schemas.openxmlformats.org/officeDocument/2006/relationships/fontTable" Target="fontTable.xml"/><Relationship Id="rId268" Type="http://schemas.openxmlformats.org/officeDocument/2006/relationships/numbering" Target="numbering.xml"/><Relationship Id="rId267" Type="http://schemas.openxmlformats.org/officeDocument/2006/relationships/customXml" Target="../customXml/item1.xml"/><Relationship Id="rId266" Type="http://schemas.openxmlformats.org/officeDocument/2006/relationships/image" Target="media/image169.wmf"/><Relationship Id="rId265" Type="http://schemas.openxmlformats.org/officeDocument/2006/relationships/oleObject" Target="embeddings/oleObject93.bin"/><Relationship Id="rId264" Type="http://schemas.openxmlformats.org/officeDocument/2006/relationships/image" Target="media/image168.wmf"/><Relationship Id="rId263" Type="http://schemas.openxmlformats.org/officeDocument/2006/relationships/oleObject" Target="embeddings/oleObject92.bin"/><Relationship Id="rId262" Type="http://schemas.openxmlformats.org/officeDocument/2006/relationships/image" Target="media/image167.wmf"/><Relationship Id="rId261" Type="http://schemas.openxmlformats.org/officeDocument/2006/relationships/oleObject" Target="embeddings/oleObject91.bin"/><Relationship Id="rId260" Type="http://schemas.openxmlformats.org/officeDocument/2006/relationships/image" Target="media/image166.wmf"/><Relationship Id="rId26" Type="http://schemas.openxmlformats.org/officeDocument/2006/relationships/oleObject" Target="embeddings/oleObject4.bin"/><Relationship Id="rId259" Type="http://schemas.openxmlformats.org/officeDocument/2006/relationships/oleObject" Target="embeddings/oleObject90.bin"/><Relationship Id="rId258" Type="http://schemas.openxmlformats.org/officeDocument/2006/relationships/oleObject" Target="embeddings/oleObject89.bin"/><Relationship Id="rId257" Type="http://schemas.openxmlformats.org/officeDocument/2006/relationships/oleObject" Target="embeddings/oleObject88.bin"/><Relationship Id="rId256" Type="http://schemas.openxmlformats.org/officeDocument/2006/relationships/oleObject" Target="embeddings/oleObject87.bin"/><Relationship Id="rId255" Type="http://schemas.openxmlformats.org/officeDocument/2006/relationships/image" Target="media/image165.wmf"/><Relationship Id="rId254" Type="http://schemas.openxmlformats.org/officeDocument/2006/relationships/oleObject" Target="embeddings/oleObject86.bin"/><Relationship Id="rId253" Type="http://schemas.openxmlformats.org/officeDocument/2006/relationships/image" Target="media/image164.wmf"/><Relationship Id="rId252" Type="http://schemas.openxmlformats.org/officeDocument/2006/relationships/oleObject" Target="embeddings/oleObject85.bin"/><Relationship Id="rId251" Type="http://schemas.openxmlformats.org/officeDocument/2006/relationships/image" Target="media/image163.wmf"/><Relationship Id="rId250" Type="http://schemas.openxmlformats.org/officeDocument/2006/relationships/oleObject" Target="embeddings/oleObject84.bin"/><Relationship Id="rId25" Type="http://schemas.openxmlformats.org/officeDocument/2006/relationships/image" Target="media/image18.wmf"/><Relationship Id="rId249" Type="http://schemas.openxmlformats.org/officeDocument/2006/relationships/image" Target="media/image162.wmf"/><Relationship Id="rId248" Type="http://schemas.openxmlformats.org/officeDocument/2006/relationships/oleObject" Target="embeddings/oleObject83.bin"/><Relationship Id="rId247" Type="http://schemas.openxmlformats.org/officeDocument/2006/relationships/image" Target="media/image161.wmf"/><Relationship Id="rId246" Type="http://schemas.openxmlformats.org/officeDocument/2006/relationships/oleObject" Target="embeddings/oleObject82.bin"/><Relationship Id="rId245" Type="http://schemas.openxmlformats.org/officeDocument/2006/relationships/image" Target="media/image160.wmf"/><Relationship Id="rId244" Type="http://schemas.openxmlformats.org/officeDocument/2006/relationships/oleObject" Target="embeddings/oleObject81.bin"/><Relationship Id="rId243" Type="http://schemas.openxmlformats.org/officeDocument/2006/relationships/image" Target="media/image159.wmf"/><Relationship Id="rId242" Type="http://schemas.openxmlformats.org/officeDocument/2006/relationships/oleObject" Target="embeddings/oleObject80.bin"/><Relationship Id="rId241" Type="http://schemas.openxmlformats.org/officeDocument/2006/relationships/image" Target="media/image158.wmf"/><Relationship Id="rId240" Type="http://schemas.openxmlformats.org/officeDocument/2006/relationships/oleObject" Target="embeddings/oleObject79.bin"/><Relationship Id="rId24" Type="http://schemas.openxmlformats.org/officeDocument/2006/relationships/oleObject" Target="embeddings/oleObject3.bin"/><Relationship Id="rId239" Type="http://schemas.openxmlformats.org/officeDocument/2006/relationships/image" Target="media/image157.wmf"/><Relationship Id="rId238" Type="http://schemas.openxmlformats.org/officeDocument/2006/relationships/oleObject" Target="embeddings/oleObject78.bin"/><Relationship Id="rId237" Type="http://schemas.openxmlformats.org/officeDocument/2006/relationships/image" Target="media/image156.wmf"/><Relationship Id="rId236" Type="http://schemas.openxmlformats.org/officeDocument/2006/relationships/oleObject" Target="embeddings/oleObject77.bin"/><Relationship Id="rId235" Type="http://schemas.openxmlformats.org/officeDocument/2006/relationships/image" Target="media/image155.wmf"/><Relationship Id="rId234" Type="http://schemas.openxmlformats.org/officeDocument/2006/relationships/oleObject" Target="embeddings/oleObject76.bin"/><Relationship Id="rId233" Type="http://schemas.openxmlformats.org/officeDocument/2006/relationships/image" Target="media/image154.wmf"/><Relationship Id="rId232" Type="http://schemas.openxmlformats.org/officeDocument/2006/relationships/oleObject" Target="embeddings/oleObject75.bin"/><Relationship Id="rId231" Type="http://schemas.openxmlformats.org/officeDocument/2006/relationships/image" Target="media/image153.wmf"/><Relationship Id="rId230" Type="http://schemas.openxmlformats.org/officeDocument/2006/relationships/oleObject" Target="embeddings/oleObject74.bin"/><Relationship Id="rId23" Type="http://schemas.openxmlformats.org/officeDocument/2006/relationships/image" Target="media/image17.wmf"/><Relationship Id="rId229" Type="http://schemas.openxmlformats.org/officeDocument/2006/relationships/image" Target="media/image152.png"/><Relationship Id="rId228" Type="http://schemas.openxmlformats.org/officeDocument/2006/relationships/image" Target="media/image151.png"/><Relationship Id="rId227" Type="http://schemas.openxmlformats.org/officeDocument/2006/relationships/oleObject" Target="embeddings/oleObject73.bin"/><Relationship Id="rId226" Type="http://schemas.openxmlformats.org/officeDocument/2006/relationships/image" Target="media/image150.png"/><Relationship Id="rId225" Type="http://schemas.openxmlformats.org/officeDocument/2006/relationships/image" Target="media/image149.png"/><Relationship Id="rId224" Type="http://schemas.openxmlformats.org/officeDocument/2006/relationships/image" Target="media/image148.wmf"/><Relationship Id="rId223" Type="http://schemas.openxmlformats.org/officeDocument/2006/relationships/oleObject" Target="embeddings/oleObject72.bin"/><Relationship Id="rId222" Type="http://schemas.openxmlformats.org/officeDocument/2006/relationships/image" Target="media/image147.wmf"/><Relationship Id="rId221" Type="http://schemas.openxmlformats.org/officeDocument/2006/relationships/oleObject" Target="embeddings/oleObject71.bin"/><Relationship Id="rId220" Type="http://schemas.openxmlformats.org/officeDocument/2006/relationships/image" Target="media/image146.wmf"/><Relationship Id="rId22" Type="http://schemas.openxmlformats.org/officeDocument/2006/relationships/oleObject" Target="embeddings/oleObject2.bin"/><Relationship Id="rId219" Type="http://schemas.openxmlformats.org/officeDocument/2006/relationships/oleObject" Target="embeddings/oleObject70.bin"/><Relationship Id="rId218" Type="http://schemas.openxmlformats.org/officeDocument/2006/relationships/image" Target="media/image145.png"/><Relationship Id="rId217" Type="http://schemas.openxmlformats.org/officeDocument/2006/relationships/oleObject" Target="embeddings/oleObject69.bin"/><Relationship Id="rId216" Type="http://schemas.openxmlformats.org/officeDocument/2006/relationships/image" Target="media/image144.png"/><Relationship Id="rId215" Type="http://schemas.openxmlformats.org/officeDocument/2006/relationships/image" Target="media/image143.png"/><Relationship Id="rId214" Type="http://schemas.openxmlformats.org/officeDocument/2006/relationships/image" Target="media/image142.png"/><Relationship Id="rId213" Type="http://schemas.openxmlformats.org/officeDocument/2006/relationships/image" Target="media/image141.wmf"/><Relationship Id="rId212" Type="http://schemas.openxmlformats.org/officeDocument/2006/relationships/oleObject" Target="embeddings/oleObject68.bin"/><Relationship Id="rId211" Type="http://schemas.openxmlformats.org/officeDocument/2006/relationships/image" Target="media/image140.png"/><Relationship Id="rId210" Type="http://schemas.openxmlformats.org/officeDocument/2006/relationships/image" Target="media/image139.png"/><Relationship Id="rId21" Type="http://schemas.openxmlformats.org/officeDocument/2006/relationships/image" Target="media/image16.wmf"/><Relationship Id="rId209" Type="http://schemas.openxmlformats.org/officeDocument/2006/relationships/image" Target="media/image138.png"/><Relationship Id="rId208" Type="http://schemas.openxmlformats.org/officeDocument/2006/relationships/image" Target="media/image137.png"/><Relationship Id="rId207" Type="http://schemas.openxmlformats.org/officeDocument/2006/relationships/image" Target="media/image136.png"/><Relationship Id="rId206" Type="http://schemas.openxmlformats.org/officeDocument/2006/relationships/image" Target="media/image135.png"/><Relationship Id="rId205" Type="http://schemas.openxmlformats.org/officeDocument/2006/relationships/image" Target="media/image134.png"/><Relationship Id="rId204" Type="http://schemas.openxmlformats.org/officeDocument/2006/relationships/image" Target="media/image133.wmf"/><Relationship Id="rId203" Type="http://schemas.openxmlformats.org/officeDocument/2006/relationships/oleObject" Target="embeddings/oleObject67.bin"/><Relationship Id="rId202" Type="http://schemas.openxmlformats.org/officeDocument/2006/relationships/image" Target="media/image132.wmf"/><Relationship Id="rId201" Type="http://schemas.openxmlformats.org/officeDocument/2006/relationships/oleObject" Target="embeddings/oleObject66.bin"/><Relationship Id="rId200" Type="http://schemas.openxmlformats.org/officeDocument/2006/relationships/image" Target="media/image131.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65.bin"/><Relationship Id="rId198" Type="http://schemas.openxmlformats.org/officeDocument/2006/relationships/image" Target="media/image130.wmf"/><Relationship Id="rId197" Type="http://schemas.openxmlformats.org/officeDocument/2006/relationships/oleObject" Target="embeddings/oleObject64.bin"/><Relationship Id="rId196" Type="http://schemas.openxmlformats.org/officeDocument/2006/relationships/image" Target="media/image129.wmf"/><Relationship Id="rId195" Type="http://schemas.openxmlformats.org/officeDocument/2006/relationships/oleObject" Target="embeddings/oleObject63.bin"/><Relationship Id="rId194" Type="http://schemas.openxmlformats.org/officeDocument/2006/relationships/image" Target="media/image128.wmf"/><Relationship Id="rId193" Type="http://schemas.openxmlformats.org/officeDocument/2006/relationships/oleObject" Target="embeddings/oleObject62.bin"/><Relationship Id="rId192" Type="http://schemas.openxmlformats.org/officeDocument/2006/relationships/image" Target="media/image127.wmf"/><Relationship Id="rId191" Type="http://schemas.openxmlformats.org/officeDocument/2006/relationships/oleObject" Target="embeddings/oleObject61.bin"/><Relationship Id="rId190" Type="http://schemas.openxmlformats.org/officeDocument/2006/relationships/image" Target="media/image126.wmf"/><Relationship Id="rId19" Type="http://schemas.openxmlformats.org/officeDocument/2006/relationships/image" Target="media/image15.png"/><Relationship Id="rId189" Type="http://schemas.openxmlformats.org/officeDocument/2006/relationships/oleObject" Target="embeddings/oleObject60.bin"/><Relationship Id="rId188" Type="http://schemas.openxmlformats.org/officeDocument/2006/relationships/image" Target="media/image125.wmf"/><Relationship Id="rId187" Type="http://schemas.openxmlformats.org/officeDocument/2006/relationships/oleObject" Target="embeddings/oleObject59.bin"/><Relationship Id="rId186" Type="http://schemas.openxmlformats.org/officeDocument/2006/relationships/image" Target="media/image124.wmf"/><Relationship Id="rId185" Type="http://schemas.openxmlformats.org/officeDocument/2006/relationships/oleObject" Target="embeddings/oleObject58.bin"/><Relationship Id="rId184" Type="http://schemas.openxmlformats.org/officeDocument/2006/relationships/image" Target="media/image123.wmf"/><Relationship Id="rId183" Type="http://schemas.openxmlformats.org/officeDocument/2006/relationships/oleObject" Target="embeddings/oleObject57.bin"/><Relationship Id="rId182" Type="http://schemas.openxmlformats.org/officeDocument/2006/relationships/image" Target="media/image122.wmf"/><Relationship Id="rId181" Type="http://schemas.openxmlformats.org/officeDocument/2006/relationships/oleObject" Target="embeddings/oleObject56.bin"/><Relationship Id="rId180" Type="http://schemas.openxmlformats.org/officeDocument/2006/relationships/image" Target="media/image121.png"/><Relationship Id="rId18" Type="http://schemas.openxmlformats.org/officeDocument/2006/relationships/image" Target="media/image14.png"/><Relationship Id="rId179" Type="http://schemas.openxmlformats.org/officeDocument/2006/relationships/image" Target="media/image120.png"/><Relationship Id="rId178" Type="http://schemas.openxmlformats.org/officeDocument/2006/relationships/image" Target="media/image119.png"/><Relationship Id="rId177" Type="http://schemas.openxmlformats.org/officeDocument/2006/relationships/image" Target="media/image118.png"/><Relationship Id="rId176" Type="http://schemas.openxmlformats.org/officeDocument/2006/relationships/image" Target="media/image117.png"/><Relationship Id="rId175" Type="http://schemas.openxmlformats.org/officeDocument/2006/relationships/image" Target="media/image116.png"/><Relationship Id="rId174" Type="http://schemas.openxmlformats.org/officeDocument/2006/relationships/image" Target="media/image115.png"/><Relationship Id="rId173" Type="http://schemas.openxmlformats.org/officeDocument/2006/relationships/image" Target="media/image114.png"/><Relationship Id="rId172" Type="http://schemas.openxmlformats.org/officeDocument/2006/relationships/image" Target="media/image113.png"/><Relationship Id="rId171" Type="http://schemas.openxmlformats.org/officeDocument/2006/relationships/image" Target="media/image112.png"/><Relationship Id="rId170" Type="http://schemas.openxmlformats.org/officeDocument/2006/relationships/image" Target="media/image111.png"/><Relationship Id="rId17" Type="http://schemas.openxmlformats.org/officeDocument/2006/relationships/image" Target="media/image13.png"/><Relationship Id="rId169" Type="http://schemas.openxmlformats.org/officeDocument/2006/relationships/image" Target="media/image110.png"/><Relationship Id="rId168" Type="http://schemas.openxmlformats.org/officeDocument/2006/relationships/image" Target="media/image109.png"/><Relationship Id="rId167" Type="http://schemas.openxmlformats.org/officeDocument/2006/relationships/image" Target="media/image108.png"/><Relationship Id="rId166" Type="http://schemas.openxmlformats.org/officeDocument/2006/relationships/image" Target="media/image107.png"/><Relationship Id="rId165" Type="http://schemas.openxmlformats.org/officeDocument/2006/relationships/image" Target="media/image106.png"/><Relationship Id="rId164" Type="http://schemas.openxmlformats.org/officeDocument/2006/relationships/image" Target="media/image105.png"/><Relationship Id="rId163" Type="http://schemas.openxmlformats.org/officeDocument/2006/relationships/image" Target="media/image104.png"/><Relationship Id="rId162" Type="http://schemas.openxmlformats.org/officeDocument/2006/relationships/image" Target="media/image103.png"/><Relationship Id="rId161" Type="http://schemas.openxmlformats.org/officeDocument/2006/relationships/image" Target="media/image102.png"/><Relationship Id="rId160" Type="http://schemas.openxmlformats.org/officeDocument/2006/relationships/image" Target="media/image101.png"/><Relationship Id="rId16" Type="http://schemas.openxmlformats.org/officeDocument/2006/relationships/image" Target="media/image12.png"/><Relationship Id="rId159" Type="http://schemas.openxmlformats.org/officeDocument/2006/relationships/image" Target="media/image100.png"/><Relationship Id="rId158" Type="http://schemas.openxmlformats.org/officeDocument/2006/relationships/image" Target="media/image99.png"/><Relationship Id="rId157" Type="http://schemas.openxmlformats.org/officeDocument/2006/relationships/image" Target="media/image98.png"/><Relationship Id="rId156" Type="http://schemas.openxmlformats.org/officeDocument/2006/relationships/image" Target="media/image97.png"/><Relationship Id="rId155" Type="http://schemas.openxmlformats.org/officeDocument/2006/relationships/image" Target="media/image96.png"/><Relationship Id="rId154" Type="http://schemas.openxmlformats.org/officeDocument/2006/relationships/image" Target="media/image95.png"/><Relationship Id="rId153" Type="http://schemas.openxmlformats.org/officeDocument/2006/relationships/image" Target="media/image94.png"/><Relationship Id="rId152" Type="http://schemas.openxmlformats.org/officeDocument/2006/relationships/image" Target="media/image93.png"/><Relationship Id="rId151" Type="http://schemas.openxmlformats.org/officeDocument/2006/relationships/image" Target="media/image92.png"/><Relationship Id="rId150" Type="http://schemas.openxmlformats.org/officeDocument/2006/relationships/image" Target="media/image91.png"/><Relationship Id="rId15" Type="http://schemas.openxmlformats.org/officeDocument/2006/relationships/image" Target="media/image11.png"/><Relationship Id="rId149" Type="http://schemas.openxmlformats.org/officeDocument/2006/relationships/image" Target="media/image90.png"/><Relationship Id="rId148" Type="http://schemas.openxmlformats.org/officeDocument/2006/relationships/image" Target="media/image89.emf"/><Relationship Id="rId147" Type="http://schemas.openxmlformats.org/officeDocument/2006/relationships/image" Target="media/image88.png"/><Relationship Id="rId146" Type="http://schemas.openxmlformats.org/officeDocument/2006/relationships/image" Target="media/image87.png"/><Relationship Id="rId145" Type="http://schemas.openxmlformats.org/officeDocument/2006/relationships/image" Target="media/image86.png"/><Relationship Id="rId144" Type="http://schemas.openxmlformats.org/officeDocument/2006/relationships/image" Target="media/image85.png"/><Relationship Id="rId143" Type="http://schemas.openxmlformats.org/officeDocument/2006/relationships/image" Target="media/image84.png"/><Relationship Id="rId142" Type="http://schemas.openxmlformats.org/officeDocument/2006/relationships/image" Target="media/image83.png"/><Relationship Id="rId141" Type="http://schemas.openxmlformats.org/officeDocument/2006/relationships/image" Target="media/image82.png"/><Relationship Id="rId140" Type="http://schemas.openxmlformats.org/officeDocument/2006/relationships/image" Target="media/image81.png"/><Relationship Id="rId14" Type="http://schemas.openxmlformats.org/officeDocument/2006/relationships/image" Target="media/image10.png"/><Relationship Id="rId139" Type="http://schemas.openxmlformats.org/officeDocument/2006/relationships/image" Target="media/image80.png"/><Relationship Id="rId138" Type="http://schemas.openxmlformats.org/officeDocument/2006/relationships/image" Target="media/image79.wmf"/><Relationship Id="rId137" Type="http://schemas.openxmlformats.org/officeDocument/2006/relationships/oleObject" Target="embeddings/oleObject55.bin"/><Relationship Id="rId136" Type="http://schemas.openxmlformats.org/officeDocument/2006/relationships/image" Target="media/image78.wmf"/><Relationship Id="rId135" Type="http://schemas.openxmlformats.org/officeDocument/2006/relationships/oleObject" Target="embeddings/oleObject54.bin"/><Relationship Id="rId134" Type="http://schemas.openxmlformats.org/officeDocument/2006/relationships/image" Target="media/image77.wmf"/><Relationship Id="rId133" Type="http://schemas.openxmlformats.org/officeDocument/2006/relationships/oleObject" Target="embeddings/oleObject53.bin"/><Relationship Id="rId132" Type="http://schemas.openxmlformats.org/officeDocument/2006/relationships/image" Target="media/image76.wmf"/><Relationship Id="rId131" Type="http://schemas.openxmlformats.org/officeDocument/2006/relationships/oleObject" Target="embeddings/oleObject52.bin"/><Relationship Id="rId130" Type="http://schemas.openxmlformats.org/officeDocument/2006/relationships/image" Target="media/image75.wmf"/><Relationship Id="rId13" Type="http://schemas.openxmlformats.org/officeDocument/2006/relationships/image" Target="media/image9.png"/><Relationship Id="rId129" Type="http://schemas.openxmlformats.org/officeDocument/2006/relationships/oleObject" Target="embeddings/oleObject51.bin"/><Relationship Id="rId128" Type="http://schemas.openxmlformats.org/officeDocument/2006/relationships/image" Target="media/image74.wmf"/><Relationship Id="rId127" Type="http://schemas.openxmlformats.org/officeDocument/2006/relationships/oleObject" Target="embeddings/oleObject50.bin"/><Relationship Id="rId126" Type="http://schemas.openxmlformats.org/officeDocument/2006/relationships/image" Target="media/image73.png"/><Relationship Id="rId125" Type="http://schemas.openxmlformats.org/officeDocument/2006/relationships/image" Target="media/image72.png"/><Relationship Id="rId124" Type="http://schemas.openxmlformats.org/officeDocument/2006/relationships/image" Target="media/image71.png"/><Relationship Id="rId123" Type="http://schemas.openxmlformats.org/officeDocument/2006/relationships/image" Target="media/image70.png"/><Relationship Id="rId122" Type="http://schemas.openxmlformats.org/officeDocument/2006/relationships/image" Target="media/image69.png"/><Relationship Id="rId121" Type="http://schemas.openxmlformats.org/officeDocument/2006/relationships/image" Target="media/image68.png"/><Relationship Id="rId120" Type="http://schemas.openxmlformats.org/officeDocument/2006/relationships/image" Target="media/image67.png"/><Relationship Id="rId12" Type="http://schemas.openxmlformats.org/officeDocument/2006/relationships/image" Target="media/image8.png"/><Relationship Id="rId119" Type="http://schemas.openxmlformats.org/officeDocument/2006/relationships/image" Target="media/image66.png"/><Relationship Id="rId118" Type="http://schemas.openxmlformats.org/officeDocument/2006/relationships/image" Target="media/image65.png"/><Relationship Id="rId117" Type="http://schemas.openxmlformats.org/officeDocument/2006/relationships/image" Target="media/image64.png"/><Relationship Id="rId116" Type="http://schemas.openxmlformats.org/officeDocument/2006/relationships/image" Target="media/image63.wmf"/><Relationship Id="rId115" Type="http://schemas.openxmlformats.org/officeDocument/2006/relationships/oleObject" Target="embeddings/oleObject49.bin"/><Relationship Id="rId114" Type="http://schemas.openxmlformats.org/officeDocument/2006/relationships/image" Target="media/image62.wmf"/><Relationship Id="rId113" Type="http://schemas.openxmlformats.org/officeDocument/2006/relationships/oleObject" Target="embeddings/oleObject48.bin"/><Relationship Id="rId112" Type="http://schemas.openxmlformats.org/officeDocument/2006/relationships/image" Target="media/image61.wmf"/><Relationship Id="rId111" Type="http://schemas.openxmlformats.org/officeDocument/2006/relationships/oleObject" Target="embeddings/oleObject47.bin"/><Relationship Id="rId110" Type="http://schemas.openxmlformats.org/officeDocument/2006/relationships/image" Target="media/image60.wmf"/><Relationship Id="rId11" Type="http://schemas.openxmlformats.org/officeDocument/2006/relationships/image" Target="media/image7.png"/><Relationship Id="rId109" Type="http://schemas.openxmlformats.org/officeDocument/2006/relationships/oleObject" Target="embeddings/oleObject46.bin"/><Relationship Id="rId108" Type="http://schemas.openxmlformats.org/officeDocument/2006/relationships/image" Target="media/image59.wmf"/><Relationship Id="rId107" Type="http://schemas.openxmlformats.org/officeDocument/2006/relationships/oleObject" Target="embeddings/oleObject45.bin"/><Relationship Id="rId106" Type="http://schemas.openxmlformats.org/officeDocument/2006/relationships/oleObject" Target="embeddings/oleObject44.bin"/><Relationship Id="rId105" Type="http://schemas.openxmlformats.org/officeDocument/2006/relationships/image" Target="media/image58.wmf"/><Relationship Id="rId104" Type="http://schemas.openxmlformats.org/officeDocument/2006/relationships/oleObject" Target="embeddings/oleObject43.bin"/><Relationship Id="rId103" Type="http://schemas.openxmlformats.org/officeDocument/2006/relationships/image" Target="media/image57.wmf"/><Relationship Id="rId102" Type="http://schemas.openxmlformats.org/officeDocument/2006/relationships/oleObject" Target="embeddings/oleObject42.bin"/><Relationship Id="rId101" Type="http://schemas.openxmlformats.org/officeDocument/2006/relationships/image" Target="media/image56.wmf"/><Relationship Id="rId100" Type="http://schemas.openxmlformats.org/officeDocument/2006/relationships/oleObject" Target="embeddings/oleObject4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1104</Words>
  <Characters>6298</Characters>
  <Lines>52</Lines>
  <Paragraphs>14</Paragraphs>
  <TotalTime>127</TotalTime>
  <ScaleCrop>false</ScaleCrop>
  <LinksUpToDate>false</LinksUpToDate>
  <CharactersWithSpaces>7388</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2004-07-06T07:06:00Z</dcterms:created>
  <dc:creator>wy</dc:creator>
  <cp:lastModifiedBy>tutu</cp:lastModifiedBy>
  <dcterms:modified xsi:type="dcterms:W3CDTF">2022-09-18T12:57:10Z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7E010FF1D917485D89F43C193F8C940F</vt:lpwstr>
  </property>
  <property fmtid="{D5CDD505-2E9C-101B-9397-08002B2CF9AE}" pid="3" name="KSOProductBuildVer">
    <vt:lpwstr>2052-11.8.6.8810</vt:lpwstr>
  </property>
  <property fmtid="{D5CDD505-2E9C-101B-9397-08002B2CF9AE}" pid="4" name="MTWinEqns">
    <vt:bool>true</vt:bool>
  </property>
</Properties>
</file>