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FA45" w14:textId="600A4F63" w:rsidR="003B5DE7" w:rsidRDefault="003B5DE7">
      <w:r>
        <w:rPr>
          <w:rFonts w:hint="eastAsia"/>
        </w:rPr>
        <w:t>邓小平的生平</w:t>
      </w:r>
      <w:r w:rsidR="00DD1475">
        <w:rPr>
          <w:rFonts w:hint="eastAsia"/>
        </w:rPr>
        <w:t>，三起三落</w:t>
      </w:r>
    </w:p>
    <w:p w14:paraId="5420375C" w14:textId="7370CDE3" w:rsidR="00DD1475" w:rsidRDefault="00DD1475">
      <w:r>
        <w:rPr>
          <w:rFonts w:hint="eastAsia"/>
        </w:rPr>
        <w:t>不放弃任何人，得民心（有些地方的收入很少，甚至倒</w:t>
      </w:r>
      <w:proofErr w:type="gramStart"/>
      <w:r>
        <w:rPr>
          <w:rFonts w:hint="eastAsia"/>
        </w:rPr>
        <w:t>欠帐</w:t>
      </w:r>
      <w:proofErr w:type="gramEnd"/>
      <w:r>
        <w:rPr>
          <w:rFonts w:hint="eastAsia"/>
        </w:rPr>
        <w:t>）</w:t>
      </w:r>
    </w:p>
    <w:p w14:paraId="06B33E19" w14:textId="4E06C651" w:rsidR="00DD1475" w:rsidRDefault="00DD1475">
      <w:r>
        <w:rPr>
          <w:rFonts w:hint="eastAsia"/>
        </w:rPr>
        <w:t>亲身体会了国外发达地区的现代化程度，感受到本国的落后</w:t>
      </w:r>
    </w:p>
    <w:p w14:paraId="74F2ED36" w14:textId="1518C697" w:rsidR="00DD1475" w:rsidRDefault="00DD1475">
      <w:r>
        <w:rPr>
          <w:rFonts w:hint="eastAsia"/>
        </w:rPr>
        <w:t>解放思想</w:t>
      </w:r>
      <w:r w:rsidR="00FB117E">
        <w:rPr>
          <w:rFonts w:hint="eastAsia"/>
        </w:rPr>
        <w:t>，实践是检验真理的唯一标准</w:t>
      </w:r>
    </w:p>
    <w:p w14:paraId="72875E6D" w14:textId="06D8645B" w:rsidR="00FB117E" w:rsidRDefault="00FB117E">
      <w:r>
        <w:rPr>
          <w:rFonts w:hint="eastAsia"/>
        </w:rPr>
        <w:t>实事求是</w:t>
      </w:r>
    </w:p>
    <w:p w14:paraId="1A98BDA1" w14:textId="28AF184B" w:rsidR="00FB117E" w:rsidRDefault="00FB117E">
      <w:r>
        <w:rPr>
          <w:rFonts w:hint="eastAsia"/>
        </w:rPr>
        <w:t>亲自表率剃光头</w:t>
      </w:r>
    </w:p>
    <w:p w14:paraId="1EF3B4D2" w14:textId="2D3615B0" w:rsidR="00FB117E" w:rsidRDefault="00FB117E">
      <w:r>
        <w:rPr>
          <w:rFonts w:hint="eastAsia"/>
        </w:rPr>
        <w:t>勇挑重担，敢于斗争</w:t>
      </w:r>
    </w:p>
    <w:p w14:paraId="0EEAC144" w14:textId="5185DF54" w:rsidR="00FB117E" w:rsidRDefault="00FB117E">
      <w:r>
        <w:rPr>
          <w:rFonts w:hint="eastAsia"/>
        </w:rPr>
        <w:t>急迫</w:t>
      </w:r>
    </w:p>
    <w:p w14:paraId="17D5718F" w14:textId="7890B46F" w:rsidR="00FB117E" w:rsidRDefault="005078CE">
      <w:r>
        <w:rPr>
          <w:rFonts w:hint="eastAsia"/>
        </w:rPr>
        <w:t>只休息2个小时</w:t>
      </w:r>
    </w:p>
    <w:p w14:paraId="6267107D" w14:textId="19DDC105" w:rsidR="005078CE" w:rsidRDefault="0036414C">
      <w:r>
        <w:rPr>
          <w:rFonts w:hint="eastAsia"/>
        </w:rPr>
        <w:t>看重年青人</w:t>
      </w:r>
      <w:r w:rsidR="00E14B06">
        <w:rPr>
          <w:rFonts w:hint="eastAsia"/>
        </w:rPr>
        <w:t>，</w:t>
      </w:r>
    </w:p>
    <w:p w14:paraId="50262662" w14:textId="7B3D363A" w:rsidR="0036414C" w:rsidRDefault="008D3585">
      <w:r>
        <w:rPr>
          <w:rFonts w:hint="eastAsia"/>
        </w:rPr>
        <w:t>科技是第一生产力</w:t>
      </w:r>
    </w:p>
    <w:p w14:paraId="39C65EF2" w14:textId="368EB720" w:rsidR="009A2B29" w:rsidRDefault="009A2B29">
      <w:pPr>
        <w:rPr>
          <w:rStyle w:val="a3"/>
          <w:rFonts w:ascii="微软雅黑" w:eastAsia="微软雅黑" w:hAnsi="微软雅黑"/>
          <w:color w:val="000000"/>
          <w:sz w:val="27"/>
          <w:szCs w:val="27"/>
          <w:shd w:val="clear" w:color="auto" w:fill="FFFFFF"/>
        </w:rPr>
      </w:pPr>
    </w:p>
    <w:p w14:paraId="2BC61A16" w14:textId="77777777" w:rsidR="00D577E6" w:rsidRDefault="00D577E6">
      <w:pPr>
        <w:rPr>
          <w:rStyle w:val="a3"/>
          <w:rFonts w:ascii="微软雅黑" w:eastAsia="微软雅黑" w:hAnsi="微软雅黑"/>
          <w:color w:val="000000"/>
          <w:sz w:val="27"/>
          <w:szCs w:val="27"/>
          <w:shd w:val="clear" w:color="auto" w:fill="FFFFFF"/>
        </w:rPr>
      </w:pPr>
    </w:p>
    <w:p w14:paraId="358C9648" w14:textId="26828E47" w:rsidR="009A2B29" w:rsidRDefault="009A2B29" w:rsidP="009A2B29">
      <w:pPr>
        <w:jc w:val="center"/>
        <w:rPr>
          <w:rStyle w:val="a3"/>
          <w:rFonts w:ascii="微软雅黑" w:eastAsia="微软雅黑" w:hAnsi="微软雅黑"/>
          <w:color w:val="000000"/>
          <w:sz w:val="27"/>
          <w:szCs w:val="27"/>
          <w:shd w:val="clear" w:color="auto" w:fill="FFFFFF"/>
        </w:rPr>
      </w:pPr>
      <w:r>
        <w:rPr>
          <w:rStyle w:val="a3"/>
          <w:rFonts w:ascii="微软雅黑" w:eastAsia="微软雅黑" w:hAnsi="微软雅黑" w:hint="eastAsia"/>
          <w:color w:val="000000"/>
          <w:sz w:val="27"/>
          <w:szCs w:val="27"/>
          <w:shd w:val="clear" w:color="auto" w:fill="FFFFFF"/>
        </w:rPr>
        <w:t>为什么说邓小平是改革开放的总设计师？</w:t>
      </w:r>
    </w:p>
    <w:p w14:paraId="799913B4" w14:textId="6257A1A7" w:rsidR="00A916DF" w:rsidRDefault="00A916DF" w:rsidP="00A916DF">
      <w:pPr>
        <w:jc w:val="left"/>
        <w:rPr>
          <w:rStyle w:val="a3"/>
          <w:rFonts w:ascii="微软雅黑" w:eastAsia="微软雅黑" w:hAnsi="微软雅黑"/>
          <w:color w:val="000000"/>
          <w:sz w:val="27"/>
          <w:szCs w:val="27"/>
          <w:shd w:val="clear" w:color="auto" w:fill="FFFFFF"/>
        </w:rPr>
      </w:pPr>
      <w:r>
        <w:rPr>
          <w:rStyle w:val="a3"/>
          <w:rFonts w:ascii="微软雅黑" w:eastAsia="微软雅黑" w:hAnsi="微软雅黑" w:hint="eastAsia"/>
          <w:color w:val="000000"/>
          <w:sz w:val="27"/>
          <w:szCs w:val="27"/>
          <w:shd w:val="clear" w:color="auto" w:fill="FFFFFF"/>
        </w:rPr>
        <w:t>1</w:t>
      </w:r>
      <w:r>
        <w:rPr>
          <w:rStyle w:val="a3"/>
          <w:rFonts w:ascii="微软雅黑" w:eastAsia="微软雅黑" w:hAnsi="微软雅黑"/>
          <w:color w:val="000000"/>
          <w:sz w:val="27"/>
          <w:szCs w:val="27"/>
          <w:shd w:val="clear" w:color="auto" w:fill="FFFFFF"/>
        </w:rPr>
        <w:t>)</w:t>
      </w:r>
      <w:r>
        <w:rPr>
          <w:rStyle w:val="a3"/>
          <w:rFonts w:ascii="微软雅黑" w:eastAsia="微软雅黑" w:hAnsi="微软雅黑" w:hint="eastAsia"/>
          <w:color w:val="000000"/>
          <w:sz w:val="27"/>
          <w:szCs w:val="27"/>
          <w:shd w:val="clear" w:color="auto" w:fill="FFFFFF"/>
        </w:rPr>
        <w:t>思想的拨乱反正</w:t>
      </w:r>
    </w:p>
    <w:p w14:paraId="3FD8844A" w14:textId="75EC14C3" w:rsidR="00A91FB3" w:rsidRPr="00A91FB3" w:rsidRDefault="00437EAE" w:rsidP="00A91FB3">
      <w:r>
        <w:tab/>
      </w:r>
      <w:r w:rsidR="00A91FB3" w:rsidRPr="00A91FB3">
        <w:t xml:space="preserve"> 经过“文化大革命”的风暴，很多干部领导还没有从错误的思想中改正过来，邓小平果断地进行思想上的拨乱反正，冲破两个“凡是”的禁区，砸开“两个估计”的枷锁，鲜明地支持关于实践是检验真理的唯一标准的大讨论，这些话鼓舞了全党和全国人民的思想大解放。广大干部和群众把注意力放到研究客观实际中出现的新情况新问题、研究如何开创社会主义现代化建设新局面上来，一切坚持以实践为检验真理的唯一标准。</w:t>
      </w:r>
    </w:p>
    <w:p w14:paraId="0D1393F5" w14:textId="467795EC" w:rsidR="00437EAE" w:rsidRPr="00A91FB3" w:rsidRDefault="00A91FB3" w:rsidP="00A91FB3">
      <w:r w:rsidRPr="00A91FB3">
        <w:t xml:space="preserve">    在教育方面，邓小平强调教育的重要性，说教育是一个民族最根本的事业，并主张恢复高考，大力培养师资，重教尊师。</w:t>
      </w:r>
    </w:p>
    <w:p w14:paraId="2F645F56" w14:textId="19ED0282" w:rsidR="009D575B" w:rsidRDefault="009D575B" w:rsidP="009D575B">
      <w:pPr>
        <w:jc w:val="left"/>
        <w:rPr>
          <w:rStyle w:val="a3"/>
          <w:rFonts w:ascii="微软雅黑" w:eastAsia="微软雅黑" w:hAnsi="微软雅黑"/>
          <w:color w:val="000000"/>
          <w:sz w:val="27"/>
          <w:szCs w:val="27"/>
          <w:shd w:val="clear" w:color="auto" w:fill="FFFFFF"/>
        </w:rPr>
      </w:pPr>
      <w:r>
        <w:rPr>
          <w:rStyle w:val="a3"/>
          <w:rFonts w:ascii="微软雅黑" w:eastAsia="微软雅黑" w:hAnsi="微软雅黑"/>
          <w:color w:val="000000"/>
          <w:sz w:val="27"/>
          <w:szCs w:val="27"/>
          <w:shd w:val="clear" w:color="auto" w:fill="FFFFFF"/>
        </w:rPr>
        <w:t>2)</w:t>
      </w:r>
      <w:r>
        <w:rPr>
          <w:rStyle w:val="a3"/>
          <w:rFonts w:ascii="微软雅黑" w:eastAsia="微软雅黑" w:hAnsi="微软雅黑" w:hint="eastAsia"/>
          <w:color w:val="000000"/>
          <w:sz w:val="27"/>
          <w:szCs w:val="27"/>
          <w:shd w:val="clear" w:color="auto" w:fill="FFFFFF"/>
        </w:rPr>
        <w:t>提出中国特色社会主义道路</w:t>
      </w:r>
    </w:p>
    <w:p w14:paraId="2429BBDD" w14:textId="3A596EB0" w:rsidR="009D575B" w:rsidRDefault="009D575B" w:rsidP="009D575B">
      <w:pPr>
        <w:ind w:firstLine="420"/>
        <w:jc w:val="left"/>
      </w:pPr>
      <w:r w:rsidRPr="009D575B">
        <w:rPr>
          <w:rFonts w:hint="eastAsia"/>
        </w:rPr>
        <w:t>以十一届三中全会为起点，经过</w:t>
      </w:r>
      <w:r w:rsidRPr="009D575B">
        <w:t>3年多的探索和深刻思考，邓小平在党的十二大开幕词中以高度概括的语言宣布：“把马克思主义的普遍真理同我国的具体实际结合起来，走自己的道路，建设有中国特色的社会主义，这就是我们总结长期历史经验得出的基本结论。”</w:t>
      </w:r>
      <w:r w:rsidRPr="009D575B">
        <w:rPr>
          <w:rFonts w:hint="eastAsia"/>
        </w:rPr>
        <w:t xml:space="preserve"> 这就使中国人民明确了在中国建设社会主义的正确方向，从而也就有了衡量一切是非的标准，形成了万众一心的巨大力量。这就从根本上回答了什么是社会主义、怎样建设社会主义这两大根本问题。</w:t>
      </w:r>
    </w:p>
    <w:p w14:paraId="13F82032" w14:textId="3CA2DA95" w:rsidR="009D575B" w:rsidRDefault="009D575B" w:rsidP="009D575B">
      <w:pPr>
        <w:jc w:val="left"/>
        <w:rPr>
          <w:rStyle w:val="a3"/>
          <w:rFonts w:ascii="微软雅黑" w:eastAsia="微软雅黑" w:hAnsi="微软雅黑"/>
          <w:color w:val="000000"/>
          <w:sz w:val="27"/>
          <w:szCs w:val="27"/>
          <w:shd w:val="clear" w:color="auto" w:fill="FFFFFF"/>
        </w:rPr>
      </w:pPr>
      <w:r>
        <w:rPr>
          <w:rStyle w:val="a3"/>
          <w:rFonts w:ascii="微软雅黑" w:eastAsia="微软雅黑" w:hAnsi="微软雅黑"/>
          <w:color w:val="000000"/>
          <w:sz w:val="27"/>
          <w:szCs w:val="27"/>
          <w:shd w:val="clear" w:color="auto" w:fill="FFFFFF"/>
        </w:rPr>
        <w:t>3)</w:t>
      </w:r>
      <w:r w:rsidRPr="009D575B">
        <w:rPr>
          <w:rStyle w:val="a3"/>
          <w:rFonts w:ascii="微软雅黑" w:eastAsia="微软雅黑" w:hAnsi="微软雅黑" w:hint="eastAsia"/>
          <w:color w:val="000000"/>
          <w:sz w:val="27"/>
          <w:szCs w:val="27"/>
          <w:shd w:val="clear" w:color="auto" w:fill="FFFFFF"/>
        </w:rPr>
        <w:t xml:space="preserve"> </w:t>
      </w:r>
      <w:r>
        <w:rPr>
          <w:rStyle w:val="a3"/>
          <w:rFonts w:ascii="微软雅黑" w:eastAsia="微软雅黑" w:hAnsi="微软雅黑" w:hint="eastAsia"/>
          <w:color w:val="000000"/>
          <w:sz w:val="27"/>
          <w:szCs w:val="27"/>
          <w:shd w:val="clear" w:color="auto" w:fill="FFFFFF"/>
        </w:rPr>
        <w:t>以经济建设为中心</w:t>
      </w:r>
    </w:p>
    <w:p w14:paraId="4EA868E2" w14:textId="7B87FAD1" w:rsidR="0014358A" w:rsidRDefault="0014358A" w:rsidP="0014358A">
      <w:pPr>
        <w:ind w:firstLine="420"/>
        <w:jc w:val="left"/>
      </w:pPr>
      <w:r w:rsidRPr="0014358A">
        <w:rPr>
          <w:rFonts w:hint="eastAsia"/>
        </w:rPr>
        <w:t>必须坚持以经济建设为中心来带动和促进社会主义事业的全面发展。</w:t>
      </w:r>
      <w:r w:rsidR="002B6F3C" w:rsidRPr="002B6F3C">
        <w:rPr>
          <w:rFonts w:hint="eastAsia"/>
        </w:rPr>
        <w:t>无论出国访问还是在国内考察，他总要仔细地询问当地社会生产力水平和发展历程。经过反复斟酌和讨论，邓小平提出了中国社会主义现代化建设“三步走”的战略设计。第一步，从</w:t>
      </w:r>
      <w:r w:rsidR="002B6F3C" w:rsidRPr="002B6F3C">
        <w:t>1981年开始，用10年时间使国民生产总值翻一番，解决人民生活的温饱问题；第二步，再用10年时间再翻一番，反映到人民生活上，叫小康水平，就是虽不富裕，但日子好过；第三步，到下个世纪，再用30到50年时间，接近发达国家的水平（后来又提出达到中等发达国家的水平），基本实现现代化。</w:t>
      </w:r>
    </w:p>
    <w:p w14:paraId="2AAE0BDA" w14:textId="095A10E5" w:rsidR="002B6F3C" w:rsidRDefault="002B6F3C" w:rsidP="002B6F3C">
      <w:pPr>
        <w:jc w:val="left"/>
        <w:rPr>
          <w:rStyle w:val="a3"/>
          <w:rFonts w:ascii="微软雅黑" w:eastAsia="微软雅黑" w:hAnsi="微软雅黑"/>
          <w:color w:val="000000"/>
          <w:sz w:val="27"/>
          <w:szCs w:val="27"/>
          <w:shd w:val="clear" w:color="auto" w:fill="FFFFFF"/>
        </w:rPr>
      </w:pPr>
      <w:r>
        <w:rPr>
          <w:rStyle w:val="a3"/>
          <w:rFonts w:ascii="微软雅黑" w:eastAsia="微软雅黑" w:hAnsi="微软雅黑"/>
          <w:color w:val="000000"/>
          <w:sz w:val="27"/>
          <w:szCs w:val="27"/>
          <w:shd w:val="clear" w:color="auto" w:fill="FFFFFF"/>
        </w:rPr>
        <w:lastRenderedPageBreak/>
        <w:t>4)</w:t>
      </w:r>
      <w:r>
        <w:rPr>
          <w:rStyle w:val="a3"/>
          <w:rFonts w:ascii="微软雅黑" w:eastAsia="微软雅黑" w:hAnsi="微软雅黑" w:hint="eastAsia"/>
          <w:color w:val="000000"/>
          <w:sz w:val="27"/>
          <w:szCs w:val="27"/>
          <w:shd w:val="clear" w:color="auto" w:fill="FFFFFF"/>
        </w:rPr>
        <w:t>坚持改革开放</w:t>
      </w:r>
    </w:p>
    <w:p w14:paraId="5F46DFFB" w14:textId="1DC2434F" w:rsidR="002B6F3C" w:rsidRDefault="009D4974" w:rsidP="002B6F3C">
      <w:pPr>
        <w:jc w:val="left"/>
      </w:pPr>
      <w:r w:rsidRPr="009D4974">
        <w:rPr>
          <w:rFonts w:hint="eastAsia"/>
        </w:rPr>
        <w:t>实现中国的社会主义现代化，必须实行和坚持改革开放。这是中国历史上前所未有的创举，没有现成的经验可以借鉴。提出并解决这个问题，是作为总设计师的邓小平的巨大贡献。在改革中，邓小平特别重视计划和市场的关系，早在改革开放刚刚起步的</w:t>
      </w:r>
      <w:r w:rsidRPr="009D4974">
        <w:t>1979年就提出“社会主义也可以搞市场经济”。这就指明了一条把社会主义与市场经济结合起来的新路，有利于解放和发展生产力。在此基础上，党的十四大确定中国经济体制改革的目标是建立社会主义市场经济体制。</w:t>
      </w:r>
    </w:p>
    <w:p w14:paraId="409CEE10" w14:textId="7D292186" w:rsidR="004C1E52" w:rsidRDefault="004C1E52" w:rsidP="002B6F3C">
      <w:pPr>
        <w:jc w:val="left"/>
        <w:rPr>
          <w:rStyle w:val="a3"/>
          <w:rFonts w:ascii="微软雅黑" w:eastAsia="微软雅黑" w:hAnsi="微软雅黑"/>
          <w:color w:val="000000"/>
          <w:sz w:val="27"/>
          <w:szCs w:val="27"/>
          <w:shd w:val="clear" w:color="auto" w:fill="FFFFFF"/>
        </w:rPr>
      </w:pPr>
      <w:r>
        <w:rPr>
          <w:rStyle w:val="a3"/>
          <w:rFonts w:ascii="微软雅黑" w:eastAsia="微软雅黑" w:hAnsi="微软雅黑" w:hint="eastAsia"/>
          <w:color w:val="000000"/>
          <w:sz w:val="27"/>
          <w:szCs w:val="27"/>
          <w:shd w:val="clear" w:color="auto" w:fill="FFFFFF"/>
        </w:rPr>
        <w:t>5)坚持四项基本原则</w:t>
      </w:r>
    </w:p>
    <w:p w14:paraId="04F21650" w14:textId="19924602" w:rsidR="004C1E52" w:rsidRDefault="004C1E52" w:rsidP="004C1E52">
      <w:pPr>
        <w:jc w:val="left"/>
      </w:pPr>
      <w:r>
        <w:rPr>
          <w:rFonts w:hint="eastAsia"/>
        </w:rPr>
        <w:t>在实行改革开放的重大历史转折时刻，社会上出现过也一直存在一些思想混乱，有些人甚至公开否定社会主义道路和中国共产党的领导。</w:t>
      </w:r>
    </w:p>
    <w:p w14:paraId="2DF810AF" w14:textId="443CE7FC" w:rsidR="004C1E52" w:rsidRDefault="004C1E52" w:rsidP="004C1E52">
      <w:pPr>
        <w:jc w:val="left"/>
      </w:pPr>
      <w:r>
        <w:rPr>
          <w:rFonts w:hint="eastAsia"/>
        </w:rPr>
        <w:t>面对大是大非的原则问题，邓小平态度从不含糊。他在《坚持四项基本原则》那篇讲演中明确指出：“今天必须反复强调坚持这四项基本原则，因为某些人（哪怕只是极少数人）企图动摇这些基本原则。这是决不许可的。每个共产党员，更不必说每个党的思想理论工作者，决不允许在这个根本立场上有丝毫动摇。如果动摇了这四项基本原则中的任何一项，那就动摇了整个社会主义事业，整个现代化建设事业。”</w:t>
      </w:r>
    </w:p>
    <w:p w14:paraId="6F9C9652" w14:textId="653FB795" w:rsidR="005653C4" w:rsidRDefault="005653C4" w:rsidP="004C1E52">
      <w:pPr>
        <w:jc w:val="left"/>
      </w:pPr>
    </w:p>
    <w:p w14:paraId="5872A944" w14:textId="41D48340" w:rsidR="005653C4" w:rsidRDefault="005653C4" w:rsidP="004C1E52">
      <w:pPr>
        <w:jc w:val="left"/>
      </w:pPr>
    </w:p>
    <w:p w14:paraId="10BBF729" w14:textId="074B8894" w:rsidR="005653C4" w:rsidRDefault="005653C4" w:rsidP="005653C4">
      <w:pPr>
        <w:ind w:firstLine="420"/>
        <w:jc w:val="left"/>
      </w:pPr>
      <w:r>
        <w:rPr>
          <w:rFonts w:hint="eastAsia"/>
        </w:rPr>
        <w:t>为什么说中国共产党能夺取全国胜利？</w:t>
      </w:r>
      <w:r>
        <w:tab/>
      </w:r>
      <w:r>
        <w:tab/>
      </w:r>
      <w:r>
        <w:rPr>
          <w:rFonts w:hint="eastAsia"/>
        </w:rPr>
        <w:t>国民党和帝国主义角度</w:t>
      </w:r>
    </w:p>
    <w:p w14:paraId="406B58F6" w14:textId="23DF117B" w:rsidR="005653C4" w:rsidRPr="004C1E52" w:rsidRDefault="005653C4" w:rsidP="005653C4">
      <w:pPr>
        <w:ind w:firstLine="420"/>
        <w:jc w:val="left"/>
        <w:rPr>
          <w:rFonts w:hint="eastAsia"/>
        </w:rPr>
      </w:pPr>
      <w:r w:rsidRPr="005653C4">
        <w:rPr>
          <w:rFonts w:hint="eastAsia"/>
        </w:rPr>
        <w:t>“兵民是胜利之本”</w:t>
      </w:r>
      <w:r>
        <w:rPr>
          <w:rFonts w:hint="eastAsia"/>
        </w:rPr>
        <w:t>，</w:t>
      </w:r>
      <w:r w:rsidR="00F67088" w:rsidRPr="00F67088">
        <w:rPr>
          <w:rFonts w:hint="eastAsia"/>
        </w:rPr>
        <w:t>国民党政治</w:t>
      </w:r>
      <w:r w:rsidR="00F67088">
        <w:rPr>
          <w:rFonts w:hint="eastAsia"/>
        </w:rPr>
        <w:t>上执行</w:t>
      </w:r>
      <w:r w:rsidR="00F67088" w:rsidRPr="00F67088">
        <w:rPr>
          <w:rFonts w:hint="eastAsia"/>
        </w:rPr>
        <w:t>孤立</w:t>
      </w:r>
      <w:r w:rsidR="00F67088">
        <w:rPr>
          <w:rFonts w:hint="eastAsia"/>
        </w:rPr>
        <w:t>政策</w:t>
      </w:r>
      <w:r w:rsidR="00F67088" w:rsidRPr="00F67088">
        <w:rPr>
          <w:rFonts w:hint="eastAsia"/>
        </w:rPr>
        <w:t>，</w:t>
      </w:r>
      <w:r w:rsidR="00F67088">
        <w:rPr>
          <w:rFonts w:hint="eastAsia"/>
        </w:rPr>
        <w:t>丧失</w:t>
      </w:r>
      <w:r w:rsidR="00F67088" w:rsidRPr="00F67088">
        <w:rPr>
          <w:rFonts w:hint="eastAsia"/>
        </w:rPr>
        <w:t>民心。</w:t>
      </w:r>
      <w:r w:rsidR="00F67088">
        <w:rPr>
          <w:rFonts w:hint="eastAsia"/>
        </w:rPr>
        <w:t>国共第二次合作成功取得</w:t>
      </w:r>
      <w:r w:rsidR="00F67088" w:rsidRPr="00F67088">
        <w:rPr>
          <w:rFonts w:hint="eastAsia"/>
        </w:rPr>
        <w:t>抗日战争胜利后，全国人民</w:t>
      </w:r>
      <w:r w:rsidR="00F67088">
        <w:rPr>
          <w:rFonts w:hint="eastAsia"/>
        </w:rPr>
        <w:t>经理了艰苦的战争之后</w:t>
      </w:r>
      <w:r w:rsidR="00F67088" w:rsidRPr="00F67088">
        <w:rPr>
          <w:rFonts w:hint="eastAsia"/>
        </w:rPr>
        <w:t>渴望和平，</w:t>
      </w:r>
      <w:r w:rsidR="00F67088">
        <w:rPr>
          <w:rFonts w:hint="eastAsia"/>
        </w:rPr>
        <w:t>而</w:t>
      </w:r>
      <w:r w:rsidR="00F67088" w:rsidRPr="00F67088">
        <w:rPr>
          <w:rFonts w:hint="eastAsia"/>
        </w:rPr>
        <w:t>国民党</w:t>
      </w:r>
      <w:r w:rsidR="00F67088">
        <w:rPr>
          <w:rFonts w:hint="eastAsia"/>
        </w:rPr>
        <w:t>不应</w:t>
      </w:r>
      <w:r w:rsidR="00F67088" w:rsidRPr="00F67088">
        <w:rPr>
          <w:rFonts w:hint="eastAsia"/>
        </w:rPr>
        <w:t>民意，</w:t>
      </w:r>
      <w:r w:rsidR="00F67088">
        <w:rPr>
          <w:rFonts w:hint="eastAsia"/>
        </w:rPr>
        <w:t>首先违背合约，</w:t>
      </w:r>
      <w:r w:rsidR="00F67088" w:rsidRPr="00F67088">
        <w:rPr>
          <w:rFonts w:hint="eastAsia"/>
        </w:rPr>
        <w:t>发动内战，遭到全国人民反对</w:t>
      </w:r>
      <w:r w:rsidR="00F67088">
        <w:rPr>
          <w:rFonts w:hint="eastAsia"/>
        </w:rPr>
        <w:t>。另一方面国民党对美国为首是瞻，签订了</w:t>
      </w:r>
      <w:r w:rsidR="00F67088" w:rsidRPr="00F67088">
        <w:rPr>
          <w:rFonts w:hint="eastAsia"/>
        </w:rPr>
        <w:t>《中美友好通航海条约》</w:t>
      </w:r>
      <w:r w:rsidR="00F67088">
        <w:rPr>
          <w:rFonts w:hint="eastAsia"/>
        </w:rPr>
        <w:t>。经济上，国统区通货膨胀十分严重</w:t>
      </w:r>
      <w:r w:rsidR="00787974">
        <w:rPr>
          <w:rFonts w:hint="eastAsia"/>
        </w:rPr>
        <w:t>，赤字惊人</w:t>
      </w:r>
      <w:r w:rsidR="00F67088">
        <w:rPr>
          <w:rFonts w:hint="eastAsia"/>
        </w:rPr>
        <w:t>，</w:t>
      </w:r>
      <w:r w:rsidR="00787974">
        <w:rPr>
          <w:rFonts w:hint="eastAsia"/>
        </w:rPr>
        <w:t>百姓</w:t>
      </w:r>
      <w:r w:rsidR="00F67088">
        <w:rPr>
          <w:rFonts w:hint="eastAsia"/>
        </w:rPr>
        <w:t>民不聊生</w:t>
      </w:r>
      <w:r w:rsidR="00787974">
        <w:rPr>
          <w:rFonts w:hint="eastAsia"/>
        </w:rPr>
        <w:t>，同时允许美国倾销商品，导致本土的工人失业数激增，工厂大量倒闭。</w:t>
      </w:r>
    </w:p>
    <w:sectPr w:rsidR="005653C4" w:rsidRPr="004C1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73"/>
    <w:rsid w:val="00017CF9"/>
    <w:rsid w:val="00136390"/>
    <w:rsid w:val="0014358A"/>
    <w:rsid w:val="002A45F8"/>
    <w:rsid w:val="002B6F3C"/>
    <w:rsid w:val="00341800"/>
    <w:rsid w:val="0036414C"/>
    <w:rsid w:val="003B5DE7"/>
    <w:rsid w:val="00437EAE"/>
    <w:rsid w:val="00493A73"/>
    <w:rsid w:val="004C1E52"/>
    <w:rsid w:val="0050651D"/>
    <w:rsid w:val="005078CE"/>
    <w:rsid w:val="005653C4"/>
    <w:rsid w:val="00752419"/>
    <w:rsid w:val="00787974"/>
    <w:rsid w:val="008D3585"/>
    <w:rsid w:val="008F2AF5"/>
    <w:rsid w:val="00980EC2"/>
    <w:rsid w:val="009A2B29"/>
    <w:rsid w:val="009D4974"/>
    <w:rsid w:val="009D575B"/>
    <w:rsid w:val="00A916DF"/>
    <w:rsid w:val="00A91FB3"/>
    <w:rsid w:val="00BE4797"/>
    <w:rsid w:val="00D035DF"/>
    <w:rsid w:val="00D27F2F"/>
    <w:rsid w:val="00D577E6"/>
    <w:rsid w:val="00D74F07"/>
    <w:rsid w:val="00DD1475"/>
    <w:rsid w:val="00DE1AAA"/>
    <w:rsid w:val="00E14B06"/>
    <w:rsid w:val="00F14C88"/>
    <w:rsid w:val="00F67088"/>
    <w:rsid w:val="00FB1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B032"/>
  <w15:chartTrackingRefBased/>
  <w15:docId w15:val="{DA4C5912-1005-4A51-B2BC-250AE885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14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6127">
      <w:bodyDiv w:val="1"/>
      <w:marLeft w:val="0"/>
      <w:marRight w:val="0"/>
      <w:marTop w:val="0"/>
      <w:marBottom w:val="0"/>
      <w:divBdr>
        <w:top w:val="none" w:sz="0" w:space="0" w:color="auto"/>
        <w:left w:val="none" w:sz="0" w:space="0" w:color="auto"/>
        <w:bottom w:val="none" w:sz="0" w:space="0" w:color="auto"/>
        <w:right w:val="none" w:sz="0" w:space="0" w:color="auto"/>
      </w:divBdr>
    </w:div>
    <w:div w:id="13682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F3FA-362E-4C10-A3C4-24B2EDF7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dc:creator>
  <cp:keywords/>
  <dc:description/>
  <cp:lastModifiedBy>Fly .</cp:lastModifiedBy>
  <cp:revision>23</cp:revision>
  <dcterms:created xsi:type="dcterms:W3CDTF">2021-04-06T04:21:00Z</dcterms:created>
  <dcterms:modified xsi:type="dcterms:W3CDTF">2021-04-11T15:29:00Z</dcterms:modified>
</cp:coreProperties>
</file>