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A6B6" w14:textId="77777777" w:rsidR="00F56F95" w:rsidRDefault="00F56F95" w:rsidP="00F56F95">
      <w:pPr>
        <w:spacing w:line="200" w:lineRule="exact"/>
        <w:rPr>
          <w:sz w:val="20"/>
        </w:rPr>
      </w:pPr>
      <w:bookmarkStart w:id="0" w:name="_Hlk87969627"/>
      <w:bookmarkEnd w:id="0"/>
    </w:p>
    <w:p w14:paraId="16487C92" w14:textId="77777777" w:rsidR="00F56F95" w:rsidRDefault="00F56F95" w:rsidP="00F56F95">
      <w:pPr>
        <w:spacing w:line="200" w:lineRule="exact"/>
        <w:rPr>
          <w:sz w:val="20"/>
        </w:rPr>
      </w:pPr>
    </w:p>
    <w:p w14:paraId="75DFA874" w14:textId="7DF39C0E" w:rsidR="00F56F95" w:rsidRDefault="00F56F95" w:rsidP="00F56F95">
      <w:pPr>
        <w:spacing w:line="200" w:lineRule="exact"/>
        <w:rPr>
          <w:sz w:val="20"/>
        </w:rPr>
      </w:pPr>
      <w:r>
        <w:rPr>
          <w:noProof/>
        </w:rPr>
        <w:drawing>
          <wp:anchor distT="0" distB="0" distL="0" distR="0" simplePos="0" relativeHeight="251665408" behindDoc="0" locked="0" layoutInCell="1" allowOverlap="1" wp14:anchorId="15C0E5CD" wp14:editId="5816CE42">
            <wp:simplePos x="0" y="0"/>
            <wp:positionH relativeFrom="column">
              <wp:posOffset>866775</wp:posOffset>
            </wp:positionH>
            <wp:positionV relativeFrom="paragraph">
              <wp:posOffset>-1270</wp:posOffset>
            </wp:positionV>
            <wp:extent cx="781050" cy="78105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黑体"/>
          <w:b/>
          <w:noProof/>
          <w:sz w:val="56"/>
          <w:szCs w:val="56"/>
        </w:rPr>
        <w:drawing>
          <wp:anchor distT="0" distB="0" distL="114300" distR="114300" simplePos="0" relativeHeight="251664384" behindDoc="1" locked="0" layoutInCell="1" allowOverlap="1" wp14:anchorId="243CB035" wp14:editId="0A6DDE4A">
            <wp:simplePos x="0" y="0"/>
            <wp:positionH relativeFrom="page">
              <wp:posOffset>2647315</wp:posOffset>
            </wp:positionH>
            <wp:positionV relativeFrom="paragraph">
              <wp:posOffset>86360</wp:posOffset>
            </wp:positionV>
            <wp:extent cx="3203575" cy="51879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3575" cy="51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E6BEB" w14:textId="77777777" w:rsidR="00F56F95" w:rsidRDefault="00F56F95" w:rsidP="00F56F95">
      <w:pPr>
        <w:spacing w:line="200" w:lineRule="exact"/>
        <w:rPr>
          <w:sz w:val="20"/>
        </w:rPr>
      </w:pPr>
    </w:p>
    <w:p w14:paraId="7B8EE0EC" w14:textId="77777777" w:rsidR="00F56F95" w:rsidRDefault="00F56F95" w:rsidP="00F56F95">
      <w:pPr>
        <w:spacing w:line="200" w:lineRule="exact"/>
        <w:rPr>
          <w:sz w:val="20"/>
        </w:rPr>
      </w:pPr>
    </w:p>
    <w:p w14:paraId="3357B3AC" w14:textId="77777777" w:rsidR="00F56F95" w:rsidRDefault="00F56F95" w:rsidP="00F56F95">
      <w:pPr>
        <w:spacing w:line="200" w:lineRule="exact"/>
        <w:rPr>
          <w:sz w:val="20"/>
        </w:rPr>
      </w:pPr>
    </w:p>
    <w:p w14:paraId="4694A3BA" w14:textId="77777777" w:rsidR="00F56F95" w:rsidRDefault="00F56F95" w:rsidP="00F56F95">
      <w:pPr>
        <w:spacing w:line="200" w:lineRule="exact"/>
        <w:rPr>
          <w:sz w:val="20"/>
        </w:rPr>
      </w:pPr>
    </w:p>
    <w:p w14:paraId="4F59F308" w14:textId="77777777" w:rsidR="00F56F95" w:rsidRDefault="00F56F95" w:rsidP="00F56F95">
      <w:pPr>
        <w:spacing w:line="200" w:lineRule="exact"/>
        <w:rPr>
          <w:sz w:val="20"/>
        </w:rPr>
      </w:pPr>
    </w:p>
    <w:p w14:paraId="48CD594A" w14:textId="77777777" w:rsidR="00F56F95" w:rsidRDefault="00F56F95" w:rsidP="00F56F95">
      <w:pPr>
        <w:spacing w:line="200" w:lineRule="exact"/>
        <w:rPr>
          <w:sz w:val="20"/>
        </w:rPr>
      </w:pPr>
    </w:p>
    <w:p w14:paraId="08E74E7E" w14:textId="77777777" w:rsidR="00F56F95" w:rsidRDefault="00F56F95" w:rsidP="00F56F95">
      <w:pPr>
        <w:spacing w:line="200" w:lineRule="exact"/>
        <w:rPr>
          <w:sz w:val="20"/>
        </w:rPr>
      </w:pPr>
    </w:p>
    <w:p w14:paraId="2CBAECC0" w14:textId="77777777" w:rsidR="00F56F95" w:rsidRDefault="00F56F95" w:rsidP="00F56F95">
      <w:pPr>
        <w:spacing w:line="200" w:lineRule="exact"/>
        <w:rPr>
          <w:sz w:val="20"/>
        </w:rPr>
      </w:pPr>
    </w:p>
    <w:p w14:paraId="1A194557" w14:textId="77777777" w:rsidR="00F56F95" w:rsidRDefault="00F56F95" w:rsidP="00F56F95">
      <w:pPr>
        <w:spacing w:line="200" w:lineRule="exact"/>
        <w:rPr>
          <w:sz w:val="20"/>
        </w:rPr>
      </w:pPr>
    </w:p>
    <w:p w14:paraId="5685C7F0" w14:textId="77777777" w:rsidR="00F56F95" w:rsidRDefault="00F56F95" w:rsidP="00F56F95">
      <w:pPr>
        <w:spacing w:line="200" w:lineRule="exact"/>
        <w:rPr>
          <w:sz w:val="20"/>
        </w:rPr>
      </w:pPr>
    </w:p>
    <w:p w14:paraId="655417E7" w14:textId="77777777" w:rsidR="00F56F95" w:rsidRDefault="00F56F95" w:rsidP="00F56F95">
      <w:pPr>
        <w:spacing w:line="200" w:lineRule="exact"/>
        <w:rPr>
          <w:sz w:val="20"/>
        </w:rPr>
      </w:pPr>
    </w:p>
    <w:p w14:paraId="6625F153" w14:textId="77777777" w:rsidR="00F56F95" w:rsidRDefault="00F56F95" w:rsidP="00F56F95">
      <w:pPr>
        <w:spacing w:line="200" w:lineRule="exact"/>
        <w:rPr>
          <w:sz w:val="20"/>
        </w:rPr>
      </w:pPr>
    </w:p>
    <w:p w14:paraId="58A7F962" w14:textId="77777777" w:rsidR="00F56F95" w:rsidRPr="00700F86" w:rsidRDefault="00F56F95" w:rsidP="00F56F95">
      <w:pPr>
        <w:jc w:val="center"/>
        <w:rPr>
          <w:rFonts w:ascii="黑体" w:eastAsia="黑体" w:hAnsi="黑体"/>
          <w:b/>
          <w:sz w:val="56"/>
          <w:szCs w:val="56"/>
        </w:rPr>
      </w:pPr>
      <w:r w:rsidRPr="00700F86">
        <w:rPr>
          <w:rFonts w:ascii="黑体" w:eastAsia="黑体" w:hAnsi="黑体" w:hint="eastAsia"/>
          <w:b/>
          <w:sz w:val="56"/>
          <w:szCs w:val="56"/>
        </w:rPr>
        <w:t>电力电子技术</w:t>
      </w:r>
      <w:r w:rsidRPr="00700F86">
        <w:rPr>
          <w:rFonts w:ascii="黑体" w:eastAsia="黑体" w:hAnsi="黑体"/>
          <w:b/>
          <w:sz w:val="56"/>
          <w:szCs w:val="56"/>
        </w:rPr>
        <w:t>实验报告</w:t>
      </w:r>
    </w:p>
    <w:p w14:paraId="3F170496" w14:textId="77777777" w:rsidR="00F56F95" w:rsidRPr="00700F86" w:rsidRDefault="00F56F95" w:rsidP="00F56F95">
      <w:pPr>
        <w:spacing w:line="200" w:lineRule="exact"/>
        <w:rPr>
          <w:rFonts w:ascii="黑体" w:eastAsia="黑体" w:hAnsi="黑体"/>
          <w:sz w:val="20"/>
        </w:rPr>
      </w:pPr>
    </w:p>
    <w:p w14:paraId="7117BC1D" w14:textId="77777777" w:rsidR="00F56F95" w:rsidRPr="00700F86" w:rsidRDefault="00F56F95" w:rsidP="00F56F95">
      <w:pPr>
        <w:spacing w:line="200" w:lineRule="exact"/>
        <w:rPr>
          <w:rFonts w:ascii="黑体" w:eastAsia="黑体" w:hAnsi="黑体"/>
          <w:sz w:val="20"/>
        </w:rPr>
      </w:pPr>
    </w:p>
    <w:p w14:paraId="3698ABA2" w14:textId="77777777" w:rsidR="00F56F95" w:rsidRPr="00700F86" w:rsidRDefault="00F56F95" w:rsidP="00F56F95">
      <w:pPr>
        <w:spacing w:line="200" w:lineRule="exact"/>
        <w:rPr>
          <w:rFonts w:ascii="黑体" w:eastAsia="黑体" w:hAnsi="黑体"/>
          <w:sz w:val="20"/>
        </w:rPr>
      </w:pPr>
    </w:p>
    <w:p w14:paraId="19FD2C83" w14:textId="77777777" w:rsidR="00F56F95" w:rsidRPr="00700F86" w:rsidRDefault="00F56F95" w:rsidP="00F56F95">
      <w:pPr>
        <w:spacing w:line="200" w:lineRule="exact"/>
        <w:rPr>
          <w:rFonts w:ascii="黑体" w:eastAsia="黑体" w:hAnsi="黑体"/>
          <w:sz w:val="20"/>
        </w:rPr>
      </w:pPr>
    </w:p>
    <w:p w14:paraId="20A15C15" w14:textId="77777777" w:rsidR="00F56F95" w:rsidRPr="00700F86" w:rsidRDefault="00F56F95" w:rsidP="00F56F95">
      <w:pPr>
        <w:spacing w:line="200" w:lineRule="exact"/>
        <w:rPr>
          <w:rFonts w:ascii="黑体" w:eastAsia="黑体" w:hAnsi="黑体"/>
          <w:sz w:val="20"/>
        </w:rPr>
      </w:pPr>
    </w:p>
    <w:p w14:paraId="695657D6" w14:textId="77777777" w:rsidR="00F56F95" w:rsidRPr="00700F86" w:rsidRDefault="00F56F95" w:rsidP="00F56F95">
      <w:pPr>
        <w:jc w:val="center"/>
        <w:rPr>
          <w:rFonts w:eastAsia="黑体"/>
          <w:b/>
          <w:color w:val="000000" w:themeColor="text1"/>
          <w:sz w:val="36"/>
          <w:szCs w:val="36"/>
        </w:rPr>
      </w:pPr>
      <w:bookmarkStart w:id="1" w:name="_Toc528071366"/>
      <w:r w:rsidRPr="00700F86">
        <w:rPr>
          <w:rFonts w:eastAsia="黑体"/>
          <w:b/>
          <w:sz w:val="36"/>
          <w:szCs w:val="36"/>
        </w:rPr>
        <w:t>实验</w:t>
      </w:r>
      <w:r w:rsidRPr="00700F86">
        <w:rPr>
          <w:rFonts w:eastAsia="黑体"/>
          <w:color w:val="000000" w:themeColor="text1"/>
          <w:sz w:val="36"/>
          <w:szCs w:val="36"/>
        </w:rPr>
        <w:t>一</w:t>
      </w:r>
      <w:r w:rsidRPr="00700F86">
        <w:rPr>
          <w:rFonts w:eastAsia="黑体"/>
          <w:color w:val="000000" w:themeColor="text1"/>
          <w:sz w:val="36"/>
          <w:szCs w:val="36"/>
        </w:rPr>
        <w:t xml:space="preserve"> </w:t>
      </w:r>
      <w:r w:rsidRPr="00700F86">
        <w:rPr>
          <w:rStyle w:val="ae"/>
          <w:rFonts w:eastAsia="黑体"/>
          <w:color w:val="000000" w:themeColor="text1"/>
          <w:sz w:val="36"/>
          <w:szCs w:val="36"/>
        </w:rPr>
        <w:t>电力电子器件</w:t>
      </w:r>
      <w:r w:rsidRPr="00700F86">
        <w:rPr>
          <w:rStyle w:val="ae"/>
          <w:rFonts w:eastAsia="黑体"/>
          <w:color w:val="000000" w:themeColor="text1"/>
          <w:sz w:val="36"/>
          <w:szCs w:val="36"/>
        </w:rPr>
        <w:t>GTR</w:t>
      </w:r>
      <w:r w:rsidRPr="00700F86">
        <w:rPr>
          <w:rStyle w:val="ae"/>
          <w:rFonts w:eastAsia="黑体"/>
          <w:color w:val="000000" w:themeColor="text1"/>
          <w:sz w:val="36"/>
          <w:szCs w:val="36"/>
        </w:rPr>
        <w:t>、</w:t>
      </w:r>
      <w:r w:rsidRPr="00700F86">
        <w:rPr>
          <w:rStyle w:val="ae"/>
          <w:rFonts w:eastAsia="黑体"/>
          <w:color w:val="000000" w:themeColor="text1"/>
          <w:sz w:val="36"/>
          <w:szCs w:val="36"/>
        </w:rPr>
        <w:t>MOSFET</w:t>
      </w:r>
      <w:r w:rsidRPr="00700F86">
        <w:rPr>
          <w:rStyle w:val="ae"/>
          <w:rFonts w:eastAsia="黑体"/>
          <w:color w:val="000000" w:themeColor="text1"/>
          <w:sz w:val="36"/>
          <w:szCs w:val="36"/>
        </w:rPr>
        <w:t>及其驱动电路</w:t>
      </w:r>
      <w:bookmarkEnd w:id="1"/>
    </w:p>
    <w:p w14:paraId="30748E26" w14:textId="77777777" w:rsidR="00F56F95" w:rsidRPr="00700F86" w:rsidRDefault="00F56F95" w:rsidP="00F56F95">
      <w:pPr>
        <w:spacing w:line="200" w:lineRule="exact"/>
        <w:rPr>
          <w:rFonts w:eastAsia="黑体"/>
          <w:sz w:val="20"/>
        </w:rPr>
      </w:pPr>
    </w:p>
    <w:p w14:paraId="027E26BE" w14:textId="77777777" w:rsidR="00F56F95" w:rsidRPr="00700F86" w:rsidRDefault="00F56F95" w:rsidP="00F56F95">
      <w:pPr>
        <w:spacing w:line="200" w:lineRule="exact"/>
        <w:rPr>
          <w:rFonts w:eastAsia="黑体"/>
          <w:sz w:val="20"/>
        </w:rPr>
      </w:pPr>
    </w:p>
    <w:p w14:paraId="3CA0FFD2" w14:textId="77777777" w:rsidR="00F56F95" w:rsidRPr="00700F86" w:rsidRDefault="00F56F95" w:rsidP="00F56F95">
      <w:pPr>
        <w:spacing w:line="200" w:lineRule="exact"/>
        <w:rPr>
          <w:rFonts w:eastAsia="黑体"/>
          <w:sz w:val="20"/>
        </w:rPr>
      </w:pPr>
    </w:p>
    <w:p w14:paraId="0782E8FF" w14:textId="77777777" w:rsidR="00F56F95" w:rsidRPr="00700F86" w:rsidRDefault="00F56F95" w:rsidP="00F56F95">
      <w:pPr>
        <w:spacing w:line="200" w:lineRule="exact"/>
        <w:rPr>
          <w:rFonts w:eastAsia="黑体"/>
          <w:sz w:val="20"/>
        </w:rPr>
      </w:pPr>
    </w:p>
    <w:p w14:paraId="4431309D" w14:textId="77777777" w:rsidR="00F56F95" w:rsidRPr="00700F86" w:rsidRDefault="00F56F95" w:rsidP="00F56F95">
      <w:pPr>
        <w:spacing w:line="200" w:lineRule="exact"/>
        <w:rPr>
          <w:rFonts w:eastAsia="黑体"/>
          <w:sz w:val="20"/>
        </w:rPr>
      </w:pPr>
    </w:p>
    <w:p w14:paraId="2E22D6CC" w14:textId="6C55E526" w:rsidR="00F56F95" w:rsidRPr="00700F86" w:rsidRDefault="00F56F95" w:rsidP="00C3746C">
      <w:pPr>
        <w:spacing w:line="360" w:lineRule="auto"/>
        <w:ind w:left="840" w:firstLine="420"/>
        <w:rPr>
          <w:rFonts w:eastAsia="黑体"/>
          <w:sz w:val="32"/>
          <w:szCs w:val="32"/>
          <w:u w:val="single"/>
        </w:rPr>
      </w:pPr>
      <w:r w:rsidRPr="00700F86">
        <w:rPr>
          <w:rFonts w:eastAsia="黑体"/>
          <w:sz w:val="32"/>
          <w:szCs w:val="32"/>
        </w:rPr>
        <w:t>姓</w:t>
      </w:r>
      <w:r w:rsidRPr="00700F86">
        <w:rPr>
          <w:rFonts w:eastAsia="黑体"/>
          <w:sz w:val="32"/>
          <w:szCs w:val="32"/>
        </w:rPr>
        <w:t xml:space="preserve">    </w:t>
      </w:r>
      <w:r w:rsidRPr="00700F86">
        <w:rPr>
          <w:rFonts w:eastAsia="黑体"/>
          <w:sz w:val="32"/>
          <w:szCs w:val="32"/>
        </w:rPr>
        <w:t>名</w:t>
      </w:r>
      <w:r w:rsidRPr="00700F86">
        <w:rPr>
          <w:rFonts w:eastAsia="黑体"/>
          <w:sz w:val="32"/>
          <w:szCs w:val="32"/>
        </w:rPr>
        <w:t xml:space="preserve"> </w:t>
      </w:r>
      <w:r w:rsidRPr="00700F86">
        <w:rPr>
          <w:rFonts w:eastAsia="黑体"/>
          <w:sz w:val="30"/>
          <w:szCs w:val="30"/>
          <w:u w:val="single" w:color="000000"/>
        </w:rPr>
        <w:t xml:space="preserve">          </w:t>
      </w:r>
      <w:r w:rsidR="000B2671">
        <w:rPr>
          <w:rFonts w:eastAsia="黑体" w:hint="eastAsia"/>
          <w:sz w:val="30"/>
          <w:szCs w:val="30"/>
          <w:u w:val="single" w:color="000000"/>
        </w:rPr>
        <w:t>林宇航</w:t>
      </w:r>
      <w:r w:rsidRPr="00700F86">
        <w:rPr>
          <w:rFonts w:eastAsia="黑体"/>
          <w:sz w:val="30"/>
          <w:szCs w:val="30"/>
          <w:u w:val="single" w:color="000000"/>
        </w:rPr>
        <w:t xml:space="preserve">                      </w:t>
      </w:r>
    </w:p>
    <w:p w14:paraId="099708D5" w14:textId="285A6728" w:rsidR="00F56F95" w:rsidRPr="00700F86" w:rsidRDefault="00F56F95" w:rsidP="00C3746C">
      <w:pPr>
        <w:spacing w:line="360" w:lineRule="auto"/>
        <w:ind w:left="840" w:firstLine="420"/>
        <w:rPr>
          <w:rFonts w:eastAsia="黑体"/>
          <w:sz w:val="30"/>
          <w:szCs w:val="30"/>
          <w:u w:color="000000"/>
        </w:rPr>
      </w:pPr>
      <w:r w:rsidRPr="00700F86">
        <w:rPr>
          <w:rFonts w:eastAsia="黑体"/>
          <w:sz w:val="32"/>
          <w:szCs w:val="32"/>
        </w:rPr>
        <w:t>学</w:t>
      </w:r>
      <w:r w:rsidRPr="00700F86">
        <w:rPr>
          <w:rFonts w:eastAsia="黑体"/>
          <w:sz w:val="32"/>
          <w:szCs w:val="32"/>
        </w:rPr>
        <w:t xml:space="preserve">    </w:t>
      </w:r>
      <w:r w:rsidRPr="00700F86">
        <w:rPr>
          <w:rFonts w:eastAsia="黑体"/>
          <w:sz w:val="32"/>
          <w:szCs w:val="32"/>
        </w:rPr>
        <w:t>号</w:t>
      </w:r>
      <w:r w:rsidRPr="00700F86">
        <w:rPr>
          <w:rFonts w:eastAsia="黑体"/>
          <w:sz w:val="32"/>
          <w:szCs w:val="32"/>
        </w:rPr>
        <w:t xml:space="preserve"> </w:t>
      </w:r>
      <w:r w:rsidRPr="00700F86">
        <w:rPr>
          <w:rFonts w:eastAsia="黑体"/>
          <w:sz w:val="30"/>
          <w:szCs w:val="30"/>
          <w:u w:val="single" w:color="000000"/>
        </w:rPr>
        <w:t xml:space="preserve">          201906060</w:t>
      </w:r>
      <w:r w:rsidR="00C3746C" w:rsidRPr="00700F86">
        <w:rPr>
          <w:rFonts w:eastAsia="黑体"/>
          <w:sz w:val="30"/>
          <w:szCs w:val="30"/>
          <w:u w:val="single" w:color="000000"/>
        </w:rPr>
        <w:t>3</w:t>
      </w:r>
      <w:r w:rsidR="000B2671">
        <w:rPr>
          <w:rFonts w:eastAsia="黑体"/>
          <w:sz w:val="30"/>
          <w:szCs w:val="30"/>
          <w:u w:val="single" w:color="000000"/>
        </w:rPr>
        <w:t>08</w:t>
      </w:r>
      <w:r w:rsidRPr="00700F86">
        <w:rPr>
          <w:rFonts w:eastAsia="黑体"/>
          <w:sz w:val="30"/>
          <w:szCs w:val="30"/>
          <w:u w:val="single" w:color="000000"/>
        </w:rPr>
        <w:t xml:space="preserve">                </w:t>
      </w:r>
    </w:p>
    <w:p w14:paraId="023A9A1E" w14:textId="410DA468" w:rsidR="00F56F95" w:rsidRPr="00700F86" w:rsidRDefault="00F56F95" w:rsidP="00C3746C">
      <w:pPr>
        <w:spacing w:line="360" w:lineRule="auto"/>
        <w:ind w:left="840" w:firstLine="420"/>
        <w:rPr>
          <w:rFonts w:eastAsia="黑体"/>
          <w:sz w:val="30"/>
          <w:szCs w:val="30"/>
          <w:u w:val="single" w:color="000000"/>
        </w:rPr>
      </w:pPr>
      <w:r w:rsidRPr="00700F86">
        <w:rPr>
          <w:rFonts w:eastAsia="黑体"/>
          <w:sz w:val="32"/>
          <w:szCs w:val="32"/>
        </w:rPr>
        <w:t>专业班级</w:t>
      </w:r>
      <w:r w:rsidRPr="00700F86">
        <w:rPr>
          <w:rFonts w:eastAsia="黑体"/>
          <w:sz w:val="32"/>
          <w:szCs w:val="32"/>
        </w:rPr>
        <w:t xml:space="preserve"> </w:t>
      </w:r>
      <w:r w:rsidRPr="00700F86">
        <w:rPr>
          <w:rFonts w:eastAsia="黑体"/>
          <w:sz w:val="32"/>
          <w:szCs w:val="32"/>
          <w:u w:val="single"/>
        </w:rPr>
        <w:t xml:space="preserve">         </w:t>
      </w:r>
      <w:r w:rsidRPr="00700F86">
        <w:rPr>
          <w:rFonts w:eastAsia="黑体"/>
          <w:sz w:val="32"/>
          <w:szCs w:val="32"/>
          <w:u w:val="single"/>
        </w:rPr>
        <w:t>自动化</w:t>
      </w:r>
      <w:r w:rsidRPr="00700F86">
        <w:rPr>
          <w:rFonts w:eastAsia="黑体"/>
          <w:sz w:val="32"/>
          <w:szCs w:val="32"/>
          <w:u w:val="single"/>
        </w:rPr>
        <w:t>190</w:t>
      </w:r>
      <w:r w:rsidR="00C3746C" w:rsidRPr="00700F86">
        <w:rPr>
          <w:rFonts w:eastAsia="黑体"/>
          <w:sz w:val="32"/>
          <w:szCs w:val="32"/>
          <w:u w:val="single"/>
        </w:rPr>
        <w:t>1</w:t>
      </w:r>
      <w:r w:rsidRPr="00700F86">
        <w:rPr>
          <w:rFonts w:eastAsia="黑体"/>
          <w:sz w:val="32"/>
          <w:szCs w:val="32"/>
          <w:u w:val="single"/>
        </w:rPr>
        <w:t xml:space="preserve"> </w:t>
      </w:r>
      <w:r w:rsidRPr="00700F86">
        <w:rPr>
          <w:rFonts w:eastAsia="黑体"/>
          <w:sz w:val="30"/>
          <w:szCs w:val="30"/>
          <w:u w:val="single" w:color="000000"/>
        </w:rPr>
        <w:t xml:space="preserve">               </w:t>
      </w:r>
      <w:r w:rsidRPr="00700F86">
        <w:rPr>
          <w:rFonts w:eastAsia="黑体"/>
          <w:sz w:val="32"/>
          <w:szCs w:val="32"/>
          <w:u w:val="single"/>
        </w:rPr>
        <w:t xml:space="preserve"> </w:t>
      </w:r>
    </w:p>
    <w:p w14:paraId="1D370FFF" w14:textId="59A9DFF6" w:rsidR="00F56F95" w:rsidRPr="00700F86" w:rsidRDefault="00F56F95" w:rsidP="00C3746C">
      <w:pPr>
        <w:spacing w:line="360" w:lineRule="auto"/>
        <w:ind w:left="840" w:firstLine="420"/>
        <w:rPr>
          <w:rFonts w:eastAsia="黑体"/>
          <w:sz w:val="30"/>
          <w:szCs w:val="30"/>
          <w:u w:val="single" w:color="000000"/>
        </w:rPr>
      </w:pPr>
      <w:r w:rsidRPr="00700F86">
        <w:rPr>
          <w:rFonts w:eastAsia="黑体"/>
          <w:sz w:val="32"/>
          <w:szCs w:val="32"/>
        </w:rPr>
        <w:t>同组同学</w:t>
      </w:r>
      <w:r w:rsidRPr="00700F86">
        <w:rPr>
          <w:rFonts w:eastAsia="黑体"/>
          <w:sz w:val="32"/>
          <w:szCs w:val="32"/>
        </w:rPr>
        <w:t xml:space="preserve"> </w:t>
      </w:r>
      <w:r w:rsidRPr="00700F86">
        <w:rPr>
          <w:rFonts w:eastAsia="黑体"/>
          <w:sz w:val="32"/>
          <w:szCs w:val="32"/>
          <w:u w:val="single"/>
        </w:rPr>
        <w:t xml:space="preserve">  </w:t>
      </w:r>
      <w:r w:rsidR="00700F86" w:rsidRPr="00700F86">
        <w:rPr>
          <w:rFonts w:eastAsia="黑体"/>
          <w:sz w:val="32"/>
          <w:szCs w:val="32"/>
          <w:u w:val="single"/>
        </w:rPr>
        <w:t xml:space="preserve">  </w:t>
      </w:r>
      <w:r w:rsidR="000B2671">
        <w:rPr>
          <w:rFonts w:eastAsia="黑体" w:hint="eastAsia"/>
          <w:sz w:val="32"/>
          <w:szCs w:val="32"/>
          <w:u w:val="single"/>
        </w:rPr>
        <w:t>王若愚</w:t>
      </w:r>
      <w:r w:rsidRPr="00700F86">
        <w:rPr>
          <w:rFonts w:eastAsia="黑体"/>
          <w:sz w:val="30"/>
          <w:szCs w:val="30"/>
          <w:u w:val="single" w:color="000000"/>
        </w:rPr>
        <w:t xml:space="preserve">  </w:t>
      </w:r>
      <w:r w:rsidR="00700F86" w:rsidRPr="00700F86">
        <w:rPr>
          <w:rFonts w:eastAsia="黑体"/>
          <w:sz w:val="30"/>
          <w:szCs w:val="30"/>
          <w:u w:val="single" w:color="000000"/>
        </w:rPr>
        <w:t xml:space="preserve"> </w:t>
      </w:r>
      <w:r w:rsidRPr="00700F86">
        <w:rPr>
          <w:rFonts w:eastAsia="黑体"/>
          <w:sz w:val="30"/>
          <w:szCs w:val="30"/>
          <w:u w:val="single" w:color="000000"/>
        </w:rPr>
        <w:t xml:space="preserve">  </w:t>
      </w:r>
      <w:r w:rsidRPr="00700F86">
        <w:rPr>
          <w:rFonts w:eastAsia="黑体"/>
          <w:sz w:val="30"/>
          <w:szCs w:val="30"/>
        </w:rPr>
        <w:t xml:space="preserve"> </w:t>
      </w:r>
      <w:r w:rsidRPr="00700F86">
        <w:rPr>
          <w:rFonts w:eastAsia="黑体"/>
          <w:sz w:val="32"/>
          <w:szCs w:val="32"/>
        </w:rPr>
        <w:t>专业班级</w:t>
      </w:r>
      <w:r w:rsidRPr="00700F86">
        <w:rPr>
          <w:rFonts w:eastAsia="黑体"/>
          <w:sz w:val="30"/>
          <w:szCs w:val="30"/>
        </w:rPr>
        <w:t xml:space="preserve"> </w:t>
      </w:r>
      <w:r w:rsidRPr="00700F86">
        <w:rPr>
          <w:rFonts w:eastAsia="黑体"/>
          <w:sz w:val="30"/>
          <w:szCs w:val="30"/>
          <w:u w:val="single" w:color="000000"/>
        </w:rPr>
        <w:t>自动化</w:t>
      </w:r>
      <w:r w:rsidRPr="00700F86">
        <w:rPr>
          <w:rFonts w:eastAsia="黑体"/>
          <w:sz w:val="30"/>
          <w:szCs w:val="30"/>
          <w:u w:val="single" w:color="000000"/>
        </w:rPr>
        <w:t>190</w:t>
      </w:r>
      <w:r w:rsidR="00C3746C" w:rsidRPr="00700F86">
        <w:rPr>
          <w:rFonts w:eastAsia="黑体"/>
          <w:sz w:val="30"/>
          <w:szCs w:val="30"/>
          <w:u w:val="single" w:color="000000"/>
        </w:rPr>
        <w:t>1</w:t>
      </w:r>
      <w:r w:rsidRPr="00700F86">
        <w:rPr>
          <w:rFonts w:eastAsia="黑体"/>
          <w:sz w:val="30"/>
          <w:szCs w:val="30"/>
          <w:u w:val="single" w:color="000000"/>
        </w:rPr>
        <w:t xml:space="preserve"> </w:t>
      </w:r>
    </w:p>
    <w:p w14:paraId="646D6BB9" w14:textId="3B37C388" w:rsidR="00F56F95" w:rsidRPr="00700F86" w:rsidRDefault="00F56F95" w:rsidP="00C3746C">
      <w:pPr>
        <w:spacing w:line="360" w:lineRule="auto"/>
        <w:ind w:left="955" w:firstLine="305"/>
        <w:rPr>
          <w:rFonts w:eastAsia="黑体"/>
          <w:sz w:val="30"/>
          <w:szCs w:val="30"/>
          <w:u w:val="single" w:color="000000"/>
        </w:rPr>
      </w:pPr>
      <w:r w:rsidRPr="00700F86">
        <w:rPr>
          <w:rFonts w:eastAsia="黑体"/>
          <w:sz w:val="32"/>
          <w:szCs w:val="32"/>
        </w:rPr>
        <w:t xml:space="preserve">         </w:t>
      </w:r>
      <w:r w:rsidRPr="00700F86">
        <w:rPr>
          <w:rFonts w:eastAsia="黑体"/>
          <w:sz w:val="32"/>
          <w:szCs w:val="32"/>
          <w:u w:val="single"/>
        </w:rPr>
        <w:t xml:space="preserve">   </w:t>
      </w:r>
      <w:r w:rsidR="00700F86" w:rsidRPr="00700F86">
        <w:rPr>
          <w:rFonts w:eastAsia="黑体"/>
          <w:sz w:val="32"/>
          <w:szCs w:val="32"/>
          <w:u w:val="single"/>
        </w:rPr>
        <w:t xml:space="preserve">  </w:t>
      </w:r>
      <w:r w:rsidR="00C3746C" w:rsidRPr="00700F86">
        <w:rPr>
          <w:rFonts w:eastAsia="黑体"/>
          <w:sz w:val="32"/>
          <w:szCs w:val="32"/>
          <w:u w:val="single"/>
        </w:rPr>
        <w:t>周航</w:t>
      </w:r>
      <w:r w:rsidRPr="00700F86">
        <w:rPr>
          <w:rFonts w:eastAsia="黑体"/>
          <w:sz w:val="32"/>
          <w:szCs w:val="32"/>
          <w:u w:val="single"/>
        </w:rPr>
        <w:t xml:space="preserve">  </w:t>
      </w:r>
      <w:r w:rsidR="00700F86" w:rsidRPr="00700F86">
        <w:rPr>
          <w:rFonts w:eastAsia="黑体"/>
          <w:sz w:val="32"/>
          <w:szCs w:val="32"/>
          <w:u w:val="single"/>
        </w:rPr>
        <w:t xml:space="preserve"> </w:t>
      </w:r>
      <w:r w:rsidRPr="00700F86">
        <w:rPr>
          <w:rFonts w:eastAsia="黑体"/>
          <w:sz w:val="30"/>
          <w:szCs w:val="30"/>
          <w:u w:val="single" w:color="000000"/>
        </w:rPr>
        <w:t xml:space="preserve">   </w:t>
      </w:r>
      <w:r w:rsidRPr="00700F86">
        <w:rPr>
          <w:rFonts w:eastAsia="黑体"/>
          <w:sz w:val="30"/>
          <w:szCs w:val="30"/>
        </w:rPr>
        <w:t xml:space="preserve"> </w:t>
      </w:r>
      <w:r w:rsidRPr="00700F86">
        <w:rPr>
          <w:rFonts w:eastAsia="黑体"/>
          <w:sz w:val="32"/>
          <w:szCs w:val="32"/>
        </w:rPr>
        <w:t>专业班级</w:t>
      </w:r>
      <w:r w:rsidRPr="00700F86">
        <w:rPr>
          <w:rFonts w:eastAsia="黑体"/>
          <w:sz w:val="30"/>
          <w:szCs w:val="30"/>
        </w:rPr>
        <w:t xml:space="preserve"> </w:t>
      </w:r>
      <w:r w:rsidRPr="00700F86">
        <w:rPr>
          <w:rFonts w:eastAsia="黑体"/>
          <w:sz w:val="30"/>
          <w:szCs w:val="30"/>
          <w:u w:val="single" w:color="000000"/>
        </w:rPr>
        <w:t>自动化</w:t>
      </w:r>
      <w:r w:rsidRPr="00700F86">
        <w:rPr>
          <w:rFonts w:eastAsia="黑体"/>
          <w:sz w:val="30"/>
          <w:szCs w:val="30"/>
          <w:u w:val="single" w:color="000000"/>
        </w:rPr>
        <w:t>190</w:t>
      </w:r>
      <w:r w:rsidR="00C320BA">
        <w:rPr>
          <w:rFonts w:eastAsia="黑体"/>
          <w:sz w:val="30"/>
          <w:szCs w:val="30"/>
          <w:u w:val="single" w:color="000000"/>
        </w:rPr>
        <w:t>4</w:t>
      </w:r>
      <w:r w:rsidRPr="00700F86">
        <w:rPr>
          <w:rFonts w:eastAsia="黑体"/>
          <w:sz w:val="30"/>
          <w:szCs w:val="30"/>
          <w:u w:val="single" w:color="000000"/>
        </w:rPr>
        <w:t xml:space="preserve"> </w:t>
      </w:r>
    </w:p>
    <w:p w14:paraId="54CA90FE" w14:textId="0B59502F" w:rsidR="00F56F95" w:rsidRPr="00700F86" w:rsidRDefault="00F56F95" w:rsidP="00C3746C">
      <w:pPr>
        <w:spacing w:line="360" w:lineRule="auto"/>
        <w:ind w:left="840" w:firstLine="420"/>
        <w:rPr>
          <w:rFonts w:eastAsia="黑体"/>
          <w:sz w:val="32"/>
          <w:szCs w:val="32"/>
        </w:rPr>
      </w:pPr>
      <w:r w:rsidRPr="00700F86">
        <w:rPr>
          <w:rFonts w:eastAsia="黑体"/>
          <w:sz w:val="32"/>
          <w:szCs w:val="32"/>
        </w:rPr>
        <w:t>实验时间</w:t>
      </w:r>
      <w:r w:rsidRPr="00700F86">
        <w:rPr>
          <w:rFonts w:eastAsia="黑体"/>
          <w:sz w:val="32"/>
          <w:szCs w:val="32"/>
        </w:rPr>
        <w:t xml:space="preserve"> </w:t>
      </w:r>
      <w:r w:rsidRPr="00700F86">
        <w:rPr>
          <w:rFonts w:eastAsia="黑体"/>
          <w:sz w:val="32"/>
          <w:szCs w:val="32"/>
          <w:u w:val="single"/>
        </w:rPr>
        <w:t xml:space="preserve">   </w:t>
      </w:r>
      <w:r w:rsidRPr="00700F86">
        <w:rPr>
          <w:rFonts w:eastAsia="黑体"/>
          <w:sz w:val="30"/>
          <w:szCs w:val="30"/>
          <w:u w:val="single" w:color="000000"/>
        </w:rPr>
        <w:t xml:space="preserve"> 202</w:t>
      </w:r>
      <w:r w:rsidR="00A441A4">
        <w:rPr>
          <w:rFonts w:eastAsia="黑体"/>
          <w:sz w:val="30"/>
          <w:szCs w:val="30"/>
          <w:u w:val="single" w:color="000000"/>
        </w:rPr>
        <w:t>1</w:t>
      </w:r>
      <w:r w:rsidRPr="00700F86">
        <w:rPr>
          <w:rFonts w:eastAsia="黑体"/>
          <w:sz w:val="30"/>
          <w:szCs w:val="30"/>
          <w:u w:val="single" w:color="000000"/>
        </w:rPr>
        <w:t>.10.2</w:t>
      </w:r>
      <w:r w:rsidR="00C320BA">
        <w:rPr>
          <w:rFonts w:eastAsia="黑体"/>
          <w:sz w:val="30"/>
          <w:szCs w:val="30"/>
          <w:u w:val="single" w:color="000000"/>
        </w:rPr>
        <w:t>8</w:t>
      </w:r>
      <w:r w:rsidRPr="00700F86">
        <w:rPr>
          <w:rFonts w:eastAsia="黑体"/>
          <w:sz w:val="30"/>
          <w:szCs w:val="30"/>
          <w:u w:val="single" w:color="000000"/>
        </w:rPr>
        <w:t xml:space="preserve">   </w:t>
      </w:r>
      <w:r w:rsidRPr="00700F86">
        <w:rPr>
          <w:rFonts w:eastAsia="黑体"/>
          <w:sz w:val="30"/>
          <w:szCs w:val="30"/>
        </w:rPr>
        <w:t xml:space="preserve"> </w:t>
      </w:r>
      <w:r w:rsidRPr="00700F86">
        <w:rPr>
          <w:rFonts w:eastAsia="黑体"/>
          <w:sz w:val="32"/>
          <w:szCs w:val="32"/>
        </w:rPr>
        <w:t>地点</w:t>
      </w:r>
      <w:r w:rsidRPr="00700F86">
        <w:rPr>
          <w:rFonts w:eastAsia="黑体"/>
          <w:sz w:val="30"/>
          <w:szCs w:val="30"/>
        </w:rPr>
        <w:t xml:space="preserve"> </w:t>
      </w:r>
      <w:r w:rsidRPr="00700F86">
        <w:rPr>
          <w:rFonts w:eastAsia="黑体"/>
          <w:sz w:val="30"/>
          <w:szCs w:val="30"/>
          <w:u w:val="single" w:color="000000"/>
        </w:rPr>
        <w:t xml:space="preserve"> </w:t>
      </w:r>
      <w:r w:rsidRPr="00700F86">
        <w:rPr>
          <w:rFonts w:eastAsia="黑体"/>
          <w:sz w:val="30"/>
          <w:szCs w:val="30"/>
          <w:u w:val="single" w:color="000000"/>
        </w:rPr>
        <w:t>信息楼</w:t>
      </w:r>
      <w:r w:rsidRPr="00700F86">
        <w:rPr>
          <w:rFonts w:eastAsia="黑体"/>
          <w:sz w:val="30"/>
          <w:szCs w:val="30"/>
          <w:u w:val="single" w:color="000000"/>
        </w:rPr>
        <w:t xml:space="preserve">D106   </w:t>
      </w:r>
    </w:p>
    <w:p w14:paraId="7A29329E" w14:textId="1DB6A794" w:rsidR="00F56F95" w:rsidRPr="00700F86" w:rsidRDefault="00C3746C" w:rsidP="00C3746C">
      <w:pPr>
        <w:spacing w:line="360" w:lineRule="auto"/>
        <w:rPr>
          <w:rFonts w:eastAsia="黑体"/>
          <w:sz w:val="32"/>
          <w:szCs w:val="32"/>
        </w:rPr>
      </w:pPr>
      <w:r w:rsidRPr="00700F86">
        <w:rPr>
          <w:rFonts w:eastAsia="黑体"/>
          <w:sz w:val="32"/>
          <w:szCs w:val="32"/>
        </w:rPr>
        <w:tab/>
      </w:r>
      <w:r w:rsidRPr="00700F86">
        <w:rPr>
          <w:rFonts w:eastAsia="黑体"/>
          <w:sz w:val="32"/>
          <w:szCs w:val="32"/>
        </w:rPr>
        <w:tab/>
      </w:r>
      <w:r w:rsidRPr="00700F86">
        <w:rPr>
          <w:rFonts w:eastAsia="黑体"/>
          <w:sz w:val="32"/>
          <w:szCs w:val="32"/>
        </w:rPr>
        <w:tab/>
      </w:r>
      <w:r w:rsidRPr="00700F86">
        <w:rPr>
          <w:rFonts w:eastAsia="黑体"/>
          <w:sz w:val="32"/>
          <w:szCs w:val="32"/>
        </w:rPr>
        <w:tab/>
      </w:r>
    </w:p>
    <w:p w14:paraId="1987C924" w14:textId="78943D8F" w:rsidR="00F56F95" w:rsidRPr="00700F86" w:rsidRDefault="00F56F95" w:rsidP="00C3746C">
      <w:pPr>
        <w:spacing w:line="360" w:lineRule="auto"/>
        <w:ind w:left="840" w:firstLine="420"/>
        <w:rPr>
          <w:rFonts w:eastAsia="黑体"/>
          <w:sz w:val="32"/>
          <w:szCs w:val="32"/>
          <w:u w:val="single"/>
        </w:rPr>
      </w:pPr>
      <w:r w:rsidRPr="00700F86">
        <w:rPr>
          <w:rFonts w:eastAsia="黑体"/>
          <w:sz w:val="32"/>
          <w:szCs w:val="32"/>
        </w:rPr>
        <w:t>指导教师</w:t>
      </w:r>
      <w:r w:rsidRPr="00700F86">
        <w:rPr>
          <w:rFonts w:eastAsia="黑体"/>
          <w:sz w:val="32"/>
          <w:szCs w:val="32"/>
        </w:rPr>
        <w:t xml:space="preserve"> </w:t>
      </w:r>
      <w:r w:rsidRPr="00700F86">
        <w:rPr>
          <w:rFonts w:eastAsia="黑体"/>
          <w:sz w:val="32"/>
          <w:szCs w:val="32"/>
          <w:u w:val="single"/>
        </w:rPr>
        <w:t xml:space="preserve">          </w:t>
      </w:r>
      <w:r w:rsidR="00C3746C" w:rsidRPr="00700F86">
        <w:rPr>
          <w:rFonts w:eastAsia="黑体"/>
          <w:sz w:val="32"/>
          <w:szCs w:val="32"/>
          <w:u w:val="single"/>
        </w:rPr>
        <w:tab/>
      </w:r>
      <w:r w:rsidR="00C3746C" w:rsidRPr="00700F86">
        <w:rPr>
          <w:rFonts w:eastAsia="黑体"/>
          <w:sz w:val="32"/>
          <w:szCs w:val="32"/>
          <w:u w:val="single"/>
        </w:rPr>
        <w:tab/>
      </w:r>
      <w:r w:rsidRPr="00700F86">
        <w:rPr>
          <w:rFonts w:eastAsia="黑体"/>
          <w:sz w:val="32"/>
          <w:szCs w:val="32"/>
          <w:u w:val="single"/>
        </w:rPr>
        <w:t>陈国定</w:t>
      </w:r>
      <w:r w:rsidRPr="00700F86">
        <w:rPr>
          <w:rFonts w:eastAsia="黑体"/>
          <w:sz w:val="30"/>
          <w:szCs w:val="30"/>
          <w:u w:val="single" w:color="000000"/>
        </w:rPr>
        <w:t xml:space="preserve">               </w:t>
      </w:r>
      <w:r w:rsidR="00C3746C" w:rsidRPr="00700F86">
        <w:rPr>
          <w:rFonts w:eastAsia="黑体"/>
          <w:sz w:val="32"/>
          <w:szCs w:val="32"/>
          <w:u w:val="single"/>
        </w:rPr>
        <w:t xml:space="preserve"> </w:t>
      </w:r>
    </w:p>
    <w:p w14:paraId="093C39BB" w14:textId="5C301012" w:rsidR="00F56F95" w:rsidRPr="00700F86" w:rsidRDefault="00C3746C" w:rsidP="00C3746C">
      <w:pPr>
        <w:spacing w:line="360" w:lineRule="auto"/>
        <w:rPr>
          <w:rFonts w:eastAsia="黑体"/>
          <w:sz w:val="32"/>
          <w:szCs w:val="32"/>
        </w:rPr>
      </w:pPr>
      <w:r w:rsidRPr="00700F86">
        <w:rPr>
          <w:rFonts w:eastAsia="黑体"/>
          <w:sz w:val="32"/>
          <w:szCs w:val="32"/>
        </w:rPr>
        <w:tab/>
      </w:r>
      <w:r w:rsidRPr="00700F86">
        <w:rPr>
          <w:rFonts w:eastAsia="黑体"/>
          <w:sz w:val="32"/>
          <w:szCs w:val="32"/>
        </w:rPr>
        <w:tab/>
      </w:r>
      <w:r w:rsidRPr="00700F86">
        <w:rPr>
          <w:rFonts w:eastAsia="黑体"/>
          <w:sz w:val="32"/>
          <w:szCs w:val="32"/>
        </w:rPr>
        <w:tab/>
      </w:r>
      <w:r w:rsidRPr="00700F86">
        <w:rPr>
          <w:rFonts w:eastAsia="黑体"/>
          <w:sz w:val="32"/>
          <w:szCs w:val="32"/>
        </w:rPr>
        <w:tab/>
      </w:r>
    </w:p>
    <w:p w14:paraId="54548DC0" w14:textId="2E870C16" w:rsidR="00F05D8D" w:rsidRPr="00700F86" w:rsidRDefault="00F56F95" w:rsidP="00C3746C">
      <w:pPr>
        <w:spacing w:line="360" w:lineRule="auto"/>
        <w:ind w:left="840" w:firstLine="420"/>
        <w:rPr>
          <w:rFonts w:eastAsia="黑体"/>
          <w:sz w:val="32"/>
          <w:szCs w:val="32"/>
        </w:rPr>
        <w:sectPr w:rsidR="00F05D8D" w:rsidRPr="00700F86">
          <w:pgSz w:w="11907" w:h="16839"/>
          <w:pgMar w:top="1418" w:right="1134" w:bottom="1418" w:left="1134" w:header="851" w:footer="745" w:gutter="0"/>
          <w:pgNumType w:start="1"/>
          <w:cols w:space="720"/>
          <w:docGrid w:linePitch="312"/>
        </w:sectPr>
      </w:pPr>
      <w:r w:rsidRPr="00700F86">
        <w:rPr>
          <w:rFonts w:eastAsia="黑体"/>
          <w:sz w:val="32"/>
          <w:szCs w:val="32"/>
        </w:rPr>
        <w:t>报告提交日期</w:t>
      </w:r>
      <w:r w:rsidRPr="00700F86">
        <w:rPr>
          <w:rFonts w:eastAsia="黑体"/>
          <w:sz w:val="32"/>
          <w:szCs w:val="32"/>
        </w:rPr>
        <w:t xml:space="preserve"> </w:t>
      </w:r>
      <w:r w:rsidRPr="00700F86">
        <w:rPr>
          <w:rFonts w:eastAsia="黑体"/>
          <w:sz w:val="32"/>
          <w:szCs w:val="32"/>
          <w:u w:val="single"/>
        </w:rPr>
        <w:t xml:space="preserve">       2021.11.7                 </w:t>
      </w:r>
    </w:p>
    <w:p w14:paraId="4ACEE8C6" w14:textId="77777777" w:rsidR="00F05D8D" w:rsidRPr="00700F86" w:rsidRDefault="000F761E">
      <w:pPr>
        <w:pStyle w:val="aa"/>
        <w:rPr>
          <w:rFonts w:ascii="Times New Roman" w:eastAsia="宋体" w:hAnsi="Times New Roman" w:cs="Times New Roman"/>
        </w:rPr>
      </w:pPr>
      <w:r w:rsidRPr="00700F86">
        <w:rPr>
          <w:rFonts w:ascii="Times New Roman" w:eastAsia="宋体" w:hAnsi="Times New Roman" w:cs="Times New Roman"/>
        </w:rPr>
        <w:lastRenderedPageBreak/>
        <w:t>1</w:t>
      </w:r>
      <w:r w:rsidRPr="00700F86">
        <w:rPr>
          <w:rFonts w:ascii="Times New Roman" w:eastAsia="宋体" w:hAnsi="Times New Roman" w:cs="Times New Roman"/>
        </w:rPr>
        <w:t>、电力晶体管（</w:t>
      </w:r>
      <w:r w:rsidRPr="00700F86">
        <w:rPr>
          <w:rFonts w:ascii="Times New Roman" w:eastAsia="宋体" w:hAnsi="Times New Roman" w:cs="Times New Roman"/>
        </w:rPr>
        <w:t>GTR</w:t>
      </w:r>
      <w:r w:rsidRPr="00700F86">
        <w:rPr>
          <w:rFonts w:ascii="Times New Roman" w:eastAsia="宋体" w:hAnsi="Times New Roman" w:cs="Times New Roman"/>
        </w:rPr>
        <w:t>）驱动电路研究</w:t>
      </w:r>
    </w:p>
    <w:p w14:paraId="7EC4CE97" w14:textId="77777777" w:rsidR="00F05D8D" w:rsidRPr="00700F86" w:rsidRDefault="000F761E">
      <w:pPr>
        <w:spacing w:line="360" w:lineRule="auto"/>
        <w:ind w:firstLineChars="200" w:firstLine="562"/>
        <w:rPr>
          <w:b/>
          <w:sz w:val="28"/>
        </w:rPr>
      </w:pPr>
      <w:r w:rsidRPr="00700F86">
        <w:rPr>
          <w:b/>
          <w:sz w:val="28"/>
        </w:rPr>
        <w:t>一、实验目的</w:t>
      </w:r>
    </w:p>
    <w:p w14:paraId="5F366ED0" w14:textId="77777777" w:rsidR="00F05D8D" w:rsidRPr="00700F86" w:rsidRDefault="000F761E">
      <w:pPr>
        <w:snapToGrid w:val="0"/>
        <w:spacing w:line="360" w:lineRule="auto"/>
        <w:ind w:firstLineChars="200" w:firstLine="480"/>
        <w:rPr>
          <w:sz w:val="24"/>
          <w:szCs w:val="24"/>
        </w:rPr>
      </w:pPr>
      <w:r w:rsidRPr="00700F86">
        <w:rPr>
          <w:sz w:val="24"/>
          <w:szCs w:val="24"/>
        </w:rPr>
        <w:t>1</w:t>
      </w:r>
      <w:r w:rsidRPr="00700F86">
        <w:rPr>
          <w:sz w:val="24"/>
          <w:szCs w:val="24"/>
        </w:rPr>
        <w:t>．掌握</w:t>
      </w:r>
      <w:r w:rsidRPr="00700F86">
        <w:rPr>
          <w:sz w:val="24"/>
          <w:szCs w:val="24"/>
        </w:rPr>
        <w:t>GTR</w:t>
      </w:r>
      <w:r w:rsidRPr="00700F86">
        <w:rPr>
          <w:sz w:val="24"/>
          <w:szCs w:val="24"/>
        </w:rPr>
        <w:t>对基极驱动电路的要求</w:t>
      </w:r>
    </w:p>
    <w:p w14:paraId="46461A6C" w14:textId="77777777" w:rsidR="00F05D8D" w:rsidRPr="00700F86" w:rsidRDefault="000F761E">
      <w:pPr>
        <w:snapToGrid w:val="0"/>
        <w:spacing w:line="360" w:lineRule="auto"/>
        <w:ind w:firstLineChars="200" w:firstLine="480"/>
        <w:rPr>
          <w:sz w:val="24"/>
          <w:szCs w:val="24"/>
        </w:rPr>
      </w:pPr>
      <w:r w:rsidRPr="00700F86">
        <w:rPr>
          <w:sz w:val="24"/>
          <w:szCs w:val="24"/>
        </w:rPr>
        <w:t>2</w:t>
      </w:r>
      <w:r w:rsidRPr="00700F86">
        <w:rPr>
          <w:sz w:val="24"/>
          <w:szCs w:val="24"/>
        </w:rPr>
        <w:t>．掌握一个实用驱动电路的工作原理与调试方法</w:t>
      </w:r>
    </w:p>
    <w:p w14:paraId="0A707A8D" w14:textId="77777777" w:rsidR="00F05D8D" w:rsidRPr="00700F86" w:rsidRDefault="000F761E">
      <w:pPr>
        <w:spacing w:line="360" w:lineRule="auto"/>
        <w:ind w:left="270" w:firstLine="150"/>
        <w:rPr>
          <w:b/>
          <w:sz w:val="28"/>
        </w:rPr>
      </w:pPr>
      <w:r w:rsidRPr="00700F86">
        <w:rPr>
          <w:b/>
          <w:sz w:val="28"/>
        </w:rPr>
        <w:t>二、实验内容</w:t>
      </w:r>
    </w:p>
    <w:p w14:paraId="181A3A7B" w14:textId="77777777" w:rsidR="00F05D8D" w:rsidRPr="00700F86" w:rsidRDefault="000F761E">
      <w:pPr>
        <w:spacing w:line="360" w:lineRule="auto"/>
        <w:ind w:firstLineChars="200" w:firstLine="480"/>
        <w:rPr>
          <w:sz w:val="24"/>
          <w:szCs w:val="24"/>
        </w:rPr>
      </w:pPr>
      <w:r w:rsidRPr="00700F86">
        <w:rPr>
          <w:sz w:val="24"/>
          <w:szCs w:val="24"/>
        </w:rPr>
        <w:t>1</w:t>
      </w:r>
      <w:r w:rsidRPr="00700F86">
        <w:rPr>
          <w:sz w:val="24"/>
          <w:szCs w:val="24"/>
        </w:rPr>
        <w:t>．连接实验线路组成一个实用驱动电路</w:t>
      </w:r>
    </w:p>
    <w:p w14:paraId="4142508F" w14:textId="77777777" w:rsidR="00F05D8D" w:rsidRPr="00700F86" w:rsidRDefault="000F761E">
      <w:pPr>
        <w:spacing w:line="360" w:lineRule="auto"/>
        <w:ind w:firstLineChars="200" w:firstLine="480"/>
        <w:rPr>
          <w:sz w:val="24"/>
          <w:szCs w:val="24"/>
        </w:rPr>
      </w:pPr>
      <w:r w:rsidRPr="00700F86">
        <w:rPr>
          <w:sz w:val="24"/>
          <w:szCs w:val="24"/>
        </w:rPr>
        <w:t>2</w:t>
      </w:r>
      <w:r w:rsidRPr="00700F86">
        <w:rPr>
          <w:sz w:val="24"/>
          <w:szCs w:val="24"/>
        </w:rPr>
        <w:t>．</w:t>
      </w:r>
      <w:r w:rsidRPr="00700F86">
        <w:rPr>
          <w:sz w:val="24"/>
          <w:szCs w:val="24"/>
        </w:rPr>
        <w:t>PWM</w:t>
      </w:r>
      <w:r w:rsidRPr="00700F86">
        <w:rPr>
          <w:sz w:val="24"/>
          <w:szCs w:val="24"/>
        </w:rPr>
        <w:t>波形发生器频率与占空比测试</w:t>
      </w:r>
    </w:p>
    <w:p w14:paraId="2819498E" w14:textId="77777777" w:rsidR="00F05D8D" w:rsidRPr="00700F86" w:rsidRDefault="000F761E">
      <w:pPr>
        <w:spacing w:line="360" w:lineRule="auto"/>
        <w:ind w:firstLineChars="200" w:firstLine="480"/>
        <w:rPr>
          <w:sz w:val="24"/>
          <w:szCs w:val="24"/>
        </w:rPr>
      </w:pPr>
      <w:r w:rsidRPr="00700F86">
        <w:rPr>
          <w:sz w:val="24"/>
          <w:szCs w:val="24"/>
        </w:rPr>
        <w:t>3</w:t>
      </w:r>
      <w:r w:rsidRPr="00700F86">
        <w:rPr>
          <w:sz w:val="24"/>
          <w:szCs w:val="24"/>
        </w:rPr>
        <w:t>．光耦合器输入、输出延时时间与电流传输比测试</w:t>
      </w:r>
    </w:p>
    <w:p w14:paraId="6D278AA0" w14:textId="77777777" w:rsidR="00F05D8D" w:rsidRPr="00700F86" w:rsidRDefault="000F761E">
      <w:pPr>
        <w:spacing w:line="360" w:lineRule="auto"/>
        <w:ind w:firstLineChars="200" w:firstLine="480"/>
        <w:rPr>
          <w:sz w:val="24"/>
          <w:szCs w:val="24"/>
        </w:rPr>
      </w:pPr>
      <w:r w:rsidRPr="00700F86">
        <w:rPr>
          <w:sz w:val="24"/>
          <w:szCs w:val="24"/>
        </w:rPr>
        <w:t>4</w:t>
      </w:r>
      <w:r w:rsidRPr="00700F86">
        <w:rPr>
          <w:sz w:val="24"/>
          <w:szCs w:val="24"/>
        </w:rPr>
        <w:t>．贝克箝位电路性能测试</w:t>
      </w:r>
    </w:p>
    <w:p w14:paraId="20FE0540" w14:textId="08CBE2DF" w:rsidR="00F05D8D" w:rsidRPr="00700F86" w:rsidRDefault="000F761E">
      <w:pPr>
        <w:spacing w:line="360" w:lineRule="auto"/>
        <w:ind w:firstLineChars="200" w:firstLine="480"/>
        <w:rPr>
          <w:sz w:val="24"/>
          <w:szCs w:val="24"/>
        </w:rPr>
      </w:pPr>
      <w:r w:rsidRPr="00700F86">
        <w:rPr>
          <w:sz w:val="24"/>
          <w:szCs w:val="24"/>
        </w:rPr>
        <w:t>5</w:t>
      </w:r>
      <w:r w:rsidRPr="00700F86">
        <w:rPr>
          <w:sz w:val="24"/>
          <w:szCs w:val="24"/>
        </w:rPr>
        <w:t>．过流保护电路性能测试</w:t>
      </w:r>
    </w:p>
    <w:p w14:paraId="10CB3126" w14:textId="77777777" w:rsidR="000D200B" w:rsidRPr="00700F86" w:rsidRDefault="000D200B">
      <w:pPr>
        <w:spacing w:line="360" w:lineRule="auto"/>
        <w:ind w:firstLineChars="200" w:firstLine="480"/>
        <w:rPr>
          <w:sz w:val="24"/>
          <w:szCs w:val="24"/>
        </w:rPr>
      </w:pPr>
    </w:p>
    <w:p w14:paraId="4C1C3C18" w14:textId="77777777" w:rsidR="00F05D8D" w:rsidRPr="00700F86" w:rsidRDefault="000F761E">
      <w:pPr>
        <w:spacing w:line="360" w:lineRule="auto"/>
        <w:ind w:left="270" w:firstLine="150"/>
        <w:rPr>
          <w:b/>
          <w:sz w:val="28"/>
        </w:rPr>
      </w:pPr>
      <w:r w:rsidRPr="00700F86">
        <w:rPr>
          <w:b/>
          <w:sz w:val="28"/>
        </w:rPr>
        <w:t>三、实验线路</w:t>
      </w:r>
      <w:r w:rsidRPr="00700F86">
        <w:rPr>
          <w:b/>
          <w:sz w:val="28"/>
        </w:rPr>
        <w:t xml:space="preserve">  </w:t>
      </w:r>
    </w:p>
    <w:p w14:paraId="723A485F" w14:textId="5E2931C1" w:rsidR="00F05D8D" w:rsidRPr="00700F86" w:rsidRDefault="000F761E">
      <w:pPr>
        <w:spacing w:line="360" w:lineRule="auto"/>
        <w:ind w:left="270" w:firstLine="150"/>
        <w:rPr>
          <w:bCs/>
          <w:sz w:val="24"/>
          <w:szCs w:val="24"/>
        </w:rPr>
      </w:pPr>
      <w:r w:rsidRPr="00700F86">
        <w:rPr>
          <w:bCs/>
          <w:sz w:val="24"/>
          <w:szCs w:val="24"/>
        </w:rPr>
        <w:t>见图。</w:t>
      </w:r>
    </w:p>
    <w:p w14:paraId="6D66A6BB" w14:textId="77777777" w:rsidR="000D200B" w:rsidRPr="00700F86" w:rsidRDefault="000D200B">
      <w:pPr>
        <w:spacing w:line="360" w:lineRule="auto"/>
        <w:ind w:left="270" w:firstLine="150"/>
      </w:pPr>
    </w:p>
    <w:p w14:paraId="40F754AE" w14:textId="77777777" w:rsidR="00F05D8D" w:rsidRPr="00700F86" w:rsidRDefault="000F761E">
      <w:pPr>
        <w:numPr>
          <w:ilvl w:val="0"/>
          <w:numId w:val="2"/>
        </w:numPr>
        <w:spacing w:line="360" w:lineRule="auto"/>
        <w:ind w:left="270" w:firstLine="150"/>
        <w:rPr>
          <w:b/>
          <w:sz w:val="28"/>
        </w:rPr>
      </w:pPr>
      <w:r w:rsidRPr="00700F86">
        <w:rPr>
          <w:b/>
          <w:sz w:val="28"/>
        </w:rPr>
        <w:t>实验设备和仪器</w:t>
      </w:r>
    </w:p>
    <w:p w14:paraId="6B786DE7" w14:textId="77777777" w:rsidR="00F05D8D" w:rsidRPr="00700F86" w:rsidRDefault="000F761E">
      <w:pPr>
        <w:spacing w:line="360" w:lineRule="auto"/>
        <w:ind w:left="270" w:firstLine="150"/>
        <w:rPr>
          <w:bCs/>
          <w:sz w:val="24"/>
          <w:szCs w:val="24"/>
        </w:rPr>
      </w:pPr>
      <w:r w:rsidRPr="00700F86">
        <w:rPr>
          <w:bCs/>
          <w:sz w:val="24"/>
          <w:szCs w:val="24"/>
        </w:rPr>
        <w:t>1</w:t>
      </w:r>
      <w:r w:rsidRPr="00700F86">
        <w:rPr>
          <w:bCs/>
          <w:sz w:val="24"/>
          <w:szCs w:val="24"/>
        </w:rPr>
        <w:t>．</w:t>
      </w:r>
      <w:r w:rsidRPr="00700F86">
        <w:rPr>
          <w:bCs/>
          <w:sz w:val="24"/>
          <w:szCs w:val="24"/>
        </w:rPr>
        <w:t>NMCL-07</w:t>
      </w:r>
      <w:r w:rsidRPr="00700F86">
        <w:rPr>
          <w:bCs/>
          <w:sz w:val="24"/>
          <w:szCs w:val="24"/>
        </w:rPr>
        <w:t>电力电子实验箱</w:t>
      </w:r>
    </w:p>
    <w:p w14:paraId="061D16D4" w14:textId="77777777" w:rsidR="00F05D8D" w:rsidRPr="00700F86" w:rsidRDefault="000F761E">
      <w:pPr>
        <w:spacing w:line="360" w:lineRule="auto"/>
        <w:ind w:left="270" w:firstLine="150"/>
        <w:rPr>
          <w:bCs/>
          <w:sz w:val="24"/>
          <w:szCs w:val="24"/>
        </w:rPr>
      </w:pPr>
      <w:r w:rsidRPr="00700F86">
        <w:rPr>
          <w:bCs/>
          <w:sz w:val="24"/>
          <w:szCs w:val="24"/>
        </w:rPr>
        <w:t>2</w:t>
      </w:r>
      <w:r w:rsidRPr="00700F86">
        <w:rPr>
          <w:bCs/>
          <w:sz w:val="24"/>
          <w:szCs w:val="24"/>
        </w:rPr>
        <w:t>．双踪示波器（导线架上有大小头转换线）</w:t>
      </w:r>
    </w:p>
    <w:p w14:paraId="250189AD" w14:textId="77777777" w:rsidR="00F05D8D" w:rsidRPr="00700F86" w:rsidRDefault="000F761E">
      <w:pPr>
        <w:spacing w:line="360" w:lineRule="auto"/>
        <w:ind w:left="270" w:firstLine="150"/>
        <w:rPr>
          <w:bCs/>
          <w:sz w:val="24"/>
          <w:szCs w:val="24"/>
        </w:rPr>
      </w:pPr>
      <w:r w:rsidRPr="00700F86">
        <w:rPr>
          <w:bCs/>
          <w:sz w:val="24"/>
          <w:szCs w:val="24"/>
        </w:rPr>
        <w:t>3</w:t>
      </w:r>
      <w:r w:rsidRPr="00700F86">
        <w:rPr>
          <w:bCs/>
          <w:sz w:val="24"/>
          <w:szCs w:val="24"/>
        </w:rPr>
        <w:t>．万用表（自备）</w:t>
      </w:r>
    </w:p>
    <w:p w14:paraId="470B7056" w14:textId="16174A2C" w:rsidR="00F05D8D" w:rsidRPr="00700F86" w:rsidRDefault="000F761E">
      <w:pPr>
        <w:spacing w:line="360" w:lineRule="auto"/>
        <w:ind w:left="270" w:firstLine="150"/>
        <w:rPr>
          <w:bCs/>
          <w:sz w:val="24"/>
          <w:szCs w:val="24"/>
        </w:rPr>
      </w:pPr>
      <w:r w:rsidRPr="00700F86">
        <w:rPr>
          <w:bCs/>
          <w:sz w:val="24"/>
          <w:szCs w:val="24"/>
        </w:rPr>
        <w:t>4</w:t>
      </w:r>
      <w:r w:rsidRPr="00700F86">
        <w:rPr>
          <w:bCs/>
          <w:sz w:val="24"/>
          <w:szCs w:val="24"/>
        </w:rPr>
        <w:t>．教学实验台主控制屏</w:t>
      </w:r>
    </w:p>
    <w:p w14:paraId="168545BD" w14:textId="77777777" w:rsidR="000D200B" w:rsidRPr="00700F86" w:rsidRDefault="000D200B">
      <w:pPr>
        <w:spacing w:line="360" w:lineRule="auto"/>
        <w:ind w:left="270" w:firstLine="150"/>
        <w:rPr>
          <w:bCs/>
          <w:sz w:val="24"/>
          <w:szCs w:val="24"/>
        </w:rPr>
      </w:pPr>
    </w:p>
    <w:p w14:paraId="1CE17FD1" w14:textId="77777777" w:rsidR="00F05D8D" w:rsidRPr="00700F86" w:rsidRDefault="000F761E">
      <w:pPr>
        <w:spacing w:line="360" w:lineRule="auto"/>
        <w:ind w:left="270" w:firstLine="150"/>
        <w:rPr>
          <w:b/>
          <w:sz w:val="13"/>
        </w:rPr>
      </w:pPr>
      <w:r w:rsidRPr="00700F86">
        <w:rPr>
          <w:b/>
          <w:sz w:val="28"/>
        </w:rPr>
        <w:t>五、实验方法</w:t>
      </w:r>
    </w:p>
    <w:p w14:paraId="11F12FF9" w14:textId="77777777" w:rsidR="00F05D8D" w:rsidRPr="00700F86" w:rsidRDefault="000F761E">
      <w:pPr>
        <w:spacing w:line="360" w:lineRule="auto"/>
        <w:ind w:firstLine="480"/>
        <w:rPr>
          <w:sz w:val="24"/>
          <w:szCs w:val="24"/>
        </w:rPr>
      </w:pPr>
      <w:r w:rsidRPr="00700F86">
        <w:rPr>
          <w:sz w:val="24"/>
          <w:szCs w:val="24"/>
        </w:rPr>
        <w:t>1</w:t>
      </w:r>
      <w:r w:rsidRPr="00700F86">
        <w:rPr>
          <w:sz w:val="24"/>
          <w:szCs w:val="24"/>
        </w:rPr>
        <w:t>．检查面板上所有开关是否均置于断开位置</w:t>
      </w:r>
    </w:p>
    <w:p w14:paraId="6CCA1C07" w14:textId="77777777" w:rsidR="00F05D8D" w:rsidRPr="00700F86" w:rsidRDefault="000F761E">
      <w:pPr>
        <w:spacing w:line="360" w:lineRule="auto"/>
        <w:ind w:firstLine="480"/>
        <w:rPr>
          <w:sz w:val="24"/>
          <w:szCs w:val="24"/>
        </w:rPr>
      </w:pPr>
      <w:r w:rsidRPr="00700F86">
        <w:rPr>
          <w:sz w:val="24"/>
          <w:szCs w:val="24"/>
        </w:rPr>
        <w:t>2.  PWM</w:t>
      </w:r>
      <w:r w:rsidRPr="00700F86">
        <w:rPr>
          <w:sz w:val="24"/>
          <w:szCs w:val="24"/>
        </w:rPr>
        <w:t>波形发生器频率与占空比测试</w:t>
      </w:r>
    </w:p>
    <w:p w14:paraId="20A217B4" w14:textId="31ADE1B2" w:rsidR="00F05D8D" w:rsidRPr="00700F86" w:rsidRDefault="000F761E">
      <w:pPr>
        <w:spacing w:line="360" w:lineRule="auto"/>
        <w:ind w:firstLineChars="100" w:firstLine="240"/>
        <w:rPr>
          <w:sz w:val="24"/>
          <w:szCs w:val="24"/>
        </w:rPr>
      </w:pPr>
      <w:r w:rsidRPr="00700F86">
        <w:rPr>
          <w:sz w:val="24"/>
          <w:szCs w:val="24"/>
        </w:rPr>
        <w:t>（</w:t>
      </w:r>
      <w:r w:rsidRPr="00700F86">
        <w:rPr>
          <w:sz w:val="24"/>
          <w:szCs w:val="24"/>
        </w:rPr>
        <w:t>1</w:t>
      </w:r>
      <w:r w:rsidRPr="00700F86">
        <w:rPr>
          <w:sz w:val="24"/>
          <w:szCs w:val="24"/>
        </w:rPr>
        <w:t>）开关</w:t>
      </w:r>
      <w:r w:rsidRPr="00700F86">
        <w:rPr>
          <w:sz w:val="24"/>
          <w:szCs w:val="24"/>
        </w:rPr>
        <w:t>S1</w:t>
      </w:r>
      <w:r w:rsidRPr="00700F86">
        <w:rPr>
          <w:sz w:val="24"/>
          <w:szCs w:val="24"/>
        </w:rPr>
        <w:t>、</w:t>
      </w:r>
      <w:r w:rsidRPr="00700F86">
        <w:rPr>
          <w:sz w:val="24"/>
          <w:szCs w:val="24"/>
        </w:rPr>
        <w:t>S2</w:t>
      </w:r>
      <w:r w:rsidRPr="00700F86">
        <w:rPr>
          <w:sz w:val="24"/>
          <w:szCs w:val="24"/>
        </w:rPr>
        <w:t>打向</w:t>
      </w:r>
      <w:r w:rsidRPr="00700F86">
        <w:rPr>
          <w:sz w:val="24"/>
          <w:szCs w:val="24"/>
        </w:rPr>
        <w:t>“</w:t>
      </w:r>
      <w:r w:rsidRPr="00700F86">
        <w:rPr>
          <w:sz w:val="24"/>
          <w:szCs w:val="24"/>
        </w:rPr>
        <w:t>通</w:t>
      </w:r>
      <w:r w:rsidRPr="00700F86">
        <w:rPr>
          <w:sz w:val="24"/>
          <w:szCs w:val="24"/>
        </w:rPr>
        <w:t>”</w:t>
      </w:r>
      <w:r w:rsidRPr="00700F86">
        <w:rPr>
          <w:sz w:val="24"/>
          <w:szCs w:val="24"/>
        </w:rPr>
        <w:t>，将脉冲占空比调节电位器</w:t>
      </w:r>
      <w:r w:rsidRPr="00700F86">
        <w:rPr>
          <w:sz w:val="24"/>
          <w:szCs w:val="24"/>
        </w:rPr>
        <w:t>RP</w:t>
      </w:r>
      <w:r w:rsidRPr="00700F86">
        <w:rPr>
          <w:sz w:val="24"/>
          <w:szCs w:val="24"/>
        </w:rPr>
        <w:t>顺时针旋到底，用示波器观察</w:t>
      </w:r>
      <w:r w:rsidRPr="00700F86">
        <w:rPr>
          <w:sz w:val="24"/>
          <w:szCs w:val="24"/>
        </w:rPr>
        <w:t>1</w:t>
      </w:r>
      <w:r w:rsidRPr="00700F86">
        <w:rPr>
          <w:sz w:val="24"/>
          <w:szCs w:val="24"/>
        </w:rPr>
        <w:t>和</w:t>
      </w:r>
      <w:r w:rsidRPr="00700F86">
        <w:rPr>
          <w:sz w:val="24"/>
          <w:szCs w:val="24"/>
        </w:rPr>
        <w:t>2</w:t>
      </w:r>
      <w:r w:rsidRPr="00700F86">
        <w:rPr>
          <w:sz w:val="24"/>
          <w:szCs w:val="24"/>
        </w:rPr>
        <w:t>点间的</w:t>
      </w:r>
      <w:r w:rsidRPr="00700F86">
        <w:rPr>
          <w:sz w:val="24"/>
          <w:szCs w:val="24"/>
        </w:rPr>
        <w:t>PWM</w:t>
      </w:r>
      <w:r w:rsidRPr="00700F86">
        <w:rPr>
          <w:sz w:val="24"/>
          <w:szCs w:val="24"/>
        </w:rPr>
        <w:t>波形，即可测量脉冲宽度、幅度与脉冲周期，并计算出频率</w:t>
      </w:r>
      <w:r w:rsidRPr="00700F86">
        <w:rPr>
          <w:sz w:val="24"/>
          <w:szCs w:val="24"/>
        </w:rPr>
        <w:t>f</w:t>
      </w:r>
      <w:r w:rsidRPr="00700F86">
        <w:rPr>
          <w:sz w:val="24"/>
          <w:szCs w:val="24"/>
        </w:rPr>
        <w:t>与占空比</w:t>
      </w:r>
      <w:r w:rsidRPr="00700F86">
        <w:rPr>
          <w:sz w:val="24"/>
          <w:szCs w:val="24"/>
        </w:rPr>
        <w:t>ρ</w:t>
      </w:r>
      <w:r w:rsidRPr="00700F86">
        <w:rPr>
          <w:sz w:val="24"/>
          <w:szCs w:val="24"/>
        </w:rPr>
        <w:t>，填入下表。</w:t>
      </w:r>
    </w:p>
    <w:p w14:paraId="76B836EA" w14:textId="77777777" w:rsidR="000D200B" w:rsidRPr="000D200B" w:rsidRDefault="000D200B">
      <w:pPr>
        <w:spacing w:line="360" w:lineRule="auto"/>
        <w:ind w:firstLineChars="100" w:firstLine="240"/>
        <w:rPr>
          <w:rFonts w:ascii="宋体" w:hAnsi="宋体"/>
          <w:sz w:val="24"/>
          <w:szCs w:val="24"/>
        </w:rPr>
      </w:pPr>
    </w:p>
    <w:tbl>
      <w:tblPr>
        <w:tblStyle w:val="ac"/>
        <w:tblW w:w="8613" w:type="dxa"/>
        <w:tblInd w:w="-113" w:type="dxa"/>
        <w:tblLook w:val="04A0" w:firstRow="1" w:lastRow="0" w:firstColumn="1" w:lastColumn="0" w:noHBand="0" w:noVBand="1"/>
      </w:tblPr>
      <w:tblGrid>
        <w:gridCol w:w="1540"/>
        <w:gridCol w:w="1262"/>
        <w:gridCol w:w="1417"/>
        <w:gridCol w:w="1418"/>
        <w:gridCol w:w="1417"/>
        <w:gridCol w:w="1559"/>
      </w:tblGrid>
      <w:tr w:rsidR="000D200B" w:rsidRPr="00700F86" w14:paraId="0F2F711C" w14:textId="77777777" w:rsidTr="00700F86">
        <w:tc>
          <w:tcPr>
            <w:tcW w:w="1540" w:type="dxa"/>
          </w:tcPr>
          <w:p w14:paraId="3C5F4D73" w14:textId="77777777" w:rsidR="000D200B" w:rsidRPr="00700F86" w:rsidRDefault="000D200B" w:rsidP="006E1257">
            <w:pPr>
              <w:snapToGrid w:val="0"/>
              <w:jc w:val="center"/>
              <w:rPr>
                <w:rFonts w:ascii="宋体" w:hAnsi="宋体"/>
                <w:b/>
                <w:bCs/>
                <w:sz w:val="24"/>
                <w:szCs w:val="24"/>
              </w:rPr>
            </w:pPr>
          </w:p>
        </w:tc>
        <w:tc>
          <w:tcPr>
            <w:tcW w:w="1262" w:type="dxa"/>
          </w:tcPr>
          <w:p w14:paraId="2F2B0926"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幅度（Vp-p）</w:t>
            </w:r>
          </w:p>
        </w:tc>
        <w:tc>
          <w:tcPr>
            <w:tcW w:w="1417" w:type="dxa"/>
          </w:tcPr>
          <w:p w14:paraId="210ABE83"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宽度（ms）</w:t>
            </w:r>
          </w:p>
        </w:tc>
        <w:tc>
          <w:tcPr>
            <w:tcW w:w="1418" w:type="dxa"/>
          </w:tcPr>
          <w:p w14:paraId="343B7AE9"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周期（ms）</w:t>
            </w:r>
          </w:p>
        </w:tc>
        <w:tc>
          <w:tcPr>
            <w:tcW w:w="1417" w:type="dxa"/>
          </w:tcPr>
          <w:p w14:paraId="68E715E2"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频率f（kHz）</w:t>
            </w:r>
          </w:p>
        </w:tc>
        <w:tc>
          <w:tcPr>
            <w:tcW w:w="1559" w:type="dxa"/>
          </w:tcPr>
          <w:p w14:paraId="043F65C2"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占空比ρ</w:t>
            </w:r>
          </w:p>
        </w:tc>
      </w:tr>
      <w:tr w:rsidR="000D200B" w:rsidRPr="00700F86" w14:paraId="01C86FCD" w14:textId="77777777" w:rsidTr="00700F86">
        <w:tc>
          <w:tcPr>
            <w:tcW w:w="1540" w:type="dxa"/>
          </w:tcPr>
          <w:p w14:paraId="2A130A67"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S2:通</w:t>
            </w:r>
          </w:p>
          <w:p w14:paraId="3782D2FB"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RP:右旋</w:t>
            </w:r>
          </w:p>
        </w:tc>
        <w:tc>
          <w:tcPr>
            <w:tcW w:w="1262" w:type="dxa"/>
          </w:tcPr>
          <w:p w14:paraId="30E4BE8D"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3.64</w:t>
            </w:r>
          </w:p>
        </w:tc>
        <w:tc>
          <w:tcPr>
            <w:tcW w:w="1417" w:type="dxa"/>
          </w:tcPr>
          <w:p w14:paraId="526EF91E"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1.172</w:t>
            </w:r>
          </w:p>
        </w:tc>
        <w:tc>
          <w:tcPr>
            <w:tcW w:w="1418" w:type="dxa"/>
          </w:tcPr>
          <w:p w14:paraId="0657E232"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1.200</w:t>
            </w:r>
          </w:p>
        </w:tc>
        <w:tc>
          <w:tcPr>
            <w:tcW w:w="1417" w:type="dxa"/>
          </w:tcPr>
          <w:p w14:paraId="748D5A06"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0.825</w:t>
            </w:r>
          </w:p>
        </w:tc>
        <w:tc>
          <w:tcPr>
            <w:tcW w:w="1559" w:type="dxa"/>
          </w:tcPr>
          <w:p w14:paraId="6DC38B6B"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97.652%</w:t>
            </w:r>
          </w:p>
        </w:tc>
      </w:tr>
      <w:tr w:rsidR="000D200B" w:rsidRPr="00700F86" w14:paraId="02D69B6D" w14:textId="77777777" w:rsidTr="00700F86">
        <w:tc>
          <w:tcPr>
            <w:tcW w:w="1540" w:type="dxa"/>
          </w:tcPr>
          <w:p w14:paraId="0175BC8E"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S2:通</w:t>
            </w:r>
          </w:p>
          <w:p w14:paraId="1CCF4618"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RP:左旋</w:t>
            </w:r>
          </w:p>
        </w:tc>
        <w:tc>
          <w:tcPr>
            <w:tcW w:w="1262" w:type="dxa"/>
          </w:tcPr>
          <w:p w14:paraId="56C0BB29"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3.64</w:t>
            </w:r>
          </w:p>
        </w:tc>
        <w:tc>
          <w:tcPr>
            <w:tcW w:w="1417" w:type="dxa"/>
          </w:tcPr>
          <w:p w14:paraId="3AD906A6"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0.152</w:t>
            </w:r>
          </w:p>
        </w:tc>
        <w:tc>
          <w:tcPr>
            <w:tcW w:w="1418" w:type="dxa"/>
          </w:tcPr>
          <w:p w14:paraId="32E0DBEE"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1.190</w:t>
            </w:r>
          </w:p>
        </w:tc>
        <w:tc>
          <w:tcPr>
            <w:tcW w:w="1417" w:type="dxa"/>
          </w:tcPr>
          <w:p w14:paraId="77621A31"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0.841</w:t>
            </w:r>
          </w:p>
        </w:tc>
        <w:tc>
          <w:tcPr>
            <w:tcW w:w="1559" w:type="dxa"/>
          </w:tcPr>
          <w:p w14:paraId="0993B6C0"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12.773%</w:t>
            </w:r>
          </w:p>
        </w:tc>
      </w:tr>
      <w:tr w:rsidR="000D200B" w:rsidRPr="00700F86" w14:paraId="06B750EF" w14:textId="77777777" w:rsidTr="00700F86">
        <w:tc>
          <w:tcPr>
            <w:tcW w:w="1540" w:type="dxa"/>
          </w:tcPr>
          <w:p w14:paraId="7E15567F"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S2:断</w:t>
            </w:r>
          </w:p>
          <w:p w14:paraId="13A4454C"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RP:右旋</w:t>
            </w:r>
          </w:p>
        </w:tc>
        <w:tc>
          <w:tcPr>
            <w:tcW w:w="1262" w:type="dxa"/>
          </w:tcPr>
          <w:p w14:paraId="20032218"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3.64</w:t>
            </w:r>
          </w:p>
        </w:tc>
        <w:tc>
          <w:tcPr>
            <w:tcW w:w="1417" w:type="dxa"/>
          </w:tcPr>
          <w:p w14:paraId="333FB003"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0.107</w:t>
            </w:r>
          </w:p>
        </w:tc>
        <w:tc>
          <w:tcPr>
            <w:tcW w:w="1418" w:type="dxa"/>
          </w:tcPr>
          <w:p w14:paraId="2D502CE5"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0.110</w:t>
            </w:r>
          </w:p>
        </w:tc>
        <w:tc>
          <w:tcPr>
            <w:tcW w:w="1417" w:type="dxa"/>
          </w:tcPr>
          <w:p w14:paraId="77D723CE"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9.24</w:t>
            </w:r>
          </w:p>
        </w:tc>
        <w:tc>
          <w:tcPr>
            <w:tcW w:w="1559" w:type="dxa"/>
          </w:tcPr>
          <w:p w14:paraId="13859524"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97.273%</w:t>
            </w:r>
          </w:p>
        </w:tc>
      </w:tr>
      <w:tr w:rsidR="000D200B" w:rsidRPr="00700F86" w14:paraId="256BD7A7" w14:textId="77777777" w:rsidTr="00700F86">
        <w:tc>
          <w:tcPr>
            <w:tcW w:w="1540" w:type="dxa"/>
          </w:tcPr>
          <w:p w14:paraId="41A8A5E9"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S2:断</w:t>
            </w:r>
          </w:p>
          <w:p w14:paraId="7DF1A140" w14:textId="77777777" w:rsidR="000D200B" w:rsidRPr="00700F86" w:rsidRDefault="000D200B" w:rsidP="006E1257">
            <w:pPr>
              <w:snapToGrid w:val="0"/>
              <w:jc w:val="center"/>
              <w:rPr>
                <w:rFonts w:ascii="宋体" w:hAnsi="宋体"/>
                <w:b/>
                <w:bCs/>
                <w:sz w:val="24"/>
                <w:szCs w:val="24"/>
              </w:rPr>
            </w:pPr>
            <w:r w:rsidRPr="00700F86">
              <w:rPr>
                <w:rFonts w:ascii="宋体" w:hAnsi="宋体"/>
                <w:b/>
                <w:bCs/>
                <w:sz w:val="24"/>
                <w:szCs w:val="24"/>
              </w:rPr>
              <w:t>RP:左旋</w:t>
            </w:r>
          </w:p>
        </w:tc>
        <w:tc>
          <w:tcPr>
            <w:tcW w:w="1262" w:type="dxa"/>
          </w:tcPr>
          <w:p w14:paraId="39C40AA3"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3.64</w:t>
            </w:r>
          </w:p>
        </w:tc>
        <w:tc>
          <w:tcPr>
            <w:tcW w:w="1417" w:type="dxa"/>
          </w:tcPr>
          <w:p w14:paraId="30D8E8C1"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0.021</w:t>
            </w:r>
          </w:p>
        </w:tc>
        <w:tc>
          <w:tcPr>
            <w:tcW w:w="1418" w:type="dxa"/>
          </w:tcPr>
          <w:p w14:paraId="0C661047"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0.106</w:t>
            </w:r>
          </w:p>
        </w:tc>
        <w:tc>
          <w:tcPr>
            <w:tcW w:w="1417" w:type="dxa"/>
          </w:tcPr>
          <w:p w14:paraId="428B374E"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9.35</w:t>
            </w:r>
          </w:p>
        </w:tc>
        <w:tc>
          <w:tcPr>
            <w:tcW w:w="1559" w:type="dxa"/>
          </w:tcPr>
          <w:p w14:paraId="71D5780F" w14:textId="77777777" w:rsidR="000D200B" w:rsidRPr="00700F86" w:rsidRDefault="000D200B" w:rsidP="006E1257">
            <w:pPr>
              <w:snapToGrid w:val="0"/>
              <w:jc w:val="center"/>
              <w:rPr>
                <w:rFonts w:ascii="宋体" w:hAnsi="宋体"/>
                <w:sz w:val="24"/>
                <w:szCs w:val="24"/>
              </w:rPr>
            </w:pPr>
            <w:r w:rsidRPr="00700F86">
              <w:rPr>
                <w:rFonts w:ascii="宋体" w:hAnsi="宋体"/>
                <w:sz w:val="24"/>
                <w:szCs w:val="24"/>
              </w:rPr>
              <w:t>19.811%</w:t>
            </w:r>
          </w:p>
        </w:tc>
      </w:tr>
    </w:tbl>
    <w:p w14:paraId="1CB087C5" w14:textId="77777777" w:rsidR="00F05D8D" w:rsidRPr="000D200B" w:rsidRDefault="00F05D8D" w:rsidP="000D200B">
      <w:pPr>
        <w:spacing w:line="360" w:lineRule="auto"/>
        <w:rPr>
          <w:rFonts w:ascii="宋体" w:hAnsi="宋体"/>
          <w:sz w:val="24"/>
          <w:szCs w:val="24"/>
        </w:rPr>
      </w:pPr>
    </w:p>
    <w:p w14:paraId="3B55647D" w14:textId="77777777" w:rsidR="00F05D8D" w:rsidRPr="00700F86" w:rsidRDefault="000F761E">
      <w:pPr>
        <w:numPr>
          <w:ilvl w:val="0"/>
          <w:numId w:val="3"/>
        </w:numPr>
        <w:spacing w:line="360" w:lineRule="auto"/>
        <w:ind w:firstLineChars="100" w:firstLine="240"/>
        <w:rPr>
          <w:sz w:val="24"/>
          <w:szCs w:val="24"/>
        </w:rPr>
      </w:pPr>
      <w:r w:rsidRPr="00700F86">
        <w:rPr>
          <w:sz w:val="24"/>
          <w:szCs w:val="24"/>
        </w:rPr>
        <w:t>将电位器</w:t>
      </w:r>
      <w:r w:rsidRPr="00700F86">
        <w:rPr>
          <w:sz w:val="24"/>
          <w:szCs w:val="24"/>
        </w:rPr>
        <w:t>RP</w:t>
      </w:r>
      <w:r w:rsidRPr="00700F86">
        <w:rPr>
          <w:sz w:val="24"/>
          <w:szCs w:val="24"/>
        </w:rPr>
        <w:t>左旋到底，测出</w:t>
      </w:r>
      <w:r w:rsidRPr="00700F86">
        <w:rPr>
          <w:sz w:val="24"/>
          <w:szCs w:val="24"/>
        </w:rPr>
        <w:t>f</w:t>
      </w:r>
      <w:r w:rsidRPr="00700F86">
        <w:rPr>
          <w:sz w:val="24"/>
          <w:szCs w:val="24"/>
        </w:rPr>
        <w:t>与</w:t>
      </w:r>
      <w:r w:rsidRPr="00700F86">
        <w:rPr>
          <w:sz w:val="24"/>
          <w:szCs w:val="24"/>
        </w:rPr>
        <w:t>ρ</w:t>
      </w:r>
      <w:r w:rsidRPr="00700F86">
        <w:rPr>
          <w:sz w:val="24"/>
          <w:szCs w:val="24"/>
        </w:rPr>
        <w:t>，填入表</w:t>
      </w:r>
      <w:r w:rsidRPr="00700F86">
        <w:rPr>
          <w:sz w:val="24"/>
          <w:szCs w:val="24"/>
        </w:rPr>
        <w:t>2-1</w:t>
      </w:r>
      <w:r w:rsidRPr="00700F86">
        <w:rPr>
          <w:sz w:val="24"/>
          <w:szCs w:val="24"/>
        </w:rPr>
        <w:t>。</w:t>
      </w:r>
    </w:p>
    <w:p w14:paraId="55FCD3AB" w14:textId="77777777" w:rsidR="00F05D8D" w:rsidRPr="00700F86" w:rsidRDefault="000F761E">
      <w:pPr>
        <w:numPr>
          <w:ilvl w:val="0"/>
          <w:numId w:val="3"/>
        </w:numPr>
        <w:spacing w:line="360" w:lineRule="auto"/>
        <w:ind w:firstLineChars="100" w:firstLine="240"/>
        <w:rPr>
          <w:sz w:val="24"/>
          <w:szCs w:val="24"/>
        </w:rPr>
      </w:pPr>
      <w:r w:rsidRPr="00700F86">
        <w:rPr>
          <w:sz w:val="24"/>
          <w:szCs w:val="24"/>
        </w:rPr>
        <w:t>将开关</w:t>
      </w:r>
      <w:r w:rsidRPr="00700F86">
        <w:rPr>
          <w:sz w:val="24"/>
          <w:szCs w:val="24"/>
        </w:rPr>
        <w:t>S2</w:t>
      </w:r>
      <w:r w:rsidRPr="00700F86">
        <w:rPr>
          <w:sz w:val="24"/>
          <w:szCs w:val="24"/>
        </w:rPr>
        <w:t>打向</w:t>
      </w:r>
      <w:r w:rsidRPr="00700F86">
        <w:rPr>
          <w:sz w:val="24"/>
          <w:szCs w:val="24"/>
        </w:rPr>
        <w:t>“</w:t>
      </w:r>
      <w:r w:rsidRPr="00700F86">
        <w:rPr>
          <w:sz w:val="24"/>
          <w:szCs w:val="24"/>
        </w:rPr>
        <w:t>断</w:t>
      </w:r>
      <w:r w:rsidRPr="00700F86">
        <w:rPr>
          <w:sz w:val="24"/>
          <w:szCs w:val="24"/>
        </w:rPr>
        <w:t>”</w:t>
      </w:r>
      <w:r w:rsidRPr="00700F86">
        <w:rPr>
          <w:sz w:val="24"/>
          <w:szCs w:val="24"/>
        </w:rPr>
        <w:t>，测出这时的</w:t>
      </w:r>
      <w:r w:rsidRPr="00700F86">
        <w:rPr>
          <w:sz w:val="24"/>
          <w:szCs w:val="24"/>
        </w:rPr>
        <w:t>f</w:t>
      </w:r>
      <w:r w:rsidRPr="00700F86">
        <w:rPr>
          <w:sz w:val="24"/>
          <w:szCs w:val="24"/>
        </w:rPr>
        <w:t>与</w:t>
      </w:r>
      <w:r w:rsidRPr="00700F86">
        <w:rPr>
          <w:sz w:val="24"/>
          <w:szCs w:val="24"/>
        </w:rPr>
        <w:t>ρ</w:t>
      </w:r>
      <w:r w:rsidRPr="00700F86">
        <w:rPr>
          <w:sz w:val="24"/>
          <w:szCs w:val="24"/>
        </w:rPr>
        <w:t>，填入表</w:t>
      </w:r>
      <w:r w:rsidRPr="00700F86">
        <w:rPr>
          <w:sz w:val="24"/>
          <w:szCs w:val="24"/>
        </w:rPr>
        <w:t>2-1</w:t>
      </w:r>
      <w:r w:rsidRPr="00700F86">
        <w:rPr>
          <w:sz w:val="24"/>
          <w:szCs w:val="24"/>
        </w:rPr>
        <w:t>。</w:t>
      </w:r>
    </w:p>
    <w:p w14:paraId="5F51332B" w14:textId="77777777" w:rsidR="00F05D8D" w:rsidRPr="00700F86" w:rsidRDefault="000F761E">
      <w:pPr>
        <w:numPr>
          <w:ilvl w:val="0"/>
          <w:numId w:val="3"/>
        </w:numPr>
        <w:spacing w:line="360" w:lineRule="auto"/>
        <w:ind w:firstLineChars="100" w:firstLine="240"/>
        <w:rPr>
          <w:sz w:val="24"/>
          <w:szCs w:val="24"/>
        </w:rPr>
      </w:pPr>
      <w:r w:rsidRPr="00700F86">
        <w:rPr>
          <w:sz w:val="24"/>
          <w:szCs w:val="24"/>
        </w:rPr>
        <w:t>电位器</w:t>
      </w:r>
      <w:r w:rsidRPr="00700F86">
        <w:rPr>
          <w:sz w:val="24"/>
          <w:szCs w:val="24"/>
        </w:rPr>
        <w:t>RP</w:t>
      </w:r>
      <w:r w:rsidRPr="00700F86">
        <w:rPr>
          <w:sz w:val="24"/>
          <w:szCs w:val="24"/>
        </w:rPr>
        <w:t>顺时针旋到底，测出这时的</w:t>
      </w:r>
      <w:r w:rsidRPr="00700F86">
        <w:rPr>
          <w:sz w:val="24"/>
          <w:szCs w:val="24"/>
        </w:rPr>
        <w:t>f</w:t>
      </w:r>
      <w:r w:rsidRPr="00700F86">
        <w:rPr>
          <w:sz w:val="24"/>
          <w:szCs w:val="24"/>
        </w:rPr>
        <w:t>与</w:t>
      </w:r>
      <w:r w:rsidRPr="00700F86">
        <w:rPr>
          <w:sz w:val="24"/>
          <w:szCs w:val="24"/>
        </w:rPr>
        <w:t>ρ</w:t>
      </w:r>
      <w:r w:rsidRPr="00700F86">
        <w:rPr>
          <w:sz w:val="24"/>
          <w:szCs w:val="24"/>
        </w:rPr>
        <w:t>，填入表</w:t>
      </w:r>
      <w:r w:rsidRPr="00700F86">
        <w:rPr>
          <w:sz w:val="24"/>
          <w:szCs w:val="24"/>
        </w:rPr>
        <w:t>2-1</w:t>
      </w:r>
      <w:r w:rsidRPr="00700F86">
        <w:rPr>
          <w:sz w:val="24"/>
          <w:szCs w:val="24"/>
        </w:rPr>
        <w:t>。</w:t>
      </w:r>
    </w:p>
    <w:p w14:paraId="4924CF9D" w14:textId="77777777" w:rsidR="00F05D8D" w:rsidRPr="00700F86" w:rsidRDefault="000F761E">
      <w:pPr>
        <w:numPr>
          <w:ilvl w:val="0"/>
          <w:numId w:val="3"/>
        </w:numPr>
        <w:spacing w:line="360" w:lineRule="auto"/>
        <w:ind w:firstLineChars="100" w:firstLine="240"/>
        <w:rPr>
          <w:sz w:val="24"/>
          <w:szCs w:val="24"/>
        </w:rPr>
      </w:pPr>
      <w:r w:rsidRPr="00700F86">
        <w:rPr>
          <w:sz w:val="24"/>
          <w:szCs w:val="24"/>
        </w:rPr>
        <w:t>将</w:t>
      </w:r>
      <w:r w:rsidRPr="00700F86">
        <w:rPr>
          <w:sz w:val="24"/>
          <w:szCs w:val="24"/>
        </w:rPr>
        <w:t>S2</w:t>
      </w:r>
      <w:r w:rsidRPr="00700F86">
        <w:rPr>
          <w:sz w:val="24"/>
          <w:szCs w:val="24"/>
        </w:rPr>
        <w:t>打在</w:t>
      </w:r>
      <w:r w:rsidRPr="00700F86">
        <w:rPr>
          <w:sz w:val="24"/>
          <w:szCs w:val="24"/>
        </w:rPr>
        <w:t>“</w:t>
      </w:r>
      <w:r w:rsidRPr="00700F86">
        <w:rPr>
          <w:sz w:val="24"/>
          <w:szCs w:val="24"/>
        </w:rPr>
        <w:t>断</w:t>
      </w:r>
      <w:r w:rsidRPr="00700F86">
        <w:rPr>
          <w:sz w:val="24"/>
          <w:szCs w:val="24"/>
        </w:rPr>
        <w:t>”</w:t>
      </w:r>
      <w:r w:rsidRPr="00700F86">
        <w:rPr>
          <w:sz w:val="24"/>
          <w:szCs w:val="24"/>
        </w:rPr>
        <w:t>位置，然后调节</w:t>
      </w:r>
      <w:r w:rsidRPr="00700F86">
        <w:rPr>
          <w:sz w:val="24"/>
          <w:szCs w:val="24"/>
        </w:rPr>
        <w:t>RP</w:t>
      </w:r>
      <w:r w:rsidRPr="00700F86">
        <w:rPr>
          <w:sz w:val="24"/>
          <w:szCs w:val="24"/>
        </w:rPr>
        <w:t>，使占空比</w:t>
      </w:r>
      <w:r w:rsidRPr="00700F86">
        <w:rPr>
          <w:sz w:val="24"/>
          <w:szCs w:val="24"/>
        </w:rPr>
        <w:t>ρ=0.2</w:t>
      </w:r>
      <w:r w:rsidRPr="00700F86">
        <w:rPr>
          <w:sz w:val="24"/>
          <w:szCs w:val="24"/>
        </w:rPr>
        <w:t>左右。</w:t>
      </w:r>
    </w:p>
    <w:p w14:paraId="243D8F75" w14:textId="77777777" w:rsidR="00F05D8D" w:rsidRPr="000D200B" w:rsidRDefault="00F05D8D">
      <w:pPr>
        <w:spacing w:line="360" w:lineRule="auto"/>
        <w:ind w:left="240"/>
        <w:rPr>
          <w:rFonts w:ascii="宋体" w:hAnsi="宋体"/>
          <w:sz w:val="24"/>
          <w:szCs w:val="24"/>
        </w:rPr>
      </w:pPr>
    </w:p>
    <w:p w14:paraId="68B531AD" w14:textId="77777777" w:rsidR="00F05D8D" w:rsidRPr="00700F86" w:rsidRDefault="000F761E">
      <w:pPr>
        <w:spacing w:line="360" w:lineRule="auto"/>
        <w:ind w:firstLine="480"/>
        <w:rPr>
          <w:sz w:val="24"/>
          <w:szCs w:val="24"/>
        </w:rPr>
      </w:pPr>
      <w:r w:rsidRPr="00700F86">
        <w:rPr>
          <w:sz w:val="24"/>
          <w:szCs w:val="24"/>
        </w:rPr>
        <w:t>3</w:t>
      </w:r>
      <w:r w:rsidRPr="00700F86">
        <w:rPr>
          <w:sz w:val="24"/>
          <w:szCs w:val="24"/>
        </w:rPr>
        <w:t>．光耦合器特性测试</w:t>
      </w:r>
    </w:p>
    <w:p w14:paraId="0A3FA034" w14:textId="6E4A2DAC" w:rsidR="00F05D8D" w:rsidRPr="00700F86" w:rsidRDefault="000F761E">
      <w:pPr>
        <w:spacing w:line="360" w:lineRule="auto"/>
        <w:ind w:firstLine="480"/>
        <w:rPr>
          <w:sz w:val="24"/>
          <w:szCs w:val="24"/>
        </w:rPr>
      </w:pPr>
      <w:r w:rsidRPr="00700F86">
        <w:rPr>
          <w:sz w:val="24"/>
          <w:szCs w:val="24"/>
        </w:rPr>
        <w:t>（</w:t>
      </w:r>
      <w:r w:rsidRPr="00700F86">
        <w:rPr>
          <w:sz w:val="24"/>
          <w:szCs w:val="24"/>
        </w:rPr>
        <w:t>1</w:t>
      </w:r>
      <w:r w:rsidRPr="00700F86">
        <w:rPr>
          <w:sz w:val="24"/>
          <w:szCs w:val="24"/>
        </w:rPr>
        <w:t>）输入电阻为</w:t>
      </w:r>
      <w:r w:rsidR="00700F86" w:rsidRPr="00700F86">
        <w:rPr>
          <w:position w:val="-12"/>
          <w:sz w:val="24"/>
          <w:szCs w:val="24"/>
        </w:rPr>
        <w:object w:dxaOrig="1180" w:dyaOrig="360" w14:anchorId="7E82D5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pt;height:18pt" o:ole="">
            <v:imagedata r:id="rId10" o:title=""/>
          </v:shape>
          <o:OLEObject Type="Embed" ProgID="Equation.DSMT4" ShapeID="_x0000_i1025" DrawAspect="Content" ObjectID="_1698783634" r:id="rId11"/>
        </w:object>
      </w:r>
      <w:r w:rsidR="00700F86">
        <w:rPr>
          <w:sz w:val="24"/>
          <w:szCs w:val="24"/>
        </w:rPr>
        <w:t xml:space="preserve"> </w:t>
      </w:r>
      <w:r w:rsidRPr="00700F86">
        <w:rPr>
          <w:sz w:val="24"/>
          <w:szCs w:val="24"/>
        </w:rPr>
        <w:t>时的开门，关门延时时间测试；</w:t>
      </w:r>
    </w:p>
    <w:p w14:paraId="45F1A303" w14:textId="77777777" w:rsidR="00F05D8D" w:rsidRPr="00700F86" w:rsidRDefault="000F761E">
      <w:pPr>
        <w:spacing w:line="360" w:lineRule="auto"/>
        <w:jc w:val="center"/>
      </w:pPr>
      <w:r w:rsidRPr="00700F86">
        <w:rPr>
          <w:noProof/>
        </w:rPr>
        <w:drawing>
          <wp:inline distT="0" distB="0" distL="0" distR="0" wp14:anchorId="08C880B0" wp14:editId="0EFD8B8D">
            <wp:extent cx="3596640" cy="1729740"/>
            <wp:effectExtent l="0" t="0" r="3810" b="3810"/>
            <wp:docPr id="2" name="图片 2" descr="IMG_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8256"/>
                    <pic:cNvPicPr>
                      <a:picLocks noChangeAspect="1" noChangeArrowheads="1"/>
                    </pic:cNvPicPr>
                  </pic:nvPicPr>
                  <pic:blipFill>
                    <a:blip r:embed="rId12" cstate="print">
                      <a:extLst>
                        <a:ext uri="{28A0092B-C50C-407E-A947-70E740481C1C}">
                          <a14:useLocalDpi xmlns:a14="http://schemas.microsoft.com/office/drawing/2010/main" val="0"/>
                        </a:ext>
                      </a:extLst>
                    </a:blip>
                    <a:srcRect t="14996"/>
                    <a:stretch>
                      <a:fillRect/>
                    </a:stretch>
                  </pic:blipFill>
                  <pic:spPr>
                    <a:xfrm>
                      <a:off x="0" y="0"/>
                      <a:ext cx="3596640" cy="1729740"/>
                    </a:xfrm>
                    <a:prstGeom prst="rect">
                      <a:avLst/>
                    </a:prstGeom>
                    <a:noFill/>
                    <a:ln>
                      <a:noFill/>
                    </a:ln>
                  </pic:spPr>
                </pic:pic>
              </a:graphicData>
            </a:graphic>
          </wp:inline>
        </w:drawing>
      </w:r>
    </w:p>
    <w:p w14:paraId="620785CD" w14:textId="183B236E" w:rsidR="00F05D8D" w:rsidRPr="00700F86" w:rsidRDefault="000F761E">
      <w:pPr>
        <w:snapToGrid w:val="0"/>
        <w:ind w:firstLine="420"/>
        <w:jc w:val="center"/>
      </w:pPr>
      <w:r w:rsidRPr="00700F86">
        <w:t>表</w:t>
      </w:r>
      <w:r w:rsidRPr="00700F86">
        <w:t xml:space="preserve">2-2   </w:t>
      </w:r>
      <w:r w:rsidR="00254DE3" w:rsidRPr="00254DE3">
        <w:rPr>
          <w:position w:val="-6"/>
        </w:rPr>
        <w:object w:dxaOrig="1060" w:dyaOrig="279" w14:anchorId="48BEB799">
          <v:shape id="_x0000_i1026" type="#_x0000_t75" style="width:53pt;height:13.95pt" o:ole="">
            <v:imagedata r:id="rId13" o:title=""/>
          </v:shape>
          <o:OLEObject Type="Embed" ProgID="Equation.DSMT4" ShapeID="_x0000_i1026" DrawAspect="Content" ObjectID="_1698783635" r:id="rId14"/>
        </w:object>
      </w:r>
      <w:r w:rsidR="00254DE3">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3" w:type="dxa"/>
          <w:right w:w="283" w:type="dxa"/>
        </w:tblCellMar>
        <w:tblLook w:val="04A0" w:firstRow="1" w:lastRow="0" w:firstColumn="1" w:lastColumn="0" w:noHBand="0" w:noVBand="1"/>
      </w:tblPr>
      <w:tblGrid>
        <w:gridCol w:w="1417"/>
        <w:gridCol w:w="1417"/>
        <w:gridCol w:w="1417"/>
        <w:gridCol w:w="1417"/>
        <w:gridCol w:w="1417"/>
        <w:gridCol w:w="1417"/>
      </w:tblGrid>
      <w:tr w:rsidR="00F05D8D" w:rsidRPr="00700F86" w14:paraId="1FCC5502" w14:textId="77777777">
        <w:trPr>
          <w:trHeight w:val="397"/>
          <w:jc w:val="center"/>
        </w:trPr>
        <w:tc>
          <w:tcPr>
            <w:tcW w:w="1417" w:type="dxa"/>
            <w:vAlign w:val="center"/>
          </w:tcPr>
          <w:p w14:paraId="55A4EFE6"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d</w:t>
            </w:r>
          </w:p>
        </w:tc>
        <w:tc>
          <w:tcPr>
            <w:tcW w:w="1417" w:type="dxa"/>
            <w:vAlign w:val="center"/>
          </w:tcPr>
          <w:p w14:paraId="33943002"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f</w:t>
            </w:r>
          </w:p>
        </w:tc>
        <w:tc>
          <w:tcPr>
            <w:tcW w:w="1417" w:type="dxa"/>
            <w:vAlign w:val="center"/>
          </w:tcPr>
          <w:p w14:paraId="57029451"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on</w:t>
            </w:r>
          </w:p>
        </w:tc>
        <w:tc>
          <w:tcPr>
            <w:tcW w:w="1417" w:type="dxa"/>
            <w:vAlign w:val="center"/>
          </w:tcPr>
          <w:p w14:paraId="1900CE3B"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s</w:t>
            </w:r>
          </w:p>
        </w:tc>
        <w:tc>
          <w:tcPr>
            <w:tcW w:w="1417" w:type="dxa"/>
            <w:vAlign w:val="center"/>
          </w:tcPr>
          <w:p w14:paraId="4EF46900"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r</w:t>
            </w:r>
          </w:p>
        </w:tc>
        <w:tc>
          <w:tcPr>
            <w:tcW w:w="1417" w:type="dxa"/>
            <w:vAlign w:val="center"/>
          </w:tcPr>
          <w:p w14:paraId="116D0E5A"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off</w:t>
            </w:r>
          </w:p>
        </w:tc>
      </w:tr>
      <w:tr w:rsidR="00F05D8D" w:rsidRPr="00700F86" w14:paraId="12A6ECF1" w14:textId="77777777">
        <w:trPr>
          <w:trHeight w:val="397"/>
          <w:jc w:val="center"/>
        </w:trPr>
        <w:tc>
          <w:tcPr>
            <w:tcW w:w="1417" w:type="dxa"/>
            <w:vAlign w:val="center"/>
          </w:tcPr>
          <w:p w14:paraId="7CE5FE0C" w14:textId="77777777" w:rsidR="00F05D8D" w:rsidRPr="00700F86" w:rsidRDefault="000F761E">
            <w:pPr>
              <w:snapToGrid w:val="0"/>
              <w:ind w:left="-550" w:firstLine="420"/>
              <w:jc w:val="center"/>
              <w:rPr>
                <w:sz w:val="28"/>
              </w:rPr>
            </w:pPr>
            <w:r w:rsidRPr="00700F86">
              <w:rPr>
                <w:sz w:val="28"/>
              </w:rPr>
              <w:t>2.4μs</w:t>
            </w:r>
          </w:p>
        </w:tc>
        <w:tc>
          <w:tcPr>
            <w:tcW w:w="1417" w:type="dxa"/>
            <w:vAlign w:val="center"/>
          </w:tcPr>
          <w:p w14:paraId="1E5007C6" w14:textId="77777777" w:rsidR="00F05D8D" w:rsidRPr="00700F86" w:rsidRDefault="000F761E">
            <w:pPr>
              <w:snapToGrid w:val="0"/>
              <w:ind w:left="-550" w:firstLine="420"/>
              <w:jc w:val="center"/>
              <w:rPr>
                <w:sz w:val="28"/>
              </w:rPr>
            </w:pPr>
            <w:r w:rsidRPr="00700F86">
              <w:rPr>
                <w:sz w:val="28"/>
              </w:rPr>
              <w:t>18μs</w:t>
            </w:r>
          </w:p>
        </w:tc>
        <w:tc>
          <w:tcPr>
            <w:tcW w:w="1417" w:type="dxa"/>
            <w:vAlign w:val="center"/>
          </w:tcPr>
          <w:p w14:paraId="7F4702AE" w14:textId="77777777" w:rsidR="00F05D8D" w:rsidRPr="00700F86" w:rsidRDefault="000F761E">
            <w:pPr>
              <w:snapToGrid w:val="0"/>
              <w:ind w:left="-550" w:firstLine="420"/>
              <w:jc w:val="center"/>
              <w:rPr>
                <w:sz w:val="28"/>
              </w:rPr>
            </w:pPr>
            <w:r w:rsidRPr="00700F86">
              <w:rPr>
                <w:sz w:val="28"/>
              </w:rPr>
              <w:t>10μs</w:t>
            </w:r>
          </w:p>
        </w:tc>
        <w:tc>
          <w:tcPr>
            <w:tcW w:w="1417" w:type="dxa"/>
            <w:vAlign w:val="center"/>
          </w:tcPr>
          <w:p w14:paraId="623EBF8D" w14:textId="77777777" w:rsidR="00F05D8D" w:rsidRPr="00700F86" w:rsidRDefault="000F761E">
            <w:pPr>
              <w:snapToGrid w:val="0"/>
              <w:ind w:left="-550" w:firstLine="420"/>
              <w:jc w:val="center"/>
              <w:rPr>
                <w:sz w:val="28"/>
              </w:rPr>
            </w:pPr>
            <w:r w:rsidRPr="00700F86">
              <w:rPr>
                <w:sz w:val="28"/>
              </w:rPr>
              <w:t>8μs</w:t>
            </w:r>
          </w:p>
        </w:tc>
        <w:tc>
          <w:tcPr>
            <w:tcW w:w="1417" w:type="dxa"/>
            <w:vAlign w:val="center"/>
          </w:tcPr>
          <w:p w14:paraId="1C476542" w14:textId="77777777" w:rsidR="00F05D8D" w:rsidRPr="00700F86" w:rsidRDefault="000F761E">
            <w:pPr>
              <w:snapToGrid w:val="0"/>
              <w:ind w:left="-550" w:firstLine="420"/>
              <w:jc w:val="center"/>
              <w:rPr>
                <w:sz w:val="28"/>
              </w:rPr>
            </w:pPr>
            <w:r w:rsidRPr="00700F86">
              <w:rPr>
                <w:sz w:val="28"/>
              </w:rPr>
              <w:t>7.6μs</w:t>
            </w:r>
          </w:p>
        </w:tc>
        <w:tc>
          <w:tcPr>
            <w:tcW w:w="1417" w:type="dxa"/>
            <w:vAlign w:val="center"/>
          </w:tcPr>
          <w:p w14:paraId="7A045111" w14:textId="77777777" w:rsidR="00F05D8D" w:rsidRPr="00700F86" w:rsidRDefault="000F761E">
            <w:pPr>
              <w:snapToGrid w:val="0"/>
              <w:ind w:left="-550" w:firstLine="420"/>
              <w:jc w:val="center"/>
              <w:rPr>
                <w:sz w:val="28"/>
              </w:rPr>
            </w:pPr>
            <w:r w:rsidRPr="00700F86">
              <w:rPr>
                <w:sz w:val="28"/>
              </w:rPr>
              <w:t>26μs</w:t>
            </w:r>
          </w:p>
        </w:tc>
      </w:tr>
    </w:tbl>
    <w:p w14:paraId="28DCA574" w14:textId="77777777" w:rsidR="00F05D8D" w:rsidRPr="00700F86" w:rsidRDefault="00F05D8D">
      <w:pPr>
        <w:spacing w:line="360" w:lineRule="auto"/>
        <w:ind w:firstLineChars="200" w:firstLine="480"/>
        <w:rPr>
          <w:sz w:val="24"/>
          <w:szCs w:val="24"/>
        </w:rPr>
      </w:pPr>
    </w:p>
    <w:p w14:paraId="33C42D0E" w14:textId="065C5B7F" w:rsidR="00F05D8D" w:rsidRPr="00700F86" w:rsidRDefault="000F761E">
      <w:pPr>
        <w:numPr>
          <w:ilvl w:val="0"/>
          <w:numId w:val="4"/>
        </w:numPr>
        <w:spacing w:line="360" w:lineRule="auto"/>
        <w:ind w:firstLineChars="200" w:firstLine="480"/>
        <w:rPr>
          <w:sz w:val="24"/>
          <w:szCs w:val="24"/>
        </w:rPr>
      </w:pPr>
      <w:r w:rsidRPr="00700F86">
        <w:rPr>
          <w:sz w:val="24"/>
          <w:szCs w:val="24"/>
        </w:rPr>
        <w:t>输入电阻为</w:t>
      </w:r>
      <w:r w:rsidR="00C823B1" w:rsidRPr="00C823B1">
        <w:rPr>
          <w:position w:val="-12"/>
          <w:sz w:val="24"/>
          <w:szCs w:val="24"/>
        </w:rPr>
        <w:object w:dxaOrig="1080" w:dyaOrig="360" w14:anchorId="032BD72A">
          <v:shape id="_x0000_i1027" type="#_x0000_t75" style="width:54pt;height:18pt" o:ole="">
            <v:imagedata r:id="rId15" o:title=""/>
          </v:shape>
          <o:OLEObject Type="Embed" ProgID="Equation.DSMT4" ShapeID="_x0000_i1027" DrawAspect="Content" ObjectID="_1698783636" r:id="rId16"/>
        </w:object>
      </w:r>
      <w:r w:rsidR="00700F86">
        <w:rPr>
          <w:sz w:val="24"/>
          <w:szCs w:val="24"/>
        </w:rPr>
        <w:t xml:space="preserve"> </w:t>
      </w:r>
      <w:r w:rsidRPr="00700F86">
        <w:rPr>
          <w:sz w:val="24"/>
          <w:szCs w:val="24"/>
        </w:rPr>
        <w:t>时的开门，关门延时时间测试</w:t>
      </w:r>
    </w:p>
    <w:p w14:paraId="08014ABB" w14:textId="2EA7AC5C" w:rsidR="00F05D8D" w:rsidRPr="00700F86" w:rsidRDefault="000F761E">
      <w:pPr>
        <w:snapToGrid w:val="0"/>
        <w:spacing w:line="300" w:lineRule="exact"/>
        <w:ind w:firstLine="420"/>
        <w:jc w:val="center"/>
      </w:pPr>
      <w:r w:rsidRPr="00700F86">
        <w:t>表</w:t>
      </w:r>
      <w:r w:rsidRPr="00700F86">
        <w:t xml:space="preserve">2-3   </w:t>
      </w:r>
      <w:r w:rsidR="00254DE3" w:rsidRPr="00254DE3">
        <w:rPr>
          <w:position w:val="-6"/>
        </w:rPr>
        <w:object w:dxaOrig="999" w:dyaOrig="279" w14:anchorId="667653A0">
          <v:shape id="_x0000_i1028" type="#_x0000_t75" style="width:49.95pt;height:13.95pt" o:ole="">
            <v:imagedata r:id="rId17" o:title=""/>
          </v:shape>
          <o:OLEObject Type="Embed" ProgID="Equation.DSMT4" ShapeID="_x0000_i1028" DrawAspect="Content" ObjectID="_1698783637" r:id="rId18"/>
        </w:object>
      </w:r>
      <w:r w:rsidR="00254DE3">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3" w:type="dxa"/>
          <w:right w:w="283" w:type="dxa"/>
        </w:tblCellMar>
        <w:tblLook w:val="04A0" w:firstRow="1" w:lastRow="0" w:firstColumn="1" w:lastColumn="0" w:noHBand="0" w:noVBand="1"/>
      </w:tblPr>
      <w:tblGrid>
        <w:gridCol w:w="1417"/>
        <w:gridCol w:w="1417"/>
        <w:gridCol w:w="1417"/>
        <w:gridCol w:w="1417"/>
        <w:gridCol w:w="1417"/>
        <w:gridCol w:w="1417"/>
      </w:tblGrid>
      <w:tr w:rsidR="00F05D8D" w:rsidRPr="00700F86" w14:paraId="114805EB" w14:textId="77777777">
        <w:trPr>
          <w:trHeight w:val="397"/>
          <w:jc w:val="center"/>
        </w:trPr>
        <w:tc>
          <w:tcPr>
            <w:tcW w:w="1417" w:type="dxa"/>
            <w:vAlign w:val="center"/>
          </w:tcPr>
          <w:p w14:paraId="349C96D7"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d</w:t>
            </w:r>
          </w:p>
        </w:tc>
        <w:tc>
          <w:tcPr>
            <w:tcW w:w="1417" w:type="dxa"/>
            <w:vAlign w:val="center"/>
          </w:tcPr>
          <w:p w14:paraId="765384B4"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f</w:t>
            </w:r>
          </w:p>
        </w:tc>
        <w:tc>
          <w:tcPr>
            <w:tcW w:w="1417" w:type="dxa"/>
            <w:vAlign w:val="center"/>
          </w:tcPr>
          <w:p w14:paraId="7D16DBFB"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on</w:t>
            </w:r>
          </w:p>
        </w:tc>
        <w:tc>
          <w:tcPr>
            <w:tcW w:w="1417" w:type="dxa"/>
            <w:vAlign w:val="center"/>
          </w:tcPr>
          <w:p w14:paraId="71023048"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s</w:t>
            </w:r>
          </w:p>
        </w:tc>
        <w:tc>
          <w:tcPr>
            <w:tcW w:w="1417" w:type="dxa"/>
            <w:vAlign w:val="center"/>
          </w:tcPr>
          <w:p w14:paraId="7C031CFC"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r</w:t>
            </w:r>
          </w:p>
        </w:tc>
        <w:tc>
          <w:tcPr>
            <w:tcW w:w="1417" w:type="dxa"/>
            <w:vAlign w:val="center"/>
          </w:tcPr>
          <w:p w14:paraId="1E7BDFDE" w14:textId="77777777" w:rsidR="00F05D8D" w:rsidRPr="00700F86" w:rsidRDefault="000F761E">
            <w:pPr>
              <w:snapToGrid w:val="0"/>
              <w:ind w:left="-550" w:firstLine="420"/>
              <w:jc w:val="center"/>
              <w:rPr>
                <w:sz w:val="28"/>
              </w:rPr>
            </w:pPr>
            <w:r w:rsidRPr="00700F86">
              <w:rPr>
                <w:i/>
                <w:sz w:val="28"/>
              </w:rPr>
              <w:t>t</w:t>
            </w:r>
            <w:r w:rsidRPr="00700F86">
              <w:rPr>
                <w:sz w:val="28"/>
                <w:vertAlign w:val="subscript"/>
              </w:rPr>
              <w:t>off</w:t>
            </w:r>
          </w:p>
        </w:tc>
      </w:tr>
      <w:tr w:rsidR="00F05D8D" w:rsidRPr="00700F86" w14:paraId="6427EBF5" w14:textId="77777777">
        <w:trPr>
          <w:trHeight w:val="397"/>
          <w:jc w:val="center"/>
        </w:trPr>
        <w:tc>
          <w:tcPr>
            <w:tcW w:w="1417" w:type="dxa"/>
            <w:vAlign w:val="center"/>
          </w:tcPr>
          <w:p w14:paraId="1317B9AD" w14:textId="77777777" w:rsidR="00F05D8D" w:rsidRPr="00700F86" w:rsidRDefault="000F761E">
            <w:pPr>
              <w:snapToGrid w:val="0"/>
              <w:ind w:left="-550" w:firstLine="420"/>
              <w:jc w:val="center"/>
              <w:rPr>
                <w:sz w:val="28"/>
              </w:rPr>
            </w:pPr>
            <w:r w:rsidRPr="00700F86">
              <w:rPr>
                <w:sz w:val="28"/>
              </w:rPr>
              <w:t>700ns</w:t>
            </w:r>
          </w:p>
        </w:tc>
        <w:tc>
          <w:tcPr>
            <w:tcW w:w="1417" w:type="dxa"/>
            <w:vAlign w:val="center"/>
          </w:tcPr>
          <w:p w14:paraId="103AE942" w14:textId="77777777" w:rsidR="00F05D8D" w:rsidRPr="00700F86" w:rsidRDefault="000F761E">
            <w:pPr>
              <w:snapToGrid w:val="0"/>
              <w:ind w:left="-550" w:firstLine="420"/>
              <w:jc w:val="center"/>
              <w:rPr>
                <w:sz w:val="28"/>
              </w:rPr>
            </w:pPr>
            <w:r w:rsidRPr="00700F86">
              <w:rPr>
                <w:sz w:val="28"/>
              </w:rPr>
              <w:t>19.2μs</w:t>
            </w:r>
          </w:p>
        </w:tc>
        <w:tc>
          <w:tcPr>
            <w:tcW w:w="1417" w:type="dxa"/>
            <w:vAlign w:val="center"/>
          </w:tcPr>
          <w:p w14:paraId="3F13406D" w14:textId="77777777" w:rsidR="00F05D8D" w:rsidRPr="00700F86" w:rsidRDefault="000F761E">
            <w:pPr>
              <w:snapToGrid w:val="0"/>
              <w:ind w:left="-550" w:firstLine="420"/>
              <w:jc w:val="center"/>
              <w:rPr>
                <w:sz w:val="28"/>
              </w:rPr>
            </w:pPr>
            <w:r w:rsidRPr="00700F86">
              <w:rPr>
                <w:sz w:val="28"/>
              </w:rPr>
              <w:t>2.7μs</w:t>
            </w:r>
          </w:p>
        </w:tc>
        <w:tc>
          <w:tcPr>
            <w:tcW w:w="1417" w:type="dxa"/>
            <w:vAlign w:val="center"/>
          </w:tcPr>
          <w:p w14:paraId="609B58F5" w14:textId="77777777" w:rsidR="00F05D8D" w:rsidRPr="00700F86" w:rsidRDefault="000F761E">
            <w:pPr>
              <w:snapToGrid w:val="0"/>
              <w:ind w:left="-550" w:firstLine="420"/>
              <w:jc w:val="center"/>
              <w:rPr>
                <w:sz w:val="28"/>
              </w:rPr>
            </w:pPr>
            <w:r w:rsidRPr="00700F86">
              <w:rPr>
                <w:sz w:val="28"/>
              </w:rPr>
              <w:t>20.4μs</w:t>
            </w:r>
          </w:p>
        </w:tc>
        <w:tc>
          <w:tcPr>
            <w:tcW w:w="1417" w:type="dxa"/>
            <w:vAlign w:val="center"/>
          </w:tcPr>
          <w:p w14:paraId="42B09428" w14:textId="77777777" w:rsidR="00F05D8D" w:rsidRPr="00700F86" w:rsidRDefault="000F761E">
            <w:pPr>
              <w:snapToGrid w:val="0"/>
              <w:ind w:left="-550" w:firstLine="420"/>
              <w:jc w:val="center"/>
              <w:rPr>
                <w:sz w:val="28"/>
              </w:rPr>
            </w:pPr>
            <w:r w:rsidRPr="00700F86">
              <w:rPr>
                <w:sz w:val="28"/>
              </w:rPr>
              <w:t>2μs</w:t>
            </w:r>
          </w:p>
        </w:tc>
        <w:tc>
          <w:tcPr>
            <w:tcW w:w="1417" w:type="dxa"/>
            <w:vAlign w:val="center"/>
          </w:tcPr>
          <w:p w14:paraId="0B30A49E" w14:textId="77777777" w:rsidR="00F05D8D" w:rsidRPr="00700F86" w:rsidRDefault="000F761E">
            <w:pPr>
              <w:snapToGrid w:val="0"/>
              <w:ind w:left="-550" w:firstLine="420"/>
              <w:jc w:val="center"/>
              <w:rPr>
                <w:sz w:val="28"/>
              </w:rPr>
            </w:pPr>
            <w:r w:rsidRPr="00700F86">
              <w:rPr>
                <w:sz w:val="28"/>
              </w:rPr>
              <w:t>39.6μs</w:t>
            </w:r>
          </w:p>
        </w:tc>
      </w:tr>
    </w:tbl>
    <w:p w14:paraId="6A93F66F" w14:textId="77777777" w:rsidR="00F05D8D" w:rsidRPr="00700F86" w:rsidRDefault="00F05D8D">
      <w:pPr>
        <w:spacing w:line="360" w:lineRule="auto"/>
        <w:rPr>
          <w:sz w:val="24"/>
          <w:szCs w:val="24"/>
        </w:rPr>
      </w:pPr>
    </w:p>
    <w:p w14:paraId="4961F7C2" w14:textId="77777777" w:rsidR="00F05D8D" w:rsidRPr="00C823B1" w:rsidRDefault="000F761E">
      <w:pPr>
        <w:numPr>
          <w:ilvl w:val="0"/>
          <w:numId w:val="4"/>
        </w:numPr>
        <w:spacing w:line="360" w:lineRule="auto"/>
        <w:ind w:firstLineChars="200" w:firstLine="480"/>
        <w:rPr>
          <w:sz w:val="24"/>
          <w:szCs w:val="24"/>
        </w:rPr>
      </w:pPr>
      <w:r w:rsidRPr="00C823B1">
        <w:rPr>
          <w:sz w:val="24"/>
          <w:szCs w:val="24"/>
        </w:rPr>
        <w:lastRenderedPageBreak/>
        <w:t>输入加速电容对开门、关门延时时间影响的测试</w:t>
      </w:r>
    </w:p>
    <w:p w14:paraId="4E6ABBD8" w14:textId="77777777" w:rsidR="00F05D8D" w:rsidRPr="00C823B1" w:rsidRDefault="000F761E">
      <w:pPr>
        <w:snapToGrid w:val="0"/>
        <w:spacing w:line="300" w:lineRule="exact"/>
        <w:ind w:firstLine="420"/>
        <w:jc w:val="center"/>
      </w:pPr>
      <w:r w:rsidRPr="00C823B1">
        <w:t>表</w:t>
      </w:r>
      <w:r w:rsidRPr="00C823B1">
        <w:t xml:space="preserve">2-4   </w:t>
      </w:r>
      <w:r w:rsidRPr="00C823B1">
        <w:t>接有加速电容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3" w:type="dxa"/>
          <w:right w:w="283" w:type="dxa"/>
        </w:tblCellMar>
        <w:tblLook w:val="04A0" w:firstRow="1" w:lastRow="0" w:firstColumn="1" w:lastColumn="0" w:noHBand="0" w:noVBand="1"/>
      </w:tblPr>
      <w:tblGrid>
        <w:gridCol w:w="1417"/>
        <w:gridCol w:w="1417"/>
        <w:gridCol w:w="1417"/>
        <w:gridCol w:w="1417"/>
        <w:gridCol w:w="1417"/>
        <w:gridCol w:w="1417"/>
      </w:tblGrid>
      <w:tr w:rsidR="00F05D8D" w:rsidRPr="00C823B1" w14:paraId="0DC6A649" w14:textId="77777777">
        <w:trPr>
          <w:trHeight w:val="397"/>
          <w:jc w:val="center"/>
        </w:trPr>
        <w:tc>
          <w:tcPr>
            <w:tcW w:w="1417" w:type="dxa"/>
            <w:vAlign w:val="center"/>
          </w:tcPr>
          <w:p w14:paraId="6FB53CA9" w14:textId="77777777" w:rsidR="00F05D8D" w:rsidRPr="00C823B1" w:rsidRDefault="000F761E">
            <w:pPr>
              <w:snapToGrid w:val="0"/>
              <w:ind w:left="-550" w:firstLine="420"/>
              <w:jc w:val="center"/>
              <w:rPr>
                <w:sz w:val="28"/>
              </w:rPr>
            </w:pPr>
            <w:r w:rsidRPr="00C823B1">
              <w:rPr>
                <w:i/>
                <w:sz w:val="28"/>
              </w:rPr>
              <w:t>t</w:t>
            </w:r>
            <w:r w:rsidRPr="00C823B1">
              <w:rPr>
                <w:sz w:val="28"/>
                <w:vertAlign w:val="subscript"/>
              </w:rPr>
              <w:t>d</w:t>
            </w:r>
          </w:p>
        </w:tc>
        <w:tc>
          <w:tcPr>
            <w:tcW w:w="1417" w:type="dxa"/>
            <w:vAlign w:val="center"/>
          </w:tcPr>
          <w:p w14:paraId="16E50E84" w14:textId="77777777" w:rsidR="00F05D8D" w:rsidRPr="00C823B1" w:rsidRDefault="000F761E">
            <w:pPr>
              <w:snapToGrid w:val="0"/>
              <w:ind w:left="-550" w:firstLine="420"/>
              <w:jc w:val="center"/>
              <w:rPr>
                <w:sz w:val="28"/>
              </w:rPr>
            </w:pPr>
            <w:r w:rsidRPr="00C823B1">
              <w:rPr>
                <w:i/>
                <w:sz w:val="28"/>
              </w:rPr>
              <w:t>t</w:t>
            </w:r>
            <w:r w:rsidRPr="00C823B1">
              <w:rPr>
                <w:sz w:val="28"/>
                <w:vertAlign w:val="subscript"/>
              </w:rPr>
              <w:t>f</w:t>
            </w:r>
          </w:p>
        </w:tc>
        <w:tc>
          <w:tcPr>
            <w:tcW w:w="1417" w:type="dxa"/>
            <w:vAlign w:val="center"/>
          </w:tcPr>
          <w:p w14:paraId="6C6A9FD0" w14:textId="77777777" w:rsidR="00F05D8D" w:rsidRPr="00C823B1" w:rsidRDefault="000F761E">
            <w:pPr>
              <w:snapToGrid w:val="0"/>
              <w:ind w:left="-550" w:firstLine="420"/>
              <w:jc w:val="center"/>
              <w:rPr>
                <w:sz w:val="28"/>
              </w:rPr>
            </w:pPr>
            <w:r w:rsidRPr="00C823B1">
              <w:rPr>
                <w:i/>
                <w:sz w:val="28"/>
              </w:rPr>
              <w:t>t</w:t>
            </w:r>
            <w:r w:rsidRPr="00C823B1">
              <w:rPr>
                <w:sz w:val="28"/>
                <w:vertAlign w:val="subscript"/>
              </w:rPr>
              <w:t>on</w:t>
            </w:r>
          </w:p>
        </w:tc>
        <w:tc>
          <w:tcPr>
            <w:tcW w:w="1417" w:type="dxa"/>
            <w:vAlign w:val="center"/>
          </w:tcPr>
          <w:p w14:paraId="5181E1CD" w14:textId="77777777" w:rsidR="00F05D8D" w:rsidRPr="00C823B1" w:rsidRDefault="000F761E">
            <w:pPr>
              <w:snapToGrid w:val="0"/>
              <w:ind w:left="-550" w:firstLine="420"/>
              <w:jc w:val="center"/>
              <w:rPr>
                <w:sz w:val="28"/>
              </w:rPr>
            </w:pPr>
            <w:r w:rsidRPr="00C823B1">
              <w:rPr>
                <w:i/>
                <w:sz w:val="28"/>
              </w:rPr>
              <w:t>t</w:t>
            </w:r>
            <w:r w:rsidRPr="00C823B1">
              <w:rPr>
                <w:sz w:val="28"/>
                <w:vertAlign w:val="subscript"/>
              </w:rPr>
              <w:t>s</w:t>
            </w:r>
          </w:p>
        </w:tc>
        <w:tc>
          <w:tcPr>
            <w:tcW w:w="1417" w:type="dxa"/>
            <w:vAlign w:val="center"/>
          </w:tcPr>
          <w:p w14:paraId="7EC05D65" w14:textId="77777777" w:rsidR="00F05D8D" w:rsidRPr="00C823B1" w:rsidRDefault="000F761E">
            <w:pPr>
              <w:snapToGrid w:val="0"/>
              <w:ind w:left="-550" w:firstLine="420"/>
              <w:jc w:val="center"/>
              <w:rPr>
                <w:sz w:val="28"/>
              </w:rPr>
            </w:pPr>
            <w:r w:rsidRPr="00C823B1">
              <w:rPr>
                <w:i/>
                <w:sz w:val="28"/>
              </w:rPr>
              <w:t>t</w:t>
            </w:r>
            <w:r w:rsidRPr="00C823B1">
              <w:rPr>
                <w:sz w:val="28"/>
                <w:vertAlign w:val="subscript"/>
              </w:rPr>
              <w:t>r</w:t>
            </w:r>
          </w:p>
        </w:tc>
        <w:tc>
          <w:tcPr>
            <w:tcW w:w="1417" w:type="dxa"/>
            <w:vAlign w:val="center"/>
          </w:tcPr>
          <w:p w14:paraId="34CBE96C" w14:textId="77777777" w:rsidR="00F05D8D" w:rsidRPr="00C823B1" w:rsidRDefault="000F761E">
            <w:pPr>
              <w:snapToGrid w:val="0"/>
              <w:ind w:left="-550" w:firstLine="420"/>
              <w:jc w:val="center"/>
              <w:rPr>
                <w:sz w:val="28"/>
              </w:rPr>
            </w:pPr>
            <w:r w:rsidRPr="00C823B1">
              <w:rPr>
                <w:i/>
                <w:sz w:val="28"/>
              </w:rPr>
              <w:t>t</w:t>
            </w:r>
            <w:r w:rsidRPr="00C823B1">
              <w:rPr>
                <w:sz w:val="28"/>
                <w:vertAlign w:val="subscript"/>
              </w:rPr>
              <w:t>off</w:t>
            </w:r>
          </w:p>
        </w:tc>
      </w:tr>
      <w:tr w:rsidR="00F05D8D" w:rsidRPr="00C823B1" w14:paraId="611611F6" w14:textId="77777777">
        <w:trPr>
          <w:trHeight w:val="397"/>
          <w:jc w:val="center"/>
        </w:trPr>
        <w:tc>
          <w:tcPr>
            <w:tcW w:w="1417" w:type="dxa"/>
            <w:vAlign w:val="center"/>
          </w:tcPr>
          <w:p w14:paraId="18E5EE07" w14:textId="77777777" w:rsidR="00F05D8D" w:rsidRPr="00C823B1" w:rsidRDefault="000F761E">
            <w:pPr>
              <w:snapToGrid w:val="0"/>
              <w:ind w:left="-550" w:firstLine="420"/>
              <w:jc w:val="center"/>
              <w:rPr>
                <w:sz w:val="28"/>
              </w:rPr>
            </w:pPr>
            <w:r w:rsidRPr="00C823B1">
              <w:rPr>
                <w:sz w:val="28"/>
              </w:rPr>
              <w:t>400ns</w:t>
            </w:r>
          </w:p>
        </w:tc>
        <w:tc>
          <w:tcPr>
            <w:tcW w:w="1417" w:type="dxa"/>
            <w:vAlign w:val="center"/>
          </w:tcPr>
          <w:p w14:paraId="47E93C2A" w14:textId="77777777" w:rsidR="00F05D8D" w:rsidRPr="00C823B1" w:rsidRDefault="000F761E">
            <w:pPr>
              <w:snapToGrid w:val="0"/>
              <w:ind w:left="-550" w:firstLine="420"/>
              <w:jc w:val="center"/>
              <w:rPr>
                <w:sz w:val="28"/>
              </w:rPr>
            </w:pPr>
            <w:r w:rsidRPr="00C823B1">
              <w:rPr>
                <w:sz w:val="28"/>
              </w:rPr>
              <w:t>20μs</w:t>
            </w:r>
          </w:p>
        </w:tc>
        <w:tc>
          <w:tcPr>
            <w:tcW w:w="1417" w:type="dxa"/>
            <w:vAlign w:val="center"/>
          </w:tcPr>
          <w:p w14:paraId="59B5E4E2" w14:textId="77777777" w:rsidR="00F05D8D" w:rsidRPr="00C823B1" w:rsidRDefault="000F761E">
            <w:pPr>
              <w:snapToGrid w:val="0"/>
              <w:ind w:left="-550" w:firstLine="420"/>
              <w:jc w:val="center"/>
              <w:rPr>
                <w:sz w:val="28"/>
              </w:rPr>
            </w:pPr>
            <w:r w:rsidRPr="00C823B1">
              <w:rPr>
                <w:sz w:val="28"/>
              </w:rPr>
              <w:t>2.1μs</w:t>
            </w:r>
          </w:p>
        </w:tc>
        <w:tc>
          <w:tcPr>
            <w:tcW w:w="1417" w:type="dxa"/>
            <w:vAlign w:val="center"/>
          </w:tcPr>
          <w:p w14:paraId="321A92D6" w14:textId="77777777" w:rsidR="00F05D8D" w:rsidRPr="00C823B1" w:rsidRDefault="000F761E">
            <w:pPr>
              <w:snapToGrid w:val="0"/>
              <w:ind w:left="-550" w:firstLine="420"/>
              <w:jc w:val="center"/>
              <w:rPr>
                <w:sz w:val="28"/>
              </w:rPr>
            </w:pPr>
            <w:r w:rsidRPr="00C823B1">
              <w:rPr>
                <w:sz w:val="28"/>
              </w:rPr>
              <w:t>4.8μs</w:t>
            </w:r>
          </w:p>
        </w:tc>
        <w:tc>
          <w:tcPr>
            <w:tcW w:w="1417" w:type="dxa"/>
            <w:vAlign w:val="center"/>
          </w:tcPr>
          <w:p w14:paraId="407FE253" w14:textId="77777777" w:rsidR="00F05D8D" w:rsidRPr="00C823B1" w:rsidRDefault="000F761E">
            <w:pPr>
              <w:snapToGrid w:val="0"/>
              <w:ind w:left="-550" w:firstLine="420"/>
              <w:jc w:val="center"/>
              <w:rPr>
                <w:sz w:val="28"/>
              </w:rPr>
            </w:pPr>
            <w:r w:rsidRPr="00C823B1">
              <w:rPr>
                <w:sz w:val="28"/>
              </w:rPr>
              <w:t>1.7μs</w:t>
            </w:r>
          </w:p>
        </w:tc>
        <w:tc>
          <w:tcPr>
            <w:tcW w:w="1417" w:type="dxa"/>
            <w:vAlign w:val="center"/>
          </w:tcPr>
          <w:p w14:paraId="051A680B" w14:textId="77777777" w:rsidR="00F05D8D" w:rsidRPr="00C823B1" w:rsidRDefault="000F761E">
            <w:pPr>
              <w:snapToGrid w:val="0"/>
              <w:ind w:left="-550" w:firstLine="420"/>
              <w:jc w:val="center"/>
              <w:rPr>
                <w:sz w:val="28"/>
              </w:rPr>
            </w:pPr>
            <w:r w:rsidRPr="00C823B1">
              <w:rPr>
                <w:sz w:val="28"/>
              </w:rPr>
              <w:t>24.8μs</w:t>
            </w:r>
          </w:p>
        </w:tc>
      </w:tr>
    </w:tbl>
    <w:p w14:paraId="12428A83" w14:textId="77777777" w:rsidR="00F05D8D" w:rsidRPr="00C823B1" w:rsidRDefault="00F05D8D" w:rsidP="00254DE3">
      <w:pPr>
        <w:snapToGrid w:val="0"/>
        <w:spacing w:line="360" w:lineRule="exact"/>
        <w:rPr>
          <w:sz w:val="24"/>
          <w:szCs w:val="24"/>
        </w:rPr>
      </w:pPr>
    </w:p>
    <w:p w14:paraId="1DC890FE" w14:textId="77777777" w:rsidR="00F05D8D" w:rsidRPr="00C823B1" w:rsidRDefault="000F761E">
      <w:pPr>
        <w:snapToGrid w:val="0"/>
        <w:spacing w:line="360" w:lineRule="exact"/>
        <w:ind w:left="420"/>
        <w:rPr>
          <w:sz w:val="24"/>
          <w:szCs w:val="24"/>
        </w:rPr>
      </w:pPr>
      <w:r w:rsidRPr="00C823B1">
        <w:rPr>
          <w:sz w:val="24"/>
          <w:szCs w:val="24"/>
        </w:rPr>
        <w:t>4</w:t>
      </w:r>
      <w:r w:rsidRPr="00C823B1">
        <w:rPr>
          <w:sz w:val="24"/>
          <w:szCs w:val="24"/>
        </w:rPr>
        <w:t>．驱动电路输入，输出延时时间测试</w:t>
      </w:r>
    </w:p>
    <w:p w14:paraId="326F2C1A" w14:textId="77777777" w:rsidR="00F05D8D" w:rsidRPr="00C823B1" w:rsidRDefault="000F761E">
      <w:pPr>
        <w:spacing w:line="360" w:lineRule="auto"/>
        <w:jc w:val="center"/>
        <w:rPr>
          <w:szCs w:val="21"/>
        </w:rPr>
      </w:pPr>
      <w:r w:rsidRPr="00C823B1">
        <w:rPr>
          <w:noProof/>
        </w:rPr>
        <w:drawing>
          <wp:anchor distT="0" distB="0" distL="114300" distR="114300" simplePos="0" relativeHeight="251659264" behindDoc="0" locked="0" layoutInCell="1" allowOverlap="1" wp14:anchorId="2FDF48C3" wp14:editId="23F71E95">
            <wp:simplePos x="0" y="0"/>
            <wp:positionH relativeFrom="column">
              <wp:posOffset>990600</wp:posOffset>
            </wp:positionH>
            <wp:positionV relativeFrom="paragraph">
              <wp:posOffset>240665</wp:posOffset>
            </wp:positionV>
            <wp:extent cx="3961130" cy="1948180"/>
            <wp:effectExtent l="0" t="0" r="1270" b="0"/>
            <wp:wrapTopAndBottom/>
            <wp:docPr id="3" name="图片 3" descr="IMG_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8255"/>
                    <pic:cNvPicPr>
                      <a:picLocks noChangeAspect="1" noChangeArrowheads="1"/>
                    </pic:cNvPicPr>
                  </pic:nvPicPr>
                  <pic:blipFill>
                    <a:blip r:embed="rId19" cstate="print">
                      <a:extLst>
                        <a:ext uri="{28A0092B-C50C-407E-A947-70E740481C1C}">
                          <a14:useLocalDpi xmlns:a14="http://schemas.microsoft.com/office/drawing/2010/main" val="0"/>
                        </a:ext>
                      </a:extLst>
                    </a:blip>
                    <a:srcRect t="12451"/>
                    <a:stretch>
                      <a:fillRect/>
                    </a:stretch>
                  </pic:blipFill>
                  <pic:spPr>
                    <a:xfrm>
                      <a:off x="0" y="0"/>
                      <a:ext cx="3961130" cy="1948180"/>
                    </a:xfrm>
                    <a:prstGeom prst="rect">
                      <a:avLst/>
                    </a:prstGeom>
                    <a:noFill/>
                    <a:ln>
                      <a:noFill/>
                    </a:ln>
                  </pic:spPr>
                </pic:pic>
              </a:graphicData>
            </a:graphic>
          </wp:anchor>
        </w:drawing>
      </w:r>
    </w:p>
    <w:p w14:paraId="6DFBB463" w14:textId="77777777" w:rsidR="00F05D8D" w:rsidRPr="00C823B1" w:rsidRDefault="000F761E">
      <w:pPr>
        <w:snapToGrid w:val="0"/>
        <w:spacing w:line="360" w:lineRule="auto"/>
        <w:ind w:firstLine="420"/>
        <w:rPr>
          <w:sz w:val="24"/>
          <w:szCs w:val="24"/>
        </w:rPr>
      </w:pPr>
      <w:r w:rsidRPr="00C823B1">
        <w:rPr>
          <w:sz w:val="24"/>
          <w:szCs w:val="24"/>
        </w:rPr>
        <w:t>用双踪示波器观察</w:t>
      </w:r>
      <w:r w:rsidRPr="00C823B1">
        <w:rPr>
          <w:sz w:val="24"/>
          <w:szCs w:val="24"/>
        </w:rPr>
        <w:t>GTR</w:t>
      </w:r>
      <w:r w:rsidRPr="00C823B1">
        <w:rPr>
          <w:sz w:val="24"/>
          <w:szCs w:val="24"/>
        </w:rPr>
        <w:t>单元输入</w:t>
      </w:r>
      <w:r w:rsidRPr="00C823B1">
        <w:rPr>
          <w:sz w:val="24"/>
          <w:szCs w:val="24"/>
        </w:rPr>
        <w:t>“1”</w:t>
      </w:r>
      <w:r w:rsidRPr="00C823B1">
        <w:rPr>
          <w:sz w:val="24"/>
          <w:szCs w:val="24"/>
        </w:rPr>
        <w:t>与</w:t>
      </w:r>
      <w:r w:rsidRPr="00C823B1">
        <w:rPr>
          <w:sz w:val="24"/>
          <w:szCs w:val="24"/>
        </w:rPr>
        <w:t>“6”</w:t>
      </w:r>
      <w:r w:rsidRPr="00C823B1">
        <w:rPr>
          <w:sz w:val="24"/>
          <w:szCs w:val="24"/>
        </w:rPr>
        <w:t>及驱动电路输出</w:t>
      </w:r>
      <w:r w:rsidRPr="00C823B1">
        <w:rPr>
          <w:sz w:val="24"/>
          <w:szCs w:val="24"/>
        </w:rPr>
        <w:t>“14”</w:t>
      </w:r>
      <w:r w:rsidRPr="00C823B1">
        <w:rPr>
          <w:sz w:val="24"/>
          <w:szCs w:val="24"/>
        </w:rPr>
        <w:t>与</w:t>
      </w:r>
      <w:r w:rsidRPr="00C823B1">
        <w:rPr>
          <w:sz w:val="24"/>
          <w:szCs w:val="24"/>
        </w:rPr>
        <w:t>“11”</w:t>
      </w:r>
      <w:r w:rsidRPr="00C823B1">
        <w:rPr>
          <w:sz w:val="24"/>
          <w:szCs w:val="24"/>
        </w:rPr>
        <w:t>之间波形，记录驱动电路的输入，输出延时时间。</w:t>
      </w:r>
    </w:p>
    <w:p w14:paraId="10E87067" w14:textId="64EF4841" w:rsidR="00F05D8D" w:rsidRPr="00C823B1" w:rsidRDefault="00C823B1" w:rsidP="00C823B1">
      <w:pPr>
        <w:snapToGrid w:val="0"/>
        <w:spacing w:line="360" w:lineRule="auto"/>
        <w:ind w:left="3360" w:firstLineChars="100" w:firstLine="210"/>
        <w:rPr>
          <w:szCs w:val="21"/>
        </w:rPr>
      </w:pPr>
      <w:r w:rsidRPr="00C823B1">
        <w:rPr>
          <w:position w:val="-12"/>
          <w:szCs w:val="21"/>
        </w:rPr>
        <w:object w:dxaOrig="1040" w:dyaOrig="360" w14:anchorId="4226F05C">
          <v:shape id="_x0000_i1029" type="#_x0000_t75" style="width:52pt;height:18pt" o:ole="">
            <v:imagedata r:id="rId20" o:title=""/>
          </v:shape>
          <o:OLEObject Type="Embed" ProgID="Equation.DSMT4" ShapeID="_x0000_i1029" DrawAspect="Content" ObjectID="_1698783638" r:id="rId21"/>
        </w:object>
      </w:r>
      <w:r>
        <w:rPr>
          <w:szCs w:val="21"/>
        </w:rPr>
        <w:t xml:space="preserve"> </w:t>
      </w:r>
    </w:p>
    <w:p w14:paraId="402CD930" w14:textId="77777777" w:rsidR="00F05D8D" w:rsidRPr="00C823B1" w:rsidRDefault="000F761E">
      <w:pPr>
        <w:snapToGrid w:val="0"/>
        <w:spacing w:line="360" w:lineRule="auto"/>
        <w:ind w:left="420"/>
        <w:rPr>
          <w:sz w:val="24"/>
          <w:szCs w:val="24"/>
        </w:rPr>
      </w:pPr>
      <w:r w:rsidRPr="00C823B1">
        <w:rPr>
          <w:sz w:val="24"/>
          <w:szCs w:val="24"/>
        </w:rPr>
        <w:t>5</w:t>
      </w:r>
      <w:r w:rsidRPr="00C823B1">
        <w:rPr>
          <w:sz w:val="24"/>
          <w:szCs w:val="24"/>
        </w:rPr>
        <w:t>．贝克箝位电路性能测试</w:t>
      </w:r>
    </w:p>
    <w:p w14:paraId="1394E201" w14:textId="77777777" w:rsidR="00F05D8D" w:rsidRPr="00C823B1" w:rsidRDefault="000F761E">
      <w:pPr>
        <w:snapToGrid w:val="0"/>
        <w:spacing w:line="360" w:lineRule="auto"/>
        <w:ind w:firstLine="420"/>
        <w:rPr>
          <w:sz w:val="24"/>
          <w:szCs w:val="24"/>
        </w:rPr>
      </w:pPr>
      <w:r w:rsidRPr="00C823B1">
        <w:rPr>
          <w:sz w:val="24"/>
          <w:szCs w:val="24"/>
        </w:rPr>
        <w:t>（</w:t>
      </w:r>
      <w:r w:rsidRPr="00C823B1">
        <w:rPr>
          <w:sz w:val="24"/>
          <w:szCs w:val="24"/>
        </w:rPr>
        <w:t>1</w:t>
      </w:r>
      <w:r w:rsidRPr="00C823B1">
        <w:rPr>
          <w:sz w:val="24"/>
          <w:szCs w:val="24"/>
        </w:rPr>
        <w:t>）不加贝克箝位电路时的</w:t>
      </w:r>
      <w:r w:rsidRPr="00C823B1">
        <w:rPr>
          <w:sz w:val="24"/>
          <w:szCs w:val="24"/>
        </w:rPr>
        <w:t>GTR</w:t>
      </w:r>
      <w:r w:rsidRPr="00C823B1">
        <w:rPr>
          <w:sz w:val="24"/>
          <w:szCs w:val="24"/>
        </w:rPr>
        <w:t>存贮时间测试。</w:t>
      </w:r>
    </w:p>
    <w:p w14:paraId="51AEF27D" w14:textId="77777777" w:rsidR="00F05D8D" w:rsidRPr="00C823B1" w:rsidRDefault="000F761E">
      <w:pPr>
        <w:snapToGrid w:val="0"/>
        <w:spacing w:line="360" w:lineRule="auto"/>
        <w:ind w:firstLine="420"/>
        <w:jc w:val="center"/>
        <w:rPr>
          <w:sz w:val="24"/>
          <w:szCs w:val="24"/>
        </w:rPr>
      </w:pPr>
      <w:r w:rsidRPr="00C823B1">
        <w:rPr>
          <w:noProof/>
        </w:rPr>
        <w:drawing>
          <wp:inline distT="0" distB="0" distL="0" distR="0" wp14:anchorId="5A5D0761" wp14:editId="3DF0F87E">
            <wp:extent cx="4526280" cy="1485900"/>
            <wp:effectExtent l="0" t="0" r="7620" b="0"/>
            <wp:docPr id="1" name="图片 1" descr="IMG_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8257"/>
                    <pic:cNvPicPr>
                      <a:picLocks noChangeAspect="1" noChangeArrowheads="1"/>
                    </pic:cNvPicPr>
                  </pic:nvPicPr>
                  <pic:blipFill>
                    <a:blip r:embed="rId22" cstate="print">
                      <a:extLst>
                        <a:ext uri="{28A0092B-C50C-407E-A947-70E740481C1C}">
                          <a14:useLocalDpi xmlns:a14="http://schemas.microsoft.com/office/drawing/2010/main" val="0"/>
                        </a:ext>
                      </a:extLst>
                    </a:blip>
                    <a:srcRect t="22635" b="18657"/>
                    <a:stretch>
                      <a:fillRect/>
                    </a:stretch>
                  </pic:blipFill>
                  <pic:spPr>
                    <a:xfrm>
                      <a:off x="0" y="0"/>
                      <a:ext cx="4526280" cy="1485900"/>
                    </a:xfrm>
                    <a:prstGeom prst="rect">
                      <a:avLst/>
                    </a:prstGeom>
                    <a:noFill/>
                    <a:ln>
                      <a:noFill/>
                    </a:ln>
                  </pic:spPr>
                </pic:pic>
              </a:graphicData>
            </a:graphic>
          </wp:inline>
        </w:drawing>
      </w:r>
    </w:p>
    <w:p w14:paraId="3F99931B" w14:textId="77777777" w:rsidR="00F05D8D" w:rsidRPr="00C823B1" w:rsidRDefault="00F05D8D">
      <w:pPr>
        <w:snapToGrid w:val="0"/>
        <w:spacing w:line="360" w:lineRule="auto"/>
        <w:jc w:val="center"/>
        <w:rPr>
          <w:szCs w:val="21"/>
        </w:rPr>
      </w:pPr>
    </w:p>
    <w:p w14:paraId="01AD49A8" w14:textId="77777777" w:rsidR="00F05D8D" w:rsidRPr="00C823B1" w:rsidRDefault="000F761E">
      <w:pPr>
        <w:snapToGrid w:val="0"/>
        <w:spacing w:line="360" w:lineRule="auto"/>
        <w:ind w:firstLine="420"/>
        <w:rPr>
          <w:sz w:val="24"/>
          <w:szCs w:val="24"/>
        </w:rPr>
      </w:pPr>
      <w:r w:rsidRPr="00C823B1">
        <w:rPr>
          <w:sz w:val="24"/>
          <w:szCs w:val="24"/>
        </w:rPr>
        <w:t>用双踪示波器观察基极驱动信号</w:t>
      </w:r>
      <w:r w:rsidRPr="00C823B1">
        <w:rPr>
          <w:sz w:val="24"/>
          <w:szCs w:val="24"/>
        </w:rPr>
        <w:t>u</w:t>
      </w:r>
      <w:r w:rsidRPr="00C823B1">
        <w:rPr>
          <w:sz w:val="24"/>
          <w:szCs w:val="24"/>
          <w:vertAlign w:val="subscript"/>
        </w:rPr>
        <w:t>b</w:t>
      </w:r>
      <w:r w:rsidRPr="00C823B1">
        <w:rPr>
          <w:sz w:val="24"/>
          <w:szCs w:val="24"/>
        </w:rPr>
        <w:t>（</w:t>
      </w:r>
      <w:r w:rsidRPr="00C823B1">
        <w:rPr>
          <w:sz w:val="24"/>
          <w:szCs w:val="24"/>
        </w:rPr>
        <w:t>“19”</w:t>
      </w:r>
      <w:r w:rsidRPr="00C823B1">
        <w:rPr>
          <w:sz w:val="24"/>
          <w:szCs w:val="24"/>
        </w:rPr>
        <w:t>与</w:t>
      </w:r>
      <w:r w:rsidRPr="00C823B1">
        <w:rPr>
          <w:sz w:val="24"/>
          <w:szCs w:val="24"/>
        </w:rPr>
        <w:t>“18”</w:t>
      </w:r>
      <w:r w:rsidRPr="00C823B1">
        <w:rPr>
          <w:sz w:val="24"/>
          <w:szCs w:val="24"/>
        </w:rPr>
        <w:t>之间）及集电极电流</w:t>
      </w:r>
      <w:r w:rsidRPr="00C823B1">
        <w:rPr>
          <w:sz w:val="24"/>
          <w:szCs w:val="24"/>
        </w:rPr>
        <w:t>i</w:t>
      </w:r>
      <w:r w:rsidRPr="00C823B1">
        <w:rPr>
          <w:sz w:val="24"/>
          <w:szCs w:val="24"/>
          <w:vertAlign w:val="subscript"/>
        </w:rPr>
        <w:t>c</w:t>
      </w:r>
      <w:r w:rsidRPr="00C823B1">
        <w:rPr>
          <w:sz w:val="24"/>
          <w:szCs w:val="24"/>
        </w:rPr>
        <w:t>（</w:t>
      </w:r>
      <w:r w:rsidRPr="00C823B1">
        <w:rPr>
          <w:sz w:val="24"/>
          <w:szCs w:val="24"/>
        </w:rPr>
        <w:t>“22”</w:t>
      </w:r>
      <w:r w:rsidRPr="00C823B1">
        <w:rPr>
          <w:sz w:val="24"/>
          <w:szCs w:val="24"/>
        </w:rPr>
        <w:t>与</w:t>
      </w:r>
      <w:r w:rsidRPr="00C823B1">
        <w:rPr>
          <w:sz w:val="24"/>
          <w:szCs w:val="24"/>
        </w:rPr>
        <w:t>“18”</w:t>
      </w:r>
      <w:r w:rsidRPr="00C823B1">
        <w:rPr>
          <w:sz w:val="24"/>
          <w:szCs w:val="24"/>
        </w:rPr>
        <w:t>之间）波形，记录存贮时间</w:t>
      </w:r>
      <w:r w:rsidRPr="00C823B1">
        <w:rPr>
          <w:sz w:val="24"/>
          <w:szCs w:val="24"/>
        </w:rPr>
        <w:t>t</w:t>
      </w:r>
      <w:r w:rsidRPr="00C823B1">
        <w:rPr>
          <w:sz w:val="24"/>
          <w:szCs w:val="24"/>
          <w:vertAlign w:val="subscript"/>
        </w:rPr>
        <w:t>s</w:t>
      </w:r>
      <w:r w:rsidRPr="00C823B1">
        <w:rPr>
          <w:sz w:val="24"/>
          <w:szCs w:val="24"/>
        </w:rPr>
        <w:t>。</w:t>
      </w:r>
    </w:p>
    <w:p w14:paraId="4B55BD96" w14:textId="024E4D2D" w:rsidR="00F05D8D" w:rsidRPr="00C823B1" w:rsidRDefault="00C823B1">
      <w:pPr>
        <w:widowControl/>
        <w:jc w:val="center"/>
        <w:rPr>
          <w:sz w:val="24"/>
        </w:rPr>
      </w:pPr>
      <w:r w:rsidRPr="00C823B1">
        <w:rPr>
          <w:position w:val="-12"/>
          <w:sz w:val="24"/>
        </w:rPr>
        <w:object w:dxaOrig="1140" w:dyaOrig="360" w14:anchorId="0FD4001D">
          <v:shape id="_x0000_i1030" type="#_x0000_t75" style="width:57pt;height:18pt" o:ole="">
            <v:imagedata r:id="rId23" o:title=""/>
          </v:shape>
          <o:OLEObject Type="Embed" ProgID="Equation.DSMT4" ShapeID="_x0000_i1030" DrawAspect="Content" ObjectID="_1698783639" r:id="rId24"/>
        </w:object>
      </w:r>
      <w:r>
        <w:rPr>
          <w:sz w:val="24"/>
        </w:rPr>
        <w:t xml:space="preserve"> </w:t>
      </w:r>
    </w:p>
    <w:p w14:paraId="3356F9BC" w14:textId="77777777" w:rsidR="00F05D8D" w:rsidRPr="00C823B1" w:rsidRDefault="000F761E">
      <w:pPr>
        <w:snapToGrid w:val="0"/>
        <w:spacing w:line="360" w:lineRule="auto"/>
        <w:ind w:left="270" w:firstLine="150"/>
        <w:rPr>
          <w:sz w:val="24"/>
          <w:szCs w:val="24"/>
        </w:rPr>
      </w:pPr>
      <w:r w:rsidRPr="00C823B1">
        <w:rPr>
          <w:sz w:val="24"/>
          <w:szCs w:val="24"/>
        </w:rPr>
        <w:t>（</w:t>
      </w:r>
      <w:r w:rsidRPr="00C823B1">
        <w:rPr>
          <w:sz w:val="24"/>
          <w:szCs w:val="24"/>
        </w:rPr>
        <w:t>2</w:t>
      </w:r>
      <w:r w:rsidRPr="00C823B1">
        <w:rPr>
          <w:sz w:val="24"/>
          <w:szCs w:val="24"/>
        </w:rPr>
        <w:t>）加上贝克箝位电路后的</w:t>
      </w:r>
      <w:r w:rsidRPr="00C823B1">
        <w:rPr>
          <w:sz w:val="24"/>
          <w:szCs w:val="24"/>
        </w:rPr>
        <w:t>GTR</w:t>
      </w:r>
      <w:r w:rsidRPr="00C823B1">
        <w:rPr>
          <w:sz w:val="24"/>
          <w:szCs w:val="24"/>
        </w:rPr>
        <w:t>存贮时间测试</w:t>
      </w:r>
    </w:p>
    <w:p w14:paraId="2AB77DC3" w14:textId="467BE43F" w:rsidR="00F05D8D" w:rsidRDefault="000F761E">
      <w:pPr>
        <w:snapToGrid w:val="0"/>
        <w:spacing w:line="360" w:lineRule="auto"/>
        <w:ind w:left="270" w:firstLineChars="71" w:firstLine="170"/>
        <w:rPr>
          <w:rFonts w:ascii="宋体" w:hAnsi="宋体"/>
          <w:sz w:val="24"/>
          <w:szCs w:val="24"/>
        </w:rPr>
      </w:pPr>
      <w:r w:rsidRPr="000D200B">
        <w:rPr>
          <w:rFonts w:ascii="宋体" w:hAnsi="宋体"/>
          <w:sz w:val="24"/>
          <w:szCs w:val="24"/>
        </w:rPr>
        <w:t>在上述条件下，将20与14相连，观察与记录t</w:t>
      </w:r>
      <w:r w:rsidRPr="000D200B">
        <w:rPr>
          <w:rFonts w:ascii="宋体" w:hAnsi="宋体"/>
          <w:sz w:val="24"/>
          <w:szCs w:val="24"/>
          <w:vertAlign w:val="subscript"/>
        </w:rPr>
        <w:t>s</w:t>
      </w:r>
      <w:r w:rsidRPr="000D200B">
        <w:rPr>
          <w:rFonts w:ascii="宋体" w:hAnsi="宋体"/>
          <w:sz w:val="24"/>
          <w:szCs w:val="24"/>
        </w:rPr>
        <w:t>的变化。</w:t>
      </w:r>
    </w:p>
    <w:p w14:paraId="19F01D61" w14:textId="47DE8CE1" w:rsidR="00254DE3" w:rsidRPr="000D200B" w:rsidRDefault="00254DE3" w:rsidP="00254DE3">
      <w:pPr>
        <w:snapToGrid w:val="0"/>
        <w:spacing w:line="360" w:lineRule="auto"/>
        <w:ind w:left="2900" w:firstLineChars="263" w:firstLine="739"/>
        <w:rPr>
          <w:rFonts w:ascii="宋体" w:hAnsi="宋体"/>
          <w:sz w:val="24"/>
          <w:szCs w:val="24"/>
        </w:rPr>
      </w:pPr>
      <w:r w:rsidRPr="00254DE3">
        <w:rPr>
          <w:rFonts w:ascii="宋体" w:hAnsi="宋体"/>
          <w:b/>
          <w:position w:val="-12"/>
          <w:sz w:val="28"/>
        </w:rPr>
        <w:object w:dxaOrig="1120" w:dyaOrig="360" w14:anchorId="2BA3D992">
          <v:shape id="_x0000_i1031" type="#_x0000_t75" style="width:56pt;height:18pt" o:ole="">
            <v:imagedata r:id="rId25" o:title=""/>
          </v:shape>
          <o:OLEObject Type="Embed" ProgID="Equation.DSMT4" ShapeID="_x0000_i1031" DrawAspect="Content" ObjectID="_1698783640" r:id="rId26"/>
        </w:object>
      </w:r>
    </w:p>
    <w:p w14:paraId="193DF262" w14:textId="4A91627B" w:rsidR="00F05D8D" w:rsidRPr="00254DE3" w:rsidRDefault="000F761E" w:rsidP="00F56F95">
      <w:pPr>
        <w:numPr>
          <w:ilvl w:val="0"/>
          <w:numId w:val="5"/>
        </w:numPr>
        <w:spacing w:after="240" w:line="360" w:lineRule="auto"/>
        <w:rPr>
          <w:b/>
          <w:sz w:val="28"/>
        </w:rPr>
      </w:pPr>
      <w:r w:rsidRPr="00254DE3">
        <w:rPr>
          <w:b/>
          <w:sz w:val="28"/>
        </w:rPr>
        <w:lastRenderedPageBreak/>
        <w:t>实验结果</w:t>
      </w:r>
      <w:r w:rsidR="00654C6D" w:rsidRPr="00254DE3">
        <w:rPr>
          <w:b/>
          <w:sz w:val="28"/>
        </w:rPr>
        <w:t>与分析</w:t>
      </w:r>
    </w:p>
    <w:p w14:paraId="75B54234" w14:textId="2E2B9991" w:rsidR="00654C6D" w:rsidRPr="00254DE3" w:rsidRDefault="00331697" w:rsidP="00654C6D">
      <w:pPr>
        <w:numPr>
          <w:ilvl w:val="0"/>
          <w:numId w:val="8"/>
        </w:numPr>
        <w:spacing w:line="360" w:lineRule="auto"/>
        <w:rPr>
          <w:b/>
          <w:sz w:val="24"/>
          <w:szCs w:val="24"/>
        </w:rPr>
      </w:pPr>
      <w:r w:rsidRPr="00254DE3">
        <w:rPr>
          <w:noProof/>
        </w:rPr>
        <w:drawing>
          <wp:anchor distT="0" distB="0" distL="114300" distR="114300" simplePos="0" relativeHeight="251666432" behindDoc="0" locked="0" layoutInCell="1" allowOverlap="1" wp14:anchorId="5E7C771F" wp14:editId="593E6938">
            <wp:simplePos x="0" y="0"/>
            <wp:positionH relativeFrom="column">
              <wp:posOffset>2600960</wp:posOffset>
            </wp:positionH>
            <wp:positionV relativeFrom="paragraph">
              <wp:posOffset>50800</wp:posOffset>
            </wp:positionV>
            <wp:extent cx="2379980" cy="1785620"/>
            <wp:effectExtent l="0" t="0" r="1270" b="5080"/>
            <wp:wrapSquare wrapText="bothSides"/>
            <wp:docPr id="17" name="图片 17" descr="3fe5d02fa139df7a0c3146b8832c7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fe5d02fa139df7a0c3146b8832c7aa"/>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9980" cy="1785620"/>
                    </a:xfrm>
                    <a:prstGeom prst="rect">
                      <a:avLst/>
                    </a:prstGeom>
                  </pic:spPr>
                </pic:pic>
              </a:graphicData>
            </a:graphic>
            <wp14:sizeRelH relativeFrom="page">
              <wp14:pctWidth>0</wp14:pctWidth>
            </wp14:sizeRelH>
            <wp14:sizeRelV relativeFrom="page">
              <wp14:pctHeight>0</wp14:pctHeight>
            </wp14:sizeRelV>
          </wp:anchor>
        </w:drawing>
      </w:r>
      <w:r w:rsidR="00654C6D" w:rsidRPr="00254DE3">
        <w:rPr>
          <w:b/>
          <w:sz w:val="24"/>
          <w:szCs w:val="24"/>
        </w:rPr>
        <w:t>PWM</w:t>
      </w:r>
      <w:r w:rsidR="00654C6D" w:rsidRPr="00254DE3">
        <w:rPr>
          <w:b/>
          <w:sz w:val="24"/>
          <w:szCs w:val="24"/>
        </w:rPr>
        <w:t>波形：</w:t>
      </w:r>
    </w:p>
    <w:p w14:paraId="78DE75D0" w14:textId="53E5B3B2" w:rsidR="00331697" w:rsidRDefault="00254DE3" w:rsidP="00A34387">
      <w:pPr>
        <w:widowControl/>
        <w:ind w:firstLine="360"/>
        <w:rPr>
          <w:sz w:val="24"/>
          <w:szCs w:val="24"/>
        </w:rPr>
      </w:pPr>
      <w:r w:rsidRPr="00254DE3">
        <w:rPr>
          <w:sz w:val="24"/>
          <w:szCs w:val="24"/>
        </w:rPr>
        <w:t>PWM</w:t>
      </w:r>
      <w:r w:rsidRPr="00254DE3">
        <w:rPr>
          <w:sz w:val="24"/>
          <w:szCs w:val="24"/>
        </w:rPr>
        <w:t>波形</w:t>
      </w:r>
      <w:r>
        <w:rPr>
          <w:rFonts w:hint="eastAsia"/>
          <w:sz w:val="24"/>
          <w:szCs w:val="24"/>
        </w:rPr>
        <w:t>如图</w:t>
      </w:r>
      <w:r w:rsidR="00331697">
        <w:rPr>
          <w:rFonts w:hint="eastAsia"/>
          <w:sz w:val="24"/>
          <w:szCs w:val="24"/>
        </w:rPr>
        <w:t>1</w:t>
      </w:r>
      <w:r>
        <w:rPr>
          <w:rFonts w:hint="eastAsia"/>
          <w:sz w:val="24"/>
          <w:szCs w:val="24"/>
        </w:rPr>
        <w:t>所示</w:t>
      </w:r>
    </w:p>
    <w:p w14:paraId="30D60529" w14:textId="0BD898A9" w:rsidR="00331697" w:rsidRDefault="00A34387" w:rsidP="00A34387">
      <w:pPr>
        <w:widowControl/>
        <w:ind w:firstLine="360"/>
        <w:rPr>
          <w:sz w:val="24"/>
          <w:szCs w:val="24"/>
        </w:rPr>
      </w:pPr>
      <w:r>
        <w:rPr>
          <w:rFonts w:hint="eastAsia"/>
          <w:sz w:val="24"/>
          <w:szCs w:val="24"/>
        </w:rPr>
        <w:t>（</w:t>
      </w:r>
      <w:r>
        <w:rPr>
          <w:rFonts w:hint="eastAsia"/>
          <w:sz w:val="24"/>
          <w:szCs w:val="24"/>
        </w:rPr>
        <w:t>1</w:t>
      </w:r>
      <w:r>
        <w:rPr>
          <w:rFonts w:hint="eastAsia"/>
          <w:sz w:val="24"/>
          <w:szCs w:val="24"/>
        </w:rPr>
        <w:t>）</w:t>
      </w:r>
      <w:r w:rsidR="00654C6D" w:rsidRPr="00254DE3">
        <w:rPr>
          <w:sz w:val="24"/>
          <w:szCs w:val="24"/>
        </w:rPr>
        <w:t>S2</w:t>
      </w:r>
      <w:r w:rsidR="00654C6D" w:rsidRPr="00254DE3">
        <w:rPr>
          <w:sz w:val="24"/>
          <w:szCs w:val="24"/>
        </w:rPr>
        <w:t>在</w:t>
      </w:r>
      <w:r w:rsidR="00654C6D" w:rsidRPr="00254DE3">
        <w:rPr>
          <w:sz w:val="24"/>
          <w:szCs w:val="24"/>
        </w:rPr>
        <w:t>“</w:t>
      </w:r>
      <w:r w:rsidR="00654C6D" w:rsidRPr="00254DE3">
        <w:rPr>
          <w:sz w:val="24"/>
          <w:szCs w:val="24"/>
        </w:rPr>
        <w:t>通</w:t>
      </w:r>
      <w:r w:rsidR="00654C6D" w:rsidRPr="00254DE3">
        <w:rPr>
          <w:sz w:val="24"/>
          <w:szCs w:val="24"/>
        </w:rPr>
        <w:t>”</w:t>
      </w:r>
      <w:r w:rsidR="00654C6D" w:rsidRPr="00254DE3">
        <w:rPr>
          <w:sz w:val="24"/>
          <w:szCs w:val="24"/>
        </w:rPr>
        <w:t>时</w:t>
      </w:r>
      <w:r w:rsidR="00331697">
        <w:rPr>
          <w:rFonts w:hint="eastAsia"/>
          <w:sz w:val="24"/>
          <w:szCs w:val="24"/>
        </w:rPr>
        <w:t>：</w:t>
      </w:r>
    </w:p>
    <w:p w14:paraId="2B1859C5" w14:textId="2DDC1E5F" w:rsidR="00331697" w:rsidRDefault="00654C6D" w:rsidP="00A34387">
      <w:pPr>
        <w:widowControl/>
        <w:ind w:left="420" w:firstLine="420"/>
        <w:rPr>
          <w:sz w:val="24"/>
          <w:szCs w:val="24"/>
        </w:rPr>
      </w:pPr>
      <w:r w:rsidRPr="00254DE3">
        <w:rPr>
          <w:sz w:val="24"/>
          <w:szCs w:val="24"/>
        </w:rPr>
        <w:t>频率</w:t>
      </w:r>
      <w:r w:rsidRPr="00254DE3">
        <w:rPr>
          <w:sz w:val="24"/>
          <w:szCs w:val="24"/>
        </w:rPr>
        <w:t>f</w:t>
      </w:r>
      <w:r w:rsidR="00331697">
        <w:rPr>
          <w:rFonts w:hint="eastAsia"/>
          <w:sz w:val="24"/>
          <w:szCs w:val="24"/>
        </w:rPr>
        <w:t>：约</w:t>
      </w:r>
      <w:r w:rsidRPr="00254DE3">
        <w:rPr>
          <w:sz w:val="24"/>
          <w:szCs w:val="24"/>
        </w:rPr>
        <w:t>820Hz</w:t>
      </w:r>
    </w:p>
    <w:p w14:paraId="67541B26" w14:textId="64B4FE59" w:rsidR="00331697" w:rsidRDefault="00654C6D" w:rsidP="00A34387">
      <w:pPr>
        <w:widowControl/>
        <w:ind w:left="420" w:firstLine="420"/>
        <w:rPr>
          <w:sz w:val="24"/>
          <w:szCs w:val="24"/>
        </w:rPr>
      </w:pPr>
      <w:r w:rsidRPr="00254DE3">
        <w:rPr>
          <w:sz w:val="24"/>
          <w:szCs w:val="24"/>
        </w:rPr>
        <w:t>最大占空比：</w:t>
      </w:r>
      <w:r w:rsidRPr="00254DE3">
        <w:rPr>
          <w:sz w:val="24"/>
          <w:szCs w:val="24"/>
        </w:rPr>
        <w:t>96.880%</w:t>
      </w:r>
    </w:p>
    <w:p w14:paraId="39F4A7EF" w14:textId="0E8E895B" w:rsidR="00654C6D" w:rsidRPr="00254DE3" w:rsidRDefault="00654C6D" w:rsidP="00A34387">
      <w:pPr>
        <w:widowControl/>
        <w:ind w:left="420" w:firstLine="420"/>
        <w:rPr>
          <w:sz w:val="24"/>
          <w:szCs w:val="24"/>
        </w:rPr>
      </w:pPr>
      <w:r w:rsidRPr="00254DE3">
        <w:rPr>
          <w:sz w:val="24"/>
          <w:szCs w:val="24"/>
        </w:rPr>
        <w:t>最小占空比：</w:t>
      </w:r>
      <w:r w:rsidRPr="00254DE3">
        <w:rPr>
          <w:sz w:val="24"/>
          <w:szCs w:val="24"/>
        </w:rPr>
        <w:t>11.386%</w:t>
      </w:r>
    </w:p>
    <w:p w14:paraId="0E960967" w14:textId="33DFC720" w:rsidR="00331697" w:rsidRDefault="00A34387" w:rsidP="00A34387">
      <w:pPr>
        <w:widowControl/>
        <w:ind w:firstLine="360"/>
        <w:rPr>
          <w:sz w:val="24"/>
          <w:szCs w:val="24"/>
        </w:rPr>
      </w:pPr>
      <w:r>
        <w:rPr>
          <w:rFonts w:hint="eastAsia"/>
          <w:sz w:val="24"/>
          <w:szCs w:val="24"/>
        </w:rPr>
        <w:t>（</w:t>
      </w:r>
      <w:r>
        <w:rPr>
          <w:rFonts w:hint="eastAsia"/>
          <w:sz w:val="24"/>
          <w:szCs w:val="24"/>
        </w:rPr>
        <w:t>2</w:t>
      </w:r>
      <w:r>
        <w:rPr>
          <w:rFonts w:hint="eastAsia"/>
          <w:sz w:val="24"/>
          <w:szCs w:val="24"/>
        </w:rPr>
        <w:t>）</w:t>
      </w:r>
      <w:r w:rsidR="00654C6D" w:rsidRPr="00254DE3">
        <w:rPr>
          <w:sz w:val="24"/>
          <w:szCs w:val="24"/>
        </w:rPr>
        <w:t>S2</w:t>
      </w:r>
      <w:r w:rsidR="00654C6D" w:rsidRPr="00254DE3">
        <w:rPr>
          <w:sz w:val="24"/>
          <w:szCs w:val="24"/>
        </w:rPr>
        <w:t>在</w:t>
      </w:r>
      <w:r w:rsidR="00654C6D" w:rsidRPr="00254DE3">
        <w:rPr>
          <w:sz w:val="24"/>
          <w:szCs w:val="24"/>
        </w:rPr>
        <w:t>“</w:t>
      </w:r>
      <w:r w:rsidR="00654C6D" w:rsidRPr="00254DE3">
        <w:rPr>
          <w:sz w:val="24"/>
          <w:szCs w:val="24"/>
        </w:rPr>
        <w:t>断</w:t>
      </w:r>
      <w:r w:rsidR="00654C6D" w:rsidRPr="00254DE3">
        <w:rPr>
          <w:sz w:val="24"/>
          <w:szCs w:val="24"/>
        </w:rPr>
        <w:t>”</w:t>
      </w:r>
      <w:r w:rsidR="00654C6D" w:rsidRPr="00254DE3">
        <w:rPr>
          <w:sz w:val="24"/>
          <w:szCs w:val="24"/>
        </w:rPr>
        <w:t>时</w:t>
      </w:r>
      <w:r w:rsidR="00331697">
        <w:rPr>
          <w:rFonts w:hint="eastAsia"/>
          <w:sz w:val="24"/>
          <w:szCs w:val="24"/>
        </w:rPr>
        <w:t>：</w:t>
      </w:r>
    </w:p>
    <w:p w14:paraId="0D15903A" w14:textId="3E2BB56E" w:rsidR="00331697" w:rsidRDefault="00331697" w:rsidP="00A34387">
      <w:pPr>
        <w:widowControl/>
        <w:ind w:left="420" w:firstLine="420"/>
        <w:rPr>
          <w:sz w:val="24"/>
          <w:szCs w:val="24"/>
        </w:rPr>
      </w:pPr>
      <w:r w:rsidRPr="00254DE3">
        <w:rPr>
          <w:sz w:val="24"/>
          <w:szCs w:val="24"/>
        </w:rPr>
        <w:t>频率</w:t>
      </w:r>
      <w:r w:rsidRPr="00254DE3">
        <w:rPr>
          <w:sz w:val="24"/>
          <w:szCs w:val="24"/>
        </w:rPr>
        <w:t>f</w:t>
      </w:r>
      <w:r>
        <w:rPr>
          <w:rFonts w:hint="eastAsia"/>
          <w:sz w:val="24"/>
          <w:szCs w:val="24"/>
        </w:rPr>
        <w:t>：约</w:t>
      </w:r>
      <w:r w:rsidRPr="00254DE3">
        <w:rPr>
          <w:sz w:val="24"/>
          <w:szCs w:val="24"/>
        </w:rPr>
        <w:t>9.3kHz</w:t>
      </w:r>
    </w:p>
    <w:p w14:paraId="615C7A3B" w14:textId="77777777" w:rsidR="00331697" w:rsidRDefault="00654C6D" w:rsidP="00A34387">
      <w:pPr>
        <w:widowControl/>
        <w:ind w:left="420" w:firstLine="420"/>
        <w:rPr>
          <w:sz w:val="24"/>
          <w:szCs w:val="24"/>
        </w:rPr>
      </w:pPr>
      <w:r w:rsidRPr="00254DE3">
        <w:rPr>
          <w:sz w:val="24"/>
          <w:szCs w:val="24"/>
        </w:rPr>
        <w:t>最大占空比：</w:t>
      </w:r>
      <w:r w:rsidRPr="00254DE3">
        <w:rPr>
          <w:sz w:val="24"/>
          <w:szCs w:val="24"/>
        </w:rPr>
        <w:t>96.546%</w:t>
      </w:r>
    </w:p>
    <w:p w14:paraId="79DB3F7B" w14:textId="207A88E0" w:rsidR="00654C6D" w:rsidRDefault="00331697" w:rsidP="00A34387">
      <w:pPr>
        <w:widowControl/>
        <w:ind w:left="420" w:firstLine="420"/>
        <w:rPr>
          <w:sz w:val="24"/>
          <w:szCs w:val="24"/>
        </w:rPr>
      </w:pPr>
      <w:r>
        <w:rPr>
          <w:noProof/>
        </w:rPr>
        <mc:AlternateContent>
          <mc:Choice Requires="wps">
            <w:drawing>
              <wp:anchor distT="0" distB="0" distL="114300" distR="114300" simplePos="0" relativeHeight="251668480" behindDoc="0" locked="0" layoutInCell="1" allowOverlap="1" wp14:anchorId="77F0A1B2" wp14:editId="09A0E7BE">
                <wp:simplePos x="0" y="0"/>
                <wp:positionH relativeFrom="column">
                  <wp:posOffset>3647440</wp:posOffset>
                </wp:positionH>
                <wp:positionV relativeFrom="paragraph">
                  <wp:posOffset>2540</wp:posOffset>
                </wp:positionV>
                <wp:extent cx="276225" cy="635"/>
                <wp:effectExtent l="0" t="0" r="9525" b="0"/>
                <wp:wrapSquare wrapText="bothSides"/>
                <wp:docPr id="9" name="文本框 9"/>
                <wp:cNvGraphicFramePr/>
                <a:graphic xmlns:a="http://schemas.openxmlformats.org/drawingml/2006/main">
                  <a:graphicData uri="http://schemas.microsoft.com/office/word/2010/wordprocessingShape">
                    <wps:wsp>
                      <wps:cNvSpPr txBox="1"/>
                      <wps:spPr>
                        <a:xfrm>
                          <a:off x="0" y="0"/>
                          <a:ext cx="276225" cy="635"/>
                        </a:xfrm>
                        <a:prstGeom prst="rect">
                          <a:avLst/>
                        </a:prstGeom>
                        <a:solidFill>
                          <a:prstClr val="white"/>
                        </a:solidFill>
                        <a:ln>
                          <a:noFill/>
                        </a:ln>
                      </wps:spPr>
                      <wps:txbx>
                        <w:txbxContent>
                          <w:p w14:paraId="0DA47050" w14:textId="45EC545E" w:rsidR="00331697" w:rsidRPr="00331697" w:rsidRDefault="00331697" w:rsidP="00331697">
                            <w:pPr>
                              <w:pStyle w:val="a3"/>
                              <w:rPr>
                                <w:rFonts w:ascii="宋体" w:eastAsia="宋体" w:hAnsi="宋体" w:cs="Times New Roman"/>
                                <w:noProof/>
                              </w:rPr>
                            </w:pPr>
                            <w:r w:rsidRPr="00331697">
                              <w:rPr>
                                <w:rFonts w:ascii="宋体" w:eastAsia="宋体" w:hAnsi="宋体" w:hint="eastAsia"/>
                              </w:rPr>
                              <w:t xml:space="preserve">图 </w:t>
                            </w:r>
                            <w:r w:rsidRPr="00331697">
                              <w:rPr>
                                <w:rFonts w:ascii="宋体" w:eastAsia="宋体" w:hAnsi="宋体"/>
                              </w:rPr>
                              <w:fldChar w:fldCharType="begin"/>
                            </w:r>
                            <w:r w:rsidRPr="00331697">
                              <w:rPr>
                                <w:rFonts w:ascii="宋体" w:eastAsia="宋体" w:hAnsi="宋体"/>
                              </w:rPr>
                              <w:instrText xml:space="preserve"> </w:instrText>
                            </w:r>
                            <w:r w:rsidRPr="00331697">
                              <w:rPr>
                                <w:rFonts w:ascii="宋体" w:eastAsia="宋体" w:hAnsi="宋体" w:hint="eastAsia"/>
                              </w:rPr>
                              <w:instrText>SEQ 图 \* ARABIC</w:instrText>
                            </w:r>
                            <w:r w:rsidRPr="00331697">
                              <w:rPr>
                                <w:rFonts w:ascii="宋体" w:eastAsia="宋体" w:hAnsi="宋体"/>
                              </w:rPr>
                              <w:instrText xml:space="preserve"> </w:instrText>
                            </w:r>
                            <w:r w:rsidRPr="00331697">
                              <w:rPr>
                                <w:rFonts w:ascii="宋体" w:eastAsia="宋体" w:hAnsi="宋体"/>
                              </w:rPr>
                              <w:fldChar w:fldCharType="separate"/>
                            </w:r>
                            <w:r w:rsidR="00897AC0">
                              <w:rPr>
                                <w:rFonts w:ascii="宋体" w:eastAsia="宋体" w:hAnsi="宋体"/>
                                <w:noProof/>
                              </w:rPr>
                              <w:t>1</w:t>
                            </w:r>
                            <w:r w:rsidRPr="00331697">
                              <w:rPr>
                                <w:rFonts w:ascii="宋体" w:eastAsia="宋体" w:hAnsi="宋体"/>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F0A1B2" id="_x0000_t202" coordsize="21600,21600" o:spt="202" path="m,l,21600r21600,l21600,xe">
                <v:stroke joinstyle="miter"/>
                <v:path gradientshapeok="t" o:connecttype="rect"/>
              </v:shapetype>
              <v:shape id="文本框 9" o:spid="_x0000_s1026" type="#_x0000_t202" style="position:absolute;left:0;text-align:left;margin-left:287.2pt;margin-top:.2pt;width:21.7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XWqFQIAADcEAAAOAAAAZHJzL2Uyb0RvYy54bWysU8Fu2zAMvQ/YPwi6L04yN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" stroked="f">
                <v:textbox style="mso-fit-shape-to-text:t" inset="0,0,0,0">
                  <w:txbxContent>
                    <w:p w14:paraId="0DA47050" w14:textId="45EC545E" w:rsidR="00331697" w:rsidRPr="00331697" w:rsidRDefault="00331697" w:rsidP="00331697">
                      <w:pPr>
                        <w:pStyle w:val="a3"/>
                        <w:rPr>
                          <w:rFonts w:ascii="宋体" w:eastAsia="宋体" w:hAnsi="宋体" w:cs="Times New Roman"/>
                          <w:noProof/>
                        </w:rPr>
                      </w:pPr>
                      <w:r w:rsidRPr="00331697">
                        <w:rPr>
                          <w:rFonts w:ascii="宋体" w:eastAsia="宋体" w:hAnsi="宋体" w:hint="eastAsia"/>
                        </w:rPr>
                        <w:t xml:space="preserve">图 </w:t>
                      </w:r>
                      <w:r w:rsidRPr="00331697">
                        <w:rPr>
                          <w:rFonts w:ascii="宋体" w:eastAsia="宋体" w:hAnsi="宋体"/>
                        </w:rPr>
                        <w:fldChar w:fldCharType="begin"/>
                      </w:r>
                      <w:r w:rsidRPr="00331697">
                        <w:rPr>
                          <w:rFonts w:ascii="宋体" w:eastAsia="宋体" w:hAnsi="宋体"/>
                        </w:rPr>
                        <w:instrText xml:space="preserve"> </w:instrText>
                      </w:r>
                      <w:r w:rsidRPr="00331697">
                        <w:rPr>
                          <w:rFonts w:ascii="宋体" w:eastAsia="宋体" w:hAnsi="宋体" w:hint="eastAsia"/>
                        </w:rPr>
                        <w:instrText>SEQ 图 \* ARABIC</w:instrText>
                      </w:r>
                      <w:r w:rsidRPr="00331697">
                        <w:rPr>
                          <w:rFonts w:ascii="宋体" w:eastAsia="宋体" w:hAnsi="宋体"/>
                        </w:rPr>
                        <w:instrText xml:space="preserve"> </w:instrText>
                      </w:r>
                      <w:r w:rsidRPr="00331697">
                        <w:rPr>
                          <w:rFonts w:ascii="宋体" w:eastAsia="宋体" w:hAnsi="宋体"/>
                        </w:rPr>
                        <w:fldChar w:fldCharType="separate"/>
                      </w:r>
                      <w:r w:rsidR="00897AC0">
                        <w:rPr>
                          <w:rFonts w:ascii="宋体" w:eastAsia="宋体" w:hAnsi="宋体"/>
                          <w:noProof/>
                        </w:rPr>
                        <w:t>1</w:t>
                      </w:r>
                      <w:r w:rsidRPr="00331697">
                        <w:rPr>
                          <w:rFonts w:ascii="宋体" w:eastAsia="宋体" w:hAnsi="宋体"/>
                        </w:rPr>
                        <w:fldChar w:fldCharType="end"/>
                      </w:r>
                    </w:p>
                  </w:txbxContent>
                </v:textbox>
                <w10:wrap type="square"/>
              </v:shape>
            </w:pict>
          </mc:Fallback>
        </mc:AlternateContent>
      </w:r>
      <w:r w:rsidR="00654C6D" w:rsidRPr="00254DE3">
        <w:rPr>
          <w:sz w:val="24"/>
          <w:szCs w:val="24"/>
        </w:rPr>
        <w:t>最小占空比为：</w:t>
      </w:r>
      <w:r w:rsidR="00654C6D" w:rsidRPr="00254DE3">
        <w:rPr>
          <w:sz w:val="24"/>
          <w:szCs w:val="24"/>
        </w:rPr>
        <w:t>11.645%</w:t>
      </w:r>
    </w:p>
    <w:p w14:paraId="17E1CA86" w14:textId="77777777" w:rsidR="00ED6E0D" w:rsidRPr="00254DE3" w:rsidRDefault="00ED6E0D" w:rsidP="00A34387">
      <w:pPr>
        <w:widowControl/>
        <w:ind w:left="420" w:firstLine="420"/>
        <w:rPr>
          <w:sz w:val="24"/>
          <w:szCs w:val="24"/>
        </w:rPr>
      </w:pPr>
    </w:p>
    <w:p w14:paraId="6C37F666" w14:textId="56B38B86" w:rsidR="00654C6D" w:rsidRPr="00810165" w:rsidRDefault="00654C6D">
      <w:pPr>
        <w:widowControl/>
        <w:rPr>
          <w:b/>
          <w:bCs/>
          <w:sz w:val="24"/>
          <w:szCs w:val="24"/>
        </w:rPr>
      </w:pPr>
      <w:r w:rsidRPr="00810165">
        <w:rPr>
          <w:b/>
          <w:bCs/>
          <w:sz w:val="24"/>
          <w:szCs w:val="24"/>
        </w:rPr>
        <w:t>2</w:t>
      </w:r>
      <w:r w:rsidRPr="00810165">
        <w:rPr>
          <w:b/>
          <w:bCs/>
          <w:sz w:val="24"/>
          <w:szCs w:val="24"/>
        </w:rPr>
        <w:t>．光耦合器特性测试</w:t>
      </w:r>
    </w:p>
    <w:p w14:paraId="13A0FC53" w14:textId="52B4EA38" w:rsidR="00254DE3" w:rsidRPr="00810165" w:rsidRDefault="00331697">
      <w:pPr>
        <w:widowControl/>
        <w:rPr>
          <w:sz w:val="24"/>
          <w:szCs w:val="24"/>
        </w:rPr>
      </w:pPr>
      <w:r w:rsidRPr="00810165">
        <w:rPr>
          <w:rFonts w:hint="eastAsia"/>
          <w:sz w:val="24"/>
          <w:szCs w:val="24"/>
        </w:rPr>
        <w:t>（</w:t>
      </w:r>
      <w:r w:rsidRPr="00810165">
        <w:rPr>
          <w:rFonts w:hint="eastAsia"/>
          <w:sz w:val="24"/>
          <w:szCs w:val="24"/>
        </w:rPr>
        <w:t>1</w:t>
      </w:r>
      <w:r w:rsidRPr="00810165">
        <w:rPr>
          <w:rFonts w:hint="eastAsia"/>
          <w:sz w:val="24"/>
          <w:szCs w:val="24"/>
        </w:rPr>
        <w:t>）</w:t>
      </w:r>
      <w:r w:rsidR="000F761E" w:rsidRPr="00810165">
        <w:rPr>
          <w:sz w:val="24"/>
          <w:szCs w:val="24"/>
        </w:rPr>
        <w:t>电阻</w:t>
      </w:r>
      <w:r w:rsidRPr="00810165">
        <w:rPr>
          <w:position w:val="-12"/>
          <w:sz w:val="24"/>
          <w:szCs w:val="24"/>
        </w:rPr>
        <w:object w:dxaOrig="1180" w:dyaOrig="360" w14:anchorId="4988061A">
          <v:shape id="_x0000_i1032" type="#_x0000_t75" style="width:59pt;height:18pt" o:ole="">
            <v:imagedata r:id="rId28" o:title=""/>
          </v:shape>
          <o:OLEObject Type="Embed" ProgID="Equation.DSMT4" ShapeID="_x0000_i1032" DrawAspect="Content" ObjectID="_1698783641" r:id="rId29"/>
        </w:object>
      </w:r>
      <w:r w:rsidRPr="00810165">
        <w:rPr>
          <w:sz w:val="24"/>
          <w:szCs w:val="24"/>
        </w:rPr>
        <w:t xml:space="preserve"> </w:t>
      </w:r>
      <w:r w:rsidR="000F761E" w:rsidRPr="00810165">
        <w:rPr>
          <w:sz w:val="24"/>
          <w:szCs w:val="24"/>
        </w:rPr>
        <w:t>时</w:t>
      </w:r>
      <w:r w:rsidRPr="00810165">
        <w:rPr>
          <w:rFonts w:hint="eastAsia"/>
          <w:sz w:val="24"/>
          <w:szCs w:val="24"/>
        </w:rPr>
        <w:t>，实验结果如图</w:t>
      </w:r>
      <w:r w:rsidRPr="00810165">
        <w:rPr>
          <w:rFonts w:hint="eastAsia"/>
          <w:sz w:val="24"/>
          <w:szCs w:val="24"/>
        </w:rPr>
        <w:t>2</w:t>
      </w:r>
      <w:r w:rsidRPr="00810165">
        <w:rPr>
          <w:rFonts w:hint="eastAsia"/>
          <w:sz w:val="24"/>
          <w:szCs w:val="24"/>
        </w:rPr>
        <w:t>所示</w:t>
      </w:r>
    </w:p>
    <w:p w14:paraId="0C329AF0" w14:textId="77777777" w:rsidR="00810165" w:rsidRDefault="00AC7EE5" w:rsidP="00810165">
      <w:pPr>
        <w:keepNext/>
        <w:ind w:left="420" w:firstLine="420"/>
      </w:pPr>
      <w:r w:rsidRPr="00810165">
        <w:rPr>
          <w:rFonts w:ascii="宋体" w:hAnsi="宋体"/>
          <w:noProof/>
          <w:sz w:val="24"/>
          <w:szCs w:val="24"/>
        </w:rPr>
        <w:drawing>
          <wp:inline distT="0" distB="0" distL="0" distR="0" wp14:anchorId="2336ECA6" wp14:editId="0C0D43CC">
            <wp:extent cx="2814638" cy="1910199"/>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9615" cy="1947510"/>
                    </a:xfrm>
                    <a:prstGeom prst="rect">
                      <a:avLst/>
                    </a:prstGeom>
                    <a:noFill/>
                    <a:ln>
                      <a:noFill/>
                    </a:ln>
                  </pic:spPr>
                </pic:pic>
              </a:graphicData>
            </a:graphic>
          </wp:inline>
        </w:drawing>
      </w:r>
    </w:p>
    <w:p w14:paraId="589B3191" w14:textId="3EA06048" w:rsidR="00810165" w:rsidRDefault="00810165" w:rsidP="00A34387">
      <w:pPr>
        <w:pStyle w:val="a3"/>
        <w:ind w:left="2520" w:firstLine="420"/>
        <w:rPr>
          <w:rFonts w:ascii="宋体" w:eastAsia="宋体" w:hAnsi="宋体"/>
          <w:sz w:val="21"/>
          <w:szCs w:val="21"/>
        </w:rPr>
      </w:pPr>
      <w:r w:rsidRPr="00810165">
        <w:rPr>
          <w:rFonts w:ascii="宋体" w:eastAsia="宋体" w:hAnsi="宋体" w:hint="eastAsia"/>
          <w:sz w:val="21"/>
          <w:szCs w:val="21"/>
        </w:rPr>
        <w:t xml:space="preserve">图 </w:t>
      </w:r>
      <w:r w:rsidRPr="00810165">
        <w:rPr>
          <w:rFonts w:ascii="宋体" w:eastAsia="宋体" w:hAnsi="宋体"/>
          <w:sz w:val="21"/>
          <w:szCs w:val="21"/>
        </w:rPr>
        <w:fldChar w:fldCharType="begin"/>
      </w:r>
      <w:r w:rsidRPr="00810165">
        <w:rPr>
          <w:rFonts w:ascii="宋体" w:eastAsia="宋体" w:hAnsi="宋体"/>
          <w:sz w:val="21"/>
          <w:szCs w:val="21"/>
        </w:rPr>
        <w:instrText xml:space="preserve"> </w:instrText>
      </w:r>
      <w:r w:rsidRPr="00810165">
        <w:rPr>
          <w:rFonts w:ascii="宋体" w:eastAsia="宋体" w:hAnsi="宋体" w:hint="eastAsia"/>
          <w:sz w:val="21"/>
          <w:szCs w:val="21"/>
        </w:rPr>
        <w:instrText>SEQ 图 \* ARABIC</w:instrText>
      </w:r>
      <w:r w:rsidRPr="00810165">
        <w:rPr>
          <w:rFonts w:ascii="宋体" w:eastAsia="宋体" w:hAnsi="宋体"/>
          <w:sz w:val="21"/>
          <w:szCs w:val="21"/>
        </w:rPr>
        <w:instrText xml:space="preserve"> </w:instrText>
      </w:r>
      <w:r w:rsidRPr="00810165">
        <w:rPr>
          <w:rFonts w:ascii="宋体" w:eastAsia="宋体" w:hAnsi="宋体"/>
          <w:sz w:val="21"/>
          <w:szCs w:val="21"/>
        </w:rPr>
        <w:fldChar w:fldCharType="separate"/>
      </w:r>
      <w:r w:rsidR="00897AC0">
        <w:rPr>
          <w:rFonts w:ascii="宋体" w:eastAsia="宋体" w:hAnsi="宋体"/>
          <w:noProof/>
          <w:sz w:val="21"/>
          <w:szCs w:val="21"/>
        </w:rPr>
        <w:t>2</w:t>
      </w:r>
      <w:r w:rsidRPr="00810165">
        <w:rPr>
          <w:rFonts w:ascii="宋体" w:eastAsia="宋体" w:hAnsi="宋体"/>
          <w:sz w:val="21"/>
          <w:szCs w:val="21"/>
        </w:rPr>
        <w:fldChar w:fldCharType="end"/>
      </w:r>
    </w:p>
    <w:p w14:paraId="2DD6B215" w14:textId="77777777" w:rsidR="00ED6E0D" w:rsidRPr="00ED6E0D" w:rsidRDefault="00ED6E0D" w:rsidP="00ED6E0D"/>
    <w:p w14:paraId="0D889E37" w14:textId="52DD43F5" w:rsidR="00896737" w:rsidRDefault="00896737" w:rsidP="00896737">
      <w:pPr>
        <w:widowControl/>
        <w:rPr>
          <w:sz w:val="24"/>
          <w:szCs w:val="24"/>
        </w:rPr>
      </w:pPr>
      <w:r w:rsidRPr="00810165">
        <w:rPr>
          <w:rFonts w:hint="eastAsia"/>
          <w:sz w:val="24"/>
          <w:szCs w:val="24"/>
        </w:rPr>
        <w:t>（</w:t>
      </w:r>
      <w:r>
        <w:rPr>
          <w:sz w:val="24"/>
          <w:szCs w:val="24"/>
        </w:rPr>
        <w:t>2</w:t>
      </w:r>
      <w:r w:rsidRPr="00810165">
        <w:rPr>
          <w:rFonts w:hint="eastAsia"/>
          <w:sz w:val="24"/>
          <w:szCs w:val="24"/>
        </w:rPr>
        <w:t>）</w:t>
      </w:r>
      <w:r w:rsidRPr="00810165">
        <w:rPr>
          <w:sz w:val="24"/>
          <w:szCs w:val="24"/>
        </w:rPr>
        <w:t>电阻</w:t>
      </w:r>
      <w:r w:rsidR="00397EC5" w:rsidRPr="00810165">
        <w:rPr>
          <w:position w:val="-12"/>
          <w:sz w:val="24"/>
          <w:szCs w:val="24"/>
        </w:rPr>
        <w:object w:dxaOrig="1080" w:dyaOrig="360" w14:anchorId="48DAD0CA">
          <v:shape id="_x0000_i1033" type="#_x0000_t75" style="width:54pt;height:18pt" o:ole="">
            <v:imagedata r:id="rId31" o:title=""/>
          </v:shape>
          <o:OLEObject Type="Embed" ProgID="Equation.DSMT4" ShapeID="_x0000_i1033" DrawAspect="Content" ObjectID="_1698783642" r:id="rId32"/>
        </w:object>
      </w:r>
      <w:r w:rsidRPr="00810165">
        <w:rPr>
          <w:sz w:val="24"/>
          <w:szCs w:val="24"/>
        </w:rPr>
        <w:t xml:space="preserve"> </w:t>
      </w:r>
      <w:r w:rsidRPr="00810165">
        <w:rPr>
          <w:sz w:val="24"/>
          <w:szCs w:val="24"/>
        </w:rPr>
        <w:t>时</w:t>
      </w:r>
      <w:r w:rsidRPr="00810165">
        <w:rPr>
          <w:rFonts w:hint="eastAsia"/>
          <w:sz w:val="24"/>
          <w:szCs w:val="24"/>
        </w:rPr>
        <w:t>，实验结果如图</w:t>
      </w:r>
      <w:r w:rsidRPr="00810165">
        <w:rPr>
          <w:rFonts w:hint="eastAsia"/>
          <w:sz w:val="24"/>
          <w:szCs w:val="24"/>
        </w:rPr>
        <w:t>2</w:t>
      </w:r>
      <w:r w:rsidRPr="00810165">
        <w:rPr>
          <w:rFonts w:hint="eastAsia"/>
          <w:sz w:val="24"/>
          <w:szCs w:val="24"/>
        </w:rPr>
        <w:t>所示</w:t>
      </w:r>
    </w:p>
    <w:p w14:paraId="75C3A7CF" w14:textId="77777777" w:rsidR="00A34387" w:rsidRDefault="00A34387" w:rsidP="00A34387">
      <w:pPr>
        <w:keepNext/>
        <w:widowControl/>
        <w:ind w:left="420" w:firstLine="420"/>
      </w:pPr>
      <w:r>
        <w:rPr>
          <w:rFonts w:hint="eastAsia"/>
          <w:noProof/>
          <w:sz w:val="24"/>
          <w:szCs w:val="24"/>
        </w:rPr>
        <w:drawing>
          <wp:inline distT="0" distB="0" distL="0" distR="0" wp14:anchorId="10E431CA" wp14:editId="53DE9644">
            <wp:extent cx="2822458" cy="21151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63552" cy="2145981"/>
                    </a:xfrm>
                    <a:prstGeom prst="rect">
                      <a:avLst/>
                    </a:prstGeom>
                  </pic:spPr>
                </pic:pic>
              </a:graphicData>
            </a:graphic>
          </wp:inline>
        </w:drawing>
      </w:r>
    </w:p>
    <w:p w14:paraId="0D84E18D" w14:textId="1FF59073" w:rsidR="00A34387" w:rsidRDefault="00A34387" w:rsidP="00A34387">
      <w:pPr>
        <w:pStyle w:val="a3"/>
        <w:ind w:left="2520" w:firstLine="420"/>
        <w:rPr>
          <w:rFonts w:ascii="宋体" w:eastAsia="宋体" w:hAnsi="宋体"/>
          <w:sz w:val="21"/>
          <w:szCs w:val="21"/>
        </w:rPr>
      </w:pPr>
      <w:r w:rsidRPr="00A34387">
        <w:rPr>
          <w:rFonts w:ascii="宋体" w:eastAsia="宋体" w:hAnsi="宋体" w:hint="eastAsia"/>
          <w:sz w:val="21"/>
          <w:szCs w:val="21"/>
        </w:rPr>
        <w:t xml:space="preserve">图 </w:t>
      </w:r>
      <w:r w:rsidRPr="00A34387">
        <w:rPr>
          <w:rFonts w:ascii="宋体" w:eastAsia="宋体" w:hAnsi="宋体"/>
          <w:sz w:val="21"/>
          <w:szCs w:val="21"/>
        </w:rPr>
        <w:fldChar w:fldCharType="begin"/>
      </w:r>
      <w:r w:rsidRPr="00A34387">
        <w:rPr>
          <w:rFonts w:ascii="宋体" w:eastAsia="宋体" w:hAnsi="宋体"/>
          <w:sz w:val="21"/>
          <w:szCs w:val="21"/>
        </w:rPr>
        <w:instrText xml:space="preserve"> </w:instrText>
      </w:r>
      <w:r w:rsidRPr="00A34387">
        <w:rPr>
          <w:rFonts w:ascii="宋体" w:eastAsia="宋体" w:hAnsi="宋体" w:hint="eastAsia"/>
          <w:sz w:val="21"/>
          <w:szCs w:val="21"/>
        </w:rPr>
        <w:instrText>SEQ 图 \* ARABIC</w:instrText>
      </w:r>
      <w:r w:rsidRPr="00A34387">
        <w:rPr>
          <w:rFonts w:ascii="宋体" w:eastAsia="宋体" w:hAnsi="宋体"/>
          <w:sz w:val="21"/>
          <w:szCs w:val="21"/>
        </w:rPr>
        <w:instrText xml:space="preserve"> </w:instrText>
      </w:r>
      <w:r w:rsidRPr="00A34387">
        <w:rPr>
          <w:rFonts w:ascii="宋体" w:eastAsia="宋体" w:hAnsi="宋体"/>
          <w:sz w:val="21"/>
          <w:szCs w:val="21"/>
        </w:rPr>
        <w:fldChar w:fldCharType="separate"/>
      </w:r>
      <w:r w:rsidR="00897AC0">
        <w:rPr>
          <w:rFonts w:ascii="宋体" w:eastAsia="宋体" w:hAnsi="宋体"/>
          <w:noProof/>
          <w:sz w:val="21"/>
          <w:szCs w:val="21"/>
        </w:rPr>
        <w:t>3</w:t>
      </w:r>
      <w:r w:rsidRPr="00A34387">
        <w:rPr>
          <w:rFonts w:ascii="宋体" w:eastAsia="宋体" w:hAnsi="宋体"/>
          <w:sz w:val="21"/>
          <w:szCs w:val="21"/>
        </w:rPr>
        <w:fldChar w:fldCharType="end"/>
      </w:r>
    </w:p>
    <w:p w14:paraId="60CFB8BA" w14:textId="77777777" w:rsidR="00ED6E0D" w:rsidRPr="00ED6E0D" w:rsidRDefault="00ED6E0D" w:rsidP="00ED6E0D"/>
    <w:p w14:paraId="6221DF22" w14:textId="5EAF5953" w:rsidR="00654C6D" w:rsidRPr="00ED6E0D" w:rsidRDefault="00A34387" w:rsidP="00A34387">
      <w:pPr>
        <w:snapToGrid w:val="0"/>
        <w:spacing w:line="360" w:lineRule="exact"/>
        <w:rPr>
          <w:sz w:val="24"/>
          <w:szCs w:val="24"/>
        </w:rPr>
      </w:pPr>
      <w:r w:rsidRPr="00ED6E0D">
        <w:rPr>
          <w:sz w:val="24"/>
          <w:szCs w:val="24"/>
        </w:rPr>
        <w:lastRenderedPageBreak/>
        <w:t>（</w:t>
      </w:r>
      <w:r w:rsidRPr="00ED6E0D">
        <w:rPr>
          <w:sz w:val="24"/>
          <w:szCs w:val="24"/>
        </w:rPr>
        <w:t>3</w:t>
      </w:r>
      <w:r w:rsidRPr="00ED6E0D">
        <w:rPr>
          <w:sz w:val="24"/>
          <w:szCs w:val="24"/>
        </w:rPr>
        <w:t>）</w:t>
      </w:r>
      <w:r w:rsidR="00A9237B" w:rsidRPr="00ED6E0D">
        <w:rPr>
          <w:sz w:val="24"/>
          <w:szCs w:val="24"/>
        </w:rPr>
        <w:t>输入加速电容</w:t>
      </w:r>
      <w:r w:rsidRPr="00ED6E0D">
        <w:rPr>
          <w:sz w:val="24"/>
          <w:szCs w:val="24"/>
        </w:rPr>
        <w:t>的实验结果，如图</w:t>
      </w:r>
      <w:r w:rsidRPr="00ED6E0D">
        <w:rPr>
          <w:sz w:val="24"/>
          <w:szCs w:val="24"/>
        </w:rPr>
        <w:t>4</w:t>
      </w:r>
      <w:r w:rsidRPr="00ED6E0D">
        <w:rPr>
          <w:sz w:val="24"/>
          <w:szCs w:val="24"/>
        </w:rPr>
        <w:t>所示</w:t>
      </w:r>
    </w:p>
    <w:p w14:paraId="0D130432" w14:textId="568C95C7" w:rsidR="00654C6D" w:rsidRPr="00ED6E0D" w:rsidRDefault="00ED6E0D">
      <w:pPr>
        <w:snapToGrid w:val="0"/>
        <w:spacing w:line="360" w:lineRule="exact"/>
        <w:ind w:left="420"/>
        <w:rPr>
          <w:sz w:val="24"/>
          <w:szCs w:val="24"/>
        </w:rPr>
      </w:pPr>
      <w:r w:rsidRPr="00ED6E0D">
        <w:rPr>
          <w:noProof/>
          <w:sz w:val="24"/>
          <w:szCs w:val="24"/>
        </w:rPr>
        <w:drawing>
          <wp:anchor distT="0" distB="0" distL="114300" distR="114300" simplePos="0" relativeHeight="251669504" behindDoc="0" locked="0" layoutInCell="1" allowOverlap="1" wp14:anchorId="4A55FE33" wp14:editId="2B2F9B80">
            <wp:simplePos x="0" y="0"/>
            <wp:positionH relativeFrom="column">
              <wp:posOffset>499745</wp:posOffset>
            </wp:positionH>
            <wp:positionV relativeFrom="paragraph">
              <wp:posOffset>90170</wp:posOffset>
            </wp:positionV>
            <wp:extent cx="2838450" cy="2131060"/>
            <wp:effectExtent l="0" t="0" r="0"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a:extLst>
                        <a:ext uri="{28A0092B-C50C-407E-A947-70E740481C1C}">
                          <a14:useLocalDpi xmlns:a14="http://schemas.microsoft.com/office/drawing/2010/main" val="0"/>
                        </a:ext>
                      </a:extLst>
                    </a:blip>
                    <a:stretch>
                      <a:fillRect/>
                    </a:stretch>
                  </pic:blipFill>
                  <pic:spPr>
                    <a:xfrm>
                      <a:off x="0" y="0"/>
                      <a:ext cx="2838450" cy="2131060"/>
                    </a:xfrm>
                    <a:prstGeom prst="rect">
                      <a:avLst/>
                    </a:prstGeom>
                  </pic:spPr>
                </pic:pic>
              </a:graphicData>
            </a:graphic>
            <wp14:sizeRelH relativeFrom="margin">
              <wp14:pctWidth>0</wp14:pctWidth>
            </wp14:sizeRelH>
            <wp14:sizeRelV relativeFrom="margin">
              <wp14:pctHeight>0</wp14:pctHeight>
            </wp14:sizeRelV>
          </wp:anchor>
        </w:drawing>
      </w:r>
    </w:p>
    <w:p w14:paraId="70C57C03" w14:textId="5A4CAEFF" w:rsidR="00DC7626" w:rsidRPr="00ED6E0D" w:rsidRDefault="00DC7626">
      <w:pPr>
        <w:snapToGrid w:val="0"/>
        <w:spacing w:line="360" w:lineRule="exact"/>
        <w:ind w:left="420"/>
        <w:rPr>
          <w:sz w:val="24"/>
          <w:szCs w:val="24"/>
        </w:rPr>
      </w:pPr>
    </w:p>
    <w:p w14:paraId="2ECEF6D2" w14:textId="2FF60ABA" w:rsidR="00DC7626" w:rsidRPr="00ED6E0D" w:rsidRDefault="00DC7626" w:rsidP="00ED6E0D">
      <w:pPr>
        <w:snapToGrid w:val="0"/>
        <w:spacing w:line="360" w:lineRule="exact"/>
        <w:rPr>
          <w:sz w:val="24"/>
          <w:szCs w:val="24"/>
        </w:rPr>
      </w:pPr>
    </w:p>
    <w:p w14:paraId="1A3A7D94" w14:textId="77777777" w:rsidR="00ED6E0D" w:rsidRPr="00ED6E0D" w:rsidRDefault="00ED6E0D">
      <w:pPr>
        <w:snapToGrid w:val="0"/>
        <w:spacing w:line="360" w:lineRule="exact"/>
        <w:ind w:left="420"/>
        <w:rPr>
          <w:sz w:val="24"/>
          <w:szCs w:val="24"/>
        </w:rPr>
      </w:pPr>
    </w:p>
    <w:p w14:paraId="2F31891E" w14:textId="77777777" w:rsidR="00ED6E0D" w:rsidRPr="00ED6E0D" w:rsidRDefault="00ED6E0D">
      <w:pPr>
        <w:snapToGrid w:val="0"/>
        <w:spacing w:line="360" w:lineRule="exact"/>
        <w:ind w:left="420"/>
        <w:rPr>
          <w:sz w:val="24"/>
          <w:szCs w:val="24"/>
        </w:rPr>
      </w:pPr>
    </w:p>
    <w:p w14:paraId="799F6F00" w14:textId="77777777" w:rsidR="00ED6E0D" w:rsidRPr="00ED6E0D" w:rsidRDefault="00ED6E0D">
      <w:pPr>
        <w:snapToGrid w:val="0"/>
        <w:spacing w:line="360" w:lineRule="exact"/>
        <w:ind w:left="420"/>
        <w:rPr>
          <w:sz w:val="24"/>
          <w:szCs w:val="24"/>
        </w:rPr>
      </w:pPr>
    </w:p>
    <w:p w14:paraId="5DCCC7A5" w14:textId="5EC4D1B0" w:rsidR="00ED6E0D" w:rsidRPr="00ED6E0D" w:rsidRDefault="00ED6E0D">
      <w:pPr>
        <w:snapToGrid w:val="0"/>
        <w:spacing w:line="360" w:lineRule="exact"/>
        <w:ind w:left="420"/>
        <w:rPr>
          <w:sz w:val="24"/>
          <w:szCs w:val="24"/>
        </w:rPr>
      </w:pPr>
    </w:p>
    <w:p w14:paraId="3FAD44C0" w14:textId="77777777" w:rsidR="00ED6E0D" w:rsidRPr="00ED6E0D" w:rsidRDefault="00ED6E0D">
      <w:pPr>
        <w:snapToGrid w:val="0"/>
        <w:spacing w:line="360" w:lineRule="exact"/>
        <w:ind w:left="420"/>
        <w:rPr>
          <w:sz w:val="24"/>
          <w:szCs w:val="24"/>
        </w:rPr>
      </w:pPr>
    </w:p>
    <w:p w14:paraId="591CF2EA" w14:textId="77777777" w:rsidR="00ED6E0D" w:rsidRPr="00ED6E0D" w:rsidRDefault="00ED6E0D">
      <w:pPr>
        <w:snapToGrid w:val="0"/>
        <w:spacing w:line="360" w:lineRule="exact"/>
        <w:ind w:left="420"/>
        <w:rPr>
          <w:sz w:val="24"/>
          <w:szCs w:val="24"/>
        </w:rPr>
      </w:pPr>
    </w:p>
    <w:p w14:paraId="7D7E9173" w14:textId="6A5AD153" w:rsidR="00ED6E0D" w:rsidRPr="00ED6E0D" w:rsidRDefault="00ED6E0D">
      <w:pPr>
        <w:snapToGrid w:val="0"/>
        <w:spacing w:line="360" w:lineRule="exact"/>
        <w:ind w:left="420"/>
        <w:rPr>
          <w:sz w:val="24"/>
          <w:szCs w:val="24"/>
        </w:rPr>
      </w:pPr>
      <w:r w:rsidRPr="00ED6E0D">
        <w:rPr>
          <w:noProof/>
        </w:rPr>
        <mc:AlternateContent>
          <mc:Choice Requires="wps">
            <w:drawing>
              <wp:anchor distT="0" distB="0" distL="114300" distR="114300" simplePos="0" relativeHeight="251671552" behindDoc="0" locked="0" layoutInCell="1" allowOverlap="1" wp14:anchorId="199FBF7F" wp14:editId="4880DB71">
                <wp:simplePos x="0" y="0"/>
                <wp:positionH relativeFrom="column">
                  <wp:posOffset>1666875</wp:posOffset>
                </wp:positionH>
                <wp:positionV relativeFrom="paragraph">
                  <wp:posOffset>213995</wp:posOffset>
                </wp:positionV>
                <wp:extent cx="366395" cy="635"/>
                <wp:effectExtent l="0" t="0" r="0" b="0"/>
                <wp:wrapSquare wrapText="bothSides"/>
                <wp:docPr id="22" name="文本框 22"/>
                <wp:cNvGraphicFramePr/>
                <a:graphic xmlns:a="http://schemas.openxmlformats.org/drawingml/2006/main">
                  <a:graphicData uri="http://schemas.microsoft.com/office/word/2010/wordprocessingShape">
                    <wps:wsp>
                      <wps:cNvSpPr txBox="1"/>
                      <wps:spPr>
                        <a:xfrm>
                          <a:off x="0" y="0"/>
                          <a:ext cx="366395" cy="635"/>
                        </a:xfrm>
                        <a:prstGeom prst="rect">
                          <a:avLst/>
                        </a:prstGeom>
                        <a:solidFill>
                          <a:prstClr val="white"/>
                        </a:solidFill>
                        <a:ln>
                          <a:noFill/>
                        </a:ln>
                      </wps:spPr>
                      <wps:txbx>
                        <w:txbxContent>
                          <w:p w14:paraId="3ABBCCE9" w14:textId="3207542B" w:rsidR="00ED6E0D" w:rsidRPr="00897AC0" w:rsidRDefault="00ED6E0D" w:rsidP="00ED6E0D">
                            <w:pPr>
                              <w:pStyle w:val="a3"/>
                              <w:rPr>
                                <w:rFonts w:ascii="宋体" w:eastAsia="宋体" w:hAnsi="宋体" w:cs="Times New Roman"/>
                                <w:noProof/>
                                <w:sz w:val="21"/>
                                <w:szCs w:val="21"/>
                              </w:rPr>
                            </w:pPr>
                            <w:r w:rsidRPr="00897AC0">
                              <w:rPr>
                                <w:rFonts w:ascii="宋体" w:eastAsia="宋体" w:hAnsi="宋体" w:hint="eastAsia"/>
                                <w:sz w:val="21"/>
                                <w:szCs w:val="21"/>
                              </w:rPr>
                              <w:t xml:space="preserve">图 </w:t>
                            </w:r>
                            <w:r w:rsidRPr="00897AC0">
                              <w:rPr>
                                <w:rFonts w:ascii="宋体" w:eastAsia="宋体" w:hAnsi="宋体"/>
                                <w:sz w:val="21"/>
                                <w:szCs w:val="21"/>
                              </w:rPr>
                              <w:fldChar w:fldCharType="begin"/>
                            </w:r>
                            <w:r w:rsidRPr="00897AC0">
                              <w:rPr>
                                <w:rFonts w:ascii="宋体" w:eastAsia="宋体" w:hAnsi="宋体"/>
                                <w:sz w:val="21"/>
                                <w:szCs w:val="21"/>
                              </w:rPr>
                              <w:instrText xml:space="preserve"> </w:instrText>
                            </w:r>
                            <w:r w:rsidRPr="00897AC0">
                              <w:rPr>
                                <w:rFonts w:ascii="宋体" w:eastAsia="宋体" w:hAnsi="宋体" w:hint="eastAsia"/>
                                <w:sz w:val="21"/>
                                <w:szCs w:val="21"/>
                              </w:rPr>
                              <w:instrText>SEQ 图 \* ARABIC</w:instrText>
                            </w:r>
                            <w:r w:rsidRPr="00897AC0">
                              <w:rPr>
                                <w:rFonts w:ascii="宋体" w:eastAsia="宋体" w:hAnsi="宋体"/>
                                <w:sz w:val="21"/>
                                <w:szCs w:val="21"/>
                              </w:rPr>
                              <w:instrText xml:space="preserve"> </w:instrText>
                            </w:r>
                            <w:r w:rsidRPr="00897AC0">
                              <w:rPr>
                                <w:rFonts w:ascii="宋体" w:eastAsia="宋体" w:hAnsi="宋体"/>
                                <w:sz w:val="21"/>
                                <w:szCs w:val="21"/>
                              </w:rPr>
                              <w:fldChar w:fldCharType="separate"/>
                            </w:r>
                            <w:r w:rsidR="00897AC0" w:rsidRPr="00897AC0">
                              <w:rPr>
                                <w:rFonts w:ascii="宋体" w:eastAsia="宋体" w:hAnsi="宋体"/>
                                <w:noProof/>
                                <w:sz w:val="21"/>
                                <w:szCs w:val="21"/>
                              </w:rPr>
                              <w:t>4</w:t>
                            </w:r>
                            <w:r w:rsidRPr="00897AC0">
                              <w:rPr>
                                <w:rFonts w:ascii="宋体" w:eastAsia="宋体" w:hAnsi="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9FBF7F" id="文本框 22" o:spid="_x0000_s1027" type="#_x0000_t202" style="position:absolute;left:0;text-align:left;margin-left:131.25pt;margin-top:16.85pt;width:28.8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" stroked="f">
                <v:textbox style="mso-fit-shape-to-text:t" inset="0,0,0,0">
                  <w:txbxContent>
                    <w:p w14:paraId="3ABBCCE9" w14:textId="3207542B" w:rsidR="00ED6E0D" w:rsidRPr="00897AC0" w:rsidRDefault="00ED6E0D" w:rsidP="00ED6E0D">
                      <w:pPr>
                        <w:pStyle w:val="a3"/>
                        <w:rPr>
                          <w:rFonts w:ascii="宋体" w:eastAsia="宋体" w:hAnsi="宋体" w:cs="Times New Roman"/>
                          <w:noProof/>
                          <w:sz w:val="21"/>
                          <w:szCs w:val="21"/>
                        </w:rPr>
                      </w:pPr>
                      <w:r w:rsidRPr="00897AC0">
                        <w:rPr>
                          <w:rFonts w:ascii="宋体" w:eastAsia="宋体" w:hAnsi="宋体" w:hint="eastAsia"/>
                          <w:sz w:val="21"/>
                          <w:szCs w:val="21"/>
                        </w:rPr>
                        <w:t xml:space="preserve">图 </w:t>
                      </w:r>
                      <w:r w:rsidRPr="00897AC0">
                        <w:rPr>
                          <w:rFonts w:ascii="宋体" w:eastAsia="宋体" w:hAnsi="宋体"/>
                          <w:sz w:val="21"/>
                          <w:szCs w:val="21"/>
                        </w:rPr>
                        <w:fldChar w:fldCharType="begin"/>
                      </w:r>
                      <w:r w:rsidRPr="00897AC0">
                        <w:rPr>
                          <w:rFonts w:ascii="宋体" w:eastAsia="宋体" w:hAnsi="宋体"/>
                          <w:sz w:val="21"/>
                          <w:szCs w:val="21"/>
                        </w:rPr>
                        <w:instrText xml:space="preserve"> </w:instrText>
                      </w:r>
                      <w:r w:rsidRPr="00897AC0">
                        <w:rPr>
                          <w:rFonts w:ascii="宋体" w:eastAsia="宋体" w:hAnsi="宋体" w:hint="eastAsia"/>
                          <w:sz w:val="21"/>
                          <w:szCs w:val="21"/>
                        </w:rPr>
                        <w:instrText>SEQ 图 \* ARABIC</w:instrText>
                      </w:r>
                      <w:r w:rsidRPr="00897AC0">
                        <w:rPr>
                          <w:rFonts w:ascii="宋体" w:eastAsia="宋体" w:hAnsi="宋体"/>
                          <w:sz w:val="21"/>
                          <w:szCs w:val="21"/>
                        </w:rPr>
                        <w:instrText xml:space="preserve"> </w:instrText>
                      </w:r>
                      <w:r w:rsidRPr="00897AC0">
                        <w:rPr>
                          <w:rFonts w:ascii="宋体" w:eastAsia="宋体" w:hAnsi="宋体"/>
                          <w:sz w:val="21"/>
                          <w:szCs w:val="21"/>
                        </w:rPr>
                        <w:fldChar w:fldCharType="separate"/>
                      </w:r>
                      <w:r w:rsidR="00897AC0" w:rsidRPr="00897AC0">
                        <w:rPr>
                          <w:rFonts w:ascii="宋体" w:eastAsia="宋体" w:hAnsi="宋体"/>
                          <w:noProof/>
                          <w:sz w:val="21"/>
                          <w:szCs w:val="21"/>
                        </w:rPr>
                        <w:t>4</w:t>
                      </w:r>
                      <w:r w:rsidRPr="00897AC0">
                        <w:rPr>
                          <w:rFonts w:ascii="宋体" w:eastAsia="宋体" w:hAnsi="宋体"/>
                          <w:sz w:val="21"/>
                          <w:szCs w:val="21"/>
                        </w:rPr>
                        <w:fldChar w:fldCharType="end"/>
                      </w:r>
                    </w:p>
                  </w:txbxContent>
                </v:textbox>
                <w10:wrap type="square"/>
              </v:shape>
            </w:pict>
          </mc:Fallback>
        </mc:AlternateContent>
      </w:r>
    </w:p>
    <w:p w14:paraId="592618F2" w14:textId="5C6D3F96" w:rsidR="00ED6E0D" w:rsidRPr="00ED6E0D" w:rsidRDefault="00ED6E0D">
      <w:pPr>
        <w:snapToGrid w:val="0"/>
        <w:spacing w:line="360" w:lineRule="exact"/>
        <w:ind w:left="420"/>
        <w:rPr>
          <w:sz w:val="24"/>
          <w:szCs w:val="24"/>
        </w:rPr>
      </w:pPr>
      <w:r w:rsidRPr="00ED6E0D">
        <w:rPr>
          <w:sz w:val="24"/>
          <w:szCs w:val="24"/>
        </w:rPr>
        <w:tab/>
      </w:r>
    </w:p>
    <w:p w14:paraId="209F14CB" w14:textId="1B690972" w:rsidR="00F05D8D" w:rsidRPr="00ED6E0D" w:rsidRDefault="00ED6E0D" w:rsidP="00ED6E0D">
      <w:pPr>
        <w:snapToGrid w:val="0"/>
        <w:spacing w:line="360" w:lineRule="exact"/>
        <w:rPr>
          <w:b/>
          <w:bCs/>
          <w:sz w:val="24"/>
          <w:szCs w:val="24"/>
        </w:rPr>
      </w:pPr>
      <w:r w:rsidRPr="00ED6E0D">
        <w:rPr>
          <w:b/>
          <w:bCs/>
          <w:sz w:val="24"/>
          <w:szCs w:val="24"/>
        </w:rPr>
        <w:t>3.</w:t>
      </w:r>
      <w:r w:rsidR="000F761E" w:rsidRPr="00ED6E0D">
        <w:rPr>
          <w:b/>
          <w:bCs/>
          <w:sz w:val="24"/>
          <w:szCs w:val="24"/>
        </w:rPr>
        <w:t>驱动电路输入</w:t>
      </w:r>
    </w:p>
    <w:p w14:paraId="11ED7F2C" w14:textId="264D5714" w:rsidR="00F05D8D" w:rsidRPr="00ED6E0D" w:rsidRDefault="00ED6E0D">
      <w:pPr>
        <w:rPr>
          <w:sz w:val="24"/>
          <w:szCs w:val="24"/>
        </w:rPr>
      </w:pPr>
      <w:r w:rsidRPr="00ED6E0D">
        <w:rPr>
          <w:sz w:val="24"/>
          <w:szCs w:val="24"/>
        </w:rPr>
        <w:t>（</w:t>
      </w:r>
      <w:r w:rsidRPr="00ED6E0D">
        <w:rPr>
          <w:sz w:val="24"/>
          <w:szCs w:val="24"/>
        </w:rPr>
        <w:t>1</w:t>
      </w:r>
      <w:r w:rsidRPr="00ED6E0D">
        <w:rPr>
          <w:sz w:val="24"/>
          <w:szCs w:val="24"/>
        </w:rPr>
        <w:t>）</w:t>
      </w:r>
      <w:r w:rsidR="000F761E" w:rsidRPr="00ED6E0D">
        <w:rPr>
          <w:sz w:val="24"/>
          <w:szCs w:val="24"/>
        </w:rPr>
        <w:t>不加贝克箝位电路时的</w:t>
      </w:r>
      <w:r w:rsidR="000F761E" w:rsidRPr="00ED6E0D">
        <w:rPr>
          <w:sz w:val="24"/>
          <w:szCs w:val="24"/>
        </w:rPr>
        <w:t>GTR</w:t>
      </w:r>
      <w:r w:rsidRPr="00ED6E0D">
        <w:rPr>
          <w:sz w:val="24"/>
          <w:szCs w:val="24"/>
        </w:rPr>
        <w:t>波形，如图</w:t>
      </w:r>
      <w:r w:rsidRPr="00ED6E0D">
        <w:rPr>
          <w:sz w:val="24"/>
          <w:szCs w:val="24"/>
        </w:rPr>
        <w:t>5</w:t>
      </w:r>
      <w:r w:rsidRPr="00ED6E0D">
        <w:rPr>
          <w:sz w:val="24"/>
          <w:szCs w:val="24"/>
        </w:rPr>
        <w:t>所示</w:t>
      </w:r>
    </w:p>
    <w:p w14:paraId="7E2DE280" w14:textId="77777777" w:rsidR="00ED6E0D" w:rsidRPr="00ED6E0D" w:rsidRDefault="00DC7626" w:rsidP="00ED6E0D">
      <w:pPr>
        <w:keepNext/>
        <w:ind w:left="420" w:firstLine="420"/>
      </w:pPr>
      <w:r w:rsidRPr="00ED6E0D">
        <w:rPr>
          <w:noProof/>
          <w:sz w:val="24"/>
          <w:szCs w:val="24"/>
        </w:rPr>
        <w:drawing>
          <wp:inline distT="0" distB="0" distL="0" distR="0" wp14:anchorId="4B67F71D" wp14:editId="600B7CD7">
            <wp:extent cx="2941314" cy="2206517"/>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0837" cy="2221162"/>
                    </a:xfrm>
                    <a:prstGeom prst="rect">
                      <a:avLst/>
                    </a:prstGeom>
                    <a:noFill/>
                    <a:ln>
                      <a:noFill/>
                    </a:ln>
                  </pic:spPr>
                </pic:pic>
              </a:graphicData>
            </a:graphic>
          </wp:inline>
        </w:drawing>
      </w:r>
    </w:p>
    <w:p w14:paraId="2B1A5198" w14:textId="309F55FA" w:rsidR="00DC7626" w:rsidRPr="00897AC0" w:rsidRDefault="00ED6E0D" w:rsidP="00ED6E0D">
      <w:pPr>
        <w:pStyle w:val="a3"/>
        <w:ind w:left="2520" w:firstLine="420"/>
        <w:rPr>
          <w:rFonts w:ascii="宋体" w:eastAsia="宋体" w:hAnsi="宋体" w:cs="Times New Roman"/>
          <w:sz w:val="21"/>
          <w:szCs w:val="21"/>
        </w:rPr>
      </w:pPr>
      <w:r w:rsidRPr="00897AC0">
        <w:rPr>
          <w:rFonts w:ascii="宋体" w:eastAsia="宋体" w:hAnsi="宋体" w:cs="Times New Roman"/>
          <w:sz w:val="21"/>
          <w:szCs w:val="21"/>
        </w:rPr>
        <w:t xml:space="preserve">图 </w:t>
      </w:r>
      <w:r w:rsidRPr="00897AC0">
        <w:rPr>
          <w:rFonts w:ascii="宋体" w:eastAsia="宋体" w:hAnsi="宋体" w:cs="Times New Roman"/>
          <w:sz w:val="21"/>
          <w:szCs w:val="21"/>
        </w:rPr>
        <w:fldChar w:fldCharType="begin"/>
      </w:r>
      <w:r w:rsidRPr="00897AC0">
        <w:rPr>
          <w:rFonts w:ascii="宋体" w:eastAsia="宋体" w:hAnsi="宋体" w:cs="Times New Roman"/>
          <w:sz w:val="21"/>
          <w:szCs w:val="21"/>
        </w:rPr>
        <w:instrText xml:space="preserve"> SEQ 图 \* ARABIC </w:instrText>
      </w:r>
      <w:r w:rsidRPr="00897AC0">
        <w:rPr>
          <w:rFonts w:ascii="宋体" w:eastAsia="宋体" w:hAnsi="宋体" w:cs="Times New Roman"/>
          <w:sz w:val="21"/>
          <w:szCs w:val="21"/>
        </w:rPr>
        <w:fldChar w:fldCharType="separate"/>
      </w:r>
      <w:r w:rsidR="00897AC0" w:rsidRPr="00897AC0">
        <w:rPr>
          <w:rFonts w:ascii="宋体" w:eastAsia="宋体" w:hAnsi="宋体" w:cs="Times New Roman"/>
          <w:noProof/>
          <w:sz w:val="21"/>
          <w:szCs w:val="21"/>
        </w:rPr>
        <w:t>5</w:t>
      </w:r>
      <w:r w:rsidRPr="00897AC0">
        <w:rPr>
          <w:rFonts w:ascii="宋体" w:eastAsia="宋体" w:hAnsi="宋体" w:cs="Times New Roman"/>
          <w:sz w:val="21"/>
          <w:szCs w:val="21"/>
        </w:rPr>
        <w:fldChar w:fldCharType="end"/>
      </w:r>
    </w:p>
    <w:p w14:paraId="5F348324" w14:textId="042B57CF" w:rsidR="00F05D8D" w:rsidRPr="00ED6E0D" w:rsidRDefault="00ED6E0D">
      <w:pPr>
        <w:rPr>
          <w:sz w:val="24"/>
          <w:szCs w:val="24"/>
        </w:rPr>
      </w:pPr>
      <w:r w:rsidRPr="00ED6E0D">
        <w:rPr>
          <w:sz w:val="24"/>
          <w:szCs w:val="24"/>
        </w:rPr>
        <w:t>（</w:t>
      </w:r>
      <w:r w:rsidRPr="00ED6E0D">
        <w:rPr>
          <w:sz w:val="24"/>
          <w:szCs w:val="24"/>
        </w:rPr>
        <w:t>2</w:t>
      </w:r>
      <w:r w:rsidRPr="00ED6E0D">
        <w:rPr>
          <w:sz w:val="24"/>
          <w:szCs w:val="24"/>
        </w:rPr>
        <w:t>）</w:t>
      </w:r>
      <w:r w:rsidR="00DC7626" w:rsidRPr="00ED6E0D">
        <w:rPr>
          <w:sz w:val="24"/>
          <w:szCs w:val="24"/>
        </w:rPr>
        <w:t>加贝克箝位电路时的</w:t>
      </w:r>
      <w:r w:rsidR="00DC7626" w:rsidRPr="00ED6E0D">
        <w:rPr>
          <w:sz w:val="24"/>
          <w:szCs w:val="24"/>
        </w:rPr>
        <w:t>GTR</w:t>
      </w:r>
      <w:r w:rsidRPr="00ED6E0D">
        <w:rPr>
          <w:sz w:val="24"/>
          <w:szCs w:val="24"/>
        </w:rPr>
        <w:t>波形，如图</w:t>
      </w:r>
      <w:r>
        <w:rPr>
          <w:sz w:val="24"/>
          <w:szCs w:val="24"/>
        </w:rPr>
        <w:t>6</w:t>
      </w:r>
      <w:r w:rsidRPr="00ED6E0D">
        <w:rPr>
          <w:sz w:val="24"/>
          <w:szCs w:val="24"/>
        </w:rPr>
        <w:t>所示</w:t>
      </w:r>
    </w:p>
    <w:p w14:paraId="7B5867C3" w14:textId="77777777" w:rsidR="009909C4" w:rsidRDefault="00ED6E0D" w:rsidP="009909C4">
      <w:pPr>
        <w:keepNext/>
        <w:ind w:left="300" w:firstLine="420"/>
      </w:pPr>
      <w:r w:rsidRPr="00810165">
        <w:rPr>
          <w:rFonts w:ascii="宋体" w:hAnsi="宋体"/>
          <w:noProof/>
          <w:sz w:val="24"/>
          <w:szCs w:val="24"/>
        </w:rPr>
        <w:drawing>
          <wp:inline distT="0" distB="0" distL="0" distR="0" wp14:anchorId="44145260" wp14:editId="457F65AB">
            <wp:extent cx="3046129" cy="2285147"/>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1025" cy="2288820"/>
                    </a:xfrm>
                    <a:prstGeom prst="rect">
                      <a:avLst/>
                    </a:prstGeom>
                    <a:noFill/>
                    <a:ln>
                      <a:noFill/>
                    </a:ln>
                  </pic:spPr>
                </pic:pic>
              </a:graphicData>
            </a:graphic>
          </wp:inline>
        </w:drawing>
      </w:r>
    </w:p>
    <w:p w14:paraId="67808F58" w14:textId="15423669" w:rsidR="00F05D8D" w:rsidRPr="00897AC0" w:rsidRDefault="009909C4" w:rsidP="009909C4">
      <w:pPr>
        <w:pStyle w:val="a3"/>
        <w:ind w:left="2520" w:firstLine="420"/>
        <w:rPr>
          <w:rFonts w:ascii="宋体" w:eastAsia="宋体" w:hAnsi="宋体" w:cs="Times New Roman"/>
          <w:sz w:val="21"/>
          <w:szCs w:val="21"/>
        </w:rPr>
      </w:pPr>
      <w:r w:rsidRPr="00897AC0">
        <w:rPr>
          <w:rFonts w:ascii="宋体" w:eastAsia="宋体" w:hAnsi="宋体" w:hint="eastAsia"/>
          <w:sz w:val="21"/>
          <w:szCs w:val="21"/>
        </w:rPr>
        <w:t xml:space="preserve">图 </w:t>
      </w:r>
      <w:r w:rsidRPr="00897AC0">
        <w:rPr>
          <w:rFonts w:ascii="宋体" w:eastAsia="宋体" w:hAnsi="宋体"/>
          <w:sz w:val="21"/>
          <w:szCs w:val="21"/>
        </w:rPr>
        <w:fldChar w:fldCharType="begin"/>
      </w:r>
      <w:r w:rsidRPr="00897AC0">
        <w:rPr>
          <w:rFonts w:ascii="宋体" w:eastAsia="宋体" w:hAnsi="宋体"/>
          <w:sz w:val="21"/>
          <w:szCs w:val="21"/>
        </w:rPr>
        <w:instrText xml:space="preserve"> </w:instrText>
      </w:r>
      <w:r w:rsidRPr="00897AC0">
        <w:rPr>
          <w:rFonts w:ascii="宋体" w:eastAsia="宋体" w:hAnsi="宋体" w:hint="eastAsia"/>
          <w:sz w:val="21"/>
          <w:szCs w:val="21"/>
        </w:rPr>
        <w:instrText>SEQ 图 \* ARABIC</w:instrText>
      </w:r>
      <w:r w:rsidRPr="00897AC0">
        <w:rPr>
          <w:rFonts w:ascii="宋体" w:eastAsia="宋体" w:hAnsi="宋体"/>
          <w:sz w:val="21"/>
          <w:szCs w:val="21"/>
        </w:rPr>
        <w:instrText xml:space="preserve"> </w:instrText>
      </w:r>
      <w:r w:rsidRPr="00897AC0">
        <w:rPr>
          <w:rFonts w:ascii="宋体" w:eastAsia="宋体" w:hAnsi="宋体"/>
          <w:sz w:val="21"/>
          <w:szCs w:val="21"/>
        </w:rPr>
        <w:fldChar w:fldCharType="separate"/>
      </w:r>
      <w:r w:rsidR="00897AC0" w:rsidRPr="00897AC0">
        <w:rPr>
          <w:rFonts w:ascii="宋体" w:eastAsia="宋体" w:hAnsi="宋体"/>
          <w:noProof/>
          <w:sz w:val="21"/>
          <w:szCs w:val="21"/>
        </w:rPr>
        <w:t>6</w:t>
      </w:r>
      <w:r w:rsidRPr="00897AC0">
        <w:rPr>
          <w:rFonts w:ascii="宋体" w:eastAsia="宋体" w:hAnsi="宋体"/>
          <w:sz w:val="21"/>
          <w:szCs w:val="21"/>
        </w:rPr>
        <w:fldChar w:fldCharType="end"/>
      </w:r>
    </w:p>
    <w:p w14:paraId="4A080BF1" w14:textId="77777777" w:rsidR="00F05D8D" w:rsidRPr="000D200B" w:rsidRDefault="00F05D8D">
      <w:pPr>
        <w:rPr>
          <w:rFonts w:ascii="宋体" w:hAnsi="宋体"/>
          <w:sz w:val="24"/>
          <w:szCs w:val="24"/>
        </w:rPr>
      </w:pPr>
    </w:p>
    <w:p w14:paraId="31BF08C0" w14:textId="77777777" w:rsidR="00F05D8D" w:rsidRPr="009909C4" w:rsidRDefault="000F761E">
      <w:pPr>
        <w:numPr>
          <w:ilvl w:val="0"/>
          <w:numId w:val="5"/>
        </w:numPr>
        <w:spacing w:line="360" w:lineRule="auto"/>
        <w:rPr>
          <w:b/>
          <w:sz w:val="28"/>
        </w:rPr>
      </w:pPr>
      <w:r w:rsidRPr="009909C4">
        <w:rPr>
          <w:b/>
          <w:sz w:val="28"/>
        </w:rPr>
        <w:lastRenderedPageBreak/>
        <w:t>思考题：</w:t>
      </w:r>
    </w:p>
    <w:p w14:paraId="08BF6C52" w14:textId="484EB4B9" w:rsidR="00F05D8D" w:rsidRPr="009909C4" w:rsidRDefault="000F761E">
      <w:pPr>
        <w:numPr>
          <w:ilvl w:val="0"/>
          <w:numId w:val="6"/>
        </w:numPr>
        <w:spacing w:line="360" w:lineRule="auto"/>
        <w:ind w:firstLineChars="200" w:firstLine="482"/>
        <w:rPr>
          <w:b/>
          <w:bCs/>
          <w:sz w:val="24"/>
          <w:szCs w:val="24"/>
        </w:rPr>
      </w:pPr>
      <w:r w:rsidRPr="009909C4">
        <w:rPr>
          <w:b/>
          <w:bCs/>
          <w:sz w:val="24"/>
          <w:szCs w:val="24"/>
        </w:rPr>
        <w:t>波形发生器中</w:t>
      </w:r>
      <w:r w:rsidR="00DB0AEB" w:rsidRPr="009909C4">
        <w:rPr>
          <w:b/>
          <w:bCs/>
          <w:position w:val="-12"/>
          <w:sz w:val="24"/>
          <w:szCs w:val="24"/>
        </w:rPr>
        <w:object w:dxaOrig="5780" w:dyaOrig="360" w14:anchorId="7A9E0006">
          <v:shape id="_x0000_i1034" type="#_x0000_t75" style="width:289pt;height:18pt" o:ole="">
            <v:imagedata r:id="rId37" o:title=""/>
          </v:shape>
          <o:OLEObject Type="Embed" ProgID="Equation.DSMT4" ShapeID="_x0000_i1034" DrawAspect="Content" ObjectID="_1698783643" r:id="rId38"/>
        </w:object>
      </w:r>
      <w:r w:rsidR="009909C4">
        <w:rPr>
          <w:b/>
          <w:bCs/>
          <w:sz w:val="24"/>
          <w:szCs w:val="24"/>
        </w:rPr>
        <w:t xml:space="preserve"> </w:t>
      </w:r>
      <w:r w:rsidRPr="009909C4">
        <w:rPr>
          <w:b/>
          <w:bCs/>
          <w:sz w:val="24"/>
          <w:szCs w:val="24"/>
        </w:rPr>
        <w:t>，试对所测的</w:t>
      </w:r>
      <w:r w:rsidR="00DB0AEB" w:rsidRPr="00DB0AEB">
        <w:rPr>
          <w:b/>
          <w:bCs/>
          <w:position w:val="-10"/>
          <w:sz w:val="24"/>
          <w:szCs w:val="24"/>
        </w:rPr>
        <w:object w:dxaOrig="240" w:dyaOrig="320" w14:anchorId="72385018">
          <v:shape id="_x0000_i1035" type="#_x0000_t75" style="width:12pt;height:16pt" o:ole="">
            <v:imagedata r:id="rId39" o:title=""/>
          </v:shape>
          <o:OLEObject Type="Embed" ProgID="Equation.DSMT4" ShapeID="_x0000_i1035" DrawAspect="Content" ObjectID="_1698783644" r:id="rId40"/>
        </w:object>
      </w:r>
      <w:r w:rsidR="00DB0AEB">
        <w:rPr>
          <w:b/>
          <w:bCs/>
          <w:sz w:val="24"/>
          <w:szCs w:val="24"/>
        </w:rPr>
        <w:t xml:space="preserve"> </w:t>
      </w:r>
      <w:r w:rsidRPr="009909C4">
        <w:rPr>
          <w:b/>
          <w:bCs/>
          <w:sz w:val="24"/>
          <w:szCs w:val="24"/>
        </w:rPr>
        <w:t>、</w:t>
      </w:r>
      <w:r w:rsidR="00DB0AEB" w:rsidRPr="00DB0AEB">
        <w:rPr>
          <w:b/>
          <w:bCs/>
          <w:position w:val="-12"/>
          <w:sz w:val="24"/>
          <w:szCs w:val="24"/>
        </w:rPr>
        <w:object w:dxaOrig="499" w:dyaOrig="360" w14:anchorId="52205AA3">
          <v:shape id="_x0000_i1036" type="#_x0000_t75" style="width:24.95pt;height:18pt" o:ole="">
            <v:imagedata r:id="rId41" o:title=""/>
          </v:shape>
          <o:OLEObject Type="Embed" ProgID="Equation.DSMT4" ShapeID="_x0000_i1036" DrawAspect="Content" ObjectID="_1698783645" r:id="rId42"/>
        </w:object>
      </w:r>
      <w:r w:rsidRPr="009909C4">
        <w:rPr>
          <w:b/>
          <w:bCs/>
          <w:sz w:val="24"/>
          <w:szCs w:val="24"/>
        </w:rPr>
        <w:t>、</w:t>
      </w:r>
      <w:r w:rsidR="00DB0AEB" w:rsidRPr="00DB0AEB">
        <w:rPr>
          <w:b/>
          <w:bCs/>
          <w:position w:val="-12"/>
          <w:sz w:val="24"/>
          <w:szCs w:val="24"/>
        </w:rPr>
        <w:object w:dxaOrig="480" w:dyaOrig="360" w14:anchorId="7894D172">
          <v:shape id="_x0000_i1037" type="#_x0000_t75" style="width:24pt;height:18pt" o:ole="">
            <v:imagedata r:id="rId43" o:title=""/>
          </v:shape>
          <o:OLEObject Type="Embed" ProgID="Equation.DSMT4" ShapeID="_x0000_i1037" DrawAspect="Content" ObjectID="_1698783646" r:id="rId44"/>
        </w:object>
      </w:r>
      <w:r w:rsidRPr="009909C4">
        <w:rPr>
          <w:b/>
          <w:bCs/>
          <w:sz w:val="24"/>
          <w:szCs w:val="24"/>
        </w:rPr>
        <w:t>与理论值作一比较，能否分析一下两者相差的原因？</w:t>
      </w:r>
    </w:p>
    <w:p w14:paraId="32AB2C9A" w14:textId="77777777" w:rsidR="00F05D8D" w:rsidRPr="009909C4" w:rsidRDefault="000F761E">
      <w:pPr>
        <w:spacing w:line="360" w:lineRule="auto"/>
        <w:jc w:val="center"/>
        <w:rPr>
          <w:sz w:val="24"/>
          <w:szCs w:val="24"/>
        </w:rPr>
      </w:pPr>
      <w:r w:rsidRPr="009909C4">
        <w:rPr>
          <w:noProof/>
          <w:sz w:val="24"/>
          <w:szCs w:val="24"/>
        </w:rPr>
        <w:drawing>
          <wp:inline distT="0" distB="0" distL="114300" distR="114300" wp14:anchorId="5FA55796" wp14:editId="651E0BCD">
            <wp:extent cx="2451735" cy="1831975"/>
            <wp:effectExtent l="0" t="0" r="1905" b="12065"/>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45"/>
                    <a:stretch>
                      <a:fillRect/>
                    </a:stretch>
                  </pic:blipFill>
                  <pic:spPr>
                    <a:xfrm>
                      <a:off x="0" y="0"/>
                      <a:ext cx="2451735" cy="1831975"/>
                    </a:xfrm>
                    <a:prstGeom prst="rect">
                      <a:avLst/>
                    </a:prstGeom>
                    <a:noFill/>
                    <a:ln w="9525">
                      <a:noFill/>
                    </a:ln>
                  </pic:spPr>
                </pic:pic>
              </a:graphicData>
            </a:graphic>
          </wp:inline>
        </w:drawing>
      </w:r>
    </w:p>
    <w:p w14:paraId="6BDAED3B" w14:textId="77777777" w:rsidR="00F05D8D" w:rsidRPr="009909C4" w:rsidRDefault="000F761E">
      <w:pPr>
        <w:spacing w:line="360" w:lineRule="auto"/>
        <w:jc w:val="left"/>
        <w:rPr>
          <w:sz w:val="24"/>
          <w:szCs w:val="24"/>
        </w:rPr>
      </w:pPr>
      <w:r w:rsidRPr="009909C4">
        <w:rPr>
          <w:sz w:val="24"/>
          <w:szCs w:val="24"/>
        </w:rPr>
        <w:t>高电平，充电时间</w:t>
      </w:r>
    </w:p>
    <w:p w14:paraId="48CBCFBE" w14:textId="77777777" w:rsidR="00F05D8D" w:rsidRPr="009909C4" w:rsidRDefault="000F761E">
      <w:pPr>
        <w:spacing w:line="360" w:lineRule="auto"/>
        <w:jc w:val="center"/>
        <w:rPr>
          <w:sz w:val="24"/>
          <w:szCs w:val="24"/>
        </w:rPr>
      </w:pPr>
      <w:r w:rsidRPr="009909C4">
        <w:rPr>
          <w:position w:val="-8"/>
          <w:sz w:val="24"/>
          <w:szCs w:val="24"/>
        </w:rPr>
        <w:object w:dxaOrig="2272" w:dyaOrig="330" w14:anchorId="4CB7B068">
          <v:shape id="_x0000_i1038" type="#_x0000_t75" style="width:113.5pt;height:16.5pt" o:ole="">
            <v:imagedata r:id="rId46" o:title=""/>
          </v:shape>
          <o:OLEObject Type="Embed" ProgID="Equation.3" ShapeID="_x0000_i1038" DrawAspect="Content" ObjectID="_1698783647" r:id="rId47"/>
        </w:object>
      </w:r>
    </w:p>
    <w:p w14:paraId="4DED87A9" w14:textId="77777777" w:rsidR="00F05D8D" w:rsidRPr="009909C4" w:rsidRDefault="000F761E">
      <w:pPr>
        <w:spacing w:line="360" w:lineRule="auto"/>
        <w:jc w:val="left"/>
        <w:rPr>
          <w:sz w:val="24"/>
          <w:szCs w:val="24"/>
        </w:rPr>
      </w:pPr>
      <w:r w:rsidRPr="009909C4">
        <w:rPr>
          <w:sz w:val="24"/>
          <w:szCs w:val="24"/>
        </w:rPr>
        <w:t>低电平，放电时间</w:t>
      </w:r>
    </w:p>
    <w:p w14:paraId="2C7A3DDB" w14:textId="77777777" w:rsidR="00F05D8D" w:rsidRPr="009909C4" w:rsidRDefault="000F761E">
      <w:pPr>
        <w:spacing w:line="360" w:lineRule="auto"/>
        <w:jc w:val="center"/>
        <w:rPr>
          <w:sz w:val="24"/>
          <w:szCs w:val="24"/>
        </w:rPr>
      </w:pPr>
      <w:r w:rsidRPr="009909C4">
        <w:rPr>
          <w:position w:val="-10"/>
          <w:sz w:val="24"/>
          <w:szCs w:val="24"/>
        </w:rPr>
        <w:object w:dxaOrig="2338" w:dyaOrig="330" w14:anchorId="3DF76611">
          <v:shape id="_x0000_i1039" type="#_x0000_t75" style="width:117pt;height:16.5pt" o:ole="">
            <v:imagedata r:id="rId48" o:title=""/>
          </v:shape>
          <o:OLEObject Type="Embed" ProgID="Equation.3" ShapeID="_x0000_i1039" DrawAspect="Content" ObjectID="_1698783648" r:id="rId49"/>
        </w:object>
      </w:r>
    </w:p>
    <w:p w14:paraId="68A3BDC4" w14:textId="77777777" w:rsidR="00F05D8D" w:rsidRPr="009909C4" w:rsidRDefault="000F761E">
      <w:pPr>
        <w:spacing w:line="360" w:lineRule="auto"/>
        <w:jc w:val="left"/>
        <w:rPr>
          <w:sz w:val="24"/>
          <w:szCs w:val="24"/>
        </w:rPr>
      </w:pPr>
      <w:r w:rsidRPr="009909C4">
        <w:rPr>
          <w:sz w:val="24"/>
          <w:szCs w:val="24"/>
        </w:rPr>
        <w:t>频率</w:t>
      </w:r>
    </w:p>
    <w:p w14:paraId="6CB405C8" w14:textId="77777777" w:rsidR="00F05D8D" w:rsidRPr="009909C4" w:rsidRDefault="000F761E">
      <w:pPr>
        <w:spacing w:line="360" w:lineRule="auto"/>
        <w:jc w:val="center"/>
        <w:rPr>
          <w:sz w:val="24"/>
          <w:szCs w:val="24"/>
        </w:rPr>
      </w:pPr>
      <w:r w:rsidRPr="009909C4">
        <w:rPr>
          <w:position w:val="-28"/>
          <w:sz w:val="24"/>
          <w:szCs w:val="24"/>
        </w:rPr>
        <w:object w:dxaOrig="3091" w:dyaOrig="674" w14:anchorId="57135D4F">
          <v:shape id="_x0000_i1040" type="#_x0000_t75" style="width:154.55pt;height:34pt" o:ole="">
            <v:imagedata r:id="rId50" o:title=""/>
          </v:shape>
          <o:OLEObject Type="Embed" ProgID="Equation.3" ShapeID="_x0000_i1040" DrawAspect="Content" ObjectID="_1698783649" r:id="rId51"/>
        </w:object>
      </w:r>
    </w:p>
    <w:p w14:paraId="514EB3FB" w14:textId="77777777" w:rsidR="00F05D8D" w:rsidRPr="009909C4" w:rsidRDefault="000F761E">
      <w:pPr>
        <w:spacing w:line="360" w:lineRule="auto"/>
        <w:jc w:val="left"/>
        <w:rPr>
          <w:sz w:val="24"/>
          <w:szCs w:val="24"/>
        </w:rPr>
      </w:pPr>
      <w:r w:rsidRPr="009909C4">
        <w:rPr>
          <w:sz w:val="24"/>
          <w:szCs w:val="24"/>
        </w:rPr>
        <w:t>占空比</w:t>
      </w:r>
    </w:p>
    <w:p w14:paraId="535B746E" w14:textId="77777777" w:rsidR="00F05D8D" w:rsidRPr="009909C4" w:rsidRDefault="000F761E">
      <w:pPr>
        <w:spacing w:line="360" w:lineRule="auto"/>
        <w:jc w:val="center"/>
        <w:rPr>
          <w:sz w:val="24"/>
          <w:szCs w:val="24"/>
        </w:rPr>
      </w:pPr>
      <w:r w:rsidRPr="009909C4">
        <w:rPr>
          <w:position w:val="-24"/>
          <w:sz w:val="24"/>
          <w:szCs w:val="24"/>
        </w:rPr>
        <w:object w:dxaOrig="2550" w:dyaOrig="608" w14:anchorId="1CEF9650">
          <v:shape id="_x0000_i1041" type="#_x0000_t75" style="width:128pt;height:30.5pt" o:ole="">
            <v:imagedata r:id="rId52" o:title=""/>
          </v:shape>
          <o:OLEObject Type="Embed" ProgID="Equation.3" ShapeID="_x0000_i1041" DrawAspect="Content" ObjectID="_1698783650" r:id="rId53"/>
        </w:object>
      </w:r>
    </w:p>
    <w:p w14:paraId="768E8E67" w14:textId="77777777" w:rsidR="00F05D8D" w:rsidRPr="009909C4" w:rsidRDefault="000F761E">
      <w:pPr>
        <w:spacing w:line="360" w:lineRule="auto"/>
        <w:rPr>
          <w:sz w:val="24"/>
          <w:szCs w:val="24"/>
        </w:rPr>
      </w:pPr>
      <w:r w:rsidRPr="009909C4">
        <w:rPr>
          <w:sz w:val="24"/>
          <w:szCs w:val="24"/>
        </w:rPr>
        <w:t>经过计算得到：</w:t>
      </w:r>
    </w:p>
    <w:p w14:paraId="55F9FB94" w14:textId="77777777" w:rsidR="00F05D8D" w:rsidRPr="009909C4" w:rsidRDefault="000F761E">
      <w:pPr>
        <w:spacing w:line="360" w:lineRule="auto"/>
        <w:rPr>
          <w:sz w:val="24"/>
          <w:szCs w:val="24"/>
        </w:rPr>
      </w:pPr>
      <w:r w:rsidRPr="009909C4">
        <w:rPr>
          <w:sz w:val="24"/>
          <w:szCs w:val="24"/>
        </w:rPr>
        <w:t>S2</w:t>
      </w:r>
      <w:r w:rsidRPr="009909C4">
        <w:rPr>
          <w:sz w:val="24"/>
          <w:szCs w:val="24"/>
        </w:rPr>
        <w:t>断开时，</w:t>
      </w:r>
      <w:r w:rsidRPr="009909C4">
        <w:rPr>
          <w:sz w:val="24"/>
          <w:szCs w:val="24"/>
        </w:rPr>
        <w:t xml:space="preserve">f= 15609HZ </w:t>
      </w:r>
      <w:r w:rsidRPr="009909C4">
        <w:rPr>
          <w:sz w:val="24"/>
          <w:szCs w:val="24"/>
        </w:rPr>
        <w:t>，</w:t>
      </w:r>
      <w:r w:rsidRPr="009909C4">
        <w:rPr>
          <w:sz w:val="24"/>
          <w:szCs w:val="24"/>
        </w:rPr>
        <w:t>D</w:t>
      </w:r>
      <w:r w:rsidRPr="009909C4">
        <w:rPr>
          <w:sz w:val="24"/>
          <w:szCs w:val="24"/>
          <w:vertAlign w:val="subscript"/>
        </w:rPr>
        <w:t>max</w:t>
      </w:r>
      <w:r w:rsidRPr="009909C4">
        <w:rPr>
          <w:sz w:val="24"/>
          <w:szCs w:val="24"/>
        </w:rPr>
        <w:t xml:space="preserve">=27.8% </w:t>
      </w:r>
      <w:r w:rsidRPr="009909C4">
        <w:rPr>
          <w:sz w:val="24"/>
          <w:szCs w:val="24"/>
        </w:rPr>
        <w:t>，</w:t>
      </w:r>
      <w:r w:rsidRPr="009909C4">
        <w:rPr>
          <w:sz w:val="24"/>
          <w:szCs w:val="24"/>
        </w:rPr>
        <w:t>D</w:t>
      </w:r>
      <w:r w:rsidRPr="009909C4">
        <w:rPr>
          <w:sz w:val="24"/>
          <w:szCs w:val="24"/>
          <w:vertAlign w:val="subscript"/>
        </w:rPr>
        <w:t>min</w:t>
      </w:r>
      <w:r w:rsidRPr="009909C4">
        <w:rPr>
          <w:sz w:val="24"/>
          <w:szCs w:val="24"/>
        </w:rPr>
        <w:t>=3.8%</w:t>
      </w:r>
      <w:r w:rsidRPr="009909C4">
        <w:rPr>
          <w:sz w:val="24"/>
          <w:szCs w:val="24"/>
        </w:rPr>
        <w:t>；</w:t>
      </w:r>
    </w:p>
    <w:p w14:paraId="723547D6" w14:textId="77777777" w:rsidR="00F05D8D" w:rsidRPr="009909C4" w:rsidRDefault="000F761E">
      <w:pPr>
        <w:spacing w:line="360" w:lineRule="auto"/>
        <w:rPr>
          <w:sz w:val="24"/>
          <w:szCs w:val="24"/>
        </w:rPr>
      </w:pPr>
      <w:r w:rsidRPr="009909C4">
        <w:rPr>
          <w:sz w:val="24"/>
          <w:szCs w:val="24"/>
        </w:rPr>
        <w:t>S2</w:t>
      </w:r>
      <w:r w:rsidRPr="009909C4">
        <w:rPr>
          <w:sz w:val="24"/>
          <w:szCs w:val="24"/>
        </w:rPr>
        <w:t>合上时，</w:t>
      </w:r>
      <w:r w:rsidRPr="009909C4">
        <w:rPr>
          <w:sz w:val="24"/>
          <w:szCs w:val="24"/>
        </w:rPr>
        <w:t xml:space="preserve">f= 1419HZ </w:t>
      </w:r>
      <w:r w:rsidRPr="009909C4">
        <w:rPr>
          <w:sz w:val="24"/>
          <w:szCs w:val="24"/>
        </w:rPr>
        <w:t>，</w:t>
      </w:r>
      <w:r w:rsidRPr="009909C4">
        <w:rPr>
          <w:sz w:val="24"/>
          <w:szCs w:val="24"/>
        </w:rPr>
        <w:t>D</w:t>
      </w:r>
      <w:r w:rsidRPr="009909C4">
        <w:rPr>
          <w:sz w:val="24"/>
          <w:szCs w:val="24"/>
          <w:vertAlign w:val="subscript"/>
        </w:rPr>
        <w:t>max</w:t>
      </w:r>
      <w:r w:rsidRPr="009909C4">
        <w:rPr>
          <w:sz w:val="24"/>
          <w:szCs w:val="24"/>
        </w:rPr>
        <w:t xml:space="preserve">=27.8% </w:t>
      </w:r>
      <w:r w:rsidRPr="009909C4">
        <w:rPr>
          <w:sz w:val="24"/>
          <w:szCs w:val="24"/>
        </w:rPr>
        <w:t>，</w:t>
      </w:r>
      <w:r w:rsidRPr="009909C4">
        <w:rPr>
          <w:sz w:val="24"/>
          <w:szCs w:val="24"/>
        </w:rPr>
        <w:t>D</w:t>
      </w:r>
      <w:r w:rsidRPr="009909C4">
        <w:rPr>
          <w:sz w:val="24"/>
          <w:szCs w:val="24"/>
          <w:vertAlign w:val="subscript"/>
        </w:rPr>
        <w:t>min</w:t>
      </w:r>
      <w:r w:rsidRPr="009909C4">
        <w:rPr>
          <w:sz w:val="24"/>
          <w:szCs w:val="24"/>
        </w:rPr>
        <w:t>=3.8%</w:t>
      </w:r>
      <w:r w:rsidRPr="009909C4">
        <w:rPr>
          <w:sz w:val="24"/>
          <w:szCs w:val="24"/>
        </w:rPr>
        <w:t>；</w:t>
      </w:r>
    </w:p>
    <w:p w14:paraId="0111CC3D" w14:textId="77777777" w:rsidR="00F05D8D" w:rsidRPr="009909C4" w:rsidRDefault="00F05D8D">
      <w:pPr>
        <w:spacing w:line="360" w:lineRule="auto"/>
        <w:rPr>
          <w:szCs w:val="21"/>
        </w:rPr>
      </w:pPr>
    </w:p>
    <w:p w14:paraId="22D4FE6D" w14:textId="77777777" w:rsidR="00F05D8D" w:rsidRPr="009909C4" w:rsidRDefault="000F761E">
      <w:pPr>
        <w:spacing w:line="360" w:lineRule="auto"/>
        <w:rPr>
          <w:sz w:val="24"/>
          <w:szCs w:val="24"/>
        </w:rPr>
      </w:pPr>
      <w:r w:rsidRPr="009909C4">
        <w:rPr>
          <w:sz w:val="24"/>
          <w:szCs w:val="24"/>
        </w:rPr>
        <w:t>两者相差的原因可能是：</w:t>
      </w:r>
    </w:p>
    <w:p w14:paraId="60317343" w14:textId="77777777" w:rsidR="00F05D8D" w:rsidRPr="009909C4" w:rsidRDefault="000F761E">
      <w:pPr>
        <w:spacing w:line="360" w:lineRule="auto"/>
        <w:rPr>
          <w:sz w:val="24"/>
          <w:szCs w:val="24"/>
        </w:rPr>
      </w:pPr>
      <w:r w:rsidRPr="009909C4">
        <w:rPr>
          <w:sz w:val="24"/>
          <w:szCs w:val="24"/>
        </w:rPr>
        <w:t>1</w:t>
      </w:r>
      <w:r w:rsidRPr="009909C4">
        <w:rPr>
          <w:sz w:val="24"/>
          <w:szCs w:val="24"/>
        </w:rPr>
        <w:t>、电容电阻值有</w:t>
      </w:r>
      <w:r w:rsidRPr="009909C4">
        <w:rPr>
          <w:sz w:val="24"/>
          <w:szCs w:val="24"/>
        </w:rPr>
        <w:t>1%-5%</w:t>
      </w:r>
      <w:r w:rsidRPr="009909C4">
        <w:rPr>
          <w:sz w:val="24"/>
          <w:szCs w:val="24"/>
        </w:rPr>
        <w:t>的误差，这些误差会导致不同。</w:t>
      </w:r>
    </w:p>
    <w:p w14:paraId="641FCA9C" w14:textId="77777777" w:rsidR="00F05D8D" w:rsidRPr="009909C4" w:rsidRDefault="000F761E">
      <w:pPr>
        <w:spacing w:line="360" w:lineRule="auto"/>
        <w:rPr>
          <w:sz w:val="24"/>
          <w:szCs w:val="24"/>
        </w:rPr>
      </w:pPr>
      <w:r w:rsidRPr="009909C4">
        <w:rPr>
          <w:sz w:val="24"/>
          <w:szCs w:val="24"/>
        </w:rPr>
        <w:t>2</w:t>
      </w:r>
      <w:r w:rsidRPr="009909C4">
        <w:rPr>
          <w:sz w:val="24"/>
          <w:szCs w:val="24"/>
        </w:rPr>
        <w:t>、示波器本身也有测量的误差，人眼的读数也会有误差。</w:t>
      </w:r>
    </w:p>
    <w:p w14:paraId="32ACAF2B" w14:textId="77777777" w:rsidR="00F05D8D" w:rsidRPr="009909C4" w:rsidRDefault="000F761E">
      <w:pPr>
        <w:spacing w:line="360" w:lineRule="auto"/>
        <w:rPr>
          <w:sz w:val="24"/>
          <w:szCs w:val="24"/>
        </w:rPr>
      </w:pPr>
      <w:r w:rsidRPr="009909C4">
        <w:rPr>
          <w:sz w:val="24"/>
          <w:szCs w:val="24"/>
        </w:rPr>
        <w:t>3</w:t>
      </w:r>
      <w:r w:rsidRPr="009909C4">
        <w:rPr>
          <w:sz w:val="24"/>
          <w:szCs w:val="24"/>
        </w:rPr>
        <w:t>、公式本身就是理想状态，</w:t>
      </w:r>
      <w:r w:rsidRPr="009909C4">
        <w:rPr>
          <w:sz w:val="24"/>
          <w:szCs w:val="24"/>
        </w:rPr>
        <w:t>555</w:t>
      </w:r>
      <w:r w:rsidRPr="009909C4">
        <w:rPr>
          <w:sz w:val="24"/>
          <w:szCs w:val="24"/>
        </w:rPr>
        <w:t>定时器在计算时未考虑二极管的导通压降。</w:t>
      </w:r>
    </w:p>
    <w:p w14:paraId="25C8DF10" w14:textId="77777777" w:rsidR="00F05D8D" w:rsidRPr="009909C4" w:rsidRDefault="00F05D8D">
      <w:pPr>
        <w:spacing w:line="360" w:lineRule="auto"/>
        <w:rPr>
          <w:szCs w:val="21"/>
        </w:rPr>
      </w:pPr>
    </w:p>
    <w:p w14:paraId="26222582" w14:textId="77777777" w:rsidR="00F05D8D" w:rsidRPr="009909C4" w:rsidRDefault="000F761E">
      <w:pPr>
        <w:numPr>
          <w:ilvl w:val="0"/>
          <w:numId w:val="6"/>
        </w:numPr>
        <w:spacing w:line="360" w:lineRule="auto"/>
        <w:ind w:firstLineChars="200" w:firstLine="482"/>
        <w:rPr>
          <w:b/>
          <w:bCs/>
          <w:sz w:val="24"/>
          <w:szCs w:val="24"/>
        </w:rPr>
      </w:pPr>
      <w:r w:rsidRPr="009909C4">
        <w:rPr>
          <w:b/>
          <w:bCs/>
          <w:sz w:val="24"/>
          <w:szCs w:val="24"/>
        </w:rPr>
        <w:lastRenderedPageBreak/>
        <w:t>实验中的光耦为</w:t>
      </w:r>
      <w:r w:rsidRPr="009909C4">
        <w:rPr>
          <w:b/>
          <w:bCs/>
          <w:sz w:val="24"/>
          <w:szCs w:val="24"/>
        </w:rPr>
        <w:t>TLP521</w:t>
      </w:r>
      <w:r w:rsidRPr="009909C4">
        <w:rPr>
          <w:b/>
          <w:bCs/>
          <w:sz w:val="24"/>
          <w:szCs w:val="24"/>
        </w:rPr>
        <w:t>，试对实测的开门、关门延时时间与该器件的典型延时时间作一比较，能否分析一下两者相差的原因。</w:t>
      </w:r>
    </w:p>
    <w:p w14:paraId="0705A4A7" w14:textId="77777777" w:rsidR="00F05D8D" w:rsidRPr="009909C4" w:rsidRDefault="000F761E">
      <w:pPr>
        <w:spacing w:line="360" w:lineRule="auto"/>
        <w:rPr>
          <w:b/>
          <w:bCs/>
          <w:sz w:val="24"/>
          <w:szCs w:val="24"/>
        </w:rPr>
      </w:pPr>
      <w:r w:rsidRPr="009909C4">
        <w:rPr>
          <w:b/>
          <w:bCs/>
          <w:sz w:val="24"/>
          <w:szCs w:val="24"/>
        </w:rPr>
        <w:t>TLP521</w:t>
      </w:r>
      <w:r w:rsidRPr="009909C4">
        <w:rPr>
          <w:b/>
          <w:bCs/>
          <w:sz w:val="24"/>
          <w:szCs w:val="24"/>
        </w:rPr>
        <w:t>开关特性参数：</w:t>
      </w:r>
    </w:p>
    <w:p w14:paraId="7E8A4586" w14:textId="3EBDA944" w:rsidR="00F05D8D" w:rsidRPr="009909C4" w:rsidRDefault="00B708F6">
      <w:pPr>
        <w:spacing w:line="360" w:lineRule="auto"/>
        <w:jc w:val="center"/>
        <w:rPr>
          <w:sz w:val="24"/>
          <w:szCs w:val="24"/>
        </w:rPr>
      </w:pPr>
      <w:r w:rsidRPr="009909C4">
        <w:rPr>
          <w:noProof/>
        </w:rPr>
        <w:drawing>
          <wp:inline distT="0" distB="0" distL="0" distR="0" wp14:anchorId="7E9CDB52" wp14:editId="6296D698">
            <wp:extent cx="2110923" cy="2385267"/>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10923" cy="2385267"/>
                    </a:xfrm>
                    <a:prstGeom prst="rect">
                      <a:avLst/>
                    </a:prstGeom>
                  </pic:spPr>
                </pic:pic>
              </a:graphicData>
            </a:graphic>
          </wp:inline>
        </w:drawing>
      </w:r>
      <w:r w:rsidRPr="009909C4">
        <w:rPr>
          <w:noProof/>
        </w:rPr>
        <w:drawing>
          <wp:inline distT="0" distB="0" distL="0" distR="0" wp14:anchorId="0D1366DB" wp14:editId="2F29CAE7">
            <wp:extent cx="5274310" cy="20110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11045"/>
                    </a:xfrm>
                    <a:prstGeom prst="rect">
                      <a:avLst/>
                    </a:prstGeom>
                  </pic:spPr>
                </pic:pic>
              </a:graphicData>
            </a:graphic>
          </wp:inline>
        </w:drawing>
      </w:r>
    </w:p>
    <w:p w14:paraId="24C165CB" w14:textId="0E58FB40" w:rsidR="00B708F6" w:rsidRPr="009909C4" w:rsidRDefault="00B708F6">
      <w:pPr>
        <w:spacing w:line="360" w:lineRule="auto"/>
        <w:jc w:val="center"/>
        <w:rPr>
          <w:sz w:val="24"/>
          <w:szCs w:val="24"/>
        </w:rPr>
      </w:pPr>
    </w:p>
    <w:p w14:paraId="199A21FD" w14:textId="77777777" w:rsidR="00F05D8D" w:rsidRPr="009909C4" w:rsidRDefault="000F761E">
      <w:pPr>
        <w:spacing w:line="360" w:lineRule="auto"/>
        <w:ind w:firstLineChars="200" w:firstLine="480"/>
        <w:rPr>
          <w:sz w:val="24"/>
          <w:szCs w:val="24"/>
        </w:rPr>
      </w:pPr>
      <w:r w:rsidRPr="009909C4">
        <w:rPr>
          <w:sz w:val="24"/>
          <w:szCs w:val="24"/>
        </w:rPr>
        <w:t>经过数据比较得到，实验实际测得的开启、关断、存储时间均比元器件的典型时间要长。实际测得时间较理论值长可能是因为电路中由于外围电路的影响，导致电压、电流无法达到理论值，或存在延时，导致元器件无法正常工作，而且元器件也可能存在性能的老化。</w:t>
      </w:r>
    </w:p>
    <w:p w14:paraId="4916A793" w14:textId="77777777" w:rsidR="00F05D8D" w:rsidRPr="009909C4" w:rsidRDefault="000F761E">
      <w:pPr>
        <w:spacing w:line="360" w:lineRule="auto"/>
        <w:ind w:firstLineChars="200" w:firstLine="480"/>
        <w:rPr>
          <w:sz w:val="24"/>
          <w:szCs w:val="24"/>
        </w:rPr>
      </w:pPr>
      <w:r w:rsidRPr="009909C4">
        <w:rPr>
          <w:sz w:val="24"/>
          <w:szCs w:val="24"/>
        </w:rPr>
        <w:t>同时还要考虑光耦的实际导通压降等参数和光耦连接的上下拉电阻值等参数。这些都会影响开关门延时时间。</w:t>
      </w:r>
    </w:p>
    <w:p w14:paraId="052782E1" w14:textId="77777777" w:rsidR="00F05D8D" w:rsidRPr="009909C4" w:rsidRDefault="000F761E">
      <w:pPr>
        <w:spacing w:line="360" w:lineRule="auto"/>
        <w:ind w:firstLine="420"/>
        <w:rPr>
          <w:b/>
          <w:bCs/>
          <w:sz w:val="24"/>
          <w:szCs w:val="24"/>
        </w:rPr>
      </w:pPr>
      <w:r w:rsidRPr="009909C4">
        <w:rPr>
          <w:b/>
          <w:bCs/>
          <w:sz w:val="24"/>
          <w:szCs w:val="24"/>
        </w:rPr>
        <w:t>3.</w:t>
      </w:r>
      <w:r w:rsidRPr="009909C4">
        <w:rPr>
          <w:b/>
          <w:bCs/>
          <w:sz w:val="24"/>
          <w:szCs w:val="24"/>
        </w:rPr>
        <w:t>试比较波形发生器输出与驱动电路输出处的脉冲占空比，并分析两者相差的原因，能否提出一种缩小两者差异的电路方案。</w:t>
      </w:r>
    </w:p>
    <w:p w14:paraId="57D4A85C" w14:textId="77777777" w:rsidR="00F05D8D" w:rsidRPr="009909C4" w:rsidRDefault="000F761E">
      <w:pPr>
        <w:spacing w:line="360" w:lineRule="auto"/>
        <w:ind w:firstLine="420"/>
        <w:rPr>
          <w:sz w:val="24"/>
          <w:szCs w:val="24"/>
        </w:rPr>
      </w:pPr>
      <w:r w:rsidRPr="009909C4">
        <w:rPr>
          <w:sz w:val="24"/>
          <w:szCs w:val="24"/>
        </w:rPr>
        <w:t>波形发生器输出与驱动电路输出处的脉冲占空比之差主要由驱动电路输入，</w:t>
      </w:r>
      <w:r w:rsidRPr="009909C4">
        <w:rPr>
          <w:sz w:val="24"/>
          <w:szCs w:val="24"/>
        </w:rPr>
        <w:lastRenderedPageBreak/>
        <w:t>输出延时时间不同所造成的，可以采用高速光耦，比如</w:t>
      </w:r>
      <w:r w:rsidRPr="009909C4">
        <w:rPr>
          <w:sz w:val="24"/>
          <w:szCs w:val="24"/>
        </w:rPr>
        <w:t>TLP118</w:t>
      </w:r>
      <w:r w:rsidRPr="009909C4">
        <w:rPr>
          <w:sz w:val="24"/>
          <w:szCs w:val="24"/>
        </w:rPr>
        <w:t>，可以达到</w:t>
      </w:r>
      <w:r w:rsidRPr="009909C4">
        <w:rPr>
          <w:sz w:val="24"/>
          <w:szCs w:val="24"/>
        </w:rPr>
        <w:t>20M</w:t>
      </w:r>
      <w:r w:rsidRPr="009909C4">
        <w:rPr>
          <w:sz w:val="24"/>
          <w:szCs w:val="24"/>
        </w:rPr>
        <w:t>。</w:t>
      </w:r>
    </w:p>
    <w:p w14:paraId="144BBB39" w14:textId="77777777" w:rsidR="00F05D8D" w:rsidRPr="009909C4" w:rsidRDefault="000F761E">
      <w:pPr>
        <w:spacing w:line="360" w:lineRule="auto"/>
        <w:rPr>
          <w:b/>
          <w:sz w:val="28"/>
        </w:rPr>
      </w:pPr>
      <w:r w:rsidRPr="009909C4">
        <w:rPr>
          <w:b/>
          <w:sz w:val="28"/>
        </w:rPr>
        <w:t>八、实验收获体会与建议</w:t>
      </w:r>
    </w:p>
    <w:p w14:paraId="385A3F77" w14:textId="307C1CA5" w:rsidR="00F05D8D" w:rsidRPr="009909C4" w:rsidRDefault="000F761E">
      <w:pPr>
        <w:spacing w:line="360" w:lineRule="auto"/>
        <w:ind w:firstLineChars="200" w:firstLine="480"/>
        <w:rPr>
          <w:sz w:val="24"/>
          <w:szCs w:val="24"/>
        </w:rPr>
      </w:pPr>
      <w:r w:rsidRPr="009909C4">
        <w:rPr>
          <w:sz w:val="24"/>
          <w:szCs w:val="24"/>
        </w:rPr>
        <w:t>1</w:t>
      </w:r>
      <w:r w:rsidRPr="009909C4">
        <w:rPr>
          <w:sz w:val="24"/>
          <w:szCs w:val="24"/>
        </w:rPr>
        <w:t>、实验过程中，</w:t>
      </w:r>
      <w:r w:rsidR="00DC7626" w:rsidRPr="009909C4">
        <w:rPr>
          <w:sz w:val="24"/>
          <w:szCs w:val="24"/>
        </w:rPr>
        <w:t>应熟练操作示波器，注意其倍率和方向，必要时可以选择反向。</w:t>
      </w:r>
      <w:r w:rsidRPr="009909C4">
        <w:rPr>
          <w:sz w:val="24"/>
          <w:szCs w:val="24"/>
        </w:rPr>
        <w:t>此外，还要注意耦合方式。</w:t>
      </w:r>
    </w:p>
    <w:p w14:paraId="79419630" w14:textId="77777777" w:rsidR="00F05D8D" w:rsidRPr="009909C4" w:rsidRDefault="000F761E">
      <w:pPr>
        <w:spacing w:line="360" w:lineRule="auto"/>
        <w:ind w:firstLineChars="200" w:firstLine="480"/>
        <w:rPr>
          <w:sz w:val="24"/>
          <w:szCs w:val="24"/>
        </w:rPr>
      </w:pPr>
      <w:r w:rsidRPr="009909C4">
        <w:rPr>
          <w:sz w:val="24"/>
          <w:szCs w:val="24"/>
        </w:rPr>
        <w:t>2</w:t>
      </w:r>
      <w:r w:rsidRPr="009909C4">
        <w:rPr>
          <w:sz w:val="24"/>
          <w:szCs w:val="24"/>
        </w:rPr>
        <w:t>、学会使用示波器的更多功能，尤其是两条时间轴的使用，可以直观显示波形电压值和两条时间轴之间的时间差，观察方便。</w:t>
      </w:r>
    </w:p>
    <w:p w14:paraId="642BA719" w14:textId="77777777" w:rsidR="00F05D8D" w:rsidRPr="009909C4" w:rsidRDefault="000F761E">
      <w:pPr>
        <w:spacing w:line="360" w:lineRule="auto"/>
        <w:ind w:firstLineChars="200" w:firstLine="480"/>
        <w:rPr>
          <w:sz w:val="24"/>
          <w:szCs w:val="24"/>
        </w:rPr>
      </w:pPr>
      <w:r w:rsidRPr="009909C4">
        <w:rPr>
          <w:sz w:val="24"/>
          <w:szCs w:val="24"/>
        </w:rPr>
        <w:t>3</w:t>
      </w:r>
      <w:r w:rsidRPr="009909C4">
        <w:rPr>
          <w:sz w:val="24"/>
          <w:szCs w:val="24"/>
        </w:rPr>
        <w:t>、不要使用自动设置，尽量手动调。</w:t>
      </w:r>
    </w:p>
    <w:p w14:paraId="60D140F9" w14:textId="5DBA3799" w:rsidR="00F05D8D" w:rsidRPr="009909C4" w:rsidRDefault="00DC7626">
      <w:pPr>
        <w:spacing w:line="360" w:lineRule="auto"/>
        <w:ind w:firstLineChars="200" w:firstLine="480"/>
        <w:rPr>
          <w:sz w:val="24"/>
          <w:szCs w:val="24"/>
        </w:rPr>
      </w:pPr>
      <w:r w:rsidRPr="009909C4">
        <w:rPr>
          <w:sz w:val="24"/>
          <w:szCs w:val="24"/>
        </w:rPr>
        <w:t>4</w:t>
      </w:r>
      <w:r w:rsidR="000F761E" w:rsidRPr="009909C4">
        <w:rPr>
          <w:sz w:val="24"/>
          <w:szCs w:val="24"/>
        </w:rPr>
        <w:t>、</w:t>
      </w:r>
      <w:r w:rsidRPr="009909C4">
        <w:rPr>
          <w:sz w:val="24"/>
          <w:szCs w:val="24"/>
        </w:rPr>
        <w:t>利用</w:t>
      </w:r>
      <w:r w:rsidR="000F761E" w:rsidRPr="009909C4">
        <w:rPr>
          <w:sz w:val="24"/>
          <w:szCs w:val="24"/>
        </w:rPr>
        <w:t>加速电容两端电压不会突变的特性，缩短开关时间。</w:t>
      </w:r>
    </w:p>
    <w:p w14:paraId="56B67C94" w14:textId="77777777" w:rsidR="00F05D8D" w:rsidRPr="000D200B" w:rsidRDefault="00F05D8D">
      <w:pPr>
        <w:spacing w:line="360" w:lineRule="auto"/>
        <w:ind w:firstLineChars="200" w:firstLine="480"/>
        <w:rPr>
          <w:rFonts w:ascii="宋体" w:hAnsi="宋体"/>
          <w:sz w:val="24"/>
          <w:szCs w:val="24"/>
        </w:rPr>
      </w:pPr>
    </w:p>
    <w:p w14:paraId="31D617BA" w14:textId="77777777" w:rsidR="00F05D8D" w:rsidRPr="000D200B" w:rsidRDefault="00F05D8D">
      <w:pPr>
        <w:spacing w:line="360" w:lineRule="auto"/>
        <w:ind w:firstLineChars="200" w:firstLine="480"/>
        <w:rPr>
          <w:rFonts w:ascii="宋体" w:hAnsi="宋体"/>
          <w:sz w:val="24"/>
          <w:szCs w:val="24"/>
        </w:rPr>
      </w:pPr>
    </w:p>
    <w:p w14:paraId="7D590BDD" w14:textId="77777777" w:rsidR="00F05D8D" w:rsidRPr="000D200B" w:rsidRDefault="00F05D8D">
      <w:pPr>
        <w:spacing w:line="360" w:lineRule="auto"/>
        <w:ind w:firstLineChars="200" w:firstLine="480"/>
        <w:rPr>
          <w:rFonts w:ascii="宋体" w:hAnsi="宋体"/>
          <w:sz w:val="24"/>
          <w:szCs w:val="24"/>
        </w:rPr>
      </w:pPr>
    </w:p>
    <w:p w14:paraId="5C29208F" w14:textId="77777777" w:rsidR="00F05D8D" w:rsidRPr="000D200B" w:rsidRDefault="00F05D8D">
      <w:pPr>
        <w:spacing w:line="360" w:lineRule="auto"/>
        <w:ind w:firstLineChars="200" w:firstLine="480"/>
        <w:rPr>
          <w:rFonts w:ascii="宋体" w:hAnsi="宋体"/>
          <w:sz w:val="24"/>
          <w:szCs w:val="24"/>
        </w:rPr>
      </w:pPr>
    </w:p>
    <w:p w14:paraId="30D2F0C8" w14:textId="77777777" w:rsidR="00F05D8D" w:rsidRPr="00C92BDC" w:rsidRDefault="000F761E">
      <w:pPr>
        <w:pStyle w:val="2"/>
        <w:rPr>
          <w:rFonts w:ascii="Times New Roman" w:hAnsi="Times New Roman"/>
        </w:rPr>
      </w:pPr>
      <w:bookmarkStart w:id="2" w:name="_Toc528488852"/>
      <w:bookmarkStart w:id="3" w:name="_Toc496624982"/>
      <w:r w:rsidRPr="00C92BDC">
        <w:rPr>
          <w:rFonts w:ascii="Times New Roman" w:hAnsi="Times New Roman"/>
        </w:rPr>
        <w:t xml:space="preserve">2  </w:t>
      </w:r>
      <w:r w:rsidRPr="00C92BDC">
        <w:rPr>
          <w:rFonts w:ascii="Times New Roman" w:hAnsi="Times New Roman"/>
        </w:rPr>
        <w:t>电力晶体管</w:t>
      </w:r>
      <w:r w:rsidRPr="00C92BDC">
        <w:rPr>
          <w:rFonts w:ascii="Times New Roman" w:hAnsi="Times New Roman"/>
        </w:rPr>
        <w:t>(GTR)</w:t>
      </w:r>
      <w:r w:rsidRPr="00C92BDC">
        <w:rPr>
          <w:rFonts w:ascii="Times New Roman" w:hAnsi="Times New Roman"/>
        </w:rPr>
        <w:t>特性研究</w:t>
      </w:r>
      <w:bookmarkEnd w:id="2"/>
      <w:bookmarkEnd w:id="3"/>
    </w:p>
    <w:p w14:paraId="276BF28A" w14:textId="77777777" w:rsidR="00F05D8D" w:rsidRPr="00C92BDC" w:rsidRDefault="000F761E">
      <w:pPr>
        <w:spacing w:line="360" w:lineRule="auto"/>
        <w:ind w:left="270" w:firstLine="150"/>
        <w:rPr>
          <w:b/>
          <w:sz w:val="13"/>
        </w:rPr>
      </w:pPr>
      <w:r w:rsidRPr="00C92BDC">
        <w:rPr>
          <w:b/>
          <w:sz w:val="28"/>
        </w:rPr>
        <w:t>一．实验目的</w:t>
      </w:r>
    </w:p>
    <w:p w14:paraId="73444F5A" w14:textId="77777777" w:rsidR="00F05D8D" w:rsidRPr="00C92BDC" w:rsidRDefault="000F761E">
      <w:pPr>
        <w:shd w:val="clear" w:color="auto" w:fill="FFFFFF"/>
        <w:snapToGrid w:val="0"/>
        <w:spacing w:line="360" w:lineRule="auto"/>
        <w:ind w:left="420"/>
        <w:rPr>
          <w:sz w:val="24"/>
          <w:szCs w:val="24"/>
        </w:rPr>
      </w:pPr>
      <w:r w:rsidRPr="00C92BDC">
        <w:rPr>
          <w:sz w:val="24"/>
          <w:szCs w:val="24"/>
        </w:rPr>
        <w:t>1</w:t>
      </w:r>
      <w:r w:rsidRPr="00C92BDC">
        <w:rPr>
          <w:sz w:val="24"/>
          <w:szCs w:val="24"/>
        </w:rPr>
        <w:t>．熟悉</w:t>
      </w:r>
      <w:r w:rsidRPr="00C92BDC">
        <w:rPr>
          <w:sz w:val="24"/>
          <w:szCs w:val="24"/>
        </w:rPr>
        <w:t>(GTR)</w:t>
      </w:r>
      <w:r w:rsidRPr="00C92BDC">
        <w:rPr>
          <w:sz w:val="24"/>
          <w:szCs w:val="24"/>
        </w:rPr>
        <w:t>的开关特性与二极管的反向恢复特性及其测试方法。</w:t>
      </w:r>
    </w:p>
    <w:p w14:paraId="1EA52AE1" w14:textId="77777777" w:rsidR="00F05D8D" w:rsidRPr="00C92BDC" w:rsidRDefault="000F761E">
      <w:pPr>
        <w:shd w:val="clear" w:color="auto" w:fill="FFFFFF"/>
        <w:snapToGrid w:val="0"/>
        <w:spacing w:line="360" w:lineRule="auto"/>
        <w:ind w:left="420"/>
        <w:rPr>
          <w:sz w:val="24"/>
          <w:szCs w:val="24"/>
        </w:rPr>
      </w:pPr>
      <w:r w:rsidRPr="00C92BDC">
        <w:rPr>
          <w:sz w:val="24"/>
          <w:szCs w:val="24"/>
        </w:rPr>
        <w:t>2</w:t>
      </w:r>
      <w:r w:rsidRPr="00C92BDC">
        <w:rPr>
          <w:sz w:val="24"/>
          <w:szCs w:val="24"/>
        </w:rPr>
        <w:t>．掌握</w:t>
      </w:r>
      <w:r w:rsidRPr="00C92BDC">
        <w:rPr>
          <w:sz w:val="24"/>
          <w:szCs w:val="24"/>
        </w:rPr>
        <w:t>GTR</w:t>
      </w:r>
      <w:r w:rsidRPr="00C92BDC">
        <w:rPr>
          <w:sz w:val="24"/>
          <w:szCs w:val="24"/>
        </w:rPr>
        <w:t>缓冲电路的工作原理与参数设计要求。</w:t>
      </w:r>
    </w:p>
    <w:p w14:paraId="416AC4E4" w14:textId="77777777" w:rsidR="00F05D8D" w:rsidRPr="00C92BDC" w:rsidRDefault="00F05D8D">
      <w:pPr>
        <w:shd w:val="clear" w:color="auto" w:fill="FFFFFF"/>
        <w:snapToGrid w:val="0"/>
        <w:spacing w:line="360" w:lineRule="auto"/>
        <w:ind w:left="420"/>
        <w:rPr>
          <w:sz w:val="24"/>
          <w:szCs w:val="24"/>
        </w:rPr>
      </w:pPr>
    </w:p>
    <w:p w14:paraId="38103FC9" w14:textId="77777777" w:rsidR="00F05D8D" w:rsidRPr="00C92BDC" w:rsidRDefault="000F761E">
      <w:pPr>
        <w:spacing w:line="360" w:lineRule="auto"/>
        <w:ind w:left="420"/>
        <w:rPr>
          <w:b/>
          <w:sz w:val="13"/>
        </w:rPr>
      </w:pPr>
      <w:r w:rsidRPr="00C92BDC">
        <w:rPr>
          <w:b/>
          <w:sz w:val="28"/>
        </w:rPr>
        <w:t>二．实验内容</w:t>
      </w:r>
    </w:p>
    <w:p w14:paraId="626BDD81" w14:textId="77777777" w:rsidR="00F05D8D" w:rsidRPr="00C92BDC" w:rsidRDefault="000F761E">
      <w:pPr>
        <w:snapToGrid w:val="0"/>
        <w:spacing w:line="360" w:lineRule="auto"/>
        <w:ind w:left="420"/>
        <w:rPr>
          <w:sz w:val="24"/>
          <w:szCs w:val="24"/>
        </w:rPr>
      </w:pPr>
      <w:r w:rsidRPr="00C92BDC">
        <w:rPr>
          <w:sz w:val="24"/>
          <w:szCs w:val="24"/>
        </w:rPr>
        <w:t>1</w:t>
      </w:r>
      <w:r w:rsidRPr="00C92BDC">
        <w:rPr>
          <w:sz w:val="24"/>
          <w:szCs w:val="24"/>
        </w:rPr>
        <w:t>．不同负载时的</w:t>
      </w:r>
      <w:r w:rsidRPr="00C92BDC">
        <w:rPr>
          <w:sz w:val="24"/>
          <w:szCs w:val="24"/>
        </w:rPr>
        <w:t>GTR</w:t>
      </w:r>
      <w:r w:rsidRPr="00C92BDC">
        <w:rPr>
          <w:sz w:val="24"/>
          <w:szCs w:val="24"/>
        </w:rPr>
        <w:t>开关特性测试。</w:t>
      </w:r>
    </w:p>
    <w:p w14:paraId="5F1D95BF" w14:textId="77777777" w:rsidR="00F05D8D" w:rsidRPr="00C92BDC" w:rsidRDefault="000F761E">
      <w:pPr>
        <w:snapToGrid w:val="0"/>
        <w:spacing w:line="360" w:lineRule="auto"/>
        <w:ind w:left="420"/>
        <w:rPr>
          <w:sz w:val="24"/>
          <w:szCs w:val="24"/>
        </w:rPr>
      </w:pPr>
      <w:r w:rsidRPr="00C92BDC">
        <w:rPr>
          <w:sz w:val="24"/>
          <w:szCs w:val="24"/>
        </w:rPr>
        <w:t>2</w:t>
      </w:r>
      <w:r w:rsidRPr="00C92BDC">
        <w:rPr>
          <w:sz w:val="24"/>
          <w:szCs w:val="24"/>
        </w:rPr>
        <w:t>．不同基极电流时的开关特性测试。</w:t>
      </w:r>
    </w:p>
    <w:p w14:paraId="0D06B235" w14:textId="77777777" w:rsidR="00F05D8D" w:rsidRPr="00C92BDC" w:rsidRDefault="00F05D8D">
      <w:pPr>
        <w:snapToGrid w:val="0"/>
        <w:spacing w:line="360" w:lineRule="auto"/>
        <w:ind w:left="420"/>
        <w:rPr>
          <w:sz w:val="24"/>
          <w:szCs w:val="24"/>
        </w:rPr>
      </w:pPr>
    </w:p>
    <w:p w14:paraId="54EF4B5B" w14:textId="77777777" w:rsidR="00F05D8D" w:rsidRPr="00C92BDC" w:rsidRDefault="000F761E">
      <w:pPr>
        <w:shd w:val="clear" w:color="auto" w:fill="FFFFFF"/>
        <w:spacing w:line="360" w:lineRule="auto"/>
        <w:ind w:left="270" w:firstLine="150"/>
        <w:rPr>
          <w:b/>
          <w:sz w:val="28"/>
        </w:rPr>
      </w:pPr>
      <w:r w:rsidRPr="00C92BDC">
        <w:rPr>
          <w:b/>
          <w:sz w:val="28"/>
        </w:rPr>
        <w:fldChar w:fldCharType="begin"/>
      </w:r>
      <w:r w:rsidRPr="00C92BDC">
        <w:rPr>
          <w:b/>
          <w:sz w:val="28"/>
        </w:rPr>
        <w:instrText xml:space="preserve"> = 3 \* DBNUM3 </w:instrText>
      </w:r>
      <w:r w:rsidRPr="00C92BDC">
        <w:rPr>
          <w:b/>
          <w:sz w:val="28"/>
        </w:rPr>
        <w:fldChar w:fldCharType="separate"/>
      </w:r>
      <w:r w:rsidRPr="00C92BDC">
        <w:rPr>
          <w:b/>
          <w:sz w:val="28"/>
        </w:rPr>
        <w:t>三</w:t>
      </w:r>
      <w:r w:rsidRPr="00C92BDC">
        <w:rPr>
          <w:b/>
          <w:sz w:val="28"/>
        </w:rPr>
        <w:fldChar w:fldCharType="end"/>
      </w:r>
      <w:r w:rsidRPr="00C92BDC">
        <w:rPr>
          <w:b/>
          <w:sz w:val="28"/>
        </w:rPr>
        <w:t>．实验线路</w:t>
      </w:r>
      <w:r w:rsidRPr="00C92BDC">
        <w:rPr>
          <w:b/>
          <w:sz w:val="28"/>
        </w:rPr>
        <w:t xml:space="preserve">   </w:t>
      </w:r>
    </w:p>
    <w:p w14:paraId="7B2AD36C" w14:textId="77777777" w:rsidR="00F05D8D" w:rsidRPr="00C92BDC" w:rsidRDefault="000F761E">
      <w:pPr>
        <w:shd w:val="clear" w:color="auto" w:fill="FFFFFF"/>
        <w:spacing w:line="360" w:lineRule="auto"/>
        <w:ind w:left="270" w:firstLine="150"/>
        <w:rPr>
          <w:sz w:val="24"/>
          <w:szCs w:val="24"/>
        </w:rPr>
      </w:pPr>
      <w:r w:rsidRPr="00C92BDC">
        <w:rPr>
          <w:sz w:val="24"/>
          <w:szCs w:val="24"/>
        </w:rPr>
        <w:t>见图</w:t>
      </w:r>
    </w:p>
    <w:p w14:paraId="34FDCF9F" w14:textId="77777777" w:rsidR="00F05D8D" w:rsidRPr="00C92BDC" w:rsidRDefault="00F05D8D">
      <w:pPr>
        <w:shd w:val="clear" w:color="auto" w:fill="FFFFFF"/>
        <w:spacing w:line="360" w:lineRule="auto"/>
        <w:ind w:left="270" w:firstLine="150"/>
        <w:rPr>
          <w:sz w:val="24"/>
          <w:szCs w:val="24"/>
        </w:rPr>
      </w:pPr>
    </w:p>
    <w:p w14:paraId="0812C422" w14:textId="77777777" w:rsidR="00F05D8D" w:rsidRPr="00C92BDC" w:rsidRDefault="000F761E">
      <w:pPr>
        <w:spacing w:line="360" w:lineRule="auto"/>
        <w:ind w:left="270" w:firstLine="150"/>
        <w:rPr>
          <w:b/>
          <w:sz w:val="13"/>
        </w:rPr>
      </w:pPr>
      <w:r w:rsidRPr="00C92BDC">
        <w:rPr>
          <w:b/>
          <w:sz w:val="28"/>
        </w:rPr>
        <w:fldChar w:fldCharType="begin"/>
      </w:r>
      <w:r w:rsidRPr="00C92BDC">
        <w:rPr>
          <w:b/>
          <w:sz w:val="28"/>
        </w:rPr>
        <w:instrText xml:space="preserve"> = 4 \* DBNUM3 </w:instrText>
      </w:r>
      <w:r w:rsidRPr="00C92BDC">
        <w:rPr>
          <w:b/>
          <w:sz w:val="28"/>
        </w:rPr>
        <w:fldChar w:fldCharType="separate"/>
      </w:r>
      <w:r w:rsidRPr="00C92BDC">
        <w:rPr>
          <w:b/>
          <w:sz w:val="28"/>
        </w:rPr>
        <w:t>四</w:t>
      </w:r>
      <w:r w:rsidRPr="00C92BDC">
        <w:rPr>
          <w:b/>
          <w:sz w:val="28"/>
        </w:rPr>
        <w:fldChar w:fldCharType="end"/>
      </w:r>
      <w:r w:rsidRPr="00C92BDC">
        <w:rPr>
          <w:b/>
          <w:sz w:val="28"/>
        </w:rPr>
        <w:t>．实验设备和仪器</w:t>
      </w:r>
    </w:p>
    <w:p w14:paraId="52FAF6C3" w14:textId="77777777" w:rsidR="00F05D8D" w:rsidRPr="00C92BDC" w:rsidRDefault="000F761E">
      <w:pPr>
        <w:spacing w:line="360" w:lineRule="auto"/>
        <w:ind w:left="270" w:firstLine="150"/>
        <w:rPr>
          <w:sz w:val="24"/>
          <w:szCs w:val="24"/>
        </w:rPr>
      </w:pPr>
      <w:r w:rsidRPr="00C92BDC">
        <w:rPr>
          <w:sz w:val="24"/>
          <w:szCs w:val="24"/>
        </w:rPr>
        <w:t>1</w:t>
      </w:r>
      <w:r w:rsidRPr="00C92BDC">
        <w:rPr>
          <w:sz w:val="24"/>
          <w:szCs w:val="24"/>
        </w:rPr>
        <w:t>．</w:t>
      </w:r>
      <w:r w:rsidRPr="00C92BDC">
        <w:rPr>
          <w:sz w:val="24"/>
          <w:szCs w:val="24"/>
        </w:rPr>
        <w:t>NMCL-07</w:t>
      </w:r>
      <w:r w:rsidRPr="00C92BDC">
        <w:rPr>
          <w:sz w:val="24"/>
          <w:szCs w:val="24"/>
        </w:rPr>
        <w:t>电力电子实验箱中的</w:t>
      </w:r>
      <w:r w:rsidRPr="00C92BDC">
        <w:rPr>
          <w:sz w:val="24"/>
          <w:szCs w:val="24"/>
        </w:rPr>
        <w:t>GTR</w:t>
      </w:r>
      <w:r w:rsidRPr="00C92BDC">
        <w:rPr>
          <w:sz w:val="24"/>
          <w:szCs w:val="24"/>
        </w:rPr>
        <w:t>与</w:t>
      </w:r>
      <w:r w:rsidRPr="00C92BDC">
        <w:rPr>
          <w:sz w:val="24"/>
          <w:szCs w:val="24"/>
        </w:rPr>
        <w:t>PWM</w:t>
      </w:r>
      <w:r w:rsidRPr="00C92BDC">
        <w:rPr>
          <w:sz w:val="24"/>
          <w:szCs w:val="24"/>
        </w:rPr>
        <w:t>波形发生器部分</w:t>
      </w:r>
    </w:p>
    <w:p w14:paraId="00D96957" w14:textId="77777777" w:rsidR="00F05D8D" w:rsidRPr="000D200B" w:rsidRDefault="000F761E">
      <w:pPr>
        <w:spacing w:line="360" w:lineRule="auto"/>
        <w:ind w:left="270" w:firstLine="150"/>
        <w:rPr>
          <w:rFonts w:ascii="宋体" w:hAnsi="宋体"/>
          <w:sz w:val="24"/>
          <w:szCs w:val="24"/>
        </w:rPr>
      </w:pPr>
      <w:r w:rsidRPr="000D200B">
        <w:rPr>
          <w:rFonts w:ascii="宋体" w:hAnsi="宋体"/>
          <w:sz w:val="24"/>
          <w:szCs w:val="24"/>
        </w:rPr>
        <w:t>2．双踪示波器（自备）</w:t>
      </w:r>
    </w:p>
    <w:p w14:paraId="2FAAE18F" w14:textId="77777777" w:rsidR="00F05D8D" w:rsidRPr="00C92BDC" w:rsidRDefault="000F761E">
      <w:pPr>
        <w:spacing w:line="360" w:lineRule="auto"/>
        <w:ind w:left="270" w:firstLine="150"/>
        <w:rPr>
          <w:sz w:val="24"/>
          <w:szCs w:val="24"/>
        </w:rPr>
      </w:pPr>
      <w:r w:rsidRPr="00C92BDC">
        <w:rPr>
          <w:sz w:val="24"/>
          <w:szCs w:val="24"/>
        </w:rPr>
        <w:lastRenderedPageBreak/>
        <w:t>3</w:t>
      </w:r>
      <w:r w:rsidRPr="00C92BDC">
        <w:rPr>
          <w:sz w:val="24"/>
          <w:szCs w:val="24"/>
        </w:rPr>
        <w:t>．万用表（自备）</w:t>
      </w:r>
    </w:p>
    <w:p w14:paraId="7EA7B6A0" w14:textId="6FA46780" w:rsidR="00F05D8D" w:rsidRPr="00C92BDC" w:rsidRDefault="000F761E" w:rsidP="007B5E25">
      <w:pPr>
        <w:shd w:val="clear" w:color="auto" w:fill="FFFFFF"/>
        <w:spacing w:line="360" w:lineRule="auto"/>
        <w:ind w:left="270" w:firstLine="150"/>
        <w:rPr>
          <w:sz w:val="24"/>
          <w:szCs w:val="24"/>
        </w:rPr>
      </w:pPr>
      <w:r w:rsidRPr="00C92BDC">
        <w:rPr>
          <w:sz w:val="24"/>
          <w:szCs w:val="24"/>
        </w:rPr>
        <w:t>4</w:t>
      </w:r>
      <w:r w:rsidRPr="00C92BDC">
        <w:rPr>
          <w:sz w:val="24"/>
          <w:szCs w:val="24"/>
        </w:rPr>
        <w:t>．教学实验台主控制屏</w:t>
      </w:r>
    </w:p>
    <w:p w14:paraId="031618B5" w14:textId="77777777" w:rsidR="00F05D8D" w:rsidRPr="00C92BDC" w:rsidRDefault="000F761E">
      <w:pPr>
        <w:shd w:val="clear" w:color="auto" w:fill="FFFFFF"/>
        <w:spacing w:line="360" w:lineRule="auto"/>
        <w:ind w:left="270" w:firstLine="150"/>
        <w:rPr>
          <w:b/>
          <w:sz w:val="13"/>
        </w:rPr>
      </w:pPr>
      <w:r w:rsidRPr="00C92BDC">
        <w:rPr>
          <w:b/>
          <w:sz w:val="28"/>
        </w:rPr>
        <w:fldChar w:fldCharType="begin"/>
      </w:r>
      <w:r w:rsidRPr="00C92BDC">
        <w:rPr>
          <w:b/>
          <w:sz w:val="28"/>
        </w:rPr>
        <w:instrText xml:space="preserve"> = 5 \* DBNUM3 </w:instrText>
      </w:r>
      <w:r w:rsidRPr="00C92BDC">
        <w:rPr>
          <w:b/>
          <w:sz w:val="28"/>
        </w:rPr>
        <w:fldChar w:fldCharType="separate"/>
      </w:r>
      <w:r w:rsidRPr="00C92BDC">
        <w:rPr>
          <w:b/>
          <w:sz w:val="28"/>
        </w:rPr>
        <w:t>五</w:t>
      </w:r>
      <w:r w:rsidRPr="00C92BDC">
        <w:rPr>
          <w:b/>
          <w:sz w:val="28"/>
        </w:rPr>
        <w:fldChar w:fldCharType="end"/>
      </w:r>
      <w:r w:rsidRPr="00C92BDC">
        <w:rPr>
          <w:b/>
          <w:sz w:val="28"/>
        </w:rPr>
        <w:t>．实验方法</w:t>
      </w:r>
    </w:p>
    <w:p w14:paraId="01BE7F8C" w14:textId="77777777" w:rsidR="00F05D8D" w:rsidRPr="00C92BDC" w:rsidRDefault="000F761E">
      <w:pPr>
        <w:shd w:val="clear" w:color="auto" w:fill="FFFFFF"/>
        <w:snapToGrid w:val="0"/>
        <w:spacing w:line="360" w:lineRule="auto"/>
        <w:ind w:left="420"/>
        <w:rPr>
          <w:b/>
          <w:sz w:val="24"/>
          <w:szCs w:val="24"/>
        </w:rPr>
      </w:pPr>
      <w:r w:rsidRPr="00C92BDC">
        <w:rPr>
          <w:b/>
          <w:sz w:val="24"/>
          <w:szCs w:val="24"/>
        </w:rPr>
        <w:t>1</w:t>
      </w:r>
      <w:r w:rsidRPr="00C92BDC">
        <w:rPr>
          <w:b/>
          <w:sz w:val="24"/>
          <w:szCs w:val="24"/>
        </w:rPr>
        <w:t>．不同负载时</w:t>
      </w:r>
      <w:r w:rsidRPr="00C92BDC">
        <w:rPr>
          <w:b/>
          <w:sz w:val="24"/>
          <w:szCs w:val="24"/>
        </w:rPr>
        <w:t>GTR</w:t>
      </w:r>
      <w:r w:rsidRPr="00C92BDC">
        <w:rPr>
          <w:b/>
          <w:sz w:val="24"/>
          <w:szCs w:val="24"/>
        </w:rPr>
        <w:t>开关特性测试</w:t>
      </w:r>
    </w:p>
    <w:p w14:paraId="042FBC49" w14:textId="77777777" w:rsidR="00F05D8D" w:rsidRPr="00C92BDC" w:rsidRDefault="000F761E">
      <w:pPr>
        <w:shd w:val="clear" w:color="auto" w:fill="FFFFFF"/>
        <w:snapToGrid w:val="0"/>
        <w:spacing w:line="360" w:lineRule="auto"/>
        <w:ind w:left="270" w:firstLine="150"/>
        <w:rPr>
          <w:sz w:val="24"/>
          <w:szCs w:val="24"/>
        </w:rPr>
      </w:pPr>
      <w:r w:rsidRPr="00C92BDC">
        <w:rPr>
          <w:sz w:val="24"/>
          <w:szCs w:val="24"/>
        </w:rPr>
        <w:t>（</w:t>
      </w:r>
      <w:r w:rsidRPr="00C92BDC">
        <w:rPr>
          <w:sz w:val="24"/>
          <w:szCs w:val="24"/>
        </w:rPr>
        <w:t>1</w:t>
      </w:r>
      <w:r w:rsidRPr="00C92BDC">
        <w:rPr>
          <w:sz w:val="24"/>
          <w:szCs w:val="24"/>
        </w:rPr>
        <w:t>）电阻负载时的开关特性测试</w:t>
      </w:r>
    </w:p>
    <w:p w14:paraId="3656FD41" w14:textId="77777777" w:rsidR="00F05D8D" w:rsidRPr="00C92BDC" w:rsidRDefault="000F761E">
      <w:pPr>
        <w:spacing w:line="360" w:lineRule="auto"/>
        <w:jc w:val="center"/>
      </w:pPr>
      <w:r w:rsidRPr="00C92BDC">
        <w:rPr>
          <w:noProof/>
        </w:rPr>
        <w:drawing>
          <wp:inline distT="0" distB="0" distL="0" distR="0" wp14:anchorId="1504B929" wp14:editId="71401C0E">
            <wp:extent cx="5274310" cy="1778000"/>
            <wp:effectExtent l="0" t="0" r="2540" b="0"/>
            <wp:docPr id="23" name="图片 23" descr="IMG_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8258"/>
                    <pic:cNvPicPr>
                      <a:picLocks noChangeAspect="1" noChangeArrowheads="1"/>
                    </pic:cNvPicPr>
                  </pic:nvPicPr>
                  <pic:blipFill>
                    <a:blip r:embed="rId56" cstate="print">
                      <a:extLst>
                        <a:ext uri="{28A0092B-C50C-407E-A947-70E740481C1C}">
                          <a14:useLocalDpi xmlns:a14="http://schemas.microsoft.com/office/drawing/2010/main" val="0"/>
                        </a:ext>
                      </a:extLst>
                    </a:blip>
                    <a:srcRect t="20769" b="18907"/>
                    <a:stretch>
                      <a:fillRect/>
                    </a:stretch>
                  </pic:blipFill>
                  <pic:spPr>
                    <a:xfrm>
                      <a:off x="0" y="0"/>
                      <a:ext cx="5274310" cy="1778000"/>
                    </a:xfrm>
                    <a:prstGeom prst="rect">
                      <a:avLst/>
                    </a:prstGeom>
                    <a:noFill/>
                    <a:ln>
                      <a:noFill/>
                    </a:ln>
                  </pic:spPr>
                </pic:pic>
              </a:graphicData>
            </a:graphic>
          </wp:inline>
        </w:drawing>
      </w:r>
    </w:p>
    <w:p w14:paraId="423E766D" w14:textId="77777777" w:rsidR="00F05D8D" w:rsidRPr="00C92BDC" w:rsidRDefault="000F761E">
      <w:pPr>
        <w:snapToGrid w:val="0"/>
        <w:spacing w:line="360" w:lineRule="auto"/>
        <w:ind w:firstLine="270"/>
        <w:rPr>
          <w:sz w:val="24"/>
          <w:szCs w:val="24"/>
        </w:rPr>
      </w:pPr>
      <w:r w:rsidRPr="00C92BDC">
        <w:rPr>
          <w:sz w:val="24"/>
          <w:szCs w:val="24"/>
        </w:rPr>
        <w:t>用示波器观察，基极驱动信号</w:t>
      </w:r>
      <w:r w:rsidRPr="00C92BDC">
        <w:rPr>
          <w:sz w:val="24"/>
          <w:szCs w:val="24"/>
        </w:rPr>
        <w:t>i</w:t>
      </w:r>
      <w:r w:rsidRPr="00C92BDC">
        <w:rPr>
          <w:sz w:val="24"/>
          <w:szCs w:val="24"/>
          <w:vertAlign w:val="subscript"/>
        </w:rPr>
        <w:t>b</w:t>
      </w:r>
      <w:r w:rsidRPr="00C92BDC">
        <w:rPr>
          <w:sz w:val="24"/>
          <w:szCs w:val="24"/>
        </w:rPr>
        <w:t>（</w:t>
      </w:r>
      <w:r w:rsidRPr="00C92BDC">
        <w:rPr>
          <w:sz w:val="24"/>
          <w:szCs w:val="24"/>
        </w:rPr>
        <w:t>“19”</w:t>
      </w:r>
      <w:r w:rsidRPr="00C92BDC">
        <w:rPr>
          <w:sz w:val="24"/>
          <w:szCs w:val="24"/>
        </w:rPr>
        <w:t>与</w:t>
      </w:r>
      <w:r w:rsidRPr="00C92BDC">
        <w:rPr>
          <w:sz w:val="24"/>
          <w:szCs w:val="24"/>
        </w:rPr>
        <w:t>“18”</w:t>
      </w:r>
      <w:r w:rsidRPr="00C92BDC">
        <w:rPr>
          <w:sz w:val="24"/>
          <w:szCs w:val="24"/>
        </w:rPr>
        <w:t>之间）及集电极电流</w:t>
      </w:r>
      <w:r w:rsidRPr="00C92BDC">
        <w:rPr>
          <w:sz w:val="24"/>
          <w:szCs w:val="24"/>
        </w:rPr>
        <w:t>i</w:t>
      </w:r>
      <w:r w:rsidRPr="00C92BDC">
        <w:rPr>
          <w:sz w:val="24"/>
          <w:szCs w:val="24"/>
          <w:vertAlign w:val="subscript"/>
        </w:rPr>
        <w:t>c</w:t>
      </w:r>
      <w:r w:rsidRPr="00C92BDC">
        <w:rPr>
          <w:sz w:val="24"/>
          <w:szCs w:val="24"/>
        </w:rPr>
        <w:t>（</w:t>
      </w:r>
      <w:r w:rsidRPr="00C92BDC">
        <w:rPr>
          <w:sz w:val="24"/>
          <w:szCs w:val="24"/>
        </w:rPr>
        <w:t>“21”</w:t>
      </w:r>
      <w:r w:rsidRPr="00C92BDC">
        <w:rPr>
          <w:sz w:val="24"/>
          <w:szCs w:val="24"/>
        </w:rPr>
        <w:t>与</w:t>
      </w:r>
      <w:r w:rsidRPr="00C92BDC">
        <w:rPr>
          <w:sz w:val="24"/>
          <w:szCs w:val="24"/>
        </w:rPr>
        <w:t>“18”</w:t>
      </w:r>
      <w:r w:rsidRPr="00C92BDC">
        <w:rPr>
          <w:sz w:val="24"/>
          <w:szCs w:val="24"/>
        </w:rPr>
        <w:t>之间）波形，记录开通时间</w:t>
      </w:r>
      <w:r w:rsidRPr="00C92BDC">
        <w:rPr>
          <w:sz w:val="24"/>
          <w:szCs w:val="24"/>
        </w:rPr>
        <w:t>t</w:t>
      </w:r>
      <w:r w:rsidRPr="00C92BDC">
        <w:rPr>
          <w:sz w:val="24"/>
          <w:szCs w:val="24"/>
          <w:vertAlign w:val="subscript"/>
        </w:rPr>
        <w:t>on</w:t>
      </w:r>
      <w:r w:rsidRPr="00C92BDC">
        <w:rPr>
          <w:sz w:val="24"/>
          <w:szCs w:val="24"/>
        </w:rPr>
        <w:t>，存贮时间</w:t>
      </w:r>
      <w:r w:rsidRPr="00C92BDC">
        <w:rPr>
          <w:sz w:val="24"/>
          <w:szCs w:val="24"/>
        </w:rPr>
        <w:t>t</w:t>
      </w:r>
      <w:r w:rsidRPr="00C92BDC">
        <w:rPr>
          <w:sz w:val="24"/>
          <w:szCs w:val="24"/>
          <w:vertAlign w:val="subscript"/>
        </w:rPr>
        <w:t>s</w:t>
      </w:r>
      <w:r w:rsidRPr="00C92BDC">
        <w:rPr>
          <w:sz w:val="24"/>
          <w:szCs w:val="24"/>
        </w:rPr>
        <w:t>、下降时间</w:t>
      </w:r>
      <w:r w:rsidRPr="00C92BDC">
        <w:rPr>
          <w:sz w:val="24"/>
          <w:szCs w:val="24"/>
        </w:rPr>
        <w:t>t</w:t>
      </w:r>
      <w:r w:rsidRPr="00C92BDC">
        <w:rPr>
          <w:sz w:val="24"/>
          <w:szCs w:val="24"/>
          <w:vertAlign w:val="subscript"/>
        </w:rPr>
        <w:t>f</w:t>
      </w:r>
      <w:r w:rsidRPr="00C92BDC">
        <w:rPr>
          <w:sz w:val="24"/>
          <w:szCs w:val="24"/>
        </w:rPr>
        <w:t>。</w:t>
      </w:r>
    </w:p>
    <w:p w14:paraId="71520F15" w14:textId="77777777" w:rsidR="00F05D8D" w:rsidRPr="00C92BDC" w:rsidRDefault="000F761E">
      <w:pPr>
        <w:snapToGrid w:val="0"/>
        <w:spacing w:line="360" w:lineRule="auto"/>
        <w:ind w:left="270" w:firstLine="150"/>
        <w:rPr>
          <w:sz w:val="24"/>
          <w:szCs w:val="24"/>
        </w:rPr>
      </w:pPr>
      <w:r w:rsidRPr="00C92BDC">
        <w:rPr>
          <w:sz w:val="24"/>
          <w:szCs w:val="24"/>
        </w:rPr>
        <w:t>（</w:t>
      </w:r>
      <w:r w:rsidRPr="00C92BDC">
        <w:rPr>
          <w:sz w:val="24"/>
          <w:szCs w:val="24"/>
        </w:rPr>
        <w:t>2</w:t>
      </w:r>
      <w:r w:rsidRPr="00C92BDC">
        <w:rPr>
          <w:sz w:val="24"/>
          <w:szCs w:val="24"/>
        </w:rPr>
        <w:t>）电阻、电感性负载时的开关特性测试</w:t>
      </w:r>
    </w:p>
    <w:p w14:paraId="74199083" w14:textId="77777777" w:rsidR="00F05D8D" w:rsidRPr="00C92BDC" w:rsidRDefault="000F761E">
      <w:pPr>
        <w:snapToGrid w:val="0"/>
        <w:spacing w:line="360" w:lineRule="auto"/>
        <w:ind w:firstLine="270"/>
        <w:rPr>
          <w:sz w:val="24"/>
          <w:szCs w:val="24"/>
        </w:rPr>
      </w:pPr>
      <w:r w:rsidRPr="00C92BDC">
        <w:rPr>
          <w:sz w:val="24"/>
          <w:szCs w:val="24"/>
        </w:rPr>
        <w:t xml:space="preserve"> </w:t>
      </w:r>
      <w:r w:rsidRPr="00C92BDC">
        <w:rPr>
          <w:sz w:val="24"/>
          <w:szCs w:val="24"/>
        </w:rPr>
        <w:t>除了将主回器部分由电阻负载改为电阻、电感性负载以外（即将</w:t>
      </w:r>
      <w:r w:rsidRPr="00C92BDC">
        <w:rPr>
          <w:sz w:val="24"/>
          <w:szCs w:val="24"/>
        </w:rPr>
        <w:t>“1”</w:t>
      </w:r>
      <w:r w:rsidRPr="00C92BDC">
        <w:rPr>
          <w:sz w:val="24"/>
          <w:szCs w:val="24"/>
        </w:rPr>
        <w:t>与</w:t>
      </w:r>
      <w:r w:rsidRPr="00C92BDC">
        <w:rPr>
          <w:sz w:val="24"/>
          <w:szCs w:val="24"/>
        </w:rPr>
        <w:t>“22”</w:t>
      </w:r>
      <w:r w:rsidRPr="00C92BDC">
        <w:rPr>
          <w:sz w:val="24"/>
          <w:szCs w:val="24"/>
        </w:rPr>
        <w:t>断开而将</w:t>
      </w:r>
      <w:r w:rsidRPr="00C92BDC">
        <w:rPr>
          <w:sz w:val="24"/>
          <w:szCs w:val="24"/>
        </w:rPr>
        <w:t>“2”</w:t>
      </w:r>
      <w:r w:rsidRPr="00C92BDC">
        <w:rPr>
          <w:sz w:val="24"/>
          <w:szCs w:val="24"/>
        </w:rPr>
        <w:t>与</w:t>
      </w:r>
      <w:r w:rsidRPr="00C92BDC">
        <w:rPr>
          <w:sz w:val="24"/>
          <w:szCs w:val="24"/>
        </w:rPr>
        <w:t>“22”</w:t>
      </w:r>
      <w:r w:rsidRPr="00C92BDC">
        <w:rPr>
          <w:sz w:val="24"/>
          <w:szCs w:val="24"/>
        </w:rPr>
        <w:t>相连</w:t>
      </w:r>
      <w:r w:rsidRPr="00C92BDC">
        <w:rPr>
          <w:sz w:val="24"/>
          <w:szCs w:val="24"/>
        </w:rPr>
        <w:t>)</w:t>
      </w:r>
      <w:r w:rsidRPr="00C92BDC">
        <w:rPr>
          <w:sz w:val="24"/>
          <w:szCs w:val="24"/>
        </w:rPr>
        <w:t>，其余接线与测试方法同上。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1757"/>
        <w:gridCol w:w="1757"/>
        <w:gridCol w:w="1757"/>
      </w:tblGrid>
      <w:tr w:rsidR="00F05D8D" w:rsidRPr="00C92BDC" w14:paraId="3A062BC9" w14:textId="77777777">
        <w:trPr>
          <w:trHeight w:val="454"/>
          <w:jc w:val="center"/>
        </w:trPr>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13C9E369" w14:textId="77777777" w:rsidR="00F05D8D" w:rsidRPr="00C92BDC" w:rsidRDefault="000F761E">
            <w:pPr>
              <w:jc w:val="center"/>
              <w:rPr>
                <w:sz w:val="24"/>
              </w:rPr>
            </w:pPr>
            <w:r w:rsidRPr="00C92BDC">
              <w:rPr>
                <w:sz w:val="24"/>
              </w:rPr>
              <w:t>负载</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4325E353" w14:textId="77777777" w:rsidR="00F05D8D" w:rsidRPr="00C92BDC" w:rsidRDefault="000F761E">
            <w:pPr>
              <w:jc w:val="center"/>
              <w:rPr>
                <w:sz w:val="24"/>
              </w:rPr>
            </w:pPr>
            <w:r w:rsidRPr="00C92BDC">
              <w:rPr>
                <w:sz w:val="24"/>
                <w:szCs w:val="24"/>
              </w:rPr>
              <w:t>开通时间</w:t>
            </w:r>
            <w:r w:rsidRPr="00C92BDC">
              <w:rPr>
                <w:sz w:val="24"/>
                <w:szCs w:val="24"/>
              </w:rPr>
              <w:t>t</w:t>
            </w:r>
            <w:r w:rsidRPr="00C92BDC">
              <w:rPr>
                <w:sz w:val="24"/>
                <w:szCs w:val="24"/>
                <w:vertAlign w:val="subscript"/>
              </w:rPr>
              <w:t>on</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1F8EB920" w14:textId="77777777" w:rsidR="00F05D8D" w:rsidRPr="00C92BDC" w:rsidRDefault="000F761E">
            <w:pPr>
              <w:jc w:val="center"/>
              <w:rPr>
                <w:sz w:val="24"/>
                <w:vertAlign w:val="subscript"/>
              </w:rPr>
            </w:pPr>
            <w:r w:rsidRPr="00C92BDC">
              <w:rPr>
                <w:sz w:val="24"/>
              </w:rPr>
              <w:t>存贮时间</w:t>
            </w:r>
            <w:r w:rsidRPr="00C92BDC">
              <w:rPr>
                <w:sz w:val="24"/>
              </w:rPr>
              <w:t>t</w:t>
            </w:r>
            <w:r w:rsidRPr="00C92BDC">
              <w:rPr>
                <w:sz w:val="24"/>
                <w:vertAlign w:val="subscript"/>
              </w:rPr>
              <w:t>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4160CF86" w14:textId="77777777" w:rsidR="00F05D8D" w:rsidRPr="00C92BDC" w:rsidRDefault="000F761E">
            <w:pPr>
              <w:jc w:val="center"/>
              <w:rPr>
                <w:sz w:val="24"/>
              </w:rPr>
            </w:pPr>
            <w:r w:rsidRPr="00C92BDC">
              <w:rPr>
                <w:sz w:val="24"/>
              </w:rPr>
              <w:t>下降时间</w:t>
            </w:r>
            <w:r w:rsidRPr="00C92BDC">
              <w:rPr>
                <w:sz w:val="24"/>
              </w:rPr>
              <w:t>t</w:t>
            </w:r>
            <w:r w:rsidRPr="00C92BDC">
              <w:rPr>
                <w:sz w:val="24"/>
                <w:vertAlign w:val="subscript"/>
              </w:rPr>
              <w:t>f</w:t>
            </w:r>
          </w:p>
        </w:tc>
      </w:tr>
      <w:tr w:rsidR="00F05D8D" w:rsidRPr="00C92BDC" w14:paraId="61C67750" w14:textId="77777777">
        <w:trPr>
          <w:trHeight w:val="454"/>
          <w:jc w:val="center"/>
        </w:trPr>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19CA8B46" w14:textId="77777777" w:rsidR="00F05D8D" w:rsidRPr="00C92BDC" w:rsidRDefault="000F761E">
            <w:pPr>
              <w:spacing w:line="0" w:lineRule="atLeast"/>
              <w:jc w:val="center"/>
              <w:rPr>
                <w:sz w:val="24"/>
              </w:rPr>
            </w:pPr>
            <w:r w:rsidRPr="00C92BDC">
              <w:rPr>
                <w:sz w:val="24"/>
              </w:rPr>
              <w:t>电阻</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0A4DBA53" w14:textId="77777777" w:rsidR="00F05D8D" w:rsidRPr="00C92BDC" w:rsidRDefault="000F761E">
            <w:pPr>
              <w:jc w:val="center"/>
              <w:rPr>
                <w:sz w:val="24"/>
              </w:rPr>
            </w:pPr>
            <w:r w:rsidRPr="00C92BDC">
              <w:rPr>
                <w:sz w:val="24"/>
              </w:rPr>
              <w:t>2.4μs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62F1B6FA" w14:textId="77777777" w:rsidR="00F05D8D" w:rsidRPr="00C92BDC" w:rsidRDefault="000F761E">
            <w:pPr>
              <w:widowControl/>
              <w:jc w:val="center"/>
              <w:rPr>
                <w:sz w:val="24"/>
              </w:rPr>
            </w:pPr>
            <w:r w:rsidRPr="00C92BDC">
              <w:rPr>
                <w:sz w:val="24"/>
              </w:rPr>
              <w:t>2μs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6E0570D4" w14:textId="77777777" w:rsidR="00F05D8D" w:rsidRPr="00C92BDC" w:rsidRDefault="000F761E">
            <w:pPr>
              <w:widowControl/>
              <w:jc w:val="center"/>
              <w:rPr>
                <w:sz w:val="24"/>
              </w:rPr>
            </w:pPr>
            <w:r w:rsidRPr="00C92BDC">
              <w:rPr>
                <w:sz w:val="24"/>
              </w:rPr>
              <w:t>1.5μs</w:t>
            </w:r>
          </w:p>
        </w:tc>
      </w:tr>
      <w:tr w:rsidR="00F05D8D" w:rsidRPr="00C92BDC" w14:paraId="760BC298" w14:textId="77777777">
        <w:trPr>
          <w:trHeight w:val="454"/>
          <w:jc w:val="center"/>
        </w:trPr>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15DC3379" w14:textId="77777777" w:rsidR="00F05D8D" w:rsidRPr="00C92BDC" w:rsidRDefault="000F761E">
            <w:pPr>
              <w:spacing w:line="0" w:lineRule="atLeast"/>
              <w:jc w:val="center"/>
              <w:rPr>
                <w:kern w:val="2"/>
                <w:sz w:val="24"/>
                <w:szCs w:val="22"/>
              </w:rPr>
            </w:pPr>
            <w:r w:rsidRPr="00C92BDC">
              <w:rPr>
                <w:sz w:val="24"/>
              </w:rPr>
              <w:t>电阻、电感</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3BAF62A7" w14:textId="77777777" w:rsidR="00F05D8D" w:rsidRPr="00C92BDC" w:rsidRDefault="000F761E">
            <w:pPr>
              <w:jc w:val="center"/>
              <w:rPr>
                <w:sz w:val="24"/>
              </w:rPr>
            </w:pPr>
            <w:r w:rsidRPr="00C92BDC">
              <w:rPr>
                <w:sz w:val="24"/>
              </w:rPr>
              <w:t>10μs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52687543" w14:textId="77777777" w:rsidR="00F05D8D" w:rsidRPr="00C92BDC" w:rsidRDefault="000F761E">
            <w:pPr>
              <w:widowControl/>
              <w:jc w:val="center"/>
              <w:rPr>
                <w:sz w:val="24"/>
              </w:rPr>
            </w:pPr>
            <w:r w:rsidRPr="00C92BDC">
              <w:rPr>
                <w:sz w:val="24"/>
              </w:rPr>
              <w:t>0.6μs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0C6767F4" w14:textId="77777777" w:rsidR="00F05D8D" w:rsidRPr="00C92BDC" w:rsidRDefault="000F761E">
            <w:pPr>
              <w:widowControl/>
              <w:jc w:val="center"/>
              <w:rPr>
                <w:sz w:val="24"/>
              </w:rPr>
            </w:pPr>
            <w:r w:rsidRPr="00C92BDC">
              <w:rPr>
                <w:sz w:val="24"/>
              </w:rPr>
              <w:t>0.7μs</w:t>
            </w:r>
          </w:p>
        </w:tc>
      </w:tr>
    </w:tbl>
    <w:p w14:paraId="3C3541F2" w14:textId="77777777" w:rsidR="00F05D8D" w:rsidRPr="00C92BDC" w:rsidRDefault="00F05D8D">
      <w:pPr>
        <w:snapToGrid w:val="0"/>
        <w:spacing w:before="240" w:line="360" w:lineRule="auto"/>
        <w:ind w:left="420"/>
        <w:rPr>
          <w:b/>
          <w:sz w:val="24"/>
          <w:szCs w:val="24"/>
        </w:rPr>
      </w:pPr>
    </w:p>
    <w:p w14:paraId="622FBD26" w14:textId="77777777" w:rsidR="00F05D8D" w:rsidRPr="00C92BDC" w:rsidRDefault="000F761E">
      <w:pPr>
        <w:snapToGrid w:val="0"/>
        <w:spacing w:before="240" w:line="360" w:lineRule="auto"/>
        <w:ind w:left="420"/>
        <w:rPr>
          <w:b/>
          <w:sz w:val="24"/>
          <w:szCs w:val="24"/>
        </w:rPr>
      </w:pPr>
      <w:r w:rsidRPr="00C92BDC">
        <w:rPr>
          <w:b/>
          <w:sz w:val="24"/>
          <w:szCs w:val="24"/>
        </w:rPr>
        <w:t>2</w:t>
      </w:r>
      <w:r w:rsidRPr="00C92BDC">
        <w:rPr>
          <w:b/>
          <w:sz w:val="24"/>
          <w:szCs w:val="24"/>
        </w:rPr>
        <w:t>．不同基极电流时的开关特性测试</w:t>
      </w:r>
    </w:p>
    <w:p w14:paraId="5C784BA5" w14:textId="77777777" w:rsidR="00F05D8D" w:rsidRPr="00C92BDC" w:rsidRDefault="000F761E">
      <w:pPr>
        <w:snapToGrid w:val="0"/>
        <w:spacing w:line="360" w:lineRule="auto"/>
        <w:ind w:left="270" w:firstLine="150"/>
        <w:rPr>
          <w:sz w:val="24"/>
          <w:szCs w:val="24"/>
        </w:rPr>
      </w:pPr>
      <w:r w:rsidRPr="00C92BDC">
        <w:rPr>
          <w:sz w:val="24"/>
          <w:szCs w:val="24"/>
        </w:rPr>
        <w:t>（</w:t>
      </w:r>
      <w:r w:rsidRPr="00C92BDC">
        <w:rPr>
          <w:sz w:val="24"/>
          <w:szCs w:val="24"/>
        </w:rPr>
        <w:t>1</w:t>
      </w:r>
      <w:r w:rsidRPr="00C92BDC">
        <w:rPr>
          <w:sz w:val="24"/>
          <w:szCs w:val="24"/>
        </w:rPr>
        <w:t>）基极电流较小时的开关过程</w:t>
      </w:r>
    </w:p>
    <w:p w14:paraId="0DFAE7EA" w14:textId="77777777" w:rsidR="00F05D8D" w:rsidRPr="00C92BDC" w:rsidRDefault="000F761E">
      <w:pPr>
        <w:snapToGrid w:val="0"/>
        <w:spacing w:line="360" w:lineRule="auto"/>
        <w:ind w:firstLine="420"/>
        <w:rPr>
          <w:sz w:val="24"/>
          <w:szCs w:val="24"/>
        </w:rPr>
      </w:pPr>
      <w:r w:rsidRPr="00C92BDC">
        <w:rPr>
          <w:sz w:val="24"/>
          <w:szCs w:val="24"/>
        </w:rPr>
        <w:t xml:space="preserve"> </w:t>
      </w:r>
      <w:r w:rsidRPr="00C92BDC">
        <w:rPr>
          <w:sz w:val="24"/>
          <w:szCs w:val="24"/>
        </w:rPr>
        <w:t>断开</w:t>
      </w:r>
      <w:r w:rsidRPr="00C92BDC">
        <w:rPr>
          <w:sz w:val="24"/>
          <w:szCs w:val="24"/>
        </w:rPr>
        <w:t>GTR</w:t>
      </w:r>
      <w:r w:rsidRPr="00C92BDC">
        <w:rPr>
          <w:sz w:val="24"/>
          <w:szCs w:val="24"/>
        </w:rPr>
        <w:t>单元</w:t>
      </w:r>
      <w:r w:rsidRPr="00C92BDC">
        <w:rPr>
          <w:sz w:val="24"/>
          <w:szCs w:val="24"/>
        </w:rPr>
        <w:t>“16”</w:t>
      </w:r>
      <w:r w:rsidRPr="00C92BDC">
        <w:rPr>
          <w:sz w:val="24"/>
          <w:szCs w:val="24"/>
        </w:rPr>
        <w:t>与</w:t>
      </w:r>
      <w:r w:rsidRPr="00C92BDC">
        <w:rPr>
          <w:sz w:val="24"/>
          <w:szCs w:val="24"/>
        </w:rPr>
        <w:t>“19”</w:t>
      </w:r>
      <w:r w:rsidRPr="00C92BDC">
        <w:rPr>
          <w:sz w:val="24"/>
          <w:szCs w:val="24"/>
        </w:rPr>
        <w:t>的连接，将基极回路的</w:t>
      </w:r>
      <w:r w:rsidRPr="00C92BDC">
        <w:rPr>
          <w:sz w:val="24"/>
          <w:szCs w:val="24"/>
        </w:rPr>
        <w:t>“15”</w:t>
      </w:r>
      <w:r w:rsidRPr="00C92BDC">
        <w:rPr>
          <w:sz w:val="24"/>
          <w:szCs w:val="24"/>
        </w:rPr>
        <w:t>与</w:t>
      </w:r>
      <w:r w:rsidRPr="00C92BDC">
        <w:rPr>
          <w:sz w:val="24"/>
          <w:szCs w:val="24"/>
        </w:rPr>
        <w:t>“19”</w:t>
      </w:r>
      <w:r w:rsidRPr="00C92BDC">
        <w:rPr>
          <w:sz w:val="24"/>
          <w:szCs w:val="24"/>
        </w:rPr>
        <w:t>相连，主回路的</w:t>
      </w:r>
      <w:r w:rsidRPr="00C92BDC">
        <w:rPr>
          <w:sz w:val="24"/>
          <w:szCs w:val="24"/>
        </w:rPr>
        <w:t>“1”</w:t>
      </w:r>
      <w:r w:rsidRPr="00C92BDC">
        <w:rPr>
          <w:sz w:val="24"/>
          <w:szCs w:val="24"/>
        </w:rPr>
        <w:t>与</w:t>
      </w:r>
      <w:r w:rsidRPr="00C92BDC">
        <w:rPr>
          <w:sz w:val="24"/>
          <w:szCs w:val="24"/>
        </w:rPr>
        <w:t>GTR</w:t>
      </w:r>
      <w:r w:rsidRPr="00C92BDC">
        <w:rPr>
          <w:sz w:val="24"/>
          <w:szCs w:val="24"/>
        </w:rPr>
        <w:t>单元的</w:t>
      </w:r>
      <w:r w:rsidRPr="00C92BDC">
        <w:rPr>
          <w:sz w:val="24"/>
          <w:szCs w:val="24"/>
        </w:rPr>
        <w:t>“22”</w:t>
      </w:r>
      <w:r w:rsidRPr="00C92BDC">
        <w:rPr>
          <w:sz w:val="24"/>
          <w:szCs w:val="24"/>
        </w:rPr>
        <w:t>相连，其余接线同上，测量并记录基极驱动信号</w:t>
      </w:r>
      <w:r w:rsidRPr="00C92BDC">
        <w:rPr>
          <w:sz w:val="24"/>
          <w:szCs w:val="24"/>
        </w:rPr>
        <w:t>ib</w:t>
      </w:r>
      <w:r w:rsidRPr="00C92BDC">
        <w:rPr>
          <w:sz w:val="24"/>
          <w:szCs w:val="24"/>
        </w:rPr>
        <w:t>（</w:t>
      </w:r>
      <w:r w:rsidRPr="00C92BDC">
        <w:rPr>
          <w:sz w:val="24"/>
          <w:szCs w:val="24"/>
        </w:rPr>
        <w:t>“19”</w:t>
      </w:r>
      <w:r w:rsidRPr="00C92BDC">
        <w:rPr>
          <w:sz w:val="24"/>
          <w:szCs w:val="24"/>
        </w:rPr>
        <w:t>与</w:t>
      </w:r>
      <w:r w:rsidRPr="00C92BDC">
        <w:rPr>
          <w:sz w:val="24"/>
          <w:szCs w:val="24"/>
        </w:rPr>
        <w:t>“18”</w:t>
      </w:r>
      <w:r w:rsidRPr="00C92BDC">
        <w:rPr>
          <w:sz w:val="24"/>
          <w:szCs w:val="24"/>
        </w:rPr>
        <w:t>之间）及集电极电流</w:t>
      </w:r>
      <w:r w:rsidRPr="00C92BDC">
        <w:rPr>
          <w:sz w:val="24"/>
          <w:szCs w:val="24"/>
        </w:rPr>
        <w:t>ic</w:t>
      </w:r>
      <w:r w:rsidRPr="00C92BDC">
        <w:rPr>
          <w:sz w:val="24"/>
          <w:szCs w:val="24"/>
        </w:rPr>
        <w:t>（</w:t>
      </w:r>
      <w:r w:rsidRPr="00C92BDC">
        <w:rPr>
          <w:sz w:val="24"/>
          <w:szCs w:val="24"/>
        </w:rPr>
        <w:t>“21”</w:t>
      </w:r>
      <w:r w:rsidRPr="00C92BDC">
        <w:rPr>
          <w:sz w:val="24"/>
          <w:szCs w:val="24"/>
        </w:rPr>
        <w:t>与</w:t>
      </w:r>
      <w:r w:rsidRPr="00C92BDC">
        <w:rPr>
          <w:sz w:val="24"/>
          <w:szCs w:val="24"/>
        </w:rPr>
        <w:t>“18”</w:t>
      </w:r>
      <w:r w:rsidRPr="00C92BDC">
        <w:rPr>
          <w:sz w:val="24"/>
          <w:szCs w:val="24"/>
        </w:rPr>
        <w:t>之间）波形，记录开通时间</w:t>
      </w:r>
      <w:r w:rsidRPr="00C92BDC">
        <w:rPr>
          <w:sz w:val="24"/>
          <w:szCs w:val="24"/>
        </w:rPr>
        <w:t>t</w:t>
      </w:r>
      <w:r w:rsidRPr="00C92BDC">
        <w:rPr>
          <w:sz w:val="24"/>
          <w:szCs w:val="24"/>
          <w:vertAlign w:val="subscript"/>
        </w:rPr>
        <w:t>on</w:t>
      </w:r>
      <w:r w:rsidRPr="00C92BDC">
        <w:rPr>
          <w:sz w:val="24"/>
          <w:szCs w:val="24"/>
        </w:rPr>
        <w:t>，存贮时间</w:t>
      </w:r>
      <w:r w:rsidRPr="00C92BDC">
        <w:rPr>
          <w:sz w:val="24"/>
          <w:szCs w:val="24"/>
        </w:rPr>
        <w:t>t</w:t>
      </w:r>
      <w:r w:rsidRPr="00C92BDC">
        <w:rPr>
          <w:sz w:val="24"/>
          <w:szCs w:val="24"/>
          <w:vertAlign w:val="subscript"/>
        </w:rPr>
        <w:t>s</w:t>
      </w:r>
      <w:r w:rsidRPr="00C92BDC">
        <w:rPr>
          <w:sz w:val="24"/>
          <w:szCs w:val="24"/>
        </w:rPr>
        <w:t>、下降时间</w:t>
      </w:r>
      <w:r w:rsidRPr="00C92BDC">
        <w:rPr>
          <w:sz w:val="24"/>
          <w:szCs w:val="24"/>
        </w:rPr>
        <w:t>t</w:t>
      </w:r>
      <w:r w:rsidRPr="00C92BDC">
        <w:rPr>
          <w:sz w:val="24"/>
          <w:szCs w:val="24"/>
          <w:vertAlign w:val="subscript"/>
        </w:rPr>
        <w:t>f</w:t>
      </w:r>
      <w:r w:rsidRPr="00C92BDC">
        <w:rPr>
          <w:sz w:val="24"/>
          <w:szCs w:val="24"/>
        </w:rPr>
        <w:t>。</w:t>
      </w:r>
    </w:p>
    <w:p w14:paraId="6D9FAFDB" w14:textId="77777777" w:rsidR="00F05D8D" w:rsidRPr="00C92BDC" w:rsidRDefault="000F761E">
      <w:pPr>
        <w:snapToGrid w:val="0"/>
        <w:spacing w:line="360" w:lineRule="auto"/>
        <w:ind w:left="270" w:firstLine="150"/>
        <w:rPr>
          <w:sz w:val="24"/>
          <w:szCs w:val="24"/>
        </w:rPr>
      </w:pPr>
      <w:r w:rsidRPr="00C92BDC">
        <w:rPr>
          <w:sz w:val="24"/>
          <w:szCs w:val="24"/>
        </w:rPr>
        <w:t>（</w:t>
      </w:r>
      <w:r w:rsidRPr="00C92BDC">
        <w:rPr>
          <w:sz w:val="24"/>
          <w:szCs w:val="24"/>
        </w:rPr>
        <w:t>2</w:t>
      </w:r>
      <w:r w:rsidRPr="00C92BDC">
        <w:rPr>
          <w:sz w:val="24"/>
          <w:szCs w:val="24"/>
        </w:rPr>
        <w:t>）基极电流较大时的开关过程</w:t>
      </w:r>
    </w:p>
    <w:p w14:paraId="222A5913" w14:textId="77777777" w:rsidR="00F05D8D" w:rsidRPr="00C92BDC" w:rsidRDefault="000F761E">
      <w:pPr>
        <w:snapToGrid w:val="0"/>
        <w:spacing w:line="360" w:lineRule="auto"/>
        <w:ind w:firstLine="420"/>
        <w:rPr>
          <w:sz w:val="24"/>
          <w:szCs w:val="24"/>
        </w:rPr>
      </w:pPr>
      <w:r w:rsidRPr="00C92BDC">
        <w:rPr>
          <w:sz w:val="24"/>
          <w:szCs w:val="24"/>
        </w:rPr>
        <w:t>将</w:t>
      </w:r>
      <w:r w:rsidRPr="00C92BDC">
        <w:rPr>
          <w:sz w:val="24"/>
          <w:szCs w:val="24"/>
        </w:rPr>
        <w:t>GTR</w:t>
      </w:r>
      <w:r w:rsidRPr="00C92BDC">
        <w:rPr>
          <w:sz w:val="24"/>
          <w:szCs w:val="24"/>
        </w:rPr>
        <w:t>单元的</w:t>
      </w:r>
      <w:r w:rsidRPr="00C92BDC">
        <w:rPr>
          <w:sz w:val="24"/>
          <w:szCs w:val="24"/>
        </w:rPr>
        <w:t>“15”</w:t>
      </w:r>
      <w:r w:rsidRPr="00C92BDC">
        <w:rPr>
          <w:sz w:val="24"/>
          <w:szCs w:val="24"/>
        </w:rPr>
        <w:t>与</w:t>
      </w:r>
      <w:r w:rsidRPr="00C92BDC">
        <w:rPr>
          <w:sz w:val="24"/>
          <w:szCs w:val="24"/>
        </w:rPr>
        <w:t>“19”</w:t>
      </w:r>
      <w:r w:rsidRPr="00C92BDC">
        <w:rPr>
          <w:sz w:val="24"/>
          <w:szCs w:val="24"/>
        </w:rPr>
        <w:t>的连线断开，再将</w:t>
      </w:r>
      <w:r w:rsidRPr="00C92BDC">
        <w:rPr>
          <w:sz w:val="24"/>
          <w:szCs w:val="24"/>
        </w:rPr>
        <w:t>“14”</w:t>
      </w:r>
      <w:r w:rsidRPr="00C92BDC">
        <w:rPr>
          <w:sz w:val="24"/>
          <w:szCs w:val="24"/>
        </w:rPr>
        <w:t>与</w:t>
      </w:r>
      <w:r w:rsidRPr="00C92BDC">
        <w:rPr>
          <w:sz w:val="24"/>
          <w:szCs w:val="24"/>
        </w:rPr>
        <w:t>“19”</w:t>
      </w:r>
      <w:r w:rsidRPr="00C92BDC">
        <w:rPr>
          <w:sz w:val="24"/>
          <w:szCs w:val="24"/>
        </w:rPr>
        <w:t>相连，其余接线与测</w:t>
      </w:r>
      <w:r w:rsidRPr="00C92BDC">
        <w:rPr>
          <w:sz w:val="24"/>
          <w:szCs w:val="24"/>
        </w:rPr>
        <w:lastRenderedPageBreak/>
        <w:t>试方法同上。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1757"/>
        <w:gridCol w:w="1757"/>
        <w:gridCol w:w="1757"/>
      </w:tblGrid>
      <w:tr w:rsidR="00F05D8D" w:rsidRPr="00C92BDC" w14:paraId="08748380" w14:textId="77777777">
        <w:trPr>
          <w:trHeight w:val="454"/>
          <w:jc w:val="center"/>
        </w:trPr>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4DA7F2C3" w14:textId="77777777" w:rsidR="00F05D8D" w:rsidRPr="00C92BDC" w:rsidRDefault="000F761E">
            <w:pPr>
              <w:jc w:val="center"/>
              <w:rPr>
                <w:sz w:val="24"/>
                <w:szCs w:val="24"/>
              </w:rPr>
            </w:pPr>
            <w:r w:rsidRPr="00C92BDC">
              <w:rPr>
                <w:sz w:val="24"/>
                <w:szCs w:val="24"/>
              </w:rPr>
              <w:t>基极电流</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3F18F9E8" w14:textId="77777777" w:rsidR="00F05D8D" w:rsidRPr="00C92BDC" w:rsidRDefault="000F761E">
            <w:pPr>
              <w:jc w:val="center"/>
              <w:rPr>
                <w:sz w:val="24"/>
                <w:szCs w:val="24"/>
              </w:rPr>
            </w:pPr>
            <w:r w:rsidRPr="00C92BDC">
              <w:rPr>
                <w:sz w:val="24"/>
                <w:szCs w:val="24"/>
              </w:rPr>
              <w:t>开通时间</w:t>
            </w:r>
            <w:r w:rsidRPr="00C92BDC">
              <w:rPr>
                <w:sz w:val="24"/>
                <w:szCs w:val="24"/>
              </w:rPr>
              <w:t>t</w:t>
            </w:r>
            <w:r w:rsidRPr="00C92BDC">
              <w:rPr>
                <w:sz w:val="24"/>
                <w:szCs w:val="24"/>
                <w:vertAlign w:val="subscript"/>
              </w:rPr>
              <w:t>on</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3C3815AB" w14:textId="77777777" w:rsidR="00F05D8D" w:rsidRPr="00C92BDC" w:rsidRDefault="000F761E">
            <w:pPr>
              <w:jc w:val="center"/>
              <w:rPr>
                <w:sz w:val="24"/>
                <w:szCs w:val="24"/>
                <w:vertAlign w:val="subscript"/>
              </w:rPr>
            </w:pPr>
            <w:r w:rsidRPr="00C92BDC">
              <w:rPr>
                <w:sz w:val="24"/>
                <w:szCs w:val="24"/>
              </w:rPr>
              <w:t>存贮时间</w:t>
            </w:r>
            <w:r w:rsidRPr="00C92BDC">
              <w:rPr>
                <w:sz w:val="24"/>
                <w:szCs w:val="24"/>
              </w:rPr>
              <w:t>t</w:t>
            </w:r>
            <w:r w:rsidRPr="00C92BDC">
              <w:rPr>
                <w:sz w:val="24"/>
                <w:szCs w:val="24"/>
                <w:vertAlign w:val="subscript"/>
              </w:rPr>
              <w:t>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4EA41989" w14:textId="77777777" w:rsidR="00F05D8D" w:rsidRPr="00C92BDC" w:rsidRDefault="000F761E">
            <w:pPr>
              <w:jc w:val="center"/>
              <w:rPr>
                <w:sz w:val="24"/>
                <w:szCs w:val="24"/>
              </w:rPr>
            </w:pPr>
            <w:r w:rsidRPr="00C92BDC">
              <w:rPr>
                <w:sz w:val="24"/>
                <w:szCs w:val="24"/>
              </w:rPr>
              <w:t>下降时间</w:t>
            </w:r>
            <w:r w:rsidRPr="00C92BDC">
              <w:rPr>
                <w:sz w:val="24"/>
                <w:szCs w:val="24"/>
              </w:rPr>
              <w:t>t</w:t>
            </w:r>
            <w:r w:rsidRPr="00C92BDC">
              <w:rPr>
                <w:sz w:val="24"/>
                <w:szCs w:val="24"/>
                <w:vertAlign w:val="subscript"/>
              </w:rPr>
              <w:t>f</w:t>
            </w:r>
          </w:p>
        </w:tc>
      </w:tr>
      <w:tr w:rsidR="00F05D8D" w:rsidRPr="00C92BDC" w14:paraId="054BB13B" w14:textId="77777777">
        <w:trPr>
          <w:trHeight w:val="454"/>
          <w:jc w:val="center"/>
        </w:trPr>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78E57A19" w14:textId="77777777" w:rsidR="00F05D8D" w:rsidRPr="00C92BDC" w:rsidRDefault="000F761E">
            <w:pPr>
              <w:spacing w:line="0" w:lineRule="atLeast"/>
              <w:jc w:val="center"/>
              <w:rPr>
                <w:sz w:val="24"/>
                <w:szCs w:val="24"/>
              </w:rPr>
            </w:pPr>
            <w:r w:rsidRPr="00C92BDC">
              <w:rPr>
                <w:sz w:val="24"/>
                <w:szCs w:val="24"/>
              </w:rPr>
              <w:t>较小</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1689FE8E" w14:textId="77777777" w:rsidR="00F05D8D" w:rsidRPr="00C92BDC" w:rsidRDefault="000F761E">
            <w:pPr>
              <w:jc w:val="center"/>
              <w:rPr>
                <w:sz w:val="24"/>
                <w:szCs w:val="24"/>
              </w:rPr>
            </w:pPr>
            <w:r w:rsidRPr="00C92BDC">
              <w:rPr>
                <w:sz w:val="24"/>
                <w:szCs w:val="24"/>
              </w:rPr>
              <w:t>2.2μs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46F74F99" w14:textId="77777777" w:rsidR="00F05D8D" w:rsidRPr="00C92BDC" w:rsidRDefault="000F761E">
            <w:pPr>
              <w:widowControl/>
              <w:jc w:val="center"/>
              <w:rPr>
                <w:sz w:val="24"/>
                <w:szCs w:val="24"/>
              </w:rPr>
            </w:pPr>
            <w:r w:rsidRPr="00C92BDC">
              <w:rPr>
                <w:sz w:val="24"/>
                <w:szCs w:val="24"/>
              </w:rPr>
              <w:t>0.8μs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18B57B66" w14:textId="77777777" w:rsidR="00F05D8D" w:rsidRPr="00C92BDC" w:rsidRDefault="000F761E">
            <w:pPr>
              <w:widowControl/>
              <w:jc w:val="center"/>
              <w:rPr>
                <w:sz w:val="24"/>
                <w:szCs w:val="24"/>
              </w:rPr>
            </w:pPr>
            <w:r w:rsidRPr="00C92BDC">
              <w:rPr>
                <w:sz w:val="24"/>
                <w:szCs w:val="24"/>
              </w:rPr>
              <w:t>0.8μs</w:t>
            </w:r>
          </w:p>
        </w:tc>
      </w:tr>
      <w:tr w:rsidR="00F05D8D" w:rsidRPr="00C92BDC" w14:paraId="732D7ECC" w14:textId="77777777">
        <w:trPr>
          <w:trHeight w:val="454"/>
          <w:jc w:val="center"/>
        </w:trPr>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43DAC840" w14:textId="77777777" w:rsidR="00F05D8D" w:rsidRPr="00C92BDC" w:rsidRDefault="000F761E">
            <w:pPr>
              <w:spacing w:line="0" w:lineRule="atLeast"/>
              <w:jc w:val="center"/>
              <w:rPr>
                <w:kern w:val="2"/>
                <w:sz w:val="24"/>
                <w:szCs w:val="24"/>
              </w:rPr>
            </w:pPr>
            <w:r w:rsidRPr="00C92BDC">
              <w:rPr>
                <w:sz w:val="24"/>
                <w:szCs w:val="24"/>
              </w:rPr>
              <w:t>较大</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3B411259" w14:textId="77777777" w:rsidR="00F05D8D" w:rsidRPr="00C92BDC" w:rsidRDefault="000F761E">
            <w:pPr>
              <w:jc w:val="center"/>
              <w:rPr>
                <w:sz w:val="24"/>
                <w:szCs w:val="24"/>
              </w:rPr>
            </w:pPr>
            <w:r w:rsidRPr="00C92BDC">
              <w:rPr>
                <w:sz w:val="24"/>
                <w:szCs w:val="24"/>
              </w:rPr>
              <w:t>1.4μs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4A69A4AB" w14:textId="77777777" w:rsidR="00F05D8D" w:rsidRPr="00C92BDC" w:rsidRDefault="000F761E">
            <w:pPr>
              <w:widowControl/>
              <w:jc w:val="center"/>
              <w:rPr>
                <w:sz w:val="24"/>
                <w:szCs w:val="24"/>
              </w:rPr>
            </w:pPr>
            <w:r w:rsidRPr="00C92BDC">
              <w:rPr>
                <w:sz w:val="24"/>
                <w:szCs w:val="24"/>
              </w:rPr>
              <w:t>2.7μs</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tcPr>
          <w:p w14:paraId="51DF00C6" w14:textId="77777777" w:rsidR="00F05D8D" w:rsidRPr="00C92BDC" w:rsidRDefault="000F761E">
            <w:pPr>
              <w:widowControl/>
              <w:jc w:val="center"/>
              <w:rPr>
                <w:sz w:val="24"/>
                <w:szCs w:val="24"/>
              </w:rPr>
            </w:pPr>
            <w:r w:rsidRPr="00C92BDC">
              <w:rPr>
                <w:sz w:val="24"/>
                <w:szCs w:val="24"/>
              </w:rPr>
              <w:t>2.4μs</w:t>
            </w:r>
          </w:p>
        </w:tc>
      </w:tr>
    </w:tbl>
    <w:p w14:paraId="33665444" w14:textId="77777777" w:rsidR="00F05D8D" w:rsidRPr="00C92BDC" w:rsidRDefault="00F05D8D" w:rsidP="007B5E25">
      <w:pPr>
        <w:snapToGrid w:val="0"/>
        <w:spacing w:before="240" w:line="360" w:lineRule="auto"/>
        <w:rPr>
          <w:b/>
          <w:sz w:val="24"/>
          <w:szCs w:val="24"/>
        </w:rPr>
      </w:pPr>
    </w:p>
    <w:p w14:paraId="77BB8DCA" w14:textId="77777777" w:rsidR="00F05D8D" w:rsidRPr="00C92BDC" w:rsidRDefault="000F761E">
      <w:pPr>
        <w:snapToGrid w:val="0"/>
        <w:spacing w:before="240" w:line="360" w:lineRule="auto"/>
        <w:ind w:left="420"/>
        <w:rPr>
          <w:b/>
          <w:sz w:val="24"/>
          <w:szCs w:val="24"/>
        </w:rPr>
      </w:pPr>
      <w:r w:rsidRPr="00C92BDC">
        <w:rPr>
          <w:b/>
          <w:sz w:val="24"/>
          <w:szCs w:val="24"/>
        </w:rPr>
        <w:t>3</w:t>
      </w:r>
      <w:r w:rsidRPr="00C92BDC">
        <w:rPr>
          <w:b/>
          <w:sz w:val="24"/>
          <w:szCs w:val="24"/>
        </w:rPr>
        <w:t>．有与没有基极反压时的开关过程比较</w:t>
      </w:r>
    </w:p>
    <w:p w14:paraId="713B7D75" w14:textId="77777777" w:rsidR="00F05D8D" w:rsidRPr="00C92BDC" w:rsidRDefault="000F761E">
      <w:pPr>
        <w:snapToGrid w:val="0"/>
        <w:spacing w:line="360" w:lineRule="auto"/>
        <w:ind w:left="270" w:firstLine="150"/>
        <w:rPr>
          <w:sz w:val="24"/>
          <w:szCs w:val="24"/>
        </w:rPr>
      </w:pPr>
      <w:r w:rsidRPr="00C92BDC">
        <w:rPr>
          <w:sz w:val="24"/>
          <w:szCs w:val="24"/>
        </w:rPr>
        <w:t>（</w:t>
      </w:r>
      <w:r w:rsidRPr="00C92BDC">
        <w:rPr>
          <w:sz w:val="24"/>
          <w:szCs w:val="24"/>
        </w:rPr>
        <w:t>1</w:t>
      </w:r>
      <w:r w:rsidRPr="00C92BDC">
        <w:rPr>
          <w:sz w:val="24"/>
          <w:szCs w:val="24"/>
        </w:rPr>
        <w:t>）没有基极反压时的开关过程测试</w:t>
      </w:r>
      <w:r w:rsidRPr="00C92BDC">
        <w:rPr>
          <w:sz w:val="24"/>
          <w:szCs w:val="24"/>
        </w:rPr>
        <w:t>---</w:t>
      </w:r>
      <w:r w:rsidRPr="00C92BDC">
        <w:rPr>
          <w:sz w:val="24"/>
          <w:szCs w:val="24"/>
        </w:rPr>
        <w:t>与上述</w:t>
      </w:r>
      <w:r w:rsidRPr="00C92BDC">
        <w:rPr>
          <w:sz w:val="24"/>
          <w:szCs w:val="24"/>
        </w:rPr>
        <w:t>2</w:t>
      </w:r>
      <w:r w:rsidRPr="00C92BDC">
        <w:rPr>
          <w:sz w:val="24"/>
          <w:szCs w:val="24"/>
        </w:rPr>
        <w:t>（</w:t>
      </w:r>
      <w:r w:rsidRPr="00C92BDC">
        <w:rPr>
          <w:sz w:val="24"/>
          <w:szCs w:val="24"/>
        </w:rPr>
        <w:t>2</w:t>
      </w:r>
      <w:r w:rsidRPr="00C92BDC">
        <w:rPr>
          <w:sz w:val="24"/>
          <w:szCs w:val="24"/>
        </w:rPr>
        <w:t>）测试方法相同。</w:t>
      </w:r>
    </w:p>
    <w:p w14:paraId="1248F41B" w14:textId="77777777" w:rsidR="00F05D8D" w:rsidRPr="00C92BDC" w:rsidRDefault="000F761E">
      <w:pPr>
        <w:snapToGrid w:val="0"/>
        <w:spacing w:line="360" w:lineRule="auto"/>
        <w:ind w:left="270" w:firstLine="150"/>
        <w:rPr>
          <w:sz w:val="24"/>
          <w:szCs w:val="24"/>
        </w:rPr>
      </w:pPr>
      <w:r w:rsidRPr="00C92BDC">
        <w:rPr>
          <w:sz w:val="24"/>
          <w:szCs w:val="24"/>
        </w:rPr>
        <w:t>（</w:t>
      </w:r>
      <w:r w:rsidRPr="00C92BDC">
        <w:rPr>
          <w:sz w:val="24"/>
          <w:szCs w:val="24"/>
        </w:rPr>
        <w:t>2</w:t>
      </w:r>
      <w:r w:rsidRPr="00C92BDC">
        <w:rPr>
          <w:sz w:val="24"/>
          <w:szCs w:val="24"/>
        </w:rPr>
        <w:t>）有基极反压时的开关过程测试</w:t>
      </w:r>
    </w:p>
    <w:p w14:paraId="13C97A5E" w14:textId="77777777" w:rsidR="00F05D8D" w:rsidRPr="00C92BDC" w:rsidRDefault="000F761E">
      <w:pPr>
        <w:snapToGrid w:val="0"/>
        <w:spacing w:line="360" w:lineRule="auto"/>
        <w:ind w:firstLine="420"/>
        <w:rPr>
          <w:sz w:val="24"/>
          <w:szCs w:val="24"/>
        </w:rPr>
      </w:pPr>
      <w:r w:rsidRPr="00C92BDC">
        <w:rPr>
          <w:sz w:val="24"/>
          <w:szCs w:val="24"/>
        </w:rPr>
        <w:t>a</w:t>
      </w:r>
      <w:r w:rsidRPr="00C92BDC">
        <w:rPr>
          <w:sz w:val="24"/>
          <w:szCs w:val="24"/>
        </w:rPr>
        <w:t>．将</w:t>
      </w:r>
      <w:r w:rsidRPr="00C92BDC">
        <w:rPr>
          <w:sz w:val="24"/>
          <w:szCs w:val="24"/>
        </w:rPr>
        <w:t>GTR</w:t>
      </w:r>
      <w:r w:rsidRPr="00C92BDC">
        <w:rPr>
          <w:sz w:val="24"/>
          <w:szCs w:val="24"/>
        </w:rPr>
        <w:t>单元的</w:t>
      </w:r>
      <w:r w:rsidRPr="00C92BDC">
        <w:rPr>
          <w:sz w:val="24"/>
          <w:szCs w:val="24"/>
        </w:rPr>
        <w:t>“18”</w:t>
      </w:r>
      <w:r w:rsidRPr="00C92BDC">
        <w:rPr>
          <w:sz w:val="24"/>
          <w:szCs w:val="24"/>
        </w:rPr>
        <w:t>与</w:t>
      </w:r>
      <w:r w:rsidRPr="00C92BDC">
        <w:rPr>
          <w:sz w:val="24"/>
          <w:szCs w:val="24"/>
        </w:rPr>
        <w:t>“11”</w:t>
      </w:r>
      <w:r w:rsidRPr="00C92BDC">
        <w:rPr>
          <w:sz w:val="24"/>
          <w:szCs w:val="24"/>
        </w:rPr>
        <w:t>断开，并将</w:t>
      </w:r>
      <w:r w:rsidRPr="00C92BDC">
        <w:rPr>
          <w:sz w:val="24"/>
          <w:szCs w:val="24"/>
        </w:rPr>
        <w:t>“18”</w:t>
      </w:r>
      <w:r w:rsidRPr="00C92BDC">
        <w:rPr>
          <w:sz w:val="24"/>
          <w:szCs w:val="24"/>
        </w:rPr>
        <w:t>与</w:t>
      </w:r>
      <w:r w:rsidRPr="00C92BDC">
        <w:rPr>
          <w:sz w:val="24"/>
          <w:szCs w:val="24"/>
        </w:rPr>
        <w:t>“17”</w:t>
      </w:r>
      <w:r w:rsidRPr="00C92BDC">
        <w:rPr>
          <w:sz w:val="24"/>
          <w:szCs w:val="24"/>
        </w:rPr>
        <w:t>以及</w:t>
      </w:r>
      <w:r w:rsidRPr="00C92BDC">
        <w:rPr>
          <w:sz w:val="24"/>
          <w:szCs w:val="24"/>
        </w:rPr>
        <w:t>“12”</w:t>
      </w:r>
      <w:r w:rsidRPr="00C92BDC">
        <w:rPr>
          <w:sz w:val="24"/>
          <w:szCs w:val="24"/>
        </w:rPr>
        <w:t>与</w:t>
      </w:r>
      <w:r w:rsidRPr="00C92BDC">
        <w:rPr>
          <w:sz w:val="24"/>
          <w:szCs w:val="24"/>
        </w:rPr>
        <w:t>“11”</w:t>
      </w:r>
      <w:r w:rsidRPr="00C92BDC">
        <w:rPr>
          <w:sz w:val="24"/>
          <w:szCs w:val="24"/>
        </w:rPr>
        <w:t>相连，其余接线与测试方法同上。</w:t>
      </w:r>
    </w:p>
    <w:p w14:paraId="3368115C" w14:textId="77777777" w:rsidR="00F05D8D" w:rsidRPr="00C92BDC" w:rsidRDefault="000F761E">
      <w:pPr>
        <w:snapToGrid w:val="0"/>
        <w:spacing w:line="360" w:lineRule="auto"/>
        <w:ind w:firstLine="420"/>
        <w:rPr>
          <w:sz w:val="24"/>
          <w:szCs w:val="24"/>
        </w:rPr>
      </w:pPr>
      <w:r w:rsidRPr="00C92BDC">
        <w:rPr>
          <w:sz w:val="24"/>
          <w:szCs w:val="24"/>
        </w:rPr>
        <w:t>b</w:t>
      </w:r>
      <w:r w:rsidRPr="00C92BDC">
        <w:rPr>
          <w:sz w:val="24"/>
          <w:szCs w:val="24"/>
        </w:rPr>
        <w:t>．将</w:t>
      </w:r>
      <w:r w:rsidRPr="00C92BDC">
        <w:rPr>
          <w:sz w:val="24"/>
          <w:szCs w:val="24"/>
        </w:rPr>
        <w:t>GTR</w:t>
      </w:r>
      <w:r w:rsidRPr="00C92BDC">
        <w:rPr>
          <w:sz w:val="24"/>
          <w:szCs w:val="24"/>
        </w:rPr>
        <w:t>单元的</w:t>
      </w:r>
      <w:r w:rsidRPr="00C92BDC">
        <w:rPr>
          <w:sz w:val="24"/>
          <w:szCs w:val="24"/>
        </w:rPr>
        <w:t>“18”</w:t>
      </w:r>
      <w:r w:rsidRPr="00C92BDC">
        <w:rPr>
          <w:sz w:val="24"/>
          <w:szCs w:val="24"/>
        </w:rPr>
        <w:t>与</w:t>
      </w:r>
      <w:r w:rsidRPr="00C92BDC">
        <w:rPr>
          <w:sz w:val="24"/>
          <w:szCs w:val="24"/>
        </w:rPr>
        <w:t>“17”</w:t>
      </w:r>
      <w:r w:rsidRPr="00C92BDC">
        <w:rPr>
          <w:sz w:val="24"/>
          <w:szCs w:val="24"/>
        </w:rPr>
        <w:t>，</w:t>
      </w:r>
      <w:r w:rsidRPr="00C92BDC">
        <w:rPr>
          <w:sz w:val="24"/>
          <w:szCs w:val="24"/>
        </w:rPr>
        <w:t>“12”</w:t>
      </w:r>
      <w:r w:rsidRPr="00C92BDC">
        <w:rPr>
          <w:sz w:val="24"/>
          <w:szCs w:val="24"/>
        </w:rPr>
        <w:t>与</w:t>
      </w:r>
      <w:r w:rsidRPr="00C92BDC">
        <w:rPr>
          <w:sz w:val="24"/>
          <w:szCs w:val="24"/>
        </w:rPr>
        <w:t>“11”</w:t>
      </w:r>
      <w:r w:rsidRPr="00C92BDC">
        <w:rPr>
          <w:sz w:val="24"/>
          <w:szCs w:val="24"/>
        </w:rPr>
        <w:t>，</w:t>
      </w:r>
      <w:r w:rsidRPr="00C92BDC">
        <w:rPr>
          <w:sz w:val="24"/>
          <w:szCs w:val="24"/>
        </w:rPr>
        <w:t>“14”</w:t>
      </w:r>
      <w:r w:rsidRPr="00C92BDC">
        <w:rPr>
          <w:sz w:val="24"/>
          <w:szCs w:val="24"/>
        </w:rPr>
        <w:t>与</w:t>
      </w:r>
      <w:r w:rsidRPr="00C92BDC">
        <w:rPr>
          <w:sz w:val="24"/>
          <w:szCs w:val="24"/>
        </w:rPr>
        <w:t>“19”</w:t>
      </w:r>
      <w:r w:rsidRPr="00C92BDC">
        <w:rPr>
          <w:sz w:val="24"/>
          <w:szCs w:val="24"/>
        </w:rPr>
        <w:t>断开，将</w:t>
      </w:r>
      <w:r w:rsidRPr="00C92BDC">
        <w:rPr>
          <w:sz w:val="24"/>
          <w:szCs w:val="24"/>
        </w:rPr>
        <w:t>“15”</w:t>
      </w:r>
      <w:r w:rsidRPr="00C92BDC">
        <w:rPr>
          <w:sz w:val="24"/>
          <w:szCs w:val="24"/>
        </w:rPr>
        <w:t>、</w:t>
      </w:r>
      <w:r w:rsidRPr="00C92BDC">
        <w:rPr>
          <w:sz w:val="24"/>
          <w:szCs w:val="24"/>
        </w:rPr>
        <w:t>“16”</w:t>
      </w:r>
      <w:r w:rsidRPr="00C92BDC">
        <w:rPr>
          <w:sz w:val="24"/>
          <w:szCs w:val="24"/>
        </w:rPr>
        <w:t>与</w:t>
      </w:r>
      <w:r w:rsidRPr="00C92BDC">
        <w:rPr>
          <w:sz w:val="24"/>
          <w:szCs w:val="24"/>
        </w:rPr>
        <w:t>“19”</w:t>
      </w:r>
      <w:r w:rsidRPr="00C92BDC">
        <w:rPr>
          <w:sz w:val="24"/>
          <w:szCs w:val="24"/>
        </w:rPr>
        <w:t>、</w:t>
      </w:r>
      <w:r w:rsidRPr="00C92BDC">
        <w:rPr>
          <w:sz w:val="24"/>
          <w:szCs w:val="24"/>
        </w:rPr>
        <w:t>“18”</w:t>
      </w:r>
      <w:r w:rsidRPr="00C92BDC">
        <w:rPr>
          <w:sz w:val="24"/>
          <w:szCs w:val="24"/>
        </w:rPr>
        <w:t>与</w:t>
      </w:r>
      <w:r w:rsidRPr="00C92BDC">
        <w:rPr>
          <w:sz w:val="24"/>
          <w:szCs w:val="24"/>
        </w:rPr>
        <w:t>“11”</w:t>
      </w:r>
      <w:r w:rsidRPr="00C92BDC">
        <w:rPr>
          <w:sz w:val="24"/>
          <w:szCs w:val="24"/>
        </w:rPr>
        <w:t>相连，这时的基极反压系由电容</w:t>
      </w:r>
      <w:r w:rsidRPr="00C92BDC">
        <w:rPr>
          <w:sz w:val="24"/>
          <w:szCs w:val="24"/>
        </w:rPr>
        <w:t>C</w:t>
      </w:r>
      <w:r w:rsidRPr="00C92BDC">
        <w:rPr>
          <w:sz w:val="24"/>
          <w:szCs w:val="24"/>
          <w:vertAlign w:val="subscript"/>
        </w:rPr>
        <w:t>3</w:t>
      </w:r>
      <w:r w:rsidRPr="00C92BDC">
        <w:rPr>
          <w:sz w:val="24"/>
          <w:szCs w:val="24"/>
        </w:rPr>
        <w:t>两端电压产生，其余接线与测试方法同上。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8"/>
        <w:gridCol w:w="1701"/>
        <w:gridCol w:w="1701"/>
        <w:gridCol w:w="1701"/>
      </w:tblGrid>
      <w:tr w:rsidR="00F05D8D" w:rsidRPr="00C92BDC" w14:paraId="110D39F3" w14:textId="77777777">
        <w:trPr>
          <w:trHeight w:val="454"/>
          <w:jc w:val="center"/>
        </w:trPr>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14:paraId="3A6ECC84" w14:textId="77777777" w:rsidR="00F05D8D" w:rsidRPr="00C92BDC" w:rsidRDefault="000F761E">
            <w:pPr>
              <w:jc w:val="center"/>
              <w:rPr>
                <w:sz w:val="24"/>
                <w:szCs w:val="24"/>
              </w:rPr>
            </w:pPr>
            <w:r w:rsidRPr="00C92BDC">
              <w:rPr>
                <w:sz w:val="24"/>
                <w:szCs w:val="24"/>
              </w:rPr>
              <w:t>基极反压</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7A8B27A" w14:textId="77777777" w:rsidR="00F05D8D" w:rsidRPr="00C92BDC" w:rsidRDefault="000F761E">
            <w:pPr>
              <w:jc w:val="center"/>
              <w:rPr>
                <w:sz w:val="24"/>
                <w:szCs w:val="24"/>
              </w:rPr>
            </w:pPr>
            <w:r w:rsidRPr="00C92BDC">
              <w:rPr>
                <w:sz w:val="24"/>
                <w:szCs w:val="24"/>
              </w:rPr>
              <w:t>开通时间</w:t>
            </w:r>
            <w:r w:rsidRPr="00C92BDC">
              <w:rPr>
                <w:sz w:val="24"/>
                <w:szCs w:val="24"/>
              </w:rPr>
              <w:t>t</w:t>
            </w:r>
            <w:r w:rsidRPr="00C92BDC">
              <w:rPr>
                <w:sz w:val="24"/>
                <w:szCs w:val="24"/>
                <w:vertAlign w:val="subscript"/>
              </w:rPr>
              <w:t>on</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DD3D9F3" w14:textId="77777777" w:rsidR="00F05D8D" w:rsidRPr="00C92BDC" w:rsidRDefault="000F761E">
            <w:pPr>
              <w:jc w:val="center"/>
              <w:rPr>
                <w:sz w:val="24"/>
                <w:szCs w:val="24"/>
                <w:vertAlign w:val="subscript"/>
              </w:rPr>
            </w:pPr>
            <w:r w:rsidRPr="00C92BDC">
              <w:rPr>
                <w:sz w:val="24"/>
                <w:szCs w:val="24"/>
              </w:rPr>
              <w:t>存贮时间</w:t>
            </w:r>
            <w:r w:rsidRPr="00C92BDC">
              <w:rPr>
                <w:sz w:val="24"/>
                <w:szCs w:val="24"/>
              </w:rPr>
              <w:t>t</w:t>
            </w:r>
            <w:r w:rsidRPr="00C92BDC">
              <w:rPr>
                <w:sz w:val="24"/>
                <w:szCs w:val="24"/>
                <w:vertAlign w:val="subscript"/>
              </w:rPr>
              <w:t>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5CFAC6" w14:textId="77777777" w:rsidR="00F05D8D" w:rsidRPr="00C92BDC" w:rsidRDefault="000F761E">
            <w:pPr>
              <w:jc w:val="center"/>
              <w:rPr>
                <w:sz w:val="24"/>
                <w:szCs w:val="24"/>
              </w:rPr>
            </w:pPr>
            <w:r w:rsidRPr="00C92BDC">
              <w:rPr>
                <w:sz w:val="24"/>
                <w:szCs w:val="24"/>
              </w:rPr>
              <w:t>下降时间</w:t>
            </w:r>
            <w:r w:rsidRPr="00C92BDC">
              <w:rPr>
                <w:sz w:val="24"/>
                <w:szCs w:val="24"/>
              </w:rPr>
              <w:t>t</w:t>
            </w:r>
            <w:r w:rsidRPr="00C92BDC">
              <w:rPr>
                <w:sz w:val="24"/>
                <w:szCs w:val="24"/>
                <w:vertAlign w:val="subscript"/>
              </w:rPr>
              <w:t>f</w:t>
            </w:r>
          </w:p>
        </w:tc>
      </w:tr>
      <w:tr w:rsidR="00F05D8D" w:rsidRPr="00C92BDC" w14:paraId="111A9D5D" w14:textId="77777777">
        <w:trPr>
          <w:trHeight w:val="454"/>
          <w:jc w:val="center"/>
        </w:trPr>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14:paraId="4374E5B6" w14:textId="77777777" w:rsidR="00F05D8D" w:rsidRPr="00C92BDC" w:rsidRDefault="000F761E">
            <w:pPr>
              <w:spacing w:line="0" w:lineRule="atLeast"/>
              <w:jc w:val="center"/>
              <w:rPr>
                <w:sz w:val="24"/>
                <w:szCs w:val="24"/>
              </w:rPr>
            </w:pPr>
            <w:r w:rsidRPr="00C92BDC">
              <w:rPr>
                <w:sz w:val="24"/>
                <w:szCs w:val="24"/>
              </w:rPr>
              <w:t>无</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9D4710" w14:textId="77777777" w:rsidR="00F05D8D" w:rsidRPr="00C92BDC" w:rsidRDefault="000F761E">
            <w:pPr>
              <w:jc w:val="center"/>
              <w:rPr>
                <w:sz w:val="24"/>
                <w:szCs w:val="24"/>
              </w:rPr>
            </w:pPr>
            <w:r w:rsidRPr="00C92BDC">
              <w:rPr>
                <w:sz w:val="24"/>
                <w:szCs w:val="24"/>
              </w:rPr>
              <w:t>1.4μs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BC29C0" w14:textId="77777777" w:rsidR="00F05D8D" w:rsidRPr="00C92BDC" w:rsidRDefault="000F761E">
            <w:pPr>
              <w:widowControl/>
              <w:jc w:val="center"/>
              <w:rPr>
                <w:sz w:val="24"/>
                <w:szCs w:val="24"/>
              </w:rPr>
            </w:pPr>
            <w:r w:rsidRPr="00C92BDC">
              <w:rPr>
                <w:sz w:val="24"/>
                <w:szCs w:val="24"/>
              </w:rPr>
              <w:t>2.7μs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9A64D1" w14:textId="77777777" w:rsidR="00F05D8D" w:rsidRPr="00C92BDC" w:rsidRDefault="000F761E">
            <w:pPr>
              <w:widowControl/>
              <w:jc w:val="center"/>
              <w:rPr>
                <w:sz w:val="24"/>
                <w:szCs w:val="24"/>
              </w:rPr>
            </w:pPr>
            <w:r w:rsidRPr="00C92BDC">
              <w:rPr>
                <w:sz w:val="24"/>
                <w:szCs w:val="24"/>
              </w:rPr>
              <w:t>2.4μs</w:t>
            </w:r>
          </w:p>
        </w:tc>
      </w:tr>
      <w:tr w:rsidR="00F05D8D" w:rsidRPr="00C92BDC" w14:paraId="06FB183E" w14:textId="77777777">
        <w:trPr>
          <w:trHeight w:val="454"/>
          <w:jc w:val="center"/>
        </w:trPr>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14:paraId="4513C0F1" w14:textId="77777777" w:rsidR="00F05D8D" w:rsidRPr="00C92BDC" w:rsidRDefault="000F761E">
            <w:pPr>
              <w:spacing w:line="0" w:lineRule="atLeast"/>
              <w:jc w:val="center"/>
              <w:rPr>
                <w:sz w:val="24"/>
                <w:szCs w:val="24"/>
              </w:rPr>
            </w:pPr>
            <w:r w:rsidRPr="00C92BDC">
              <w:rPr>
                <w:sz w:val="24"/>
                <w:szCs w:val="24"/>
              </w:rPr>
              <w:t>有</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DDB452" w14:textId="77777777" w:rsidR="00F05D8D" w:rsidRPr="00C92BDC" w:rsidRDefault="000F761E">
            <w:pPr>
              <w:jc w:val="center"/>
              <w:rPr>
                <w:sz w:val="24"/>
                <w:szCs w:val="24"/>
              </w:rPr>
            </w:pPr>
            <w:r w:rsidRPr="00C92BDC">
              <w:rPr>
                <w:sz w:val="24"/>
                <w:szCs w:val="24"/>
              </w:rPr>
              <w:t>3.2μs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15B6E4D" w14:textId="77777777" w:rsidR="00F05D8D" w:rsidRPr="00C92BDC" w:rsidRDefault="000F761E">
            <w:pPr>
              <w:widowControl/>
              <w:jc w:val="center"/>
              <w:rPr>
                <w:sz w:val="24"/>
                <w:szCs w:val="24"/>
              </w:rPr>
            </w:pPr>
            <w:r w:rsidRPr="00C92BDC">
              <w:rPr>
                <w:sz w:val="24"/>
                <w:szCs w:val="24"/>
              </w:rPr>
              <w:t>1.6μs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BA368DF" w14:textId="77777777" w:rsidR="00F05D8D" w:rsidRPr="00C92BDC" w:rsidRDefault="000F761E">
            <w:pPr>
              <w:widowControl/>
              <w:jc w:val="center"/>
              <w:rPr>
                <w:sz w:val="24"/>
                <w:szCs w:val="24"/>
              </w:rPr>
            </w:pPr>
            <w:r w:rsidRPr="00C92BDC">
              <w:rPr>
                <w:sz w:val="24"/>
                <w:szCs w:val="24"/>
              </w:rPr>
              <w:t>1.6μs</w:t>
            </w:r>
          </w:p>
        </w:tc>
      </w:tr>
      <w:tr w:rsidR="00F05D8D" w:rsidRPr="00C92BDC" w14:paraId="441AAC9B" w14:textId="77777777">
        <w:trPr>
          <w:trHeight w:val="454"/>
          <w:jc w:val="center"/>
        </w:trPr>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14:paraId="69DDC535" w14:textId="77777777" w:rsidR="00F05D8D" w:rsidRPr="00C92BDC" w:rsidRDefault="000F761E">
            <w:pPr>
              <w:spacing w:line="0" w:lineRule="atLeast"/>
              <w:jc w:val="center"/>
              <w:rPr>
                <w:sz w:val="24"/>
                <w:szCs w:val="24"/>
              </w:rPr>
            </w:pPr>
            <w:r w:rsidRPr="00C92BDC">
              <w:rPr>
                <w:sz w:val="24"/>
                <w:szCs w:val="24"/>
              </w:rPr>
              <w:t>反压由电容产生</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E3756A" w14:textId="77777777" w:rsidR="00F05D8D" w:rsidRPr="00C92BDC" w:rsidRDefault="000F761E">
            <w:pPr>
              <w:jc w:val="center"/>
              <w:rPr>
                <w:sz w:val="24"/>
                <w:szCs w:val="24"/>
              </w:rPr>
            </w:pPr>
            <w:r w:rsidRPr="00C92BDC">
              <w:rPr>
                <w:sz w:val="24"/>
                <w:szCs w:val="24"/>
              </w:rPr>
              <w:t>2.2μs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1C6AAD" w14:textId="77777777" w:rsidR="00F05D8D" w:rsidRPr="00C92BDC" w:rsidRDefault="000F761E">
            <w:pPr>
              <w:jc w:val="center"/>
              <w:rPr>
                <w:sz w:val="24"/>
                <w:szCs w:val="24"/>
              </w:rPr>
            </w:pPr>
            <w:r w:rsidRPr="00C92BDC">
              <w:rPr>
                <w:sz w:val="24"/>
                <w:szCs w:val="24"/>
              </w:rPr>
              <w:t>1.2μs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D3562C3" w14:textId="77777777" w:rsidR="00F05D8D" w:rsidRPr="00C92BDC" w:rsidRDefault="000F761E">
            <w:pPr>
              <w:jc w:val="center"/>
              <w:rPr>
                <w:sz w:val="24"/>
                <w:szCs w:val="24"/>
              </w:rPr>
            </w:pPr>
            <w:r w:rsidRPr="00C92BDC">
              <w:rPr>
                <w:sz w:val="24"/>
                <w:szCs w:val="24"/>
              </w:rPr>
              <w:t>1.0μs</w:t>
            </w:r>
          </w:p>
        </w:tc>
      </w:tr>
    </w:tbl>
    <w:p w14:paraId="4E5C8103" w14:textId="77777777" w:rsidR="00F05D8D" w:rsidRPr="00C92BDC" w:rsidRDefault="00F05D8D" w:rsidP="007B5E25">
      <w:pPr>
        <w:snapToGrid w:val="0"/>
        <w:spacing w:line="360" w:lineRule="auto"/>
        <w:rPr>
          <w:sz w:val="24"/>
          <w:szCs w:val="24"/>
        </w:rPr>
      </w:pPr>
    </w:p>
    <w:p w14:paraId="4DCE2D9A" w14:textId="77777777" w:rsidR="00F05D8D" w:rsidRPr="00C92BDC" w:rsidRDefault="000F761E">
      <w:pPr>
        <w:spacing w:line="360" w:lineRule="auto"/>
        <w:rPr>
          <w:b/>
          <w:sz w:val="28"/>
        </w:rPr>
      </w:pPr>
      <w:r w:rsidRPr="00C92BDC">
        <w:rPr>
          <w:b/>
          <w:sz w:val="28"/>
        </w:rPr>
        <w:t>六、实验结果与分析</w:t>
      </w:r>
    </w:p>
    <w:p w14:paraId="0DF394A2" w14:textId="29BAE8C7" w:rsidR="00F55EA8" w:rsidRDefault="00DC7626" w:rsidP="004348F5">
      <w:pPr>
        <w:spacing w:line="360" w:lineRule="auto"/>
        <w:rPr>
          <w:b/>
          <w:sz w:val="28"/>
        </w:rPr>
      </w:pPr>
      <w:r w:rsidRPr="00C92BDC">
        <w:t>1</w:t>
      </w:r>
      <w:r w:rsidRPr="00C92BDC">
        <w:t>、（</w:t>
      </w:r>
      <w:r w:rsidRPr="00C92BDC">
        <w:t>1</w:t>
      </w:r>
      <w:r w:rsidRPr="00C92BDC">
        <w:t>）电阻负载时的开关特性测试</w:t>
      </w:r>
      <w:r w:rsidR="007B5E25">
        <w:rPr>
          <w:rFonts w:hint="eastAsia"/>
        </w:rPr>
        <w:t>，如图</w:t>
      </w:r>
      <w:r w:rsidR="007B5E25">
        <w:rPr>
          <w:rFonts w:hint="eastAsia"/>
        </w:rPr>
        <w:t>7</w:t>
      </w:r>
      <w:r w:rsidR="007B5E25">
        <w:rPr>
          <w:rFonts w:hint="eastAsia"/>
        </w:rPr>
        <w:t>所示</w:t>
      </w:r>
    </w:p>
    <w:p w14:paraId="09F2E8BE" w14:textId="77777777" w:rsidR="007B5E25" w:rsidRDefault="004348F5" w:rsidP="007B5E25">
      <w:pPr>
        <w:keepNext/>
        <w:spacing w:line="360" w:lineRule="auto"/>
        <w:ind w:left="420" w:firstLine="420"/>
      </w:pPr>
      <w:r>
        <w:rPr>
          <w:rFonts w:hint="eastAsia"/>
          <w:b/>
          <w:noProof/>
          <w:sz w:val="28"/>
        </w:rPr>
        <w:drawing>
          <wp:inline distT="0" distB="0" distL="0" distR="0" wp14:anchorId="6EDDCBAF" wp14:editId="5E0B759E">
            <wp:extent cx="2714625" cy="2036889"/>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23658" cy="2043666"/>
                    </a:xfrm>
                    <a:prstGeom prst="rect">
                      <a:avLst/>
                    </a:prstGeom>
                  </pic:spPr>
                </pic:pic>
              </a:graphicData>
            </a:graphic>
          </wp:inline>
        </w:drawing>
      </w:r>
    </w:p>
    <w:p w14:paraId="3EDB9467" w14:textId="6A00498C" w:rsidR="004348F5" w:rsidRPr="00897AC0" w:rsidRDefault="007B5E25" w:rsidP="007B5E25">
      <w:pPr>
        <w:pStyle w:val="a3"/>
        <w:ind w:left="2100" w:firstLineChars="300" w:firstLine="630"/>
        <w:rPr>
          <w:rFonts w:ascii="宋体" w:eastAsia="宋体" w:hAnsi="宋体" w:cs="Times New Roman"/>
          <w:b/>
          <w:sz w:val="21"/>
          <w:szCs w:val="21"/>
        </w:rPr>
      </w:pPr>
      <w:r w:rsidRPr="00897AC0">
        <w:rPr>
          <w:rFonts w:ascii="宋体" w:eastAsia="宋体" w:hAnsi="宋体" w:hint="eastAsia"/>
          <w:sz w:val="21"/>
          <w:szCs w:val="21"/>
        </w:rPr>
        <w:t xml:space="preserve">图 </w:t>
      </w:r>
      <w:r w:rsidRPr="00897AC0">
        <w:rPr>
          <w:rFonts w:ascii="宋体" w:eastAsia="宋体" w:hAnsi="宋体"/>
          <w:sz w:val="21"/>
          <w:szCs w:val="21"/>
        </w:rPr>
        <w:fldChar w:fldCharType="begin"/>
      </w:r>
      <w:r w:rsidRPr="00897AC0">
        <w:rPr>
          <w:rFonts w:ascii="宋体" w:eastAsia="宋体" w:hAnsi="宋体"/>
          <w:sz w:val="21"/>
          <w:szCs w:val="21"/>
        </w:rPr>
        <w:instrText xml:space="preserve"> </w:instrText>
      </w:r>
      <w:r w:rsidRPr="00897AC0">
        <w:rPr>
          <w:rFonts w:ascii="宋体" w:eastAsia="宋体" w:hAnsi="宋体" w:hint="eastAsia"/>
          <w:sz w:val="21"/>
          <w:szCs w:val="21"/>
        </w:rPr>
        <w:instrText>SEQ 图 \* ARABIC</w:instrText>
      </w:r>
      <w:r w:rsidRPr="00897AC0">
        <w:rPr>
          <w:rFonts w:ascii="宋体" w:eastAsia="宋体" w:hAnsi="宋体"/>
          <w:sz w:val="21"/>
          <w:szCs w:val="21"/>
        </w:rPr>
        <w:instrText xml:space="preserve"> </w:instrText>
      </w:r>
      <w:r w:rsidRPr="00897AC0">
        <w:rPr>
          <w:rFonts w:ascii="宋体" w:eastAsia="宋体" w:hAnsi="宋体"/>
          <w:sz w:val="21"/>
          <w:szCs w:val="21"/>
        </w:rPr>
        <w:fldChar w:fldCharType="separate"/>
      </w:r>
      <w:r w:rsidR="00897AC0" w:rsidRPr="00897AC0">
        <w:rPr>
          <w:rFonts w:ascii="宋体" w:eastAsia="宋体" w:hAnsi="宋体"/>
          <w:noProof/>
          <w:sz w:val="21"/>
          <w:szCs w:val="21"/>
        </w:rPr>
        <w:t>7</w:t>
      </w:r>
      <w:r w:rsidRPr="00897AC0">
        <w:rPr>
          <w:rFonts w:ascii="宋体" w:eastAsia="宋体" w:hAnsi="宋体"/>
          <w:sz w:val="21"/>
          <w:szCs w:val="21"/>
        </w:rPr>
        <w:fldChar w:fldCharType="end"/>
      </w:r>
    </w:p>
    <w:p w14:paraId="0771A142" w14:textId="66CABDAC" w:rsidR="00F55EA8" w:rsidRPr="007B5E25" w:rsidRDefault="00F55EA8" w:rsidP="007B5E25">
      <w:pPr>
        <w:spacing w:line="360" w:lineRule="auto"/>
        <w:rPr>
          <w:b/>
          <w:sz w:val="28"/>
        </w:rPr>
      </w:pPr>
      <w:r w:rsidRPr="000D200B">
        <w:rPr>
          <w:rFonts w:ascii="宋体" w:hAnsi="宋体"/>
        </w:rPr>
        <w:lastRenderedPageBreak/>
        <w:t>（2）电阻、电感性负载时的开关特性测试</w:t>
      </w:r>
      <w:r w:rsidR="007B5E25">
        <w:rPr>
          <w:rFonts w:hint="eastAsia"/>
        </w:rPr>
        <w:t>，如图</w:t>
      </w:r>
      <w:r w:rsidR="007B5E25">
        <w:t>8</w:t>
      </w:r>
      <w:r w:rsidR="007B5E25">
        <w:rPr>
          <w:rFonts w:hint="eastAsia"/>
        </w:rPr>
        <w:t>所示</w:t>
      </w:r>
    </w:p>
    <w:p w14:paraId="4205D49D" w14:textId="77777777" w:rsidR="007B5E25" w:rsidRDefault="00F55EA8" w:rsidP="007B5E25">
      <w:pPr>
        <w:keepNext/>
        <w:spacing w:line="360" w:lineRule="auto"/>
        <w:ind w:left="420" w:firstLine="420"/>
      </w:pPr>
      <w:r w:rsidRPr="000D200B">
        <w:rPr>
          <w:rFonts w:ascii="宋体" w:hAnsi="宋体"/>
          <w:b/>
          <w:noProof/>
          <w:sz w:val="28"/>
        </w:rPr>
        <w:drawing>
          <wp:inline distT="0" distB="0" distL="0" distR="0" wp14:anchorId="5E8E4711" wp14:editId="395E8D9D">
            <wp:extent cx="3428546" cy="2018030"/>
            <wp:effectExtent l="0" t="0" r="63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35203" cy="2021948"/>
                    </a:xfrm>
                    <a:prstGeom prst="rect">
                      <a:avLst/>
                    </a:prstGeom>
                    <a:noFill/>
                    <a:ln>
                      <a:noFill/>
                    </a:ln>
                  </pic:spPr>
                </pic:pic>
              </a:graphicData>
            </a:graphic>
          </wp:inline>
        </w:drawing>
      </w:r>
    </w:p>
    <w:p w14:paraId="621244D3" w14:textId="6FCECDAE" w:rsidR="00F05D8D" w:rsidRPr="00897AC0" w:rsidRDefault="007B5E25" w:rsidP="007B5E25">
      <w:pPr>
        <w:pStyle w:val="a3"/>
        <w:ind w:left="2940" w:firstLine="420"/>
        <w:rPr>
          <w:rFonts w:ascii="宋体" w:eastAsia="宋体" w:hAnsi="宋体" w:cs="Times New Roman"/>
          <w:b/>
          <w:sz w:val="21"/>
          <w:szCs w:val="21"/>
        </w:rPr>
      </w:pPr>
      <w:r w:rsidRPr="00897AC0">
        <w:rPr>
          <w:rFonts w:ascii="宋体" w:eastAsia="宋体" w:hAnsi="宋体" w:hint="eastAsia"/>
          <w:sz w:val="21"/>
          <w:szCs w:val="21"/>
        </w:rPr>
        <w:t xml:space="preserve">图 </w:t>
      </w:r>
      <w:r w:rsidRPr="00897AC0">
        <w:rPr>
          <w:rFonts w:ascii="宋体" w:eastAsia="宋体" w:hAnsi="宋体"/>
          <w:sz w:val="21"/>
          <w:szCs w:val="21"/>
        </w:rPr>
        <w:fldChar w:fldCharType="begin"/>
      </w:r>
      <w:r w:rsidRPr="00897AC0">
        <w:rPr>
          <w:rFonts w:ascii="宋体" w:eastAsia="宋体" w:hAnsi="宋体"/>
          <w:sz w:val="21"/>
          <w:szCs w:val="21"/>
        </w:rPr>
        <w:instrText xml:space="preserve"> </w:instrText>
      </w:r>
      <w:r w:rsidRPr="00897AC0">
        <w:rPr>
          <w:rFonts w:ascii="宋体" w:eastAsia="宋体" w:hAnsi="宋体" w:hint="eastAsia"/>
          <w:sz w:val="21"/>
          <w:szCs w:val="21"/>
        </w:rPr>
        <w:instrText>SEQ 图 \* ARABIC</w:instrText>
      </w:r>
      <w:r w:rsidRPr="00897AC0">
        <w:rPr>
          <w:rFonts w:ascii="宋体" w:eastAsia="宋体" w:hAnsi="宋体"/>
          <w:sz w:val="21"/>
          <w:szCs w:val="21"/>
        </w:rPr>
        <w:instrText xml:space="preserve"> </w:instrText>
      </w:r>
      <w:r w:rsidRPr="00897AC0">
        <w:rPr>
          <w:rFonts w:ascii="宋体" w:eastAsia="宋体" w:hAnsi="宋体"/>
          <w:sz w:val="21"/>
          <w:szCs w:val="21"/>
        </w:rPr>
        <w:fldChar w:fldCharType="separate"/>
      </w:r>
      <w:r w:rsidR="00897AC0" w:rsidRPr="00897AC0">
        <w:rPr>
          <w:rFonts w:ascii="宋体" w:eastAsia="宋体" w:hAnsi="宋体"/>
          <w:noProof/>
          <w:sz w:val="21"/>
          <w:szCs w:val="21"/>
        </w:rPr>
        <w:t>8</w:t>
      </w:r>
      <w:r w:rsidRPr="00897AC0">
        <w:rPr>
          <w:rFonts w:ascii="宋体" w:eastAsia="宋体" w:hAnsi="宋体"/>
          <w:sz w:val="21"/>
          <w:szCs w:val="21"/>
        </w:rPr>
        <w:fldChar w:fldCharType="end"/>
      </w:r>
    </w:p>
    <w:p w14:paraId="71E73089" w14:textId="77777777" w:rsidR="00F05D8D" w:rsidRPr="007B5E25" w:rsidRDefault="000F761E">
      <w:pPr>
        <w:spacing w:line="360" w:lineRule="auto"/>
        <w:rPr>
          <w:b/>
          <w:sz w:val="28"/>
        </w:rPr>
      </w:pPr>
      <w:r w:rsidRPr="007B5E25">
        <w:rPr>
          <w:b/>
          <w:sz w:val="28"/>
        </w:rPr>
        <w:t>七、思考题</w:t>
      </w:r>
    </w:p>
    <w:p w14:paraId="4D3DE876" w14:textId="77777777" w:rsidR="00F05D8D" w:rsidRPr="007B5E25" w:rsidRDefault="000F761E">
      <w:pPr>
        <w:snapToGrid w:val="0"/>
        <w:spacing w:line="360" w:lineRule="auto"/>
        <w:ind w:firstLineChars="200" w:firstLine="482"/>
        <w:rPr>
          <w:b/>
          <w:bCs/>
          <w:sz w:val="24"/>
          <w:szCs w:val="24"/>
        </w:rPr>
      </w:pPr>
      <w:r w:rsidRPr="007B5E25">
        <w:rPr>
          <w:b/>
          <w:bCs/>
          <w:sz w:val="24"/>
          <w:szCs w:val="24"/>
        </w:rPr>
        <w:t>1</w:t>
      </w:r>
      <w:r w:rsidRPr="007B5E25">
        <w:rPr>
          <w:b/>
          <w:bCs/>
          <w:sz w:val="24"/>
          <w:szCs w:val="24"/>
        </w:rPr>
        <w:t>．试说明如何正确选用并联缓冲电阻与电容，当</w:t>
      </w:r>
      <w:r w:rsidRPr="007B5E25">
        <w:rPr>
          <w:b/>
          <w:bCs/>
          <w:sz w:val="24"/>
          <w:szCs w:val="24"/>
        </w:rPr>
        <w:t>GTR</w:t>
      </w:r>
      <w:r w:rsidRPr="007B5E25">
        <w:rPr>
          <w:b/>
          <w:bCs/>
          <w:sz w:val="24"/>
          <w:szCs w:val="24"/>
        </w:rPr>
        <w:t>的最小导通时间已知为</w:t>
      </w:r>
      <w:r w:rsidRPr="007B5E25">
        <w:rPr>
          <w:b/>
          <w:bCs/>
          <w:sz w:val="24"/>
          <w:szCs w:val="24"/>
        </w:rPr>
        <w:t>t</w:t>
      </w:r>
      <w:r w:rsidRPr="007B5E25">
        <w:rPr>
          <w:b/>
          <w:bCs/>
          <w:sz w:val="24"/>
          <w:szCs w:val="24"/>
          <w:vertAlign w:val="subscript"/>
        </w:rPr>
        <w:t>on(min)</w:t>
      </w:r>
      <w:r w:rsidRPr="007B5E25">
        <w:rPr>
          <w:b/>
          <w:bCs/>
          <w:sz w:val="24"/>
          <w:szCs w:val="24"/>
        </w:rPr>
        <w:t>时，你能否列出选择</w:t>
      </w:r>
      <w:r w:rsidRPr="007B5E25">
        <w:rPr>
          <w:b/>
          <w:bCs/>
          <w:sz w:val="24"/>
          <w:szCs w:val="24"/>
        </w:rPr>
        <w:t>R</w:t>
      </w:r>
      <w:r w:rsidRPr="007B5E25">
        <w:rPr>
          <w:b/>
          <w:bCs/>
          <w:sz w:val="24"/>
          <w:szCs w:val="24"/>
        </w:rPr>
        <w:t>、</w:t>
      </w:r>
      <w:r w:rsidRPr="007B5E25">
        <w:rPr>
          <w:b/>
          <w:bCs/>
          <w:sz w:val="24"/>
          <w:szCs w:val="24"/>
        </w:rPr>
        <w:t>C</w:t>
      </w:r>
      <w:r w:rsidRPr="007B5E25">
        <w:rPr>
          <w:b/>
          <w:bCs/>
          <w:sz w:val="24"/>
          <w:szCs w:val="24"/>
        </w:rPr>
        <w:t>应满足的条件？</w:t>
      </w:r>
    </w:p>
    <w:p w14:paraId="5B0BD7E6" w14:textId="77777777" w:rsidR="00F05D8D" w:rsidRPr="007B5E25" w:rsidRDefault="000F761E">
      <w:pPr>
        <w:snapToGrid w:val="0"/>
        <w:spacing w:line="360" w:lineRule="auto"/>
        <w:ind w:firstLineChars="200" w:firstLine="480"/>
        <w:rPr>
          <w:sz w:val="24"/>
          <w:szCs w:val="24"/>
        </w:rPr>
      </w:pPr>
      <w:r w:rsidRPr="007B5E25">
        <w:rPr>
          <w:sz w:val="24"/>
          <w:szCs w:val="24"/>
        </w:rPr>
        <w:t>答：并联电容是为了延缓</w:t>
      </w:r>
      <w:r w:rsidRPr="007B5E25">
        <w:rPr>
          <w:sz w:val="24"/>
          <w:szCs w:val="24"/>
        </w:rPr>
        <w:t>C-E</w:t>
      </w:r>
      <w:r w:rsidRPr="007B5E25">
        <w:rPr>
          <w:sz w:val="24"/>
          <w:szCs w:val="24"/>
        </w:rPr>
        <w:t>之间的电压变化率，加电阻是为减小放电电流，避免</w:t>
      </w:r>
      <w:r w:rsidRPr="007B5E25">
        <w:rPr>
          <w:sz w:val="24"/>
          <w:szCs w:val="24"/>
        </w:rPr>
        <w:t>GTR</w:t>
      </w:r>
      <w:r w:rsidRPr="007B5E25">
        <w:rPr>
          <w:sz w:val="24"/>
          <w:szCs w:val="24"/>
        </w:rPr>
        <w:t>截止转向饱和导通时冲击电流过大损坏器件。</w:t>
      </w:r>
    </w:p>
    <w:p w14:paraId="70667502" w14:textId="77777777" w:rsidR="00F05D8D" w:rsidRPr="007B5E25" w:rsidRDefault="000F761E">
      <w:pPr>
        <w:snapToGrid w:val="0"/>
        <w:spacing w:line="360" w:lineRule="auto"/>
        <w:ind w:firstLineChars="200" w:firstLine="480"/>
        <w:outlineLvl w:val="0"/>
        <w:rPr>
          <w:sz w:val="24"/>
          <w:szCs w:val="24"/>
        </w:rPr>
      </w:pPr>
      <w:r w:rsidRPr="007B5E25">
        <w:rPr>
          <w:sz w:val="24"/>
          <w:szCs w:val="24"/>
        </w:rPr>
        <w:t>R</w:t>
      </w:r>
      <w:r w:rsidRPr="007B5E25">
        <w:rPr>
          <w:sz w:val="24"/>
          <w:szCs w:val="24"/>
        </w:rPr>
        <w:t>、</w:t>
      </w:r>
      <w:r w:rsidRPr="007B5E25">
        <w:rPr>
          <w:sz w:val="24"/>
          <w:szCs w:val="24"/>
        </w:rPr>
        <w:t>C</w:t>
      </w:r>
      <w:r w:rsidRPr="007B5E25">
        <w:rPr>
          <w:sz w:val="24"/>
          <w:szCs w:val="24"/>
        </w:rPr>
        <w:t>充放电时间约束，功率管最小开通时间为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on(min)</m:t>
            </m:r>
          </m:sub>
        </m:sSub>
      </m:oMath>
      <w:r w:rsidRPr="007B5E25">
        <w:rPr>
          <w:sz w:val="24"/>
          <w:szCs w:val="24"/>
        </w:rPr>
        <w:t>，则</w:t>
      </w:r>
      <w:r w:rsidRPr="007B5E25">
        <w:rPr>
          <w:sz w:val="24"/>
          <w:szCs w:val="24"/>
        </w:rPr>
        <w:t>Ru</w:t>
      </w:r>
      <w:r w:rsidRPr="007B5E25">
        <w:rPr>
          <w:sz w:val="24"/>
          <w:szCs w:val="24"/>
        </w:rPr>
        <w:t>应使</w:t>
      </w:r>
      <w:r w:rsidRPr="007B5E25">
        <w:rPr>
          <w:sz w:val="24"/>
          <w:szCs w:val="24"/>
        </w:rPr>
        <w:t>Cu</w:t>
      </w:r>
      <w:r w:rsidRPr="007B5E25">
        <w:rPr>
          <w:sz w:val="24"/>
          <w:szCs w:val="24"/>
        </w:rPr>
        <w:t>在最小导通时间内放电至所充电电压的</w:t>
      </w:r>
      <w:r w:rsidRPr="007B5E25">
        <w:rPr>
          <w:sz w:val="24"/>
          <w:szCs w:val="24"/>
        </w:rPr>
        <w:t>5%</w:t>
      </w:r>
      <w:r w:rsidRPr="007B5E25">
        <w:rPr>
          <w:sz w:val="24"/>
          <w:szCs w:val="24"/>
        </w:rPr>
        <w:t>以下；</w:t>
      </w:r>
    </w:p>
    <w:p w14:paraId="25A3C17E" w14:textId="1D97AD85" w:rsidR="00F05D8D" w:rsidRPr="007B5E25" w:rsidRDefault="000F761E">
      <w:pPr>
        <w:snapToGrid w:val="0"/>
        <w:spacing w:line="360" w:lineRule="auto"/>
        <w:ind w:firstLineChars="200" w:firstLine="480"/>
        <w:outlineLvl w:val="0"/>
        <w:rPr>
          <w:sz w:val="24"/>
          <w:szCs w:val="24"/>
        </w:rPr>
      </w:pPr>
      <w:r w:rsidRPr="007B5E25">
        <w:rPr>
          <w:sz w:val="24"/>
          <w:szCs w:val="24"/>
        </w:rPr>
        <w:t>受耗散功率影响。假定功率管关断期间承受的最高电压为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cmax</m:t>
            </m:r>
          </m:sub>
        </m:sSub>
      </m:oMath>
      <w:r w:rsidRPr="007B5E25">
        <w:rPr>
          <w:sz w:val="24"/>
          <w:szCs w:val="24"/>
        </w:rPr>
        <w:t>（即</w:t>
      </w:r>
      <w:r w:rsidRPr="007B5E25">
        <w:rPr>
          <w:sz w:val="24"/>
          <w:szCs w:val="24"/>
        </w:rPr>
        <w:t>Cu</w:t>
      </w:r>
      <w:r w:rsidRPr="007B5E25">
        <w:rPr>
          <w:sz w:val="24"/>
          <w:szCs w:val="24"/>
        </w:rPr>
        <w:t>的最高电压）、功率管开关频率为</w:t>
      </w:r>
      <w:r w:rsidRPr="007B5E25">
        <w:rPr>
          <w:sz w:val="24"/>
          <w:szCs w:val="24"/>
        </w:rPr>
        <w:t>fs</w:t>
      </w:r>
      <w:r w:rsidRPr="007B5E25">
        <w:rPr>
          <w:sz w:val="24"/>
          <w:szCs w:val="24"/>
        </w:rPr>
        <w:t>，由于电容上的能量全部消耗在</w:t>
      </w:r>
      <w:r w:rsidRPr="007B5E25">
        <w:rPr>
          <w:sz w:val="24"/>
          <w:szCs w:val="24"/>
        </w:rPr>
        <w:t>Ru</w:t>
      </w:r>
      <w:r w:rsidRPr="007B5E25">
        <w:rPr>
          <w:sz w:val="24"/>
          <w:szCs w:val="24"/>
        </w:rPr>
        <w:t>上，则</w:t>
      </w:r>
      <w:r w:rsidRPr="007B5E25">
        <w:rPr>
          <w:sz w:val="24"/>
          <w:szCs w:val="24"/>
        </w:rPr>
        <w:t>Ru</w:t>
      </w:r>
      <w:r w:rsidRPr="007B5E25">
        <w:rPr>
          <w:sz w:val="24"/>
          <w:szCs w:val="24"/>
        </w:rPr>
        <w:t>耗散功率为</w:t>
      </w:r>
      <w:r w:rsidRPr="007B5E25">
        <w:rPr>
          <w:sz w:val="24"/>
          <w:szCs w:val="24"/>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Pr="007B5E25">
        <w:rPr>
          <w:sz w:val="24"/>
          <w:szCs w:val="24"/>
        </w:rPr>
        <w:t xml:space="preserve"> = (1/2)*</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cmax</m:t>
            </m:r>
          </m:sub>
        </m:sSub>
      </m:oMath>
      <w:r w:rsidRPr="007B5E25">
        <w:rPr>
          <w:sz w:val="24"/>
          <w:szCs w:val="24"/>
        </w:rPr>
        <w:t>。</w:t>
      </w:r>
    </w:p>
    <w:p w14:paraId="1642CAAE" w14:textId="031895B9" w:rsidR="00F05D8D" w:rsidRDefault="000F761E">
      <w:pPr>
        <w:snapToGrid w:val="0"/>
        <w:spacing w:line="360" w:lineRule="auto"/>
        <w:ind w:firstLineChars="200" w:firstLine="480"/>
        <w:outlineLvl w:val="0"/>
        <w:rPr>
          <w:sz w:val="24"/>
          <w:szCs w:val="24"/>
        </w:rPr>
      </w:pPr>
      <w:r w:rsidRPr="007B5E25">
        <w:rPr>
          <w:sz w:val="24"/>
          <w:szCs w:val="24"/>
        </w:rPr>
        <w:t>Cu</w:t>
      </w:r>
      <w:r w:rsidRPr="007B5E25">
        <w:rPr>
          <w:sz w:val="24"/>
          <w:szCs w:val="24"/>
        </w:rPr>
        <w:t>容量选择约束。假定功率管关断时电流下降时间为</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f</m:t>
            </m:r>
          </m:sub>
        </m:sSub>
      </m:oMath>
      <w:r w:rsidRPr="007B5E25">
        <w:rPr>
          <w:sz w:val="24"/>
          <w:szCs w:val="24"/>
        </w:rPr>
        <w:t>，集电极最大电流为</w:t>
      </w:r>
      <w:r w:rsidRPr="007B5E25">
        <w:rPr>
          <w:sz w:val="24"/>
          <w:szCs w:val="24"/>
        </w:rPr>
        <w:t>Imax</w:t>
      </w:r>
      <w:r w:rsidRPr="007B5E25">
        <w:rPr>
          <w:sz w:val="24"/>
          <w:szCs w:val="24"/>
        </w:rPr>
        <w:t>，则电容在关断时间</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f</m:t>
            </m:r>
          </m:sub>
        </m:sSub>
      </m:oMath>
      <w:r w:rsidRPr="007B5E25">
        <w:rPr>
          <w:sz w:val="24"/>
          <w:szCs w:val="24"/>
        </w:rPr>
        <w:t>内的充电电压应不大于</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cmax</m:t>
            </m:r>
          </m:sub>
        </m:sSub>
      </m:oMath>
      <w:r w:rsidRPr="007B5E25">
        <w:rPr>
          <w:sz w:val="24"/>
          <w:szCs w:val="24"/>
        </w:rPr>
        <w:t>。</w:t>
      </w:r>
    </w:p>
    <w:p w14:paraId="61348CC8" w14:textId="77777777" w:rsidR="007B5E25" w:rsidRPr="007B5E25" w:rsidRDefault="007B5E25">
      <w:pPr>
        <w:snapToGrid w:val="0"/>
        <w:spacing w:line="360" w:lineRule="auto"/>
        <w:ind w:firstLineChars="200" w:firstLine="480"/>
        <w:outlineLvl w:val="0"/>
        <w:rPr>
          <w:sz w:val="24"/>
          <w:szCs w:val="24"/>
        </w:rPr>
      </w:pPr>
    </w:p>
    <w:p w14:paraId="1B6628C4" w14:textId="77777777" w:rsidR="00F05D8D" w:rsidRPr="007B5E25" w:rsidRDefault="000F761E">
      <w:pPr>
        <w:snapToGrid w:val="0"/>
        <w:spacing w:line="360" w:lineRule="auto"/>
        <w:outlineLvl w:val="0"/>
        <w:rPr>
          <w:b/>
          <w:bCs/>
          <w:sz w:val="24"/>
          <w:szCs w:val="24"/>
        </w:rPr>
      </w:pPr>
      <w:r w:rsidRPr="007B5E25">
        <w:rPr>
          <w:b/>
          <w:bCs/>
          <w:sz w:val="24"/>
          <w:szCs w:val="24"/>
        </w:rPr>
        <w:t>2</w:t>
      </w:r>
      <w:r w:rsidRPr="007B5E25">
        <w:rPr>
          <w:b/>
          <w:bCs/>
          <w:sz w:val="24"/>
          <w:szCs w:val="24"/>
        </w:rPr>
        <w:t>．</w:t>
      </w:r>
      <w:r w:rsidRPr="007B5E25">
        <w:rPr>
          <w:b/>
          <w:bCs/>
          <w:sz w:val="24"/>
          <w:szCs w:val="24"/>
        </w:rPr>
        <w:t>GTR</w:t>
      </w:r>
      <w:r w:rsidRPr="007B5E25">
        <w:rPr>
          <w:b/>
          <w:bCs/>
          <w:sz w:val="24"/>
          <w:szCs w:val="24"/>
        </w:rPr>
        <w:t>的开关特性是指开通与关断过程中集电极电流与基极电流之间的相互变化关系，但因基极电流与集电极电流之间无共地点，因此无法用双踪示波器同时测试。实验中用基极电压来代替基极电流，试分析这种测试方法的优缺点，你能否设计出更好的测试方法</w:t>
      </w:r>
      <w:r w:rsidRPr="007B5E25">
        <w:rPr>
          <w:b/>
          <w:bCs/>
          <w:sz w:val="24"/>
          <w:szCs w:val="24"/>
        </w:rPr>
        <w:t>?</w:t>
      </w:r>
    </w:p>
    <w:p w14:paraId="3936997B" w14:textId="77777777" w:rsidR="00F05D8D" w:rsidRPr="007B5E25" w:rsidRDefault="000F761E">
      <w:pPr>
        <w:snapToGrid w:val="0"/>
        <w:spacing w:line="360" w:lineRule="auto"/>
        <w:ind w:firstLine="420"/>
        <w:outlineLvl w:val="0"/>
        <w:rPr>
          <w:sz w:val="24"/>
          <w:szCs w:val="24"/>
        </w:rPr>
      </w:pPr>
      <w:r w:rsidRPr="007B5E25">
        <w:rPr>
          <w:sz w:val="24"/>
          <w:szCs w:val="24"/>
        </w:rPr>
        <w:t>优点：示波器无法直接观测电流，只能观测电压，并且可以使用双踪示波器测量两个电压并通过两条时间轴进行波形分析和电压值比较。</w:t>
      </w:r>
    </w:p>
    <w:p w14:paraId="7EAAD8F3" w14:textId="77777777" w:rsidR="00F05D8D" w:rsidRPr="007B5E25" w:rsidRDefault="000F761E">
      <w:pPr>
        <w:snapToGrid w:val="0"/>
        <w:spacing w:line="360" w:lineRule="auto"/>
        <w:outlineLvl w:val="0"/>
        <w:rPr>
          <w:sz w:val="24"/>
          <w:szCs w:val="24"/>
        </w:rPr>
      </w:pPr>
      <w:r w:rsidRPr="007B5E25">
        <w:rPr>
          <w:sz w:val="24"/>
          <w:szCs w:val="24"/>
        </w:rPr>
        <w:t xml:space="preserve">   </w:t>
      </w:r>
      <w:r w:rsidRPr="007B5E25">
        <w:rPr>
          <w:sz w:val="24"/>
          <w:szCs w:val="24"/>
        </w:rPr>
        <w:t>缺点：基极电压恒定大于</w:t>
      </w:r>
      <w:r w:rsidRPr="007B5E25">
        <w:rPr>
          <w:sz w:val="24"/>
          <w:szCs w:val="24"/>
        </w:rPr>
        <w:t>0.7V</w:t>
      </w:r>
      <w:r w:rsidRPr="007B5E25">
        <w:rPr>
          <w:sz w:val="24"/>
          <w:szCs w:val="24"/>
        </w:rPr>
        <w:t>（不然不导通），而且门极驱动电流在关断是</w:t>
      </w:r>
      <w:r w:rsidRPr="007B5E25">
        <w:rPr>
          <w:sz w:val="24"/>
          <w:szCs w:val="24"/>
        </w:rPr>
        <w:lastRenderedPageBreak/>
        <w:t>最后会下降到</w:t>
      </w:r>
      <w:r w:rsidRPr="007B5E25">
        <w:rPr>
          <w:sz w:val="24"/>
          <w:szCs w:val="24"/>
        </w:rPr>
        <w:t>0</w:t>
      </w:r>
      <w:r w:rsidRPr="007B5E25">
        <w:rPr>
          <w:sz w:val="24"/>
          <w:szCs w:val="24"/>
        </w:rPr>
        <w:t>以下再上升到</w:t>
      </w:r>
      <w:r w:rsidRPr="007B5E25">
        <w:rPr>
          <w:sz w:val="24"/>
          <w:szCs w:val="24"/>
        </w:rPr>
        <w:t>0</w:t>
      </w:r>
      <w:r w:rsidRPr="007B5E25">
        <w:rPr>
          <w:sz w:val="24"/>
          <w:szCs w:val="24"/>
        </w:rPr>
        <w:t>，这个部分的波形无法通过直接检测基极电压得到</w:t>
      </w:r>
    </w:p>
    <w:p w14:paraId="7B51D73D" w14:textId="22006DE2" w:rsidR="00F05D8D" w:rsidRDefault="000F761E">
      <w:pPr>
        <w:snapToGrid w:val="0"/>
        <w:spacing w:line="360" w:lineRule="auto"/>
        <w:outlineLvl w:val="0"/>
        <w:rPr>
          <w:sz w:val="24"/>
          <w:szCs w:val="24"/>
        </w:rPr>
      </w:pPr>
      <w:r w:rsidRPr="007B5E25">
        <w:rPr>
          <w:sz w:val="24"/>
          <w:szCs w:val="24"/>
        </w:rPr>
        <w:tab/>
      </w:r>
      <w:r w:rsidRPr="007B5E25">
        <w:rPr>
          <w:sz w:val="24"/>
          <w:szCs w:val="24"/>
        </w:rPr>
        <w:t>更好的测试方法：在集电极加采样电阻，得到电压，换算出电流，再换算得到基极的电流。</w:t>
      </w:r>
    </w:p>
    <w:p w14:paraId="05844794" w14:textId="77777777" w:rsidR="007B5E25" w:rsidRPr="007B5E25" w:rsidRDefault="007B5E25">
      <w:pPr>
        <w:snapToGrid w:val="0"/>
        <w:spacing w:line="360" w:lineRule="auto"/>
        <w:outlineLvl w:val="0"/>
        <w:rPr>
          <w:sz w:val="24"/>
          <w:szCs w:val="24"/>
        </w:rPr>
      </w:pPr>
    </w:p>
    <w:p w14:paraId="0DBB2DD5" w14:textId="77777777" w:rsidR="00F05D8D" w:rsidRPr="007B5E25" w:rsidRDefault="000F761E">
      <w:pPr>
        <w:spacing w:line="360" w:lineRule="auto"/>
        <w:ind w:left="270" w:firstLine="150"/>
        <w:rPr>
          <w:b/>
          <w:sz w:val="28"/>
        </w:rPr>
      </w:pPr>
      <w:r w:rsidRPr="007B5E25">
        <w:rPr>
          <w:b/>
          <w:sz w:val="28"/>
        </w:rPr>
        <w:t>八、实验体会与建议</w:t>
      </w:r>
    </w:p>
    <w:p w14:paraId="60DA02CB" w14:textId="73424A60" w:rsidR="00F05D8D" w:rsidRPr="007B5E25" w:rsidRDefault="000F761E">
      <w:pPr>
        <w:snapToGrid w:val="0"/>
        <w:spacing w:line="360" w:lineRule="auto"/>
        <w:ind w:firstLine="425"/>
        <w:rPr>
          <w:sz w:val="24"/>
          <w:szCs w:val="24"/>
        </w:rPr>
      </w:pPr>
      <w:r w:rsidRPr="007B5E25">
        <w:rPr>
          <w:sz w:val="24"/>
          <w:szCs w:val="24"/>
        </w:rPr>
        <w:t>1</w:t>
      </w:r>
      <w:r w:rsidRPr="007B5E25">
        <w:rPr>
          <w:sz w:val="24"/>
          <w:szCs w:val="24"/>
        </w:rPr>
        <w:t>、</w:t>
      </w:r>
      <w:r w:rsidR="00F55EA8" w:rsidRPr="007B5E25">
        <w:rPr>
          <w:sz w:val="24"/>
          <w:szCs w:val="24"/>
        </w:rPr>
        <w:t>这次实验，让原本较为抽象的</w:t>
      </w:r>
      <w:r w:rsidR="00F55EA8" w:rsidRPr="007B5E25">
        <w:rPr>
          <w:sz w:val="24"/>
          <w:szCs w:val="24"/>
        </w:rPr>
        <w:t>GTR</w:t>
      </w:r>
      <w:r w:rsidR="00F55EA8" w:rsidRPr="007B5E25">
        <w:rPr>
          <w:sz w:val="24"/>
          <w:szCs w:val="24"/>
        </w:rPr>
        <w:t>开关特性，二极管的反向恢复特性等有了更直观的了解。实验中，不同的负载与基集电流都会影响</w:t>
      </w:r>
      <w:r w:rsidR="00F55EA8" w:rsidRPr="007B5E25">
        <w:rPr>
          <w:sz w:val="24"/>
          <w:szCs w:val="24"/>
        </w:rPr>
        <w:t>GTR</w:t>
      </w:r>
      <w:r w:rsidR="00F55EA8" w:rsidRPr="007B5E25">
        <w:rPr>
          <w:sz w:val="24"/>
          <w:szCs w:val="24"/>
        </w:rPr>
        <w:t>的开关特性，让我对规律有了更深的体会，并对</w:t>
      </w:r>
      <w:r w:rsidR="00F55EA8" w:rsidRPr="007B5E25">
        <w:rPr>
          <w:sz w:val="24"/>
          <w:szCs w:val="24"/>
        </w:rPr>
        <w:t>GTR</w:t>
      </w:r>
      <w:r w:rsidR="00F55EA8" w:rsidRPr="007B5E25">
        <w:rPr>
          <w:sz w:val="24"/>
          <w:szCs w:val="24"/>
        </w:rPr>
        <w:t>有了进一步的认识。</w:t>
      </w:r>
      <w:r w:rsidRPr="007B5E25">
        <w:rPr>
          <w:sz w:val="24"/>
          <w:szCs w:val="24"/>
        </w:rPr>
        <w:t>而且主回路的电阻、电感性负载对开关性能也存在影响。</w:t>
      </w:r>
    </w:p>
    <w:p w14:paraId="4D4951C4" w14:textId="512C2D66" w:rsidR="00F05D8D" w:rsidRPr="007B5E25" w:rsidRDefault="000F761E">
      <w:pPr>
        <w:snapToGrid w:val="0"/>
        <w:spacing w:line="360" w:lineRule="auto"/>
        <w:rPr>
          <w:sz w:val="24"/>
          <w:szCs w:val="24"/>
        </w:rPr>
      </w:pPr>
      <w:r w:rsidRPr="007B5E25">
        <w:rPr>
          <w:sz w:val="24"/>
          <w:szCs w:val="24"/>
        </w:rPr>
        <w:tab/>
        <w:t>2</w:t>
      </w:r>
      <w:r w:rsidRPr="007B5E25">
        <w:rPr>
          <w:sz w:val="24"/>
          <w:szCs w:val="24"/>
        </w:rPr>
        <w:t>、</w:t>
      </w:r>
      <w:r w:rsidRPr="007B5E25">
        <w:rPr>
          <w:sz w:val="24"/>
          <w:szCs w:val="24"/>
        </w:rPr>
        <w:t xml:space="preserve">GTR </w:t>
      </w:r>
      <w:r w:rsidRPr="007B5E25">
        <w:rPr>
          <w:sz w:val="24"/>
          <w:szCs w:val="24"/>
        </w:rPr>
        <w:t>耐压高，电流大，开关特性好，通流能力强，饱和压降低</w:t>
      </w:r>
      <w:r w:rsidRPr="007B5E25">
        <w:rPr>
          <w:sz w:val="24"/>
          <w:szCs w:val="24"/>
        </w:rPr>
        <w:t xml:space="preserve"> </w:t>
      </w:r>
      <w:r w:rsidRPr="007B5E25">
        <w:rPr>
          <w:sz w:val="24"/>
          <w:szCs w:val="24"/>
        </w:rPr>
        <w:t>开关速度低，为电流驱动，所需驱动功率大，驱动电路复杂，存在二次击穿问题。</w:t>
      </w:r>
    </w:p>
    <w:p w14:paraId="10D29C01" w14:textId="77777777" w:rsidR="00F05D8D" w:rsidRPr="007B5E25" w:rsidRDefault="000F761E">
      <w:pPr>
        <w:pStyle w:val="2"/>
        <w:rPr>
          <w:rFonts w:ascii="Times New Roman" w:hAnsi="Times New Roman"/>
        </w:rPr>
      </w:pPr>
      <w:bookmarkStart w:id="4" w:name="_Toc528488853"/>
      <w:r w:rsidRPr="007B5E25">
        <w:rPr>
          <w:rFonts w:ascii="Times New Roman" w:hAnsi="Times New Roman"/>
        </w:rPr>
        <w:t xml:space="preserve">3  </w:t>
      </w:r>
      <w:r w:rsidRPr="007B5E25">
        <w:rPr>
          <w:rFonts w:ascii="Times New Roman" w:hAnsi="Times New Roman"/>
        </w:rPr>
        <w:t>功率场效应晶体管</w:t>
      </w:r>
      <w:r w:rsidRPr="007B5E25">
        <w:rPr>
          <w:rFonts w:ascii="Times New Roman" w:hAnsi="Times New Roman"/>
        </w:rPr>
        <w:t>(MOSFET)</w:t>
      </w:r>
      <w:r w:rsidRPr="007B5E25">
        <w:rPr>
          <w:rFonts w:ascii="Times New Roman" w:hAnsi="Times New Roman"/>
        </w:rPr>
        <w:t>特性</w:t>
      </w:r>
      <w:bookmarkStart w:id="5" w:name="_Toc432835759"/>
      <w:bookmarkStart w:id="6" w:name="_Toc293661730"/>
      <w:bookmarkStart w:id="7" w:name="_Toc351812355"/>
      <w:r w:rsidRPr="007B5E25">
        <w:rPr>
          <w:rFonts w:ascii="Times New Roman" w:hAnsi="Times New Roman"/>
        </w:rPr>
        <w:t>与驱动电路研究</w:t>
      </w:r>
      <w:bookmarkEnd w:id="4"/>
      <w:bookmarkEnd w:id="5"/>
      <w:bookmarkEnd w:id="6"/>
      <w:bookmarkEnd w:id="7"/>
    </w:p>
    <w:p w14:paraId="7AB796FF" w14:textId="77777777" w:rsidR="00F05D8D" w:rsidRPr="007B5E25" w:rsidRDefault="000F761E">
      <w:pPr>
        <w:spacing w:line="360" w:lineRule="auto"/>
        <w:ind w:left="420"/>
        <w:rPr>
          <w:b/>
          <w:sz w:val="13"/>
        </w:rPr>
      </w:pPr>
      <w:r w:rsidRPr="007B5E25">
        <w:rPr>
          <w:b/>
          <w:sz w:val="28"/>
        </w:rPr>
        <w:t>一．实验目的</w:t>
      </w:r>
    </w:p>
    <w:p w14:paraId="70289D29" w14:textId="77777777" w:rsidR="00F05D8D" w:rsidRPr="007B5E25" w:rsidRDefault="000F761E">
      <w:pPr>
        <w:snapToGrid w:val="0"/>
        <w:spacing w:line="360" w:lineRule="auto"/>
        <w:ind w:left="272" w:firstLine="147"/>
        <w:rPr>
          <w:sz w:val="24"/>
          <w:szCs w:val="24"/>
        </w:rPr>
      </w:pPr>
      <w:r w:rsidRPr="007B5E25">
        <w:rPr>
          <w:sz w:val="24"/>
          <w:szCs w:val="24"/>
        </w:rPr>
        <w:t>1</w:t>
      </w:r>
      <w:r w:rsidRPr="007B5E25">
        <w:rPr>
          <w:sz w:val="24"/>
          <w:szCs w:val="24"/>
        </w:rPr>
        <w:t>．熟悉</w:t>
      </w:r>
      <w:r w:rsidRPr="007B5E25">
        <w:rPr>
          <w:sz w:val="24"/>
          <w:szCs w:val="24"/>
        </w:rPr>
        <w:t>MOSFET</w:t>
      </w:r>
      <w:r w:rsidRPr="007B5E25">
        <w:rPr>
          <w:sz w:val="24"/>
          <w:szCs w:val="24"/>
        </w:rPr>
        <w:t>主要参数的测量方法</w:t>
      </w:r>
    </w:p>
    <w:p w14:paraId="612216B8" w14:textId="77777777" w:rsidR="00F05D8D" w:rsidRPr="007B5E25" w:rsidRDefault="000F761E">
      <w:pPr>
        <w:snapToGrid w:val="0"/>
        <w:spacing w:line="360" w:lineRule="auto"/>
        <w:ind w:left="272" w:firstLine="147"/>
        <w:rPr>
          <w:sz w:val="24"/>
          <w:szCs w:val="24"/>
        </w:rPr>
      </w:pPr>
      <w:r w:rsidRPr="007B5E25">
        <w:rPr>
          <w:sz w:val="24"/>
          <w:szCs w:val="24"/>
        </w:rPr>
        <w:t>2</w:t>
      </w:r>
      <w:r w:rsidRPr="007B5E25">
        <w:rPr>
          <w:sz w:val="24"/>
          <w:szCs w:val="24"/>
        </w:rPr>
        <w:t>．掌握</w:t>
      </w:r>
      <w:r w:rsidRPr="007B5E25">
        <w:rPr>
          <w:sz w:val="24"/>
          <w:szCs w:val="24"/>
        </w:rPr>
        <w:t>MOSEET</w:t>
      </w:r>
      <w:r w:rsidRPr="007B5E25">
        <w:rPr>
          <w:sz w:val="24"/>
          <w:szCs w:val="24"/>
        </w:rPr>
        <w:t>对驱动电路的要求</w:t>
      </w:r>
    </w:p>
    <w:p w14:paraId="73CE6F2D" w14:textId="77777777" w:rsidR="00F05D8D" w:rsidRPr="007B5E25" w:rsidRDefault="000F761E">
      <w:pPr>
        <w:snapToGrid w:val="0"/>
        <w:spacing w:line="360" w:lineRule="auto"/>
        <w:ind w:left="272" w:firstLine="147"/>
        <w:rPr>
          <w:sz w:val="24"/>
          <w:szCs w:val="24"/>
        </w:rPr>
      </w:pPr>
      <w:r w:rsidRPr="007B5E25">
        <w:rPr>
          <w:sz w:val="24"/>
          <w:szCs w:val="24"/>
        </w:rPr>
        <w:t>3</w:t>
      </w:r>
      <w:r w:rsidRPr="007B5E25">
        <w:rPr>
          <w:sz w:val="24"/>
          <w:szCs w:val="24"/>
        </w:rPr>
        <w:t>．掌握一个实用驱动电路的工作原理与调试方法</w:t>
      </w:r>
    </w:p>
    <w:p w14:paraId="518C057C" w14:textId="77777777" w:rsidR="00F05D8D" w:rsidRPr="007B5E25" w:rsidRDefault="00F05D8D">
      <w:pPr>
        <w:snapToGrid w:val="0"/>
        <w:spacing w:line="360" w:lineRule="auto"/>
        <w:ind w:left="272" w:firstLine="147"/>
        <w:rPr>
          <w:sz w:val="24"/>
          <w:szCs w:val="24"/>
        </w:rPr>
      </w:pPr>
    </w:p>
    <w:p w14:paraId="03BB54DF" w14:textId="77777777" w:rsidR="00F05D8D" w:rsidRPr="007B5E25" w:rsidRDefault="000F761E">
      <w:pPr>
        <w:spacing w:line="360" w:lineRule="auto"/>
        <w:ind w:firstLine="420"/>
        <w:rPr>
          <w:b/>
          <w:sz w:val="13"/>
        </w:rPr>
      </w:pPr>
      <w:r w:rsidRPr="007B5E25">
        <w:rPr>
          <w:b/>
          <w:sz w:val="28"/>
        </w:rPr>
        <w:t>二．实验内容</w:t>
      </w:r>
    </w:p>
    <w:p w14:paraId="44B394ED" w14:textId="77777777" w:rsidR="00F05D8D" w:rsidRPr="007B5E25" w:rsidRDefault="000F761E">
      <w:pPr>
        <w:snapToGrid w:val="0"/>
        <w:spacing w:line="360" w:lineRule="auto"/>
        <w:ind w:firstLine="420"/>
        <w:rPr>
          <w:sz w:val="24"/>
          <w:szCs w:val="24"/>
        </w:rPr>
      </w:pPr>
      <w:r w:rsidRPr="007B5E25">
        <w:rPr>
          <w:sz w:val="24"/>
          <w:szCs w:val="24"/>
        </w:rPr>
        <w:t>1</w:t>
      </w:r>
      <w:r w:rsidRPr="007B5E25">
        <w:rPr>
          <w:sz w:val="24"/>
          <w:szCs w:val="24"/>
        </w:rPr>
        <w:t>．</w:t>
      </w:r>
      <w:r w:rsidRPr="007B5E25">
        <w:rPr>
          <w:sz w:val="24"/>
          <w:szCs w:val="24"/>
        </w:rPr>
        <w:t>MOSFET</w:t>
      </w:r>
      <w:r w:rsidRPr="007B5E25">
        <w:rPr>
          <w:sz w:val="24"/>
          <w:szCs w:val="24"/>
        </w:rPr>
        <w:t>主要参数：开启阀值电压</w:t>
      </w:r>
      <w:r w:rsidRPr="007B5E25">
        <w:rPr>
          <w:sz w:val="24"/>
          <w:szCs w:val="24"/>
        </w:rPr>
        <w:t>V</w:t>
      </w:r>
      <w:r w:rsidRPr="007B5E25">
        <w:rPr>
          <w:sz w:val="24"/>
          <w:szCs w:val="24"/>
          <w:vertAlign w:val="subscript"/>
        </w:rPr>
        <w:t>GS(th)</w:t>
      </w:r>
      <w:r w:rsidRPr="007B5E25">
        <w:rPr>
          <w:sz w:val="24"/>
          <w:szCs w:val="24"/>
        </w:rPr>
        <w:t>,</w:t>
      </w:r>
      <w:r w:rsidRPr="007B5E25">
        <w:rPr>
          <w:sz w:val="24"/>
          <w:szCs w:val="24"/>
        </w:rPr>
        <w:t>跨导</w:t>
      </w:r>
      <w:r w:rsidRPr="007B5E25">
        <w:rPr>
          <w:sz w:val="24"/>
          <w:szCs w:val="24"/>
        </w:rPr>
        <w:t>g</w:t>
      </w:r>
      <w:r w:rsidRPr="007B5E25">
        <w:rPr>
          <w:sz w:val="24"/>
          <w:szCs w:val="24"/>
          <w:vertAlign w:val="subscript"/>
        </w:rPr>
        <w:t>FS</w:t>
      </w:r>
      <w:r w:rsidRPr="007B5E25">
        <w:rPr>
          <w:sz w:val="24"/>
          <w:szCs w:val="24"/>
        </w:rPr>
        <w:t>,</w:t>
      </w:r>
      <w:r w:rsidRPr="007B5E25">
        <w:rPr>
          <w:sz w:val="24"/>
          <w:szCs w:val="24"/>
        </w:rPr>
        <w:t>导通电阻</w:t>
      </w:r>
      <w:r w:rsidRPr="007B5E25">
        <w:rPr>
          <w:sz w:val="24"/>
          <w:szCs w:val="24"/>
        </w:rPr>
        <w:t>R</w:t>
      </w:r>
      <w:r w:rsidRPr="007B5E25">
        <w:rPr>
          <w:sz w:val="24"/>
          <w:szCs w:val="24"/>
          <w:vertAlign w:val="subscript"/>
        </w:rPr>
        <w:t>ds</w:t>
      </w:r>
      <w:r w:rsidRPr="007B5E25">
        <w:rPr>
          <w:sz w:val="24"/>
          <w:szCs w:val="24"/>
        </w:rPr>
        <w:t xml:space="preserve"> </w:t>
      </w:r>
      <w:r w:rsidRPr="007B5E25">
        <w:rPr>
          <w:sz w:val="24"/>
          <w:szCs w:val="24"/>
        </w:rPr>
        <w:t>输出特性</w:t>
      </w:r>
      <w:r w:rsidRPr="007B5E25">
        <w:rPr>
          <w:sz w:val="24"/>
          <w:szCs w:val="24"/>
        </w:rPr>
        <w:t>I</w:t>
      </w:r>
      <w:r w:rsidRPr="007B5E25">
        <w:rPr>
          <w:sz w:val="24"/>
          <w:szCs w:val="24"/>
          <w:vertAlign w:val="subscript"/>
        </w:rPr>
        <w:t>D</w:t>
      </w:r>
      <w:r w:rsidRPr="007B5E25">
        <w:rPr>
          <w:sz w:val="24"/>
          <w:szCs w:val="24"/>
        </w:rPr>
        <w:t>=f</w:t>
      </w:r>
      <w:r w:rsidRPr="007B5E25">
        <w:rPr>
          <w:sz w:val="24"/>
          <w:szCs w:val="24"/>
        </w:rPr>
        <w:t>（</w:t>
      </w:r>
      <w:r w:rsidRPr="007B5E25">
        <w:rPr>
          <w:sz w:val="24"/>
          <w:szCs w:val="24"/>
        </w:rPr>
        <w:t>Vsd</w:t>
      </w:r>
      <w:r w:rsidRPr="007B5E25">
        <w:rPr>
          <w:sz w:val="24"/>
          <w:szCs w:val="24"/>
        </w:rPr>
        <w:t>）等的测试。</w:t>
      </w:r>
    </w:p>
    <w:p w14:paraId="38651E7E" w14:textId="77777777" w:rsidR="00F05D8D" w:rsidRPr="007B5E25" w:rsidRDefault="000F761E">
      <w:pPr>
        <w:snapToGrid w:val="0"/>
        <w:spacing w:line="360" w:lineRule="auto"/>
        <w:ind w:firstLine="420"/>
        <w:rPr>
          <w:sz w:val="24"/>
          <w:szCs w:val="24"/>
        </w:rPr>
      </w:pPr>
      <w:r w:rsidRPr="007B5E25">
        <w:rPr>
          <w:sz w:val="24"/>
          <w:szCs w:val="24"/>
        </w:rPr>
        <w:t>2</w:t>
      </w:r>
      <w:r w:rsidRPr="007B5E25">
        <w:rPr>
          <w:sz w:val="24"/>
          <w:szCs w:val="24"/>
        </w:rPr>
        <w:t>．驱动电路的输入</w:t>
      </w:r>
      <w:r w:rsidRPr="007B5E25">
        <w:rPr>
          <w:sz w:val="24"/>
          <w:szCs w:val="24"/>
        </w:rPr>
        <w:t>,</w:t>
      </w:r>
      <w:r w:rsidRPr="007B5E25">
        <w:rPr>
          <w:sz w:val="24"/>
          <w:szCs w:val="24"/>
        </w:rPr>
        <w:t>输出延时时间测试。</w:t>
      </w:r>
    </w:p>
    <w:p w14:paraId="1A4F8BD0" w14:textId="77777777" w:rsidR="00F05D8D" w:rsidRPr="007B5E25" w:rsidRDefault="000F761E">
      <w:pPr>
        <w:snapToGrid w:val="0"/>
        <w:spacing w:line="360" w:lineRule="auto"/>
        <w:ind w:firstLine="420"/>
        <w:rPr>
          <w:sz w:val="24"/>
          <w:szCs w:val="24"/>
        </w:rPr>
      </w:pPr>
      <w:r w:rsidRPr="007B5E25">
        <w:rPr>
          <w:sz w:val="24"/>
          <w:szCs w:val="24"/>
        </w:rPr>
        <w:t>3</w:t>
      </w:r>
      <w:r w:rsidRPr="007B5E25">
        <w:rPr>
          <w:sz w:val="24"/>
          <w:szCs w:val="24"/>
        </w:rPr>
        <w:t>．电阻与电阻、电感性质载时，</w:t>
      </w:r>
      <w:r w:rsidRPr="007B5E25">
        <w:rPr>
          <w:sz w:val="24"/>
          <w:szCs w:val="24"/>
        </w:rPr>
        <w:t>MOSFET</w:t>
      </w:r>
      <w:r w:rsidRPr="007B5E25">
        <w:rPr>
          <w:sz w:val="24"/>
          <w:szCs w:val="24"/>
        </w:rPr>
        <w:t>开关特性测试。</w:t>
      </w:r>
    </w:p>
    <w:p w14:paraId="78B35B56" w14:textId="77777777" w:rsidR="00F05D8D" w:rsidRPr="007B5E25" w:rsidRDefault="000F761E">
      <w:pPr>
        <w:snapToGrid w:val="0"/>
        <w:spacing w:line="360" w:lineRule="auto"/>
        <w:ind w:firstLine="420"/>
        <w:rPr>
          <w:sz w:val="24"/>
          <w:szCs w:val="24"/>
        </w:rPr>
      </w:pPr>
      <w:r w:rsidRPr="007B5E25">
        <w:rPr>
          <w:sz w:val="24"/>
          <w:szCs w:val="24"/>
        </w:rPr>
        <w:t>4</w:t>
      </w:r>
      <w:r w:rsidRPr="007B5E25">
        <w:rPr>
          <w:sz w:val="24"/>
          <w:szCs w:val="24"/>
        </w:rPr>
        <w:t>．有与没有反偏压时的开关过程比较。</w:t>
      </w:r>
    </w:p>
    <w:p w14:paraId="13C3FBF7" w14:textId="77777777" w:rsidR="00F05D8D" w:rsidRPr="007B5E25" w:rsidRDefault="000F761E">
      <w:pPr>
        <w:snapToGrid w:val="0"/>
        <w:spacing w:line="360" w:lineRule="auto"/>
        <w:ind w:firstLine="420"/>
        <w:rPr>
          <w:sz w:val="24"/>
          <w:szCs w:val="24"/>
        </w:rPr>
      </w:pPr>
      <w:r w:rsidRPr="007B5E25">
        <w:rPr>
          <w:sz w:val="24"/>
          <w:szCs w:val="24"/>
        </w:rPr>
        <w:t>5</w:t>
      </w:r>
      <w:r w:rsidRPr="007B5E25">
        <w:rPr>
          <w:sz w:val="24"/>
          <w:szCs w:val="24"/>
        </w:rPr>
        <w:t>．栅</w:t>
      </w:r>
      <w:r w:rsidRPr="007B5E25">
        <w:rPr>
          <w:sz w:val="24"/>
          <w:szCs w:val="24"/>
        </w:rPr>
        <w:t>-</w:t>
      </w:r>
      <w:r w:rsidRPr="007B5E25">
        <w:rPr>
          <w:sz w:val="24"/>
          <w:szCs w:val="24"/>
        </w:rPr>
        <w:t>源漏电流测试。</w:t>
      </w:r>
    </w:p>
    <w:p w14:paraId="60A5E0CF" w14:textId="77777777" w:rsidR="00F05D8D" w:rsidRPr="007B5E25" w:rsidRDefault="00F05D8D">
      <w:pPr>
        <w:snapToGrid w:val="0"/>
        <w:spacing w:line="360" w:lineRule="auto"/>
        <w:ind w:firstLine="420"/>
        <w:rPr>
          <w:sz w:val="24"/>
          <w:szCs w:val="24"/>
        </w:rPr>
      </w:pPr>
    </w:p>
    <w:p w14:paraId="56AE5A3C" w14:textId="77777777" w:rsidR="00F05D8D" w:rsidRPr="007B5E25" w:rsidRDefault="000F761E">
      <w:pPr>
        <w:spacing w:line="360" w:lineRule="auto"/>
        <w:ind w:firstLine="420"/>
        <w:rPr>
          <w:b/>
          <w:sz w:val="13"/>
        </w:rPr>
      </w:pPr>
      <w:r w:rsidRPr="007B5E25">
        <w:rPr>
          <w:b/>
          <w:sz w:val="28"/>
        </w:rPr>
        <w:t>三．实验设备和仪器</w:t>
      </w:r>
    </w:p>
    <w:p w14:paraId="79C8A55B" w14:textId="77777777" w:rsidR="00F05D8D" w:rsidRPr="00916B91" w:rsidRDefault="000F761E">
      <w:pPr>
        <w:spacing w:line="360" w:lineRule="auto"/>
        <w:ind w:firstLine="420"/>
        <w:rPr>
          <w:sz w:val="24"/>
          <w:szCs w:val="24"/>
        </w:rPr>
      </w:pPr>
      <w:r w:rsidRPr="00916B91">
        <w:rPr>
          <w:sz w:val="24"/>
          <w:szCs w:val="24"/>
        </w:rPr>
        <w:lastRenderedPageBreak/>
        <w:t>1</w:t>
      </w:r>
      <w:r w:rsidRPr="00916B91">
        <w:rPr>
          <w:sz w:val="24"/>
          <w:szCs w:val="24"/>
        </w:rPr>
        <w:t>．</w:t>
      </w:r>
      <w:r w:rsidRPr="00916B91">
        <w:rPr>
          <w:sz w:val="24"/>
          <w:szCs w:val="24"/>
        </w:rPr>
        <w:t>MCL-07</w:t>
      </w:r>
      <w:r w:rsidRPr="00916B91">
        <w:rPr>
          <w:sz w:val="24"/>
          <w:szCs w:val="24"/>
        </w:rPr>
        <w:t>电力电子实验箱中的</w:t>
      </w:r>
      <w:r w:rsidRPr="00916B91">
        <w:rPr>
          <w:sz w:val="24"/>
          <w:szCs w:val="24"/>
        </w:rPr>
        <w:t>MOSFET</w:t>
      </w:r>
      <w:r w:rsidRPr="00916B91">
        <w:rPr>
          <w:sz w:val="24"/>
          <w:szCs w:val="24"/>
        </w:rPr>
        <w:t>与</w:t>
      </w:r>
      <w:r w:rsidRPr="00916B91">
        <w:rPr>
          <w:sz w:val="24"/>
          <w:szCs w:val="24"/>
        </w:rPr>
        <w:t>PWM</w:t>
      </w:r>
      <w:r w:rsidRPr="00916B91">
        <w:rPr>
          <w:sz w:val="24"/>
          <w:szCs w:val="24"/>
        </w:rPr>
        <w:t>波形发生器部分</w:t>
      </w:r>
    </w:p>
    <w:p w14:paraId="217C940A" w14:textId="77777777" w:rsidR="00F05D8D" w:rsidRPr="00916B91" w:rsidRDefault="000F761E">
      <w:pPr>
        <w:spacing w:line="360" w:lineRule="auto"/>
        <w:ind w:firstLine="420"/>
        <w:rPr>
          <w:sz w:val="24"/>
          <w:szCs w:val="24"/>
        </w:rPr>
      </w:pPr>
      <w:r w:rsidRPr="00916B91">
        <w:rPr>
          <w:sz w:val="24"/>
          <w:szCs w:val="24"/>
        </w:rPr>
        <w:t>2</w:t>
      </w:r>
      <w:r w:rsidRPr="00916B91">
        <w:rPr>
          <w:sz w:val="24"/>
          <w:szCs w:val="24"/>
        </w:rPr>
        <w:t>．双踪示波器（自备）</w:t>
      </w:r>
    </w:p>
    <w:p w14:paraId="43480066" w14:textId="77777777" w:rsidR="00F05D8D" w:rsidRPr="00916B91" w:rsidRDefault="000F761E">
      <w:pPr>
        <w:spacing w:line="360" w:lineRule="auto"/>
        <w:ind w:firstLine="420"/>
        <w:rPr>
          <w:sz w:val="24"/>
          <w:szCs w:val="24"/>
        </w:rPr>
      </w:pPr>
      <w:r w:rsidRPr="00916B91">
        <w:rPr>
          <w:sz w:val="24"/>
          <w:szCs w:val="24"/>
        </w:rPr>
        <w:t>3</w:t>
      </w:r>
      <w:r w:rsidRPr="00916B91">
        <w:rPr>
          <w:sz w:val="24"/>
          <w:szCs w:val="24"/>
        </w:rPr>
        <w:t>．毫安表</w:t>
      </w:r>
    </w:p>
    <w:p w14:paraId="3C442ECF" w14:textId="77777777" w:rsidR="00F05D8D" w:rsidRPr="00916B91" w:rsidRDefault="000F761E">
      <w:pPr>
        <w:spacing w:line="360" w:lineRule="auto"/>
        <w:ind w:firstLine="420"/>
        <w:rPr>
          <w:sz w:val="24"/>
          <w:szCs w:val="24"/>
        </w:rPr>
      </w:pPr>
      <w:r w:rsidRPr="00916B91">
        <w:rPr>
          <w:sz w:val="24"/>
          <w:szCs w:val="24"/>
        </w:rPr>
        <w:t>4</w:t>
      </w:r>
      <w:r w:rsidRPr="00916B91">
        <w:rPr>
          <w:sz w:val="24"/>
          <w:szCs w:val="24"/>
        </w:rPr>
        <w:t>．电流表</w:t>
      </w:r>
    </w:p>
    <w:p w14:paraId="1EC4884E" w14:textId="77777777" w:rsidR="00F05D8D" w:rsidRPr="00916B91" w:rsidRDefault="000F761E">
      <w:pPr>
        <w:spacing w:line="360" w:lineRule="auto"/>
        <w:ind w:firstLine="420"/>
        <w:rPr>
          <w:sz w:val="24"/>
          <w:szCs w:val="24"/>
        </w:rPr>
      </w:pPr>
      <w:r w:rsidRPr="00916B91">
        <w:rPr>
          <w:sz w:val="24"/>
          <w:szCs w:val="24"/>
        </w:rPr>
        <w:t>5</w:t>
      </w:r>
      <w:r w:rsidRPr="00916B91">
        <w:rPr>
          <w:sz w:val="24"/>
          <w:szCs w:val="24"/>
        </w:rPr>
        <w:t>．电压表</w:t>
      </w:r>
    </w:p>
    <w:p w14:paraId="74ADC84A" w14:textId="77777777" w:rsidR="00F05D8D" w:rsidRPr="00916B91" w:rsidRDefault="00F05D8D">
      <w:pPr>
        <w:spacing w:line="360" w:lineRule="auto"/>
        <w:ind w:firstLine="420"/>
        <w:rPr>
          <w:sz w:val="24"/>
          <w:szCs w:val="24"/>
        </w:rPr>
      </w:pPr>
    </w:p>
    <w:p w14:paraId="49E9A250" w14:textId="77777777" w:rsidR="00F05D8D" w:rsidRPr="00916B91" w:rsidRDefault="000F761E">
      <w:pPr>
        <w:spacing w:line="360" w:lineRule="auto"/>
        <w:ind w:firstLine="420"/>
        <w:rPr>
          <w:b/>
          <w:sz w:val="28"/>
        </w:rPr>
      </w:pPr>
      <w:r w:rsidRPr="00916B91">
        <w:rPr>
          <w:b/>
          <w:sz w:val="28"/>
        </w:rPr>
        <w:fldChar w:fldCharType="begin"/>
      </w:r>
      <w:r w:rsidRPr="00916B91">
        <w:rPr>
          <w:b/>
          <w:sz w:val="28"/>
        </w:rPr>
        <w:instrText xml:space="preserve"> = 4 \* DBNUM3 </w:instrText>
      </w:r>
      <w:r w:rsidRPr="00916B91">
        <w:rPr>
          <w:b/>
          <w:sz w:val="28"/>
        </w:rPr>
        <w:fldChar w:fldCharType="separate"/>
      </w:r>
      <w:r w:rsidRPr="00916B91">
        <w:rPr>
          <w:b/>
          <w:sz w:val="28"/>
        </w:rPr>
        <w:t>四</w:t>
      </w:r>
      <w:r w:rsidRPr="00916B91">
        <w:rPr>
          <w:b/>
          <w:sz w:val="28"/>
        </w:rPr>
        <w:fldChar w:fldCharType="end"/>
      </w:r>
      <w:r w:rsidRPr="00916B91">
        <w:rPr>
          <w:b/>
          <w:sz w:val="28"/>
        </w:rPr>
        <w:t>．实验线路</w:t>
      </w:r>
      <w:r w:rsidRPr="00916B91">
        <w:rPr>
          <w:b/>
          <w:sz w:val="28"/>
        </w:rPr>
        <w:t xml:space="preserve">  </w:t>
      </w:r>
    </w:p>
    <w:p w14:paraId="2304B267" w14:textId="77777777" w:rsidR="00F05D8D" w:rsidRPr="00916B91" w:rsidRDefault="000F761E">
      <w:pPr>
        <w:spacing w:line="360" w:lineRule="auto"/>
        <w:ind w:firstLine="420"/>
        <w:rPr>
          <w:sz w:val="24"/>
          <w:szCs w:val="24"/>
        </w:rPr>
      </w:pPr>
      <w:r w:rsidRPr="00916B91">
        <w:rPr>
          <w:sz w:val="24"/>
          <w:szCs w:val="24"/>
        </w:rPr>
        <w:t>见图。</w:t>
      </w:r>
    </w:p>
    <w:p w14:paraId="063CDD02" w14:textId="77777777" w:rsidR="00F05D8D" w:rsidRPr="00916B91" w:rsidRDefault="00F05D8D">
      <w:pPr>
        <w:spacing w:line="360" w:lineRule="auto"/>
        <w:ind w:firstLine="420"/>
        <w:rPr>
          <w:sz w:val="24"/>
          <w:szCs w:val="24"/>
        </w:rPr>
      </w:pPr>
    </w:p>
    <w:p w14:paraId="67F7430E" w14:textId="77777777" w:rsidR="00F05D8D" w:rsidRPr="00916B91" w:rsidRDefault="000F761E">
      <w:pPr>
        <w:spacing w:line="360" w:lineRule="auto"/>
        <w:ind w:firstLine="420"/>
        <w:rPr>
          <w:b/>
          <w:sz w:val="13"/>
        </w:rPr>
      </w:pPr>
      <w:r w:rsidRPr="00916B91">
        <w:rPr>
          <w:b/>
          <w:sz w:val="28"/>
        </w:rPr>
        <w:t>五．实验方法</w:t>
      </w:r>
    </w:p>
    <w:p w14:paraId="13D46C2C" w14:textId="77777777" w:rsidR="00F05D8D" w:rsidRPr="00916B91" w:rsidRDefault="000F761E">
      <w:pPr>
        <w:snapToGrid w:val="0"/>
        <w:spacing w:line="360" w:lineRule="auto"/>
        <w:ind w:firstLineChars="200" w:firstLine="480"/>
        <w:rPr>
          <w:sz w:val="24"/>
          <w:szCs w:val="24"/>
        </w:rPr>
      </w:pPr>
      <w:r w:rsidRPr="00916B91">
        <w:rPr>
          <w:sz w:val="24"/>
          <w:szCs w:val="24"/>
        </w:rPr>
        <w:t>1</w:t>
      </w:r>
      <w:r w:rsidRPr="00916B91">
        <w:rPr>
          <w:sz w:val="24"/>
          <w:szCs w:val="24"/>
        </w:rPr>
        <w:t>．快速光耦</w:t>
      </w:r>
      <w:r w:rsidRPr="00916B91">
        <w:rPr>
          <w:sz w:val="24"/>
          <w:szCs w:val="24"/>
        </w:rPr>
        <w:t>6N137</w:t>
      </w:r>
      <w:r w:rsidRPr="00916B91">
        <w:rPr>
          <w:sz w:val="24"/>
          <w:szCs w:val="24"/>
        </w:rPr>
        <w:t>输入、输出延时时间的测试</w:t>
      </w:r>
    </w:p>
    <w:p w14:paraId="57467FAB" w14:textId="77777777" w:rsidR="00F05D8D" w:rsidRPr="00916B91" w:rsidRDefault="000F761E">
      <w:pPr>
        <w:snapToGrid w:val="0"/>
        <w:spacing w:line="360" w:lineRule="auto"/>
        <w:ind w:firstLineChars="200" w:firstLine="480"/>
        <w:rPr>
          <w:sz w:val="24"/>
          <w:szCs w:val="24"/>
        </w:rPr>
      </w:pPr>
      <w:r w:rsidRPr="00916B91">
        <w:rPr>
          <w:sz w:val="24"/>
          <w:szCs w:val="24"/>
        </w:rPr>
        <w:t>将</w:t>
      </w:r>
      <w:r w:rsidRPr="00916B91">
        <w:rPr>
          <w:sz w:val="24"/>
          <w:szCs w:val="24"/>
        </w:rPr>
        <w:t>MOSFET</w:t>
      </w:r>
      <w:r w:rsidRPr="00916B91">
        <w:rPr>
          <w:sz w:val="24"/>
          <w:szCs w:val="24"/>
        </w:rPr>
        <w:t>单元的输入</w:t>
      </w:r>
      <w:r w:rsidRPr="00916B91">
        <w:rPr>
          <w:sz w:val="24"/>
          <w:szCs w:val="24"/>
        </w:rPr>
        <w:t>“1”</w:t>
      </w:r>
      <w:r w:rsidRPr="00916B91">
        <w:rPr>
          <w:sz w:val="24"/>
          <w:szCs w:val="24"/>
        </w:rPr>
        <w:t>与</w:t>
      </w:r>
      <w:r w:rsidRPr="00916B91">
        <w:rPr>
          <w:sz w:val="24"/>
          <w:szCs w:val="24"/>
        </w:rPr>
        <w:t>“4”</w:t>
      </w:r>
      <w:r w:rsidRPr="00916B91">
        <w:rPr>
          <w:sz w:val="24"/>
          <w:szCs w:val="24"/>
        </w:rPr>
        <w:t>分别与</w:t>
      </w:r>
      <w:r w:rsidRPr="00916B91">
        <w:rPr>
          <w:sz w:val="24"/>
          <w:szCs w:val="24"/>
        </w:rPr>
        <w:t>PWM</w:t>
      </w:r>
      <w:r w:rsidRPr="00916B91">
        <w:rPr>
          <w:sz w:val="24"/>
          <w:szCs w:val="24"/>
        </w:rPr>
        <w:t>波形发生器的输出</w:t>
      </w:r>
      <w:r w:rsidRPr="00916B91">
        <w:rPr>
          <w:sz w:val="24"/>
          <w:szCs w:val="24"/>
        </w:rPr>
        <w:t>“1”</w:t>
      </w:r>
      <w:r w:rsidRPr="00916B91">
        <w:rPr>
          <w:sz w:val="24"/>
          <w:szCs w:val="24"/>
        </w:rPr>
        <w:t>与</w:t>
      </w:r>
      <w:r w:rsidRPr="00916B91">
        <w:rPr>
          <w:sz w:val="24"/>
          <w:szCs w:val="24"/>
        </w:rPr>
        <w:t>“2”</w:t>
      </w:r>
      <w:r w:rsidRPr="00916B91">
        <w:rPr>
          <w:sz w:val="24"/>
          <w:szCs w:val="24"/>
        </w:rPr>
        <w:t>相连，再将</w:t>
      </w:r>
      <w:r w:rsidRPr="00916B91">
        <w:rPr>
          <w:sz w:val="24"/>
          <w:szCs w:val="24"/>
        </w:rPr>
        <w:t>MOSFET</w:t>
      </w:r>
      <w:r w:rsidRPr="00916B91">
        <w:rPr>
          <w:sz w:val="24"/>
          <w:szCs w:val="24"/>
        </w:rPr>
        <w:t>单元的</w:t>
      </w:r>
      <w:r w:rsidRPr="00916B91">
        <w:rPr>
          <w:sz w:val="24"/>
          <w:szCs w:val="24"/>
        </w:rPr>
        <w:t>“2”</w:t>
      </w:r>
      <w:r w:rsidRPr="00916B91">
        <w:rPr>
          <w:sz w:val="24"/>
          <w:szCs w:val="24"/>
        </w:rPr>
        <w:t>与</w:t>
      </w:r>
      <w:r w:rsidRPr="00916B91">
        <w:rPr>
          <w:sz w:val="24"/>
          <w:szCs w:val="24"/>
        </w:rPr>
        <w:t>“3”</w:t>
      </w:r>
      <w:r w:rsidRPr="00916B91">
        <w:rPr>
          <w:sz w:val="24"/>
          <w:szCs w:val="24"/>
        </w:rPr>
        <w:t>、</w:t>
      </w:r>
      <w:r w:rsidRPr="00916B91">
        <w:rPr>
          <w:sz w:val="24"/>
          <w:szCs w:val="24"/>
        </w:rPr>
        <w:t>“9”</w:t>
      </w:r>
      <w:r w:rsidRPr="00916B91">
        <w:rPr>
          <w:sz w:val="24"/>
          <w:szCs w:val="24"/>
        </w:rPr>
        <w:t>与</w:t>
      </w:r>
      <w:r w:rsidRPr="00916B91">
        <w:rPr>
          <w:sz w:val="24"/>
          <w:szCs w:val="24"/>
        </w:rPr>
        <w:t>“4”</w:t>
      </w:r>
      <w:r w:rsidRPr="00916B91">
        <w:rPr>
          <w:sz w:val="24"/>
          <w:szCs w:val="24"/>
        </w:rPr>
        <w:t>相连，用双踪示波器观察输入波形（</w:t>
      </w:r>
      <w:r w:rsidRPr="00916B91">
        <w:rPr>
          <w:sz w:val="24"/>
          <w:szCs w:val="24"/>
        </w:rPr>
        <w:t>“1”</w:t>
      </w:r>
      <w:r w:rsidRPr="00916B91">
        <w:rPr>
          <w:sz w:val="24"/>
          <w:szCs w:val="24"/>
        </w:rPr>
        <w:t>与</w:t>
      </w:r>
      <w:r w:rsidRPr="00916B91">
        <w:rPr>
          <w:sz w:val="24"/>
          <w:szCs w:val="24"/>
        </w:rPr>
        <w:t>“4”</w:t>
      </w:r>
      <w:r w:rsidRPr="00916B91">
        <w:rPr>
          <w:sz w:val="24"/>
          <w:szCs w:val="24"/>
        </w:rPr>
        <w:t>）及输出波形（</w:t>
      </w:r>
      <w:r w:rsidRPr="00916B91">
        <w:rPr>
          <w:sz w:val="24"/>
          <w:szCs w:val="24"/>
        </w:rPr>
        <w:t>“5”</w:t>
      </w:r>
      <w:r w:rsidRPr="00916B91">
        <w:rPr>
          <w:sz w:val="24"/>
          <w:szCs w:val="24"/>
        </w:rPr>
        <w:t>与</w:t>
      </w:r>
      <w:r w:rsidRPr="00916B91">
        <w:rPr>
          <w:sz w:val="24"/>
          <w:szCs w:val="24"/>
        </w:rPr>
        <w:t>“9”</w:t>
      </w:r>
      <w:r w:rsidRPr="00916B91">
        <w:rPr>
          <w:sz w:val="24"/>
          <w:szCs w:val="24"/>
        </w:rPr>
        <w:t>之间），记录开门时间</w:t>
      </w:r>
      <w:r w:rsidRPr="00916B91">
        <w:rPr>
          <w:sz w:val="24"/>
          <w:szCs w:val="24"/>
        </w:rPr>
        <w:t>ton</w:t>
      </w:r>
      <w:r w:rsidRPr="00916B91">
        <w:rPr>
          <w:sz w:val="24"/>
          <w:szCs w:val="24"/>
        </w:rPr>
        <w:t>、关门时间</w:t>
      </w:r>
      <w:r w:rsidRPr="00916B91">
        <w:rPr>
          <w:sz w:val="24"/>
          <w:szCs w:val="24"/>
        </w:rPr>
        <w:t>toff</w:t>
      </w:r>
      <w:r w:rsidRPr="00916B91">
        <w:rPr>
          <w:sz w:val="24"/>
          <w:szCs w:val="24"/>
        </w:rPr>
        <w:t>。</w:t>
      </w:r>
    </w:p>
    <w:p w14:paraId="00A601E6" w14:textId="28EF3AFA" w:rsidR="00F05D8D" w:rsidRPr="000D200B" w:rsidRDefault="00916B91">
      <w:pPr>
        <w:snapToGrid w:val="0"/>
        <w:spacing w:line="360" w:lineRule="auto"/>
        <w:ind w:firstLineChars="200" w:firstLine="643"/>
        <w:jc w:val="center"/>
        <w:rPr>
          <w:rFonts w:ascii="宋体" w:hAnsi="宋体"/>
          <w:b/>
          <w:bCs/>
          <w:sz w:val="32"/>
          <w:szCs w:val="32"/>
        </w:rPr>
      </w:pPr>
      <w:r w:rsidRPr="00916B91">
        <w:rPr>
          <w:rFonts w:ascii="宋体" w:hAnsi="宋体"/>
          <w:b/>
          <w:bCs/>
          <w:position w:val="-14"/>
          <w:sz w:val="32"/>
          <w:szCs w:val="32"/>
        </w:rPr>
        <w:object w:dxaOrig="2260" w:dyaOrig="380" w14:anchorId="44750F5A">
          <v:shape id="_x0000_i1042" type="#_x0000_t75" style="width:112.9pt;height:19.15pt" o:ole="">
            <v:imagedata r:id="rId59" o:title=""/>
          </v:shape>
          <o:OLEObject Type="Embed" ProgID="Equation.DSMT4" ShapeID="_x0000_i1042" DrawAspect="Content" ObjectID="_1698783651" r:id="rId60"/>
        </w:object>
      </w:r>
      <w:r>
        <w:rPr>
          <w:rFonts w:ascii="宋体" w:hAnsi="宋体"/>
          <w:b/>
          <w:bCs/>
          <w:sz w:val="32"/>
          <w:szCs w:val="32"/>
        </w:rPr>
        <w:t xml:space="preserve"> </w:t>
      </w:r>
    </w:p>
    <w:p w14:paraId="7BA37BD0" w14:textId="77777777" w:rsidR="00F05D8D" w:rsidRPr="00CB1B93" w:rsidRDefault="000F761E">
      <w:pPr>
        <w:snapToGrid w:val="0"/>
        <w:spacing w:line="360" w:lineRule="auto"/>
        <w:ind w:firstLineChars="200" w:firstLine="480"/>
        <w:rPr>
          <w:sz w:val="24"/>
          <w:szCs w:val="24"/>
        </w:rPr>
      </w:pPr>
      <w:r w:rsidRPr="00CB1B93">
        <w:rPr>
          <w:sz w:val="24"/>
          <w:szCs w:val="24"/>
        </w:rPr>
        <w:t>2</w:t>
      </w:r>
      <w:r w:rsidRPr="00CB1B93">
        <w:rPr>
          <w:sz w:val="24"/>
          <w:szCs w:val="24"/>
        </w:rPr>
        <w:t>．驱动电路的输入、输出延时时间测试</w:t>
      </w:r>
    </w:p>
    <w:p w14:paraId="49D1E1A9" w14:textId="77777777" w:rsidR="00F05D8D" w:rsidRPr="00CB1B93" w:rsidRDefault="000F761E">
      <w:pPr>
        <w:snapToGrid w:val="0"/>
        <w:spacing w:line="360" w:lineRule="auto"/>
        <w:ind w:firstLineChars="200" w:firstLine="480"/>
        <w:rPr>
          <w:sz w:val="24"/>
          <w:szCs w:val="24"/>
        </w:rPr>
      </w:pPr>
      <w:r w:rsidRPr="00CB1B93">
        <w:rPr>
          <w:sz w:val="24"/>
          <w:szCs w:val="24"/>
        </w:rPr>
        <w:t>在上述接线基础上，再将</w:t>
      </w:r>
      <w:r w:rsidRPr="00CB1B93">
        <w:rPr>
          <w:sz w:val="24"/>
          <w:szCs w:val="24"/>
        </w:rPr>
        <w:t>“5”</w:t>
      </w:r>
      <w:r w:rsidRPr="00CB1B93">
        <w:rPr>
          <w:sz w:val="24"/>
          <w:szCs w:val="24"/>
        </w:rPr>
        <w:t>与</w:t>
      </w:r>
      <w:r w:rsidRPr="00CB1B93">
        <w:rPr>
          <w:sz w:val="24"/>
          <w:szCs w:val="24"/>
        </w:rPr>
        <w:t>“8”</w:t>
      </w:r>
      <w:r w:rsidRPr="00CB1B93">
        <w:rPr>
          <w:sz w:val="24"/>
          <w:szCs w:val="24"/>
        </w:rPr>
        <w:t>、</w:t>
      </w:r>
      <w:r w:rsidRPr="00CB1B93">
        <w:rPr>
          <w:sz w:val="24"/>
          <w:szCs w:val="24"/>
        </w:rPr>
        <w:t>“6”</w:t>
      </w:r>
      <w:r w:rsidRPr="00CB1B93">
        <w:rPr>
          <w:sz w:val="24"/>
          <w:szCs w:val="24"/>
        </w:rPr>
        <w:t>与</w:t>
      </w:r>
      <w:r w:rsidRPr="00CB1B93">
        <w:rPr>
          <w:sz w:val="24"/>
          <w:szCs w:val="24"/>
        </w:rPr>
        <w:t>“7”</w:t>
      </w:r>
      <w:r w:rsidRPr="00CB1B93">
        <w:rPr>
          <w:sz w:val="24"/>
          <w:szCs w:val="24"/>
        </w:rPr>
        <w:t>、</w:t>
      </w:r>
      <w:r w:rsidRPr="00CB1B93">
        <w:rPr>
          <w:sz w:val="24"/>
          <w:szCs w:val="24"/>
        </w:rPr>
        <w:t>“10”</w:t>
      </w:r>
      <w:r w:rsidRPr="00CB1B93">
        <w:rPr>
          <w:sz w:val="24"/>
          <w:szCs w:val="24"/>
        </w:rPr>
        <w:t>、</w:t>
      </w:r>
      <w:r w:rsidRPr="00CB1B93">
        <w:rPr>
          <w:sz w:val="24"/>
          <w:szCs w:val="24"/>
        </w:rPr>
        <w:t>“11”</w:t>
      </w:r>
      <w:r w:rsidRPr="00CB1B93">
        <w:rPr>
          <w:sz w:val="24"/>
          <w:szCs w:val="24"/>
        </w:rPr>
        <w:t>与</w:t>
      </w:r>
      <w:r w:rsidRPr="00CB1B93">
        <w:rPr>
          <w:sz w:val="24"/>
          <w:szCs w:val="24"/>
        </w:rPr>
        <w:t>“12”</w:t>
      </w:r>
      <w:r w:rsidRPr="00CB1B93">
        <w:rPr>
          <w:sz w:val="24"/>
          <w:szCs w:val="24"/>
        </w:rPr>
        <w:t>、</w:t>
      </w:r>
      <w:r w:rsidRPr="00CB1B93">
        <w:rPr>
          <w:sz w:val="24"/>
          <w:szCs w:val="24"/>
        </w:rPr>
        <w:t>“13”</w:t>
      </w:r>
      <w:r w:rsidRPr="00CB1B93">
        <w:rPr>
          <w:sz w:val="24"/>
          <w:szCs w:val="24"/>
        </w:rPr>
        <w:t>、</w:t>
      </w:r>
      <w:r w:rsidRPr="00CB1B93">
        <w:rPr>
          <w:sz w:val="24"/>
          <w:szCs w:val="24"/>
        </w:rPr>
        <w:t>“14”</w:t>
      </w:r>
      <w:r w:rsidRPr="00CB1B93">
        <w:rPr>
          <w:sz w:val="24"/>
          <w:szCs w:val="24"/>
        </w:rPr>
        <w:t>与</w:t>
      </w:r>
      <w:r w:rsidRPr="00CB1B93">
        <w:rPr>
          <w:sz w:val="24"/>
          <w:szCs w:val="24"/>
        </w:rPr>
        <w:t>“16”</w:t>
      </w:r>
      <w:r w:rsidRPr="00CB1B93">
        <w:rPr>
          <w:sz w:val="24"/>
          <w:szCs w:val="24"/>
        </w:rPr>
        <w:t>相连，用示波器观察输入</w:t>
      </w:r>
      <w:r w:rsidRPr="00CB1B93">
        <w:rPr>
          <w:sz w:val="24"/>
          <w:szCs w:val="24"/>
        </w:rPr>
        <w:t>“1”</w:t>
      </w:r>
      <w:r w:rsidRPr="00CB1B93">
        <w:rPr>
          <w:sz w:val="24"/>
          <w:szCs w:val="24"/>
        </w:rPr>
        <w:t>与</w:t>
      </w:r>
      <w:r w:rsidRPr="00CB1B93">
        <w:rPr>
          <w:sz w:val="24"/>
          <w:szCs w:val="24"/>
        </w:rPr>
        <w:t>“4”</w:t>
      </w:r>
      <w:r w:rsidRPr="00CB1B93">
        <w:rPr>
          <w:sz w:val="24"/>
          <w:szCs w:val="24"/>
        </w:rPr>
        <w:t>及驱动电路输出</w:t>
      </w:r>
      <w:r w:rsidRPr="00CB1B93">
        <w:rPr>
          <w:sz w:val="24"/>
          <w:szCs w:val="24"/>
        </w:rPr>
        <w:t>“18”</w:t>
      </w:r>
      <w:r w:rsidRPr="00CB1B93">
        <w:rPr>
          <w:sz w:val="24"/>
          <w:szCs w:val="24"/>
        </w:rPr>
        <w:t>与</w:t>
      </w:r>
      <w:r w:rsidRPr="00CB1B93">
        <w:rPr>
          <w:sz w:val="24"/>
          <w:szCs w:val="24"/>
        </w:rPr>
        <w:t>“9”</w:t>
      </w:r>
      <w:r w:rsidRPr="00CB1B93">
        <w:rPr>
          <w:sz w:val="24"/>
          <w:szCs w:val="24"/>
        </w:rPr>
        <w:t>之间波形，记录延时时间</w:t>
      </w:r>
      <w:r w:rsidRPr="00CB1B93">
        <w:rPr>
          <w:sz w:val="24"/>
          <w:szCs w:val="24"/>
        </w:rPr>
        <w:t>toff</w:t>
      </w:r>
      <w:r w:rsidRPr="00CB1B93">
        <w:rPr>
          <w:sz w:val="24"/>
          <w:szCs w:val="24"/>
        </w:rPr>
        <w:t>。如图</w:t>
      </w:r>
      <w:r w:rsidRPr="00CB1B93">
        <w:rPr>
          <w:sz w:val="24"/>
          <w:szCs w:val="24"/>
        </w:rPr>
        <w:t xml:space="preserve">1 </w:t>
      </w:r>
      <w:r w:rsidRPr="00CB1B93">
        <w:rPr>
          <w:sz w:val="24"/>
          <w:szCs w:val="24"/>
        </w:rPr>
        <w:t>接线图所示：</w:t>
      </w:r>
    </w:p>
    <w:p w14:paraId="13CAE298" w14:textId="77777777" w:rsidR="00F05D8D" w:rsidRPr="00CB1B93" w:rsidRDefault="000F761E">
      <w:pPr>
        <w:snapToGrid w:val="0"/>
        <w:spacing w:line="360" w:lineRule="auto"/>
        <w:ind w:firstLine="24"/>
        <w:jc w:val="center"/>
        <w:rPr>
          <w:sz w:val="24"/>
          <w:szCs w:val="24"/>
        </w:rPr>
      </w:pPr>
      <w:r w:rsidRPr="00CB1B93">
        <w:rPr>
          <w:noProof/>
          <w:sz w:val="24"/>
          <w:szCs w:val="24"/>
        </w:rPr>
        <w:drawing>
          <wp:inline distT="0" distB="0" distL="0" distR="0" wp14:anchorId="082251BD" wp14:editId="27A6680C">
            <wp:extent cx="4663440" cy="2057400"/>
            <wp:effectExtent l="0" t="0" r="3810" b="0"/>
            <wp:docPr id="35" name="图片 35" descr="IMG_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8259"/>
                    <pic:cNvPicPr>
                      <a:picLocks noChangeAspect="1" noChangeArrowheads="1"/>
                    </pic:cNvPicPr>
                  </pic:nvPicPr>
                  <pic:blipFill>
                    <a:blip r:embed="rId61" cstate="print">
                      <a:extLst>
                        <a:ext uri="{28A0092B-C50C-407E-A947-70E740481C1C}">
                          <a14:useLocalDpi xmlns:a14="http://schemas.microsoft.com/office/drawing/2010/main" val="0"/>
                        </a:ext>
                      </a:extLst>
                    </a:blip>
                    <a:srcRect t="3439" b="18156"/>
                    <a:stretch>
                      <a:fillRect/>
                    </a:stretch>
                  </pic:blipFill>
                  <pic:spPr>
                    <a:xfrm>
                      <a:off x="0" y="0"/>
                      <a:ext cx="4663440" cy="2057400"/>
                    </a:xfrm>
                    <a:prstGeom prst="rect">
                      <a:avLst/>
                    </a:prstGeom>
                    <a:noFill/>
                    <a:ln>
                      <a:noFill/>
                    </a:ln>
                  </pic:spPr>
                </pic:pic>
              </a:graphicData>
            </a:graphic>
          </wp:inline>
        </w:drawing>
      </w:r>
    </w:p>
    <w:p w14:paraId="14B52859" w14:textId="77777777" w:rsidR="00B65696" w:rsidRDefault="00B65696" w:rsidP="00B65696">
      <w:pPr>
        <w:spacing w:line="360" w:lineRule="auto"/>
        <w:ind w:left="2940" w:firstLine="420"/>
        <w:rPr>
          <w:rFonts w:ascii="宋体" w:hAnsi="宋体"/>
          <w:b/>
          <w:sz w:val="28"/>
        </w:rPr>
      </w:pPr>
      <w:r w:rsidRPr="00B65696">
        <w:rPr>
          <w:rFonts w:ascii="宋体" w:hAnsi="宋体"/>
          <w:b/>
          <w:position w:val="-14"/>
          <w:sz w:val="28"/>
        </w:rPr>
        <w:object w:dxaOrig="1180" w:dyaOrig="380" w14:anchorId="3DE4BE96">
          <v:shape id="_x0000_i1043" type="#_x0000_t75" style="width:58.9pt;height:19.15pt" o:ole="">
            <v:imagedata r:id="rId62" o:title=""/>
          </v:shape>
          <o:OLEObject Type="Embed" ProgID="Equation.DSMT4" ShapeID="_x0000_i1043" DrawAspect="Content" ObjectID="_1698783652" r:id="rId63"/>
        </w:object>
      </w:r>
      <w:r>
        <w:rPr>
          <w:rFonts w:ascii="宋体" w:hAnsi="宋体"/>
          <w:b/>
          <w:sz w:val="28"/>
        </w:rPr>
        <w:t xml:space="preserve"> </w:t>
      </w:r>
    </w:p>
    <w:p w14:paraId="2B64F0BB" w14:textId="77777777" w:rsidR="00B65696" w:rsidRDefault="00B65696" w:rsidP="00BD2DA8">
      <w:pPr>
        <w:spacing w:line="360" w:lineRule="auto"/>
        <w:rPr>
          <w:rFonts w:ascii="宋体" w:hAnsi="宋体"/>
          <w:b/>
          <w:sz w:val="28"/>
        </w:rPr>
      </w:pPr>
    </w:p>
    <w:p w14:paraId="4F2EBA17" w14:textId="04D99CE7" w:rsidR="00F05D8D" w:rsidRPr="000D200B" w:rsidRDefault="000F761E" w:rsidP="00BD2DA8">
      <w:pPr>
        <w:spacing w:line="360" w:lineRule="auto"/>
        <w:rPr>
          <w:rFonts w:ascii="宋体" w:hAnsi="宋体"/>
          <w:b/>
          <w:sz w:val="28"/>
        </w:rPr>
      </w:pPr>
      <w:r w:rsidRPr="000D200B">
        <w:rPr>
          <w:rFonts w:ascii="宋体" w:hAnsi="宋体"/>
          <w:b/>
          <w:sz w:val="28"/>
        </w:rPr>
        <w:lastRenderedPageBreak/>
        <w:t>六、实验结果与分析</w:t>
      </w:r>
    </w:p>
    <w:p w14:paraId="79359D5F" w14:textId="1C25CCCF" w:rsidR="00D34DB0" w:rsidRPr="00B65696" w:rsidRDefault="00B65696">
      <w:pPr>
        <w:spacing w:line="360" w:lineRule="auto"/>
        <w:rPr>
          <w:rFonts w:ascii="宋体" w:hAnsi="宋体"/>
          <w:sz w:val="24"/>
          <w:szCs w:val="24"/>
        </w:rPr>
      </w:pPr>
      <w:r w:rsidRPr="00B65696">
        <w:rPr>
          <w:rFonts w:ascii="宋体" w:hAnsi="宋体" w:hint="eastAsia"/>
          <w:sz w:val="24"/>
          <w:szCs w:val="24"/>
        </w:rPr>
        <w:t>1</w:t>
      </w:r>
      <w:r w:rsidRPr="00B65696">
        <w:rPr>
          <w:rFonts w:ascii="宋体" w:hAnsi="宋体"/>
          <w:sz w:val="24"/>
          <w:szCs w:val="24"/>
        </w:rPr>
        <w:t>.</w:t>
      </w:r>
      <w:r w:rsidR="00D34DB0" w:rsidRPr="00B65696">
        <w:rPr>
          <w:rFonts w:ascii="宋体" w:hAnsi="宋体"/>
          <w:sz w:val="24"/>
          <w:szCs w:val="24"/>
        </w:rPr>
        <w:t>快速光耦6N137的时间波形图</w:t>
      </w:r>
      <w:r>
        <w:rPr>
          <w:rFonts w:ascii="宋体" w:hAnsi="宋体" w:hint="eastAsia"/>
          <w:sz w:val="24"/>
          <w:szCs w:val="24"/>
        </w:rPr>
        <w:t>，如图</w:t>
      </w:r>
      <w:r>
        <w:rPr>
          <w:rFonts w:ascii="宋体" w:hAnsi="宋体"/>
          <w:sz w:val="24"/>
          <w:szCs w:val="24"/>
        </w:rPr>
        <w:t>9</w:t>
      </w:r>
      <w:r>
        <w:rPr>
          <w:rFonts w:ascii="宋体" w:hAnsi="宋体" w:hint="eastAsia"/>
          <w:sz w:val="24"/>
          <w:szCs w:val="24"/>
        </w:rPr>
        <w:t>所示</w:t>
      </w:r>
    </w:p>
    <w:p w14:paraId="6A745034" w14:textId="77777777" w:rsidR="00B65696" w:rsidRDefault="00D34DB0" w:rsidP="00B65696">
      <w:pPr>
        <w:keepNext/>
        <w:spacing w:line="360" w:lineRule="auto"/>
        <w:ind w:firstLine="420"/>
      </w:pPr>
      <w:r w:rsidRPr="000D200B">
        <w:rPr>
          <w:rFonts w:ascii="宋体" w:hAnsi="宋体"/>
          <w:noProof/>
          <w:szCs w:val="21"/>
        </w:rPr>
        <w:drawing>
          <wp:inline distT="0" distB="0" distL="0" distR="0" wp14:anchorId="15367F42" wp14:editId="35026E63">
            <wp:extent cx="2970756" cy="2228604"/>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3873" cy="2230942"/>
                    </a:xfrm>
                    <a:prstGeom prst="rect">
                      <a:avLst/>
                    </a:prstGeom>
                    <a:noFill/>
                    <a:ln>
                      <a:noFill/>
                    </a:ln>
                  </pic:spPr>
                </pic:pic>
              </a:graphicData>
            </a:graphic>
          </wp:inline>
        </w:drawing>
      </w:r>
    </w:p>
    <w:p w14:paraId="5DB989EC" w14:textId="054CE604" w:rsidR="00D34DB0" w:rsidRPr="00897AC0" w:rsidRDefault="00B65696" w:rsidP="00B65696">
      <w:pPr>
        <w:pStyle w:val="a3"/>
        <w:ind w:left="2100" w:firstLine="420"/>
        <w:rPr>
          <w:rFonts w:ascii="宋体" w:eastAsia="宋体" w:hAnsi="宋体" w:cs="Times New Roman"/>
          <w:b/>
          <w:sz w:val="21"/>
          <w:szCs w:val="21"/>
        </w:rPr>
      </w:pPr>
      <w:r w:rsidRPr="00897AC0">
        <w:rPr>
          <w:rFonts w:ascii="宋体" w:eastAsia="宋体" w:hAnsi="宋体" w:hint="eastAsia"/>
          <w:sz w:val="21"/>
          <w:szCs w:val="21"/>
        </w:rPr>
        <w:t xml:space="preserve">图 </w:t>
      </w:r>
      <w:r w:rsidRPr="00897AC0">
        <w:rPr>
          <w:rFonts w:ascii="宋体" w:eastAsia="宋体" w:hAnsi="宋体"/>
          <w:sz w:val="21"/>
          <w:szCs w:val="21"/>
        </w:rPr>
        <w:fldChar w:fldCharType="begin"/>
      </w:r>
      <w:r w:rsidRPr="00897AC0">
        <w:rPr>
          <w:rFonts w:ascii="宋体" w:eastAsia="宋体" w:hAnsi="宋体"/>
          <w:sz w:val="21"/>
          <w:szCs w:val="21"/>
        </w:rPr>
        <w:instrText xml:space="preserve"> </w:instrText>
      </w:r>
      <w:r w:rsidRPr="00897AC0">
        <w:rPr>
          <w:rFonts w:ascii="宋体" w:eastAsia="宋体" w:hAnsi="宋体" w:hint="eastAsia"/>
          <w:sz w:val="21"/>
          <w:szCs w:val="21"/>
        </w:rPr>
        <w:instrText>SEQ 图 \* ARABIC</w:instrText>
      </w:r>
      <w:r w:rsidRPr="00897AC0">
        <w:rPr>
          <w:rFonts w:ascii="宋体" w:eastAsia="宋体" w:hAnsi="宋体"/>
          <w:sz w:val="21"/>
          <w:szCs w:val="21"/>
        </w:rPr>
        <w:instrText xml:space="preserve"> </w:instrText>
      </w:r>
      <w:r w:rsidRPr="00897AC0">
        <w:rPr>
          <w:rFonts w:ascii="宋体" w:eastAsia="宋体" w:hAnsi="宋体"/>
          <w:sz w:val="21"/>
          <w:szCs w:val="21"/>
        </w:rPr>
        <w:fldChar w:fldCharType="separate"/>
      </w:r>
      <w:r w:rsidR="00897AC0" w:rsidRPr="00897AC0">
        <w:rPr>
          <w:rFonts w:ascii="宋体" w:eastAsia="宋体" w:hAnsi="宋体"/>
          <w:noProof/>
          <w:sz w:val="21"/>
          <w:szCs w:val="21"/>
        </w:rPr>
        <w:t>9</w:t>
      </w:r>
      <w:r w:rsidRPr="00897AC0">
        <w:rPr>
          <w:rFonts w:ascii="宋体" w:eastAsia="宋体" w:hAnsi="宋体"/>
          <w:sz w:val="21"/>
          <w:szCs w:val="21"/>
        </w:rPr>
        <w:fldChar w:fldCharType="end"/>
      </w:r>
    </w:p>
    <w:p w14:paraId="4C443618" w14:textId="77777777" w:rsidR="00F05D8D" w:rsidRPr="00B65696" w:rsidRDefault="000F761E">
      <w:pPr>
        <w:spacing w:line="360" w:lineRule="auto"/>
        <w:rPr>
          <w:b/>
          <w:sz w:val="28"/>
        </w:rPr>
      </w:pPr>
      <w:r w:rsidRPr="00B65696">
        <w:rPr>
          <w:b/>
          <w:sz w:val="28"/>
        </w:rPr>
        <w:t>七、思考题：</w:t>
      </w:r>
    </w:p>
    <w:p w14:paraId="6FDC1859" w14:textId="77777777" w:rsidR="00F05D8D" w:rsidRPr="00B65696" w:rsidRDefault="000F761E">
      <w:pPr>
        <w:spacing w:line="360" w:lineRule="auto"/>
        <w:ind w:firstLineChars="200" w:firstLine="482"/>
        <w:jc w:val="left"/>
        <w:rPr>
          <w:b/>
          <w:bCs/>
          <w:sz w:val="24"/>
          <w:szCs w:val="24"/>
        </w:rPr>
      </w:pPr>
      <w:r w:rsidRPr="00B65696">
        <w:rPr>
          <w:b/>
          <w:bCs/>
          <w:sz w:val="24"/>
          <w:szCs w:val="24"/>
        </w:rPr>
        <w:t>1</w:t>
      </w:r>
      <w:r w:rsidRPr="00B65696">
        <w:rPr>
          <w:b/>
          <w:bCs/>
          <w:sz w:val="24"/>
          <w:szCs w:val="24"/>
        </w:rPr>
        <w:t>．增大栅极电阻可消除高频振荡，是否栅极电阻越大越好，为什么？请你分析一下，增大栅极电阻能消除高频振荡的原因。</w:t>
      </w:r>
    </w:p>
    <w:p w14:paraId="699F022B" w14:textId="77777777" w:rsidR="00F05D8D" w:rsidRPr="00B65696" w:rsidRDefault="000F761E">
      <w:pPr>
        <w:spacing w:line="360" w:lineRule="auto"/>
        <w:ind w:firstLine="420"/>
        <w:jc w:val="left"/>
        <w:rPr>
          <w:sz w:val="24"/>
          <w:szCs w:val="24"/>
        </w:rPr>
      </w:pPr>
      <w:r w:rsidRPr="00B65696">
        <w:rPr>
          <w:sz w:val="24"/>
          <w:szCs w:val="24"/>
        </w:rPr>
        <w:t>MOSFET</w:t>
      </w:r>
      <w:r w:rsidRPr="00B65696">
        <w:rPr>
          <w:sz w:val="24"/>
          <w:szCs w:val="24"/>
        </w:rPr>
        <w:t>的开关速度和其输入电容的充放电有很大关系。而充放电又由时间常数即</w:t>
      </w:r>
      <w:r w:rsidRPr="00B65696">
        <w:rPr>
          <w:sz w:val="24"/>
          <w:szCs w:val="24"/>
        </w:rPr>
        <w:t>RC</w:t>
      </w:r>
      <w:r w:rsidRPr="00B65696">
        <w:rPr>
          <w:sz w:val="24"/>
          <w:szCs w:val="24"/>
        </w:rPr>
        <w:t>决定。改变栅极电阻</w:t>
      </w:r>
      <w:r w:rsidRPr="00B65696">
        <w:rPr>
          <w:sz w:val="24"/>
          <w:szCs w:val="24"/>
        </w:rPr>
        <w:t>R</w:t>
      </w:r>
      <w:r w:rsidRPr="00B65696">
        <w:rPr>
          <w:sz w:val="24"/>
          <w:szCs w:val="24"/>
        </w:rPr>
        <w:t>可以改变充放电时间。当增大电阻时，必定会加长充放电时间，从而振荡速度降低，消除了高频振荡。但是非电阻越大越好，显然随着</w:t>
      </w:r>
      <w:r w:rsidRPr="00B65696">
        <w:rPr>
          <w:sz w:val="24"/>
          <w:szCs w:val="24"/>
        </w:rPr>
        <w:t>R</w:t>
      </w:r>
      <w:r w:rsidRPr="00B65696">
        <w:rPr>
          <w:sz w:val="24"/>
          <w:szCs w:val="24"/>
        </w:rPr>
        <w:t>增大，开关会变慢，延迟作用明显，功耗就将变大。</w:t>
      </w:r>
    </w:p>
    <w:p w14:paraId="142324EF" w14:textId="77777777" w:rsidR="00F05D8D" w:rsidRPr="00B65696" w:rsidRDefault="000F761E">
      <w:pPr>
        <w:spacing w:line="360" w:lineRule="auto"/>
        <w:ind w:firstLineChars="200" w:firstLine="482"/>
        <w:jc w:val="left"/>
        <w:rPr>
          <w:b/>
          <w:bCs/>
          <w:sz w:val="24"/>
          <w:szCs w:val="24"/>
        </w:rPr>
      </w:pPr>
      <w:r w:rsidRPr="00B65696">
        <w:rPr>
          <w:b/>
          <w:bCs/>
          <w:sz w:val="24"/>
          <w:szCs w:val="24"/>
        </w:rPr>
        <w:t>2.</w:t>
      </w:r>
      <w:r w:rsidRPr="00B65696">
        <w:rPr>
          <w:b/>
          <w:bCs/>
          <w:sz w:val="24"/>
          <w:szCs w:val="24"/>
        </w:rPr>
        <w:t>从实验所测的数据与波形，请你说明</w:t>
      </w:r>
      <w:r w:rsidRPr="00B65696">
        <w:rPr>
          <w:b/>
          <w:bCs/>
          <w:sz w:val="24"/>
          <w:szCs w:val="24"/>
        </w:rPr>
        <w:t>MOSFET</w:t>
      </w:r>
      <w:r w:rsidRPr="00B65696">
        <w:rPr>
          <w:b/>
          <w:bCs/>
          <w:sz w:val="24"/>
          <w:szCs w:val="24"/>
        </w:rPr>
        <w:t>对驱动电路的基本要求有哪一些？你能否设计一个实用化的驱动电路。</w:t>
      </w:r>
    </w:p>
    <w:p w14:paraId="234C9B39" w14:textId="77777777" w:rsidR="00F05D8D" w:rsidRPr="00B65696" w:rsidRDefault="000F761E">
      <w:pPr>
        <w:spacing w:line="360" w:lineRule="auto"/>
        <w:ind w:firstLineChars="200" w:firstLine="480"/>
        <w:jc w:val="left"/>
        <w:rPr>
          <w:sz w:val="24"/>
          <w:szCs w:val="24"/>
        </w:rPr>
      </w:pPr>
      <w:r w:rsidRPr="00B65696">
        <w:rPr>
          <w:sz w:val="24"/>
          <w:szCs w:val="24"/>
        </w:rPr>
        <w:t>基本要求：</w:t>
      </w:r>
    </w:p>
    <w:p w14:paraId="4CEBAE9A" w14:textId="77777777" w:rsidR="00F05D8D" w:rsidRPr="00B65696" w:rsidRDefault="000F761E">
      <w:pPr>
        <w:pStyle w:val="ad"/>
        <w:numPr>
          <w:ilvl w:val="0"/>
          <w:numId w:val="7"/>
        </w:numPr>
        <w:spacing w:line="360" w:lineRule="auto"/>
        <w:ind w:firstLineChars="0"/>
        <w:jc w:val="left"/>
        <w:rPr>
          <w:rFonts w:ascii="Times New Roman" w:hAnsi="Times New Roman"/>
          <w:sz w:val="24"/>
          <w:szCs w:val="24"/>
        </w:rPr>
      </w:pPr>
      <w:r w:rsidRPr="00B65696">
        <w:rPr>
          <w:rFonts w:ascii="Times New Roman" w:hAnsi="Times New Roman"/>
          <w:sz w:val="24"/>
          <w:szCs w:val="24"/>
        </w:rPr>
        <w:t>要快速建立驱动电压</w:t>
      </w:r>
    </w:p>
    <w:p w14:paraId="08961C12" w14:textId="77777777" w:rsidR="00F05D8D" w:rsidRPr="00B65696" w:rsidRDefault="000F761E">
      <w:pPr>
        <w:pStyle w:val="ad"/>
        <w:numPr>
          <w:ilvl w:val="0"/>
          <w:numId w:val="7"/>
        </w:numPr>
        <w:spacing w:line="360" w:lineRule="auto"/>
        <w:ind w:firstLineChars="0"/>
        <w:jc w:val="left"/>
        <w:rPr>
          <w:rFonts w:ascii="Times New Roman" w:hAnsi="Times New Roman"/>
          <w:sz w:val="24"/>
          <w:szCs w:val="24"/>
        </w:rPr>
      </w:pPr>
      <w:r w:rsidRPr="00B65696">
        <w:rPr>
          <w:rFonts w:ascii="Times New Roman" w:hAnsi="Times New Roman"/>
          <w:sz w:val="24"/>
          <w:szCs w:val="24"/>
        </w:rPr>
        <w:t>关断的时候要求施加一定幅值的负驱动电压，减小关断时间和关断损耗</w:t>
      </w:r>
    </w:p>
    <w:p w14:paraId="01BF9504" w14:textId="77777777" w:rsidR="00F05D8D" w:rsidRPr="00B65696" w:rsidRDefault="000F761E">
      <w:pPr>
        <w:pStyle w:val="ad"/>
        <w:numPr>
          <w:ilvl w:val="0"/>
          <w:numId w:val="7"/>
        </w:numPr>
        <w:spacing w:line="360" w:lineRule="auto"/>
        <w:ind w:firstLineChars="0"/>
        <w:jc w:val="left"/>
        <w:rPr>
          <w:rFonts w:ascii="Times New Roman" w:hAnsi="Times New Roman"/>
          <w:sz w:val="24"/>
          <w:szCs w:val="24"/>
        </w:rPr>
      </w:pPr>
      <w:r w:rsidRPr="00B65696">
        <w:rPr>
          <w:rFonts w:ascii="Times New Roman" w:hAnsi="Times New Roman"/>
          <w:sz w:val="24"/>
          <w:szCs w:val="24"/>
        </w:rPr>
        <w:t>在栅极串入一只低值电阻以减小寄生振荡</w:t>
      </w:r>
    </w:p>
    <w:p w14:paraId="6407B1A4" w14:textId="5DC8CD45" w:rsidR="00F05D8D" w:rsidRPr="00B65696" w:rsidRDefault="000F761E" w:rsidP="002419E0">
      <w:pPr>
        <w:pStyle w:val="ad"/>
        <w:numPr>
          <w:ilvl w:val="0"/>
          <w:numId w:val="7"/>
        </w:numPr>
        <w:spacing w:line="360" w:lineRule="auto"/>
        <w:ind w:firstLineChars="0"/>
        <w:jc w:val="left"/>
        <w:rPr>
          <w:rFonts w:ascii="Times New Roman" w:hAnsi="Times New Roman"/>
          <w:sz w:val="24"/>
          <w:szCs w:val="24"/>
        </w:rPr>
      </w:pPr>
      <w:r w:rsidRPr="00B65696">
        <w:rPr>
          <w:rFonts w:ascii="Times New Roman" w:hAnsi="Times New Roman"/>
          <w:sz w:val="24"/>
          <w:szCs w:val="24"/>
        </w:rPr>
        <w:t>开通是栅源极驱动电压一般取</w:t>
      </w:r>
      <w:r w:rsidRPr="00B65696">
        <w:rPr>
          <w:rFonts w:ascii="Times New Roman" w:hAnsi="Times New Roman"/>
          <w:sz w:val="24"/>
          <w:szCs w:val="24"/>
        </w:rPr>
        <w:t>10-15V</w:t>
      </w:r>
    </w:p>
    <w:p w14:paraId="508E3F05" w14:textId="1DE38C3B" w:rsidR="00F05D8D" w:rsidRPr="00B65696" w:rsidRDefault="002419E0" w:rsidP="002419E0">
      <w:pPr>
        <w:spacing w:line="360" w:lineRule="auto"/>
        <w:ind w:left="840"/>
        <w:jc w:val="left"/>
        <w:rPr>
          <w:sz w:val="24"/>
          <w:szCs w:val="24"/>
        </w:rPr>
      </w:pPr>
      <w:r w:rsidRPr="00B65696">
        <w:rPr>
          <w:sz w:val="24"/>
          <w:szCs w:val="24"/>
        </w:rPr>
        <w:t>我们的</w:t>
      </w:r>
      <w:r w:rsidR="000F761E" w:rsidRPr="00B65696">
        <w:rPr>
          <w:sz w:val="24"/>
          <w:szCs w:val="24"/>
        </w:rPr>
        <w:t>课本上给出的使用</w:t>
      </w:r>
      <w:r w:rsidR="000F761E" w:rsidRPr="00B65696">
        <w:rPr>
          <w:sz w:val="24"/>
          <w:szCs w:val="24"/>
        </w:rPr>
        <w:t>IR2110</w:t>
      </w:r>
      <w:r w:rsidR="000F761E" w:rsidRPr="00B65696">
        <w:rPr>
          <w:sz w:val="24"/>
          <w:szCs w:val="24"/>
        </w:rPr>
        <w:t>的驱动电路</w:t>
      </w:r>
      <w:r w:rsidRPr="00B65696">
        <w:rPr>
          <w:sz w:val="24"/>
          <w:szCs w:val="24"/>
        </w:rPr>
        <w:t>，再次参考下，我们查找了相关资料，获得了</w:t>
      </w:r>
      <w:r w:rsidRPr="00B65696">
        <w:rPr>
          <w:sz w:val="24"/>
          <w:szCs w:val="24"/>
        </w:rPr>
        <w:t>IR2104S</w:t>
      </w:r>
      <w:r w:rsidRPr="00B65696">
        <w:rPr>
          <w:sz w:val="24"/>
          <w:szCs w:val="24"/>
        </w:rPr>
        <w:t>的驱动方案，</w:t>
      </w:r>
      <w:r w:rsidR="000F761E" w:rsidRPr="00B65696">
        <w:rPr>
          <w:sz w:val="24"/>
          <w:szCs w:val="24"/>
        </w:rPr>
        <w:t>实际使用时采用了</w:t>
      </w:r>
      <w:r w:rsidR="000F761E" w:rsidRPr="00B65696">
        <w:rPr>
          <w:sz w:val="24"/>
          <w:szCs w:val="24"/>
        </w:rPr>
        <w:t>IR2104S</w:t>
      </w:r>
      <w:r w:rsidR="000F761E" w:rsidRPr="00B65696">
        <w:rPr>
          <w:sz w:val="24"/>
          <w:szCs w:val="24"/>
        </w:rPr>
        <w:t>作为驱动芯片，可以构成全桥。但是</w:t>
      </w:r>
      <w:r w:rsidR="000F761E" w:rsidRPr="00B65696">
        <w:rPr>
          <w:sz w:val="24"/>
          <w:szCs w:val="24"/>
        </w:rPr>
        <w:t>PWM</w:t>
      </w:r>
      <w:r w:rsidR="000F761E" w:rsidRPr="00B65696">
        <w:rPr>
          <w:sz w:val="24"/>
          <w:szCs w:val="24"/>
        </w:rPr>
        <w:t>信号和</w:t>
      </w:r>
      <w:r w:rsidR="000F761E" w:rsidRPr="00B65696">
        <w:rPr>
          <w:sz w:val="24"/>
          <w:szCs w:val="24"/>
        </w:rPr>
        <w:t>IR2104</w:t>
      </w:r>
      <w:r w:rsidR="000F761E" w:rsidRPr="00B65696">
        <w:rPr>
          <w:sz w:val="24"/>
          <w:szCs w:val="24"/>
        </w:rPr>
        <w:t>芯片之间也需要隔离芯片，我们采用了</w:t>
      </w:r>
      <w:r w:rsidR="000F761E" w:rsidRPr="00B65696">
        <w:rPr>
          <w:sz w:val="24"/>
          <w:szCs w:val="24"/>
        </w:rPr>
        <w:t>74HC245</w:t>
      </w:r>
      <w:r w:rsidR="00BD2DA8" w:rsidRPr="00B65696">
        <w:rPr>
          <w:sz w:val="24"/>
          <w:szCs w:val="24"/>
        </w:rPr>
        <w:t>三态门缓冲器进行</w:t>
      </w:r>
      <w:r w:rsidRPr="00B65696">
        <w:rPr>
          <w:sz w:val="24"/>
          <w:szCs w:val="24"/>
        </w:rPr>
        <w:t>电气</w:t>
      </w:r>
      <w:r w:rsidR="00BD2DA8" w:rsidRPr="00B65696">
        <w:rPr>
          <w:sz w:val="24"/>
          <w:szCs w:val="24"/>
        </w:rPr>
        <w:t>隔离</w:t>
      </w:r>
      <w:r w:rsidRPr="00B65696">
        <w:rPr>
          <w:sz w:val="24"/>
          <w:szCs w:val="24"/>
        </w:rPr>
        <w:t>。</w:t>
      </w:r>
      <w:r w:rsidR="00BD2DA8" w:rsidRPr="00B65696">
        <w:rPr>
          <w:noProof/>
          <w:sz w:val="24"/>
          <w:szCs w:val="24"/>
        </w:rPr>
        <w:lastRenderedPageBreak/>
        <w:drawing>
          <wp:inline distT="0" distB="0" distL="0" distR="0" wp14:anchorId="3D342180" wp14:editId="23120400">
            <wp:extent cx="3915508" cy="2752841"/>
            <wp:effectExtent l="0" t="0" r="889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18652" cy="2755051"/>
                    </a:xfrm>
                    <a:prstGeom prst="rect">
                      <a:avLst/>
                    </a:prstGeom>
                    <a:noFill/>
                    <a:ln>
                      <a:noFill/>
                    </a:ln>
                  </pic:spPr>
                </pic:pic>
              </a:graphicData>
            </a:graphic>
          </wp:inline>
        </w:drawing>
      </w:r>
      <w:r w:rsidR="000F761E" w:rsidRPr="00B65696">
        <w:rPr>
          <w:sz w:val="24"/>
          <w:szCs w:val="24"/>
        </w:rPr>
        <w:t>。</w:t>
      </w:r>
    </w:p>
    <w:p w14:paraId="3A01BF10" w14:textId="5E0F9ED1" w:rsidR="00F05D8D" w:rsidRPr="00B65696" w:rsidRDefault="00BD2DA8" w:rsidP="002419E0">
      <w:pPr>
        <w:spacing w:line="360" w:lineRule="auto"/>
        <w:jc w:val="center"/>
        <w:rPr>
          <w:sz w:val="24"/>
          <w:szCs w:val="24"/>
        </w:rPr>
      </w:pPr>
      <w:r w:rsidRPr="00B65696">
        <w:rPr>
          <w:noProof/>
          <w:sz w:val="24"/>
          <w:szCs w:val="24"/>
        </w:rPr>
        <w:drawing>
          <wp:inline distT="0" distB="0" distL="0" distR="0" wp14:anchorId="520267AE" wp14:editId="50E18983">
            <wp:extent cx="2529174" cy="4747944"/>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32219" cy="4753660"/>
                    </a:xfrm>
                    <a:prstGeom prst="rect">
                      <a:avLst/>
                    </a:prstGeom>
                    <a:noFill/>
                    <a:ln>
                      <a:noFill/>
                    </a:ln>
                  </pic:spPr>
                </pic:pic>
              </a:graphicData>
            </a:graphic>
          </wp:inline>
        </w:drawing>
      </w:r>
    </w:p>
    <w:p w14:paraId="700BAEF0" w14:textId="02F844E3" w:rsidR="00F05D8D" w:rsidRPr="00B65696" w:rsidRDefault="000F761E">
      <w:pPr>
        <w:spacing w:line="360" w:lineRule="auto"/>
        <w:jc w:val="center"/>
      </w:pPr>
      <w:r w:rsidRPr="00B65696">
        <w:t>MOSFET</w:t>
      </w:r>
      <w:r w:rsidR="002419E0" w:rsidRPr="00B65696">
        <w:t>全桥</w:t>
      </w:r>
      <w:r w:rsidRPr="00B65696">
        <w:t>驱动电路</w:t>
      </w:r>
    </w:p>
    <w:p w14:paraId="0B431D22" w14:textId="77777777" w:rsidR="00F05D8D" w:rsidRPr="00B65696" w:rsidRDefault="000F761E">
      <w:pPr>
        <w:spacing w:line="360" w:lineRule="auto"/>
        <w:ind w:firstLineChars="200" w:firstLine="482"/>
        <w:rPr>
          <w:b/>
          <w:bCs/>
          <w:sz w:val="24"/>
          <w:szCs w:val="24"/>
        </w:rPr>
      </w:pPr>
      <w:r w:rsidRPr="00B65696">
        <w:rPr>
          <w:b/>
          <w:bCs/>
          <w:sz w:val="24"/>
          <w:szCs w:val="24"/>
        </w:rPr>
        <w:t>3.</w:t>
      </w:r>
      <w:r w:rsidRPr="00B65696">
        <w:rPr>
          <w:b/>
          <w:bCs/>
          <w:sz w:val="24"/>
          <w:szCs w:val="24"/>
        </w:rPr>
        <w:t>从理论上说，</w:t>
      </w:r>
      <w:r w:rsidRPr="00B65696">
        <w:rPr>
          <w:b/>
          <w:bCs/>
          <w:sz w:val="24"/>
          <w:szCs w:val="24"/>
        </w:rPr>
        <w:t>MOSFET</w:t>
      </w:r>
      <w:r w:rsidRPr="00B65696">
        <w:rPr>
          <w:b/>
          <w:bCs/>
          <w:sz w:val="24"/>
          <w:szCs w:val="24"/>
        </w:rPr>
        <w:t>的开、关时间是非常短的，一般为纳秒级，但实验中所测得的开、关时间却大得多，你能否分析一下其中的原因吗？</w:t>
      </w:r>
    </w:p>
    <w:p w14:paraId="28C16337" w14:textId="77777777" w:rsidR="00F05D8D" w:rsidRPr="00B65696" w:rsidRDefault="000F761E">
      <w:pPr>
        <w:spacing w:line="360" w:lineRule="auto"/>
        <w:rPr>
          <w:sz w:val="24"/>
          <w:szCs w:val="24"/>
        </w:rPr>
      </w:pPr>
      <w:r w:rsidRPr="00B65696">
        <w:rPr>
          <w:sz w:val="24"/>
          <w:szCs w:val="24"/>
        </w:rPr>
        <w:lastRenderedPageBreak/>
        <w:t>答：一方面可能是由于实验室元器件老化，</w:t>
      </w:r>
      <w:r w:rsidRPr="00B65696">
        <w:rPr>
          <w:sz w:val="24"/>
          <w:szCs w:val="24"/>
        </w:rPr>
        <w:t>MOSFET</w:t>
      </w:r>
      <w:r w:rsidRPr="00B65696">
        <w:rPr>
          <w:sz w:val="24"/>
          <w:szCs w:val="24"/>
        </w:rPr>
        <w:t>的老化或者光耦的老化，开关时间延长；另一方面可能是为了用于教学，方便学生观察开关特性，实验室</w:t>
      </w:r>
      <w:r w:rsidRPr="00B65696">
        <w:rPr>
          <w:sz w:val="24"/>
          <w:szCs w:val="24"/>
        </w:rPr>
        <w:t>MOSFET</w:t>
      </w:r>
      <w:r w:rsidRPr="00B65696">
        <w:rPr>
          <w:sz w:val="24"/>
          <w:szCs w:val="24"/>
        </w:rPr>
        <w:t>管特地加入了缓冲放大电路，使开关时间变得明显。</w:t>
      </w:r>
    </w:p>
    <w:p w14:paraId="1E0801DC" w14:textId="77777777" w:rsidR="00F05D8D" w:rsidRPr="00B65696" w:rsidRDefault="000F761E">
      <w:pPr>
        <w:spacing w:line="360" w:lineRule="auto"/>
        <w:rPr>
          <w:b/>
          <w:sz w:val="28"/>
        </w:rPr>
      </w:pPr>
      <w:r w:rsidRPr="00B65696">
        <w:rPr>
          <w:b/>
          <w:sz w:val="28"/>
        </w:rPr>
        <w:t>八、实验体会与建议</w:t>
      </w:r>
    </w:p>
    <w:p w14:paraId="343C1656" w14:textId="582BFEFB" w:rsidR="00F05D8D" w:rsidRPr="00B65696" w:rsidRDefault="000F761E">
      <w:pPr>
        <w:spacing w:line="360" w:lineRule="auto"/>
        <w:rPr>
          <w:sz w:val="24"/>
          <w:szCs w:val="24"/>
        </w:rPr>
      </w:pPr>
      <w:r w:rsidRPr="00B65696">
        <w:rPr>
          <w:sz w:val="24"/>
          <w:szCs w:val="24"/>
        </w:rPr>
        <w:t>1</w:t>
      </w:r>
      <w:r w:rsidRPr="00B65696">
        <w:rPr>
          <w:sz w:val="24"/>
          <w:szCs w:val="24"/>
        </w:rPr>
        <w:t>．</w:t>
      </w:r>
      <w:r w:rsidR="00BD2DA8" w:rsidRPr="00B65696">
        <w:rPr>
          <w:sz w:val="24"/>
          <w:szCs w:val="24"/>
        </w:rPr>
        <w:t>我熟悉了</w:t>
      </w:r>
      <w:r w:rsidR="00BD2DA8" w:rsidRPr="00B65696">
        <w:rPr>
          <w:sz w:val="24"/>
          <w:szCs w:val="24"/>
        </w:rPr>
        <w:t>MOSEFT</w:t>
      </w:r>
      <w:r w:rsidR="00BD2DA8" w:rsidRPr="00B65696">
        <w:rPr>
          <w:sz w:val="24"/>
          <w:szCs w:val="24"/>
        </w:rPr>
        <w:t>主要参数的测量方法，加深了我对</w:t>
      </w:r>
      <w:r w:rsidR="00BD2DA8" w:rsidRPr="00B65696">
        <w:rPr>
          <w:sz w:val="24"/>
          <w:szCs w:val="24"/>
        </w:rPr>
        <w:t>MOSEFT</w:t>
      </w:r>
      <w:r w:rsidR="00BD2DA8" w:rsidRPr="00B65696">
        <w:rPr>
          <w:sz w:val="24"/>
          <w:szCs w:val="24"/>
        </w:rPr>
        <w:t>的了解，</w:t>
      </w:r>
      <w:r w:rsidRPr="00B65696">
        <w:rPr>
          <w:sz w:val="24"/>
          <w:szCs w:val="24"/>
        </w:rPr>
        <w:t>MOSFET</w:t>
      </w:r>
      <w:r w:rsidRPr="00B65696">
        <w:rPr>
          <w:sz w:val="24"/>
          <w:szCs w:val="24"/>
        </w:rPr>
        <w:t>驱动电路简单，并且是电压驱动，拥有良好的输入输出特性，开关特性好。</w:t>
      </w:r>
    </w:p>
    <w:p w14:paraId="3B5030AB" w14:textId="3951A2A9" w:rsidR="00F05D8D" w:rsidRPr="00B65696" w:rsidRDefault="000F761E" w:rsidP="00BD2DA8">
      <w:pPr>
        <w:spacing w:line="360" w:lineRule="auto"/>
        <w:rPr>
          <w:sz w:val="24"/>
          <w:szCs w:val="24"/>
        </w:rPr>
      </w:pPr>
      <w:r w:rsidRPr="00B65696">
        <w:rPr>
          <w:sz w:val="24"/>
          <w:szCs w:val="24"/>
        </w:rPr>
        <w:t>2.</w:t>
      </w:r>
      <w:r w:rsidRPr="00B65696">
        <w:rPr>
          <w:sz w:val="24"/>
          <w:szCs w:val="24"/>
        </w:rPr>
        <w:t>通过对</w:t>
      </w:r>
      <w:r w:rsidRPr="00B65696">
        <w:rPr>
          <w:sz w:val="24"/>
          <w:szCs w:val="24"/>
        </w:rPr>
        <w:t>MOSFET</w:t>
      </w:r>
      <w:r w:rsidRPr="00B65696">
        <w:rPr>
          <w:sz w:val="24"/>
          <w:szCs w:val="24"/>
        </w:rPr>
        <w:t>带不同栅极电阻的开关特性测试，发现电阻增大，</w:t>
      </w:r>
      <w:r w:rsidRPr="00B65696">
        <w:rPr>
          <w:sz w:val="24"/>
          <w:szCs w:val="24"/>
        </w:rPr>
        <w:t>MOSFET</w:t>
      </w:r>
      <w:r w:rsidRPr="00B65696">
        <w:rPr>
          <w:sz w:val="24"/>
          <w:szCs w:val="24"/>
        </w:rPr>
        <w:t>的开关特性变差，开关时间延长，但是又需要消除高频振荡，所以栅极电阻在实际使用中的阻值选择比较关键。</w:t>
      </w:r>
    </w:p>
    <w:p w14:paraId="0E67E0D2" w14:textId="77777777" w:rsidR="00F05D8D" w:rsidRPr="00B65696" w:rsidRDefault="000F761E">
      <w:pPr>
        <w:pStyle w:val="2"/>
        <w:rPr>
          <w:rFonts w:ascii="Times New Roman" w:hAnsi="Times New Roman"/>
        </w:rPr>
      </w:pPr>
      <w:bookmarkStart w:id="8" w:name="_Toc528071370"/>
      <w:r w:rsidRPr="00B65696">
        <w:rPr>
          <w:rFonts w:ascii="Times New Roman" w:hAnsi="Times New Roman"/>
        </w:rPr>
        <w:t xml:space="preserve">4  </w:t>
      </w:r>
      <w:r w:rsidRPr="00B65696">
        <w:rPr>
          <w:rFonts w:ascii="Times New Roman" w:hAnsi="Times New Roman"/>
        </w:rPr>
        <w:t>绝缘栅双极型晶体管</w:t>
      </w:r>
      <w:r w:rsidRPr="00B65696">
        <w:rPr>
          <w:rFonts w:ascii="Times New Roman" w:hAnsi="Times New Roman"/>
        </w:rPr>
        <w:t>(IGBT)</w:t>
      </w:r>
      <w:r w:rsidRPr="00B65696">
        <w:rPr>
          <w:rFonts w:ascii="Times New Roman" w:hAnsi="Times New Roman"/>
        </w:rPr>
        <w:t>特性与驱动电路研究</w:t>
      </w:r>
      <w:bookmarkEnd w:id="8"/>
    </w:p>
    <w:p w14:paraId="4228A3D1" w14:textId="77777777" w:rsidR="00F05D8D" w:rsidRPr="00B65696" w:rsidRDefault="000F761E">
      <w:pPr>
        <w:tabs>
          <w:tab w:val="left" w:pos="0"/>
        </w:tabs>
        <w:rPr>
          <w:b/>
          <w:sz w:val="13"/>
        </w:rPr>
      </w:pPr>
      <w:r w:rsidRPr="00B65696">
        <w:rPr>
          <w:b/>
          <w:sz w:val="28"/>
        </w:rPr>
        <w:t>一．实验目的</w:t>
      </w:r>
    </w:p>
    <w:p w14:paraId="2C21665D" w14:textId="77777777" w:rsidR="00F05D8D" w:rsidRPr="00B65696" w:rsidRDefault="000F761E">
      <w:pPr>
        <w:tabs>
          <w:tab w:val="left" w:pos="315"/>
        </w:tabs>
        <w:snapToGrid w:val="0"/>
        <w:spacing w:line="360" w:lineRule="auto"/>
        <w:ind w:firstLineChars="200" w:firstLine="480"/>
        <w:rPr>
          <w:sz w:val="24"/>
          <w:szCs w:val="24"/>
        </w:rPr>
      </w:pPr>
      <w:r w:rsidRPr="00B65696">
        <w:rPr>
          <w:sz w:val="24"/>
          <w:szCs w:val="24"/>
        </w:rPr>
        <w:t>1</w:t>
      </w:r>
      <w:r w:rsidRPr="00B65696">
        <w:rPr>
          <w:sz w:val="24"/>
          <w:szCs w:val="24"/>
        </w:rPr>
        <w:t>．熟悉</w:t>
      </w:r>
      <w:r w:rsidRPr="00B65696">
        <w:rPr>
          <w:sz w:val="24"/>
          <w:szCs w:val="24"/>
        </w:rPr>
        <w:t>IGBT</w:t>
      </w:r>
      <w:r w:rsidRPr="00B65696">
        <w:rPr>
          <w:sz w:val="24"/>
          <w:szCs w:val="24"/>
        </w:rPr>
        <w:t>主要参数与开关特性的测试方法。</w:t>
      </w:r>
    </w:p>
    <w:p w14:paraId="1860C4AC" w14:textId="77777777" w:rsidR="00F05D8D" w:rsidRPr="00B65696" w:rsidRDefault="000F761E">
      <w:pPr>
        <w:tabs>
          <w:tab w:val="left" w:pos="315"/>
        </w:tabs>
        <w:snapToGrid w:val="0"/>
        <w:spacing w:line="360" w:lineRule="auto"/>
        <w:ind w:firstLineChars="200" w:firstLine="480"/>
      </w:pPr>
      <w:r w:rsidRPr="00B65696">
        <w:rPr>
          <w:sz w:val="24"/>
          <w:szCs w:val="24"/>
        </w:rPr>
        <w:t>2</w:t>
      </w:r>
      <w:r w:rsidRPr="00B65696">
        <w:rPr>
          <w:sz w:val="24"/>
          <w:szCs w:val="24"/>
        </w:rPr>
        <w:t>．掌握混合集成驱动电路</w:t>
      </w:r>
      <w:r w:rsidRPr="00B65696">
        <w:rPr>
          <w:sz w:val="24"/>
          <w:szCs w:val="24"/>
        </w:rPr>
        <w:t>EXB840</w:t>
      </w:r>
      <w:r w:rsidRPr="00B65696">
        <w:rPr>
          <w:sz w:val="24"/>
          <w:szCs w:val="24"/>
        </w:rPr>
        <w:t>的工作原理与调试方法。</w:t>
      </w:r>
    </w:p>
    <w:p w14:paraId="5365A784" w14:textId="77777777" w:rsidR="00F05D8D" w:rsidRPr="00B65696" w:rsidRDefault="000F761E">
      <w:pPr>
        <w:tabs>
          <w:tab w:val="left" w:pos="0"/>
        </w:tabs>
        <w:rPr>
          <w:b/>
          <w:sz w:val="13"/>
        </w:rPr>
      </w:pPr>
      <w:r w:rsidRPr="00B65696">
        <w:rPr>
          <w:b/>
          <w:sz w:val="28"/>
        </w:rPr>
        <w:t>二．实验内容</w:t>
      </w:r>
    </w:p>
    <w:p w14:paraId="7DD85328" w14:textId="77777777" w:rsidR="00F05D8D" w:rsidRPr="00B65696" w:rsidRDefault="000F761E">
      <w:pPr>
        <w:tabs>
          <w:tab w:val="left" w:pos="315"/>
        </w:tabs>
        <w:snapToGrid w:val="0"/>
        <w:spacing w:line="360" w:lineRule="auto"/>
        <w:ind w:firstLineChars="200" w:firstLine="480"/>
      </w:pPr>
      <w:r w:rsidRPr="00B65696">
        <w:rPr>
          <w:sz w:val="24"/>
          <w:szCs w:val="24"/>
        </w:rPr>
        <w:t>测试栅极驱动信号</w:t>
      </w:r>
      <w:r w:rsidRPr="00B65696">
        <w:rPr>
          <w:sz w:val="24"/>
          <w:szCs w:val="24"/>
        </w:rPr>
        <w:t>U</w:t>
      </w:r>
      <w:r w:rsidRPr="00B65696">
        <w:rPr>
          <w:sz w:val="24"/>
          <w:szCs w:val="24"/>
          <w:vertAlign w:val="subscript"/>
        </w:rPr>
        <w:t xml:space="preserve">GE </w:t>
      </w:r>
    </w:p>
    <w:p w14:paraId="6EFB2E6C" w14:textId="77777777" w:rsidR="00F05D8D" w:rsidRPr="00B65696" w:rsidRDefault="000F761E">
      <w:pPr>
        <w:tabs>
          <w:tab w:val="left" w:pos="0"/>
        </w:tabs>
        <w:rPr>
          <w:b/>
          <w:sz w:val="13"/>
        </w:rPr>
      </w:pPr>
      <w:r w:rsidRPr="00B65696">
        <w:rPr>
          <w:b/>
          <w:sz w:val="28"/>
        </w:rPr>
        <w:t>三．实验设备和仪器</w:t>
      </w:r>
    </w:p>
    <w:p w14:paraId="3530E00B" w14:textId="77777777" w:rsidR="00F05D8D" w:rsidRPr="00B65696" w:rsidRDefault="000F761E">
      <w:pPr>
        <w:tabs>
          <w:tab w:val="left" w:pos="315"/>
        </w:tabs>
        <w:snapToGrid w:val="0"/>
        <w:spacing w:line="360" w:lineRule="auto"/>
        <w:ind w:firstLineChars="200" w:firstLine="480"/>
        <w:rPr>
          <w:sz w:val="24"/>
          <w:szCs w:val="24"/>
        </w:rPr>
      </w:pPr>
      <w:r w:rsidRPr="00B65696">
        <w:rPr>
          <w:sz w:val="24"/>
          <w:szCs w:val="24"/>
        </w:rPr>
        <w:t>1</w:t>
      </w:r>
      <w:r w:rsidRPr="00B65696">
        <w:rPr>
          <w:sz w:val="24"/>
          <w:szCs w:val="24"/>
        </w:rPr>
        <w:t>．</w:t>
      </w:r>
      <w:r w:rsidRPr="00B65696">
        <w:rPr>
          <w:sz w:val="24"/>
          <w:szCs w:val="24"/>
        </w:rPr>
        <w:t>NMCL-07</w:t>
      </w:r>
      <w:r w:rsidRPr="00B65696">
        <w:rPr>
          <w:sz w:val="24"/>
          <w:szCs w:val="24"/>
        </w:rPr>
        <w:t>电力电子实验箱中的</w:t>
      </w:r>
      <w:r w:rsidRPr="00B65696">
        <w:rPr>
          <w:sz w:val="24"/>
          <w:szCs w:val="24"/>
        </w:rPr>
        <w:t>IGBT</w:t>
      </w:r>
      <w:r w:rsidRPr="00B65696">
        <w:rPr>
          <w:sz w:val="24"/>
          <w:szCs w:val="24"/>
        </w:rPr>
        <w:t>与</w:t>
      </w:r>
      <w:r w:rsidRPr="00B65696">
        <w:rPr>
          <w:sz w:val="24"/>
          <w:szCs w:val="24"/>
        </w:rPr>
        <w:t>PWM</w:t>
      </w:r>
      <w:r w:rsidRPr="00B65696">
        <w:rPr>
          <w:sz w:val="24"/>
          <w:szCs w:val="24"/>
        </w:rPr>
        <w:t>波形发生器部分</w:t>
      </w:r>
    </w:p>
    <w:p w14:paraId="2F0FD4BF" w14:textId="77777777" w:rsidR="00F05D8D" w:rsidRPr="00B65696" w:rsidRDefault="000F761E">
      <w:pPr>
        <w:tabs>
          <w:tab w:val="left" w:pos="315"/>
        </w:tabs>
        <w:snapToGrid w:val="0"/>
        <w:spacing w:line="360" w:lineRule="auto"/>
        <w:ind w:firstLineChars="200" w:firstLine="480"/>
        <w:rPr>
          <w:sz w:val="24"/>
          <w:szCs w:val="24"/>
        </w:rPr>
      </w:pPr>
      <w:r w:rsidRPr="00B65696">
        <w:rPr>
          <w:sz w:val="24"/>
          <w:szCs w:val="24"/>
        </w:rPr>
        <w:t>2</w:t>
      </w:r>
      <w:r w:rsidRPr="00B65696">
        <w:rPr>
          <w:sz w:val="24"/>
          <w:szCs w:val="24"/>
        </w:rPr>
        <w:t>．双踪示波器（自备）</w:t>
      </w:r>
    </w:p>
    <w:p w14:paraId="0D61798F" w14:textId="77777777" w:rsidR="00F05D8D" w:rsidRPr="00B65696" w:rsidRDefault="000F761E">
      <w:pPr>
        <w:tabs>
          <w:tab w:val="left" w:pos="315"/>
        </w:tabs>
        <w:snapToGrid w:val="0"/>
        <w:spacing w:line="360" w:lineRule="auto"/>
        <w:ind w:firstLineChars="200" w:firstLine="480"/>
        <w:rPr>
          <w:sz w:val="24"/>
          <w:szCs w:val="24"/>
        </w:rPr>
      </w:pPr>
      <w:r w:rsidRPr="00B65696">
        <w:rPr>
          <w:sz w:val="24"/>
          <w:szCs w:val="24"/>
        </w:rPr>
        <w:t>3</w:t>
      </w:r>
      <w:r w:rsidRPr="00B65696">
        <w:rPr>
          <w:sz w:val="24"/>
          <w:szCs w:val="24"/>
        </w:rPr>
        <w:t>．电压表</w:t>
      </w:r>
    </w:p>
    <w:p w14:paraId="6F811214" w14:textId="77777777" w:rsidR="00F05D8D" w:rsidRPr="00B65696" w:rsidRDefault="000F761E">
      <w:pPr>
        <w:tabs>
          <w:tab w:val="left" w:pos="315"/>
        </w:tabs>
        <w:snapToGrid w:val="0"/>
        <w:spacing w:line="360" w:lineRule="auto"/>
        <w:ind w:firstLineChars="200" w:firstLine="480"/>
        <w:rPr>
          <w:sz w:val="24"/>
          <w:szCs w:val="24"/>
        </w:rPr>
      </w:pPr>
      <w:r w:rsidRPr="00B65696">
        <w:rPr>
          <w:sz w:val="24"/>
          <w:szCs w:val="24"/>
        </w:rPr>
        <w:t>4</w:t>
      </w:r>
      <w:r w:rsidRPr="00B65696">
        <w:rPr>
          <w:sz w:val="24"/>
          <w:szCs w:val="24"/>
        </w:rPr>
        <w:t>．电流表</w:t>
      </w:r>
    </w:p>
    <w:p w14:paraId="459F6CC5" w14:textId="77777777" w:rsidR="00F05D8D" w:rsidRPr="00B65696" w:rsidRDefault="000F761E">
      <w:pPr>
        <w:tabs>
          <w:tab w:val="left" w:pos="315"/>
        </w:tabs>
        <w:snapToGrid w:val="0"/>
        <w:spacing w:line="360" w:lineRule="auto"/>
        <w:ind w:firstLineChars="200" w:firstLine="480"/>
      </w:pPr>
      <w:r w:rsidRPr="00B65696">
        <w:rPr>
          <w:sz w:val="24"/>
          <w:szCs w:val="24"/>
        </w:rPr>
        <w:t>5</w:t>
      </w:r>
      <w:r w:rsidRPr="00B65696">
        <w:rPr>
          <w:sz w:val="24"/>
          <w:szCs w:val="24"/>
        </w:rPr>
        <w:t>．教学实验台主控制屏</w:t>
      </w:r>
    </w:p>
    <w:p w14:paraId="101CA3CD" w14:textId="77777777" w:rsidR="00F05D8D" w:rsidRPr="00B65696" w:rsidRDefault="000F761E">
      <w:pPr>
        <w:tabs>
          <w:tab w:val="left" w:pos="0"/>
        </w:tabs>
        <w:rPr>
          <w:b/>
          <w:sz w:val="13"/>
        </w:rPr>
      </w:pPr>
      <w:r w:rsidRPr="00B65696">
        <w:rPr>
          <w:b/>
          <w:sz w:val="28"/>
        </w:rPr>
        <w:fldChar w:fldCharType="begin"/>
      </w:r>
      <w:r w:rsidRPr="00B65696">
        <w:rPr>
          <w:b/>
          <w:sz w:val="28"/>
        </w:rPr>
        <w:instrText xml:space="preserve"> = 4 \* DBNUM3 </w:instrText>
      </w:r>
      <w:r w:rsidRPr="00B65696">
        <w:rPr>
          <w:b/>
          <w:sz w:val="28"/>
        </w:rPr>
        <w:fldChar w:fldCharType="separate"/>
      </w:r>
      <w:r w:rsidRPr="00B65696">
        <w:rPr>
          <w:b/>
          <w:sz w:val="28"/>
        </w:rPr>
        <w:t>四</w:t>
      </w:r>
      <w:r w:rsidRPr="00B65696">
        <w:rPr>
          <w:b/>
          <w:sz w:val="28"/>
        </w:rPr>
        <w:fldChar w:fldCharType="end"/>
      </w:r>
      <w:r w:rsidRPr="00B65696">
        <w:rPr>
          <w:b/>
          <w:sz w:val="28"/>
        </w:rPr>
        <w:t>．实验线路</w:t>
      </w:r>
    </w:p>
    <w:p w14:paraId="35C4A7F8" w14:textId="77777777" w:rsidR="00F05D8D" w:rsidRPr="00B65696" w:rsidRDefault="000F761E">
      <w:pPr>
        <w:tabs>
          <w:tab w:val="left" w:pos="0"/>
        </w:tabs>
        <w:snapToGrid w:val="0"/>
        <w:ind w:firstLine="420"/>
      </w:pPr>
      <w:r w:rsidRPr="00B65696">
        <w:t>见图。</w:t>
      </w:r>
    </w:p>
    <w:p w14:paraId="546CAD49" w14:textId="77777777" w:rsidR="00F05D8D" w:rsidRPr="00B65696" w:rsidRDefault="000F761E">
      <w:pPr>
        <w:tabs>
          <w:tab w:val="left" w:pos="0"/>
        </w:tabs>
        <w:rPr>
          <w:b/>
          <w:sz w:val="13"/>
        </w:rPr>
      </w:pPr>
      <w:r w:rsidRPr="00B65696">
        <w:rPr>
          <w:b/>
          <w:sz w:val="28"/>
        </w:rPr>
        <w:fldChar w:fldCharType="begin"/>
      </w:r>
      <w:r w:rsidRPr="00B65696">
        <w:rPr>
          <w:b/>
          <w:sz w:val="28"/>
        </w:rPr>
        <w:instrText xml:space="preserve"> = 5 \* DBNUM3 </w:instrText>
      </w:r>
      <w:r w:rsidRPr="00B65696">
        <w:rPr>
          <w:b/>
          <w:sz w:val="28"/>
        </w:rPr>
        <w:fldChar w:fldCharType="separate"/>
      </w:r>
      <w:r w:rsidRPr="00B65696">
        <w:rPr>
          <w:b/>
          <w:sz w:val="28"/>
        </w:rPr>
        <w:t>五</w:t>
      </w:r>
      <w:r w:rsidRPr="00B65696">
        <w:rPr>
          <w:b/>
          <w:sz w:val="28"/>
        </w:rPr>
        <w:fldChar w:fldCharType="end"/>
      </w:r>
      <w:r w:rsidRPr="00B65696">
        <w:rPr>
          <w:b/>
          <w:sz w:val="28"/>
        </w:rPr>
        <w:t>．实验方法</w:t>
      </w:r>
    </w:p>
    <w:p w14:paraId="68409B57" w14:textId="77777777" w:rsidR="00F05D8D" w:rsidRPr="00B65696" w:rsidRDefault="000F761E">
      <w:pPr>
        <w:tabs>
          <w:tab w:val="left" w:pos="315"/>
        </w:tabs>
        <w:snapToGrid w:val="0"/>
        <w:spacing w:line="360" w:lineRule="auto"/>
        <w:ind w:firstLineChars="200" w:firstLine="480"/>
        <w:rPr>
          <w:sz w:val="24"/>
          <w:szCs w:val="24"/>
          <w:vertAlign w:val="subscript"/>
        </w:rPr>
      </w:pPr>
      <w:r w:rsidRPr="00B65696">
        <w:rPr>
          <w:sz w:val="24"/>
          <w:szCs w:val="24"/>
        </w:rPr>
        <w:t>测试栅极驱动信号</w:t>
      </w:r>
      <w:r w:rsidRPr="00B65696">
        <w:rPr>
          <w:sz w:val="24"/>
          <w:szCs w:val="24"/>
        </w:rPr>
        <w:t>U</w:t>
      </w:r>
      <w:r w:rsidRPr="00B65696">
        <w:rPr>
          <w:sz w:val="24"/>
          <w:szCs w:val="24"/>
          <w:vertAlign w:val="subscript"/>
        </w:rPr>
        <w:t xml:space="preserve">GE </w:t>
      </w:r>
    </w:p>
    <w:p w14:paraId="54742C7E" w14:textId="365657A4" w:rsidR="00B65696" w:rsidRDefault="00B65696">
      <w:pPr>
        <w:tabs>
          <w:tab w:val="left" w:pos="315"/>
        </w:tabs>
        <w:snapToGrid w:val="0"/>
        <w:spacing w:line="360" w:lineRule="auto"/>
        <w:jc w:val="left"/>
        <w:rPr>
          <w:rFonts w:ascii="宋体" w:hAnsi="宋体"/>
          <w:b/>
          <w:sz w:val="28"/>
        </w:rPr>
      </w:pPr>
      <w:r>
        <w:rPr>
          <w:rFonts w:ascii="宋体" w:hAnsi="宋体"/>
          <w:b/>
          <w:sz w:val="28"/>
        </w:rPr>
        <w:tab/>
      </w:r>
      <w:r>
        <w:rPr>
          <w:rFonts w:ascii="宋体" w:hAnsi="宋体"/>
          <w:b/>
          <w:sz w:val="28"/>
        </w:rPr>
        <w:tab/>
      </w:r>
      <w:r w:rsidRPr="00B65696">
        <w:rPr>
          <w:rFonts w:ascii="宋体" w:hAnsi="宋体"/>
          <w:b/>
          <w:position w:val="-12"/>
          <w:sz w:val="28"/>
        </w:rPr>
        <w:object w:dxaOrig="1280" w:dyaOrig="360" w14:anchorId="30138179">
          <v:shape id="_x0000_i1044" type="#_x0000_t75" style="width:64.15pt;height:18pt" o:ole="">
            <v:imagedata r:id="rId67" o:title=""/>
          </v:shape>
          <o:OLEObject Type="Embed" ProgID="Equation.DSMT4" ShapeID="_x0000_i1044" DrawAspect="Content" ObjectID="_1698783653" r:id="rId68"/>
        </w:object>
      </w:r>
      <w:r>
        <w:rPr>
          <w:rFonts w:ascii="宋体" w:hAnsi="宋体"/>
          <w:b/>
          <w:sz w:val="28"/>
        </w:rPr>
        <w:t xml:space="preserve"> </w:t>
      </w:r>
    </w:p>
    <w:p w14:paraId="7F6579CE" w14:textId="597E6054" w:rsidR="00F05D8D" w:rsidRDefault="000F761E">
      <w:pPr>
        <w:tabs>
          <w:tab w:val="left" w:pos="315"/>
        </w:tabs>
        <w:snapToGrid w:val="0"/>
        <w:spacing w:line="360" w:lineRule="auto"/>
        <w:jc w:val="left"/>
        <w:rPr>
          <w:rFonts w:ascii="宋体" w:hAnsi="宋体"/>
          <w:b/>
          <w:sz w:val="28"/>
        </w:rPr>
      </w:pPr>
      <w:r w:rsidRPr="000D200B">
        <w:rPr>
          <w:rFonts w:ascii="宋体" w:hAnsi="宋体"/>
          <w:b/>
          <w:sz w:val="28"/>
        </w:rPr>
        <w:lastRenderedPageBreak/>
        <w:t>六、实验结果与分析</w:t>
      </w:r>
    </w:p>
    <w:p w14:paraId="60426854" w14:textId="191DC4CE" w:rsidR="00250A66" w:rsidRPr="00250A66" w:rsidRDefault="00250A66">
      <w:pPr>
        <w:tabs>
          <w:tab w:val="left" w:pos="315"/>
        </w:tabs>
        <w:snapToGrid w:val="0"/>
        <w:spacing w:line="360" w:lineRule="auto"/>
        <w:jc w:val="left"/>
        <w:rPr>
          <w:rFonts w:ascii="宋体" w:hAnsi="宋体"/>
          <w:b/>
          <w:sz w:val="24"/>
          <w:szCs w:val="24"/>
        </w:rPr>
      </w:pPr>
      <w:r w:rsidRPr="00250A66">
        <w:rPr>
          <w:rFonts w:ascii="宋体" w:hAnsi="宋体" w:hint="eastAsia"/>
          <w:b/>
          <w:sz w:val="24"/>
          <w:szCs w:val="24"/>
        </w:rPr>
        <w:t>1</w:t>
      </w:r>
      <w:r w:rsidRPr="00250A66">
        <w:rPr>
          <w:rFonts w:ascii="宋体" w:hAnsi="宋体"/>
          <w:b/>
          <w:sz w:val="24"/>
          <w:szCs w:val="24"/>
        </w:rPr>
        <w:t>.</w:t>
      </w:r>
      <w:r w:rsidRPr="00250A66">
        <w:rPr>
          <w:rFonts w:ascii="宋体" w:hAnsi="宋体" w:hint="eastAsia"/>
          <w:b/>
          <w:sz w:val="24"/>
          <w:szCs w:val="24"/>
        </w:rPr>
        <w:t>基础测试</w:t>
      </w:r>
    </w:p>
    <w:p w14:paraId="7FB9A4BE" w14:textId="298E9105" w:rsidR="00BD2DA8" w:rsidRPr="00250A66" w:rsidRDefault="00BD2DA8">
      <w:pPr>
        <w:tabs>
          <w:tab w:val="left" w:pos="315"/>
        </w:tabs>
        <w:snapToGrid w:val="0"/>
        <w:spacing w:line="360" w:lineRule="auto"/>
        <w:jc w:val="left"/>
        <w:rPr>
          <w:rFonts w:ascii="宋体" w:hAnsi="宋体"/>
          <w:sz w:val="24"/>
          <w:szCs w:val="24"/>
        </w:rPr>
      </w:pPr>
      <w:r w:rsidRPr="000D200B">
        <w:rPr>
          <w:rFonts w:ascii="宋体" w:hAnsi="宋体"/>
        </w:rPr>
        <w:t>（1）</w:t>
      </w:r>
      <w:r w:rsidRPr="00250A66">
        <w:rPr>
          <w:rFonts w:ascii="宋体" w:hAnsi="宋体"/>
          <w:sz w:val="24"/>
          <w:szCs w:val="24"/>
        </w:rPr>
        <w:t xml:space="preserve">输入输出延时时间测试 </w:t>
      </w:r>
      <w:r w:rsidR="00250A66" w:rsidRPr="00250A66">
        <w:rPr>
          <w:rFonts w:ascii="宋体" w:hAnsi="宋体" w:hint="eastAsia"/>
          <w:sz w:val="24"/>
          <w:szCs w:val="24"/>
        </w:rPr>
        <w:t>，如图1</w:t>
      </w:r>
      <w:r w:rsidR="00250A66" w:rsidRPr="00250A66">
        <w:rPr>
          <w:rFonts w:ascii="宋体" w:hAnsi="宋体"/>
          <w:sz w:val="24"/>
          <w:szCs w:val="24"/>
        </w:rPr>
        <w:t>0</w:t>
      </w:r>
      <w:r w:rsidR="00250A66" w:rsidRPr="00250A66">
        <w:rPr>
          <w:rFonts w:ascii="宋体" w:hAnsi="宋体" w:hint="eastAsia"/>
          <w:sz w:val="24"/>
          <w:szCs w:val="24"/>
        </w:rPr>
        <w:t>所示</w:t>
      </w:r>
    </w:p>
    <w:p w14:paraId="01706756" w14:textId="77777777" w:rsidR="00250A66" w:rsidRDefault="00BD2DA8" w:rsidP="00250A66">
      <w:pPr>
        <w:keepNext/>
        <w:tabs>
          <w:tab w:val="left" w:pos="315"/>
        </w:tabs>
        <w:snapToGrid w:val="0"/>
        <w:spacing w:line="360" w:lineRule="auto"/>
        <w:jc w:val="left"/>
      </w:pPr>
      <w:r w:rsidRPr="000D200B">
        <w:rPr>
          <w:rFonts w:ascii="宋体" w:hAnsi="宋体"/>
        </w:rPr>
        <w:t xml:space="preserve"> </w:t>
      </w:r>
      <w:r w:rsidR="00250A66">
        <w:rPr>
          <w:rFonts w:ascii="宋体" w:hAnsi="宋体"/>
        </w:rPr>
        <w:tab/>
      </w:r>
      <w:r w:rsidRPr="000D200B">
        <w:rPr>
          <w:rFonts w:ascii="宋体" w:hAnsi="宋体"/>
          <w:noProof/>
        </w:rPr>
        <w:drawing>
          <wp:inline distT="0" distB="0" distL="0" distR="0" wp14:anchorId="1D036C7A" wp14:editId="101BA15E">
            <wp:extent cx="2933700" cy="2199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37638" cy="2202434"/>
                    </a:xfrm>
                    <a:prstGeom prst="rect">
                      <a:avLst/>
                    </a:prstGeom>
                    <a:noFill/>
                    <a:ln>
                      <a:noFill/>
                    </a:ln>
                  </pic:spPr>
                </pic:pic>
              </a:graphicData>
            </a:graphic>
          </wp:inline>
        </w:drawing>
      </w:r>
    </w:p>
    <w:p w14:paraId="06BAC4B3" w14:textId="7AED1C75" w:rsidR="00BD2DA8" w:rsidRPr="00250A66" w:rsidRDefault="00250A66" w:rsidP="00250A66">
      <w:pPr>
        <w:pStyle w:val="a3"/>
        <w:ind w:left="1680" w:firstLine="420"/>
        <w:jc w:val="left"/>
        <w:rPr>
          <w:rFonts w:ascii="宋体" w:eastAsia="宋体" w:hAnsi="宋体" w:cs="Times New Roman"/>
          <w:b/>
          <w:sz w:val="21"/>
          <w:szCs w:val="21"/>
        </w:rPr>
      </w:pPr>
      <w:r w:rsidRPr="00250A66">
        <w:rPr>
          <w:rFonts w:ascii="宋体" w:eastAsia="宋体" w:hAnsi="宋体" w:hint="eastAsia"/>
          <w:sz w:val="21"/>
          <w:szCs w:val="21"/>
        </w:rPr>
        <w:t xml:space="preserve">图 </w:t>
      </w:r>
      <w:r w:rsidRPr="00250A66">
        <w:rPr>
          <w:rFonts w:ascii="宋体" w:eastAsia="宋体" w:hAnsi="宋体"/>
          <w:sz w:val="21"/>
          <w:szCs w:val="21"/>
        </w:rPr>
        <w:fldChar w:fldCharType="begin"/>
      </w:r>
      <w:r w:rsidRPr="00250A66">
        <w:rPr>
          <w:rFonts w:ascii="宋体" w:eastAsia="宋体" w:hAnsi="宋体"/>
          <w:sz w:val="21"/>
          <w:szCs w:val="21"/>
        </w:rPr>
        <w:instrText xml:space="preserve"> </w:instrText>
      </w:r>
      <w:r w:rsidRPr="00250A66">
        <w:rPr>
          <w:rFonts w:ascii="宋体" w:eastAsia="宋体" w:hAnsi="宋体" w:hint="eastAsia"/>
          <w:sz w:val="21"/>
          <w:szCs w:val="21"/>
        </w:rPr>
        <w:instrText>SEQ 图 \* ARABIC</w:instrText>
      </w:r>
      <w:r w:rsidRPr="00250A66">
        <w:rPr>
          <w:rFonts w:ascii="宋体" w:eastAsia="宋体" w:hAnsi="宋体"/>
          <w:sz w:val="21"/>
          <w:szCs w:val="21"/>
        </w:rPr>
        <w:instrText xml:space="preserve"> </w:instrText>
      </w:r>
      <w:r w:rsidRPr="00250A66">
        <w:rPr>
          <w:rFonts w:ascii="宋体" w:eastAsia="宋体" w:hAnsi="宋体"/>
          <w:sz w:val="21"/>
          <w:szCs w:val="21"/>
        </w:rPr>
        <w:fldChar w:fldCharType="separate"/>
      </w:r>
      <w:r w:rsidR="00897AC0">
        <w:rPr>
          <w:rFonts w:ascii="宋体" w:eastAsia="宋体" w:hAnsi="宋体"/>
          <w:noProof/>
          <w:sz w:val="21"/>
          <w:szCs w:val="21"/>
        </w:rPr>
        <w:t>10</w:t>
      </w:r>
      <w:r w:rsidRPr="00250A66">
        <w:rPr>
          <w:rFonts w:ascii="宋体" w:eastAsia="宋体" w:hAnsi="宋体"/>
          <w:sz w:val="21"/>
          <w:szCs w:val="21"/>
        </w:rPr>
        <w:fldChar w:fldCharType="end"/>
      </w:r>
    </w:p>
    <w:p w14:paraId="5B687D9E" w14:textId="21FC28FD" w:rsidR="00BD2DA8" w:rsidRPr="000D200B" w:rsidRDefault="00250A66" w:rsidP="00250A66">
      <w:pPr>
        <w:tabs>
          <w:tab w:val="left" w:pos="0"/>
        </w:tabs>
        <w:snapToGrid w:val="0"/>
        <w:spacing w:line="360" w:lineRule="exact"/>
        <w:rPr>
          <w:rFonts w:ascii="宋体" w:hAnsi="宋体"/>
        </w:rPr>
      </w:pPr>
      <w:r>
        <w:rPr>
          <w:rFonts w:ascii="宋体" w:hAnsi="宋体" w:hint="eastAsia"/>
        </w:rPr>
        <w:t>（</w:t>
      </w:r>
      <w:r w:rsidR="00BD2DA8" w:rsidRPr="000D200B">
        <w:rPr>
          <w:rFonts w:ascii="宋体" w:hAnsi="宋体"/>
        </w:rPr>
        <w:t>2）</w:t>
      </w:r>
      <w:r w:rsidRPr="00250A66">
        <w:rPr>
          <w:rFonts w:ascii="宋体" w:hAnsi="宋体"/>
          <w:position w:val="-12"/>
        </w:rPr>
        <w:object w:dxaOrig="380" w:dyaOrig="360" w14:anchorId="73D9D802">
          <v:shape id="_x0000_i1045" type="#_x0000_t75" style="width:19.15pt;height:18pt" o:ole="">
            <v:imagedata r:id="rId70" o:title=""/>
          </v:shape>
          <o:OLEObject Type="Embed" ProgID="Equation.DSMT4" ShapeID="_x0000_i1045" DrawAspect="Content" ObjectID="_1698783654" r:id="rId71"/>
        </w:object>
      </w:r>
      <w:r>
        <w:rPr>
          <w:rFonts w:ascii="宋体" w:hAnsi="宋体"/>
        </w:rPr>
        <w:t xml:space="preserve"> </w:t>
      </w:r>
      <w:r>
        <w:rPr>
          <w:rFonts w:ascii="宋体" w:hAnsi="宋体" w:hint="eastAsia"/>
        </w:rPr>
        <w:t>波形图，如图1</w:t>
      </w:r>
      <w:r>
        <w:rPr>
          <w:rFonts w:ascii="宋体" w:hAnsi="宋体"/>
        </w:rPr>
        <w:t>1</w:t>
      </w:r>
      <w:r>
        <w:rPr>
          <w:rFonts w:ascii="宋体" w:hAnsi="宋体" w:hint="eastAsia"/>
        </w:rPr>
        <w:t>所示</w:t>
      </w:r>
    </w:p>
    <w:p w14:paraId="76C00BF5" w14:textId="77777777" w:rsidR="00250A66" w:rsidRDefault="00250A66" w:rsidP="00250A66">
      <w:pPr>
        <w:keepNext/>
        <w:tabs>
          <w:tab w:val="left" w:pos="315"/>
        </w:tabs>
        <w:snapToGrid w:val="0"/>
        <w:spacing w:line="360" w:lineRule="auto"/>
        <w:jc w:val="left"/>
      </w:pPr>
      <w:r>
        <w:rPr>
          <w:rFonts w:ascii="宋体" w:hAnsi="宋体"/>
          <w:b/>
          <w:sz w:val="28"/>
        </w:rPr>
        <w:tab/>
      </w:r>
      <w:r w:rsidR="00BD2DA8" w:rsidRPr="000D200B">
        <w:rPr>
          <w:rFonts w:ascii="宋体" w:hAnsi="宋体"/>
          <w:noProof/>
        </w:rPr>
        <w:drawing>
          <wp:inline distT="0" distB="0" distL="0" distR="0" wp14:anchorId="113F6FC3" wp14:editId="079417BD">
            <wp:extent cx="2935826" cy="18002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42250" cy="1804164"/>
                    </a:xfrm>
                    <a:prstGeom prst="rect">
                      <a:avLst/>
                    </a:prstGeom>
                    <a:noFill/>
                    <a:ln>
                      <a:noFill/>
                    </a:ln>
                  </pic:spPr>
                </pic:pic>
              </a:graphicData>
            </a:graphic>
          </wp:inline>
        </w:drawing>
      </w:r>
    </w:p>
    <w:p w14:paraId="59EDC951" w14:textId="7B71E62D" w:rsidR="00BD2DA8" w:rsidRPr="00250A66" w:rsidRDefault="00250A66" w:rsidP="00250A66">
      <w:pPr>
        <w:pStyle w:val="a3"/>
        <w:ind w:left="1680" w:firstLine="420"/>
        <w:jc w:val="left"/>
        <w:rPr>
          <w:rFonts w:ascii="宋体" w:eastAsia="宋体" w:hAnsi="宋体" w:cs="Times New Roman"/>
          <w:b/>
          <w:sz w:val="21"/>
          <w:szCs w:val="21"/>
        </w:rPr>
      </w:pPr>
      <w:r w:rsidRPr="00250A66">
        <w:rPr>
          <w:rFonts w:ascii="宋体" w:eastAsia="宋体" w:hAnsi="宋体" w:hint="eastAsia"/>
          <w:sz w:val="21"/>
          <w:szCs w:val="21"/>
        </w:rPr>
        <w:t xml:space="preserve">图 </w:t>
      </w:r>
      <w:r w:rsidRPr="00250A66">
        <w:rPr>
          <w:rFonts w:ascii="宋体" w:eastAsia="宋体" w:hAnsi="宋体"/>
          <w:sz w:val="21"/>
          <w:szCs w:val="21"/>
        </w:rPr>
        <w:fldChar w:fldCharType="begin"/>
      </w:r>
      <w:r w:rsidRPr="00250A66">
        <w:rPr>
          <w:rFonts w:ascii="宋体" w:eastAsia="宋体" w:hAnsi="宋体"/>
          <w:sz w:val="21"/>
          <w:szCs w:val="21"/>
        </w:rPr>
        <w:instrText xml:space="preserve"> </w:instrText>
      </w:r>
      <w:r w:rsidRPr="00250A66">
        <w:rPr>
          <w:rFonts w:ascii="宋体" w:eastAsia="宋体" w:hAnsi="宋体" w:hint="eastAsia"/>
          <w:sz w:val="21"/>
          <w:szCs w:val="21"/>
        </w:rPr>
        <w:instrText>SEQ 图 \* ARABIC</w:instrText>
      </w:r>
      <w:r w:rsidRPr="00250A66">
        <w:rPr>
          <w:rFonts w:ascii="宋体" w:eastAsia="宋体" w:hAnsi="宋体"/>
          <w:sz w:val="21"/>
          <w:szCs w:val="21"/>
        </w:rPr>
        <w:instrText xml:space="preserve"> </w:instrText>
      </w:r>
      <w:r w:rsidRPr="00250A66">
        <w:rPr>
          <w:rFonts w:ascii="宋体" w:eastAsia="宋体" w:hAnsi="宋体"/>
          <w:sz w:val="21"/>
          <w:szCs w:val="21"/>
        </w:rPr>
        <w:fldChar w:fldCharType="separate"/>
      </w:r>
      <w:r w:rsidR="00897AC0">
        <w:rPr>
          <w:rFonts w:ascii="宋体" w:eastAsia="宋体" w:hAnsi="宋体"/>
          <w:noProof/>
          <w:sz w:val="21"/>
          <w:szCs w:val="21"/>
        </w:rPr>
        <w:t>11</w:t>
      </w:r>
      <w:r w:rsidRPr="00250A66">
        <w:rPr>
          <w:rFonts w:ascii="宋体" w:eastAsia="宋体" w:hAnsi="宋体"/>
          <w:sz w:val="21"/>
          <w:szCs w:val="21"/>
        </w:rPr>
        <w:fldChar w:fldCharType="end"/>
      </w:r>
    </w:p>
    <w:p w14:paraId="73341F04" w14:textId="77777777" w:rsidR="00BD2DA8" w:rsidRPr="00250A66" w:rsidRDefault="00BD2DA8" w:rsidP="00250A66">
      <w:pPr>
        <w:tabs>
          <w:tab w:val="left" w:pos="0"/>
        </w:tabs>
        <w:snapToGrid w:val="0"/>
        <w:spacing w:line="360" w:lineRule="exact"/>
        <w:rPr>
          <w:rFonts w:ascii="宋体" w:hAnsi="宋体"/>
          <w:b/>
          <w:bCs/>
          <w:noProof/>
          <w:sz w:val="24"/>
          <w:szCs w:val="24"/>
        </w:rPr>
      </w:pPr>
      <w:r w:rsidRPr="00250A66">
        <w:rPr>
          <w:rFonts w:ascii="宋体" w:hAnsi="宋体"/>
          <w:b/>
          <w:bCs/>
          <w:noProof/>
          <w:sz w:val="24"/>
          <w:szCs w:val="24"/>
        </w:rPr>
        <w:t>2、</w:t>
      </w:r>
      <w:r w:rsidRPr="00250A66">
        <w:rPr>
          <w:rFonts w:ascii="宋体" w:hAnsi="宋体"/>
          <w:b/>
          <w:bCs/>
          <w:sz w:val="24"/>
          <w:szCs w:val="24"/>
        </w:rPr>
        <w:t>开关特性测试</w:t>
      </w:r>
    </w:p>
    <w:p w14:paraId="6CEAF92D" w14:textId="5EE181D5" w:rsidR="00250A66" w:rsidRDefault="00BD2DA8">
      <w:pPr>
        <w:tabs>
          <w:tab w:val="left" w:pos="315"/>
        </w:tabs>
        <w:snapToGrid w:val="0"/>
        <w:spacing w:line="360" w:lineRule="auto"/>
        <w:jc w:val="left"/>
        <w:rPr>
          <w:rFonts w:ascii="宋体" w:hAnsi="宋体"/>
          <w:sz w:val="24"/>
          <w:szCs w:val="24"/>
        </w:rPr>
      </w:pPr>
      <w:r w:rsidRPr="00250A66">
        <w:rPr>
          <w:rFonts w:ascii="宋体" w:hAnsi="宋体"/>
          <w:sz w:val="24"/>
          <w:szCs w:val="24"/>
        </w:rPr>
        <w:t>（1）电阻负载时开关特性测试</w:t>
      </w:r>
      <w:r w:rsidR="00250A66">
        <w:rPr>
          <w:rFonts w:ascii="宋体" w:hAnsi="宋体" w:hint="eastAsia"/>
          <w:sz w:val="24"/>
          <w:szCs w:val="24"/>
        </w:rPr>
        <w:t>，</w:t>
      </w:r>
      <w:r w:rsidR="00250A66">
        <w:rPr>
          <w:rFonts w:ascii="宋体" w:hAnsi="宋体" w:hint="eastAsia"/>
          <w:bCs/>
          <w:sz w:val="24"/>
          <w:szCs w:val="24"/>
        </w:rPr>
        <w:t>如图1</w:t>
      </w:r>
      <w:r w:rsidR="00250A66">
        <w:rPr>
          <w:rFonts w:ascii="宋体" w:hAnsi="宋体"/>
          <w:bCs/>
          <w:sz w:val="24"/>
          <w:szCs w:val="24"/>
        </w:rPr>
        <w:t>2</w:t>
      </w:r>
      <w:r w:rsidR="00250A66">
        <w:rPr>
          <w:rFonts w:ascii="宋体" w:hAnsi="宋体" w:hint="eastAsia"/>
          <w:bCs/>
          <w:sz w:val="24"/>
          <w:szCs w:val="24"/>
        </w:rPr>
        <w:t>所示</w:t>
      </w:r>
    </w:p>
    <w:p w14:paraId="06376F6C" w14:textId="77777777" w:rsidR="00897AC0" w:rsidRDefault="00250A66" w:rsidP="00897AC0">
      <w:pPr>
        <w:keepNext/>
        <w:tabs>
          <w:tab w:val="left" w:pos="315"/>
        </w:tabs>
        <w:snapToGrid w:val="0"/>
        <w:spacing w:line="360" w:lineRule="auto"/>
        <w:jc w:val="left"/>
      </w:pPr>
      <w:r>
        <w:rPr>
          <w:rFonts w:ascii="宋体" w:hAnsi="宋体"/>
          <w:b/>
          <w:sz w:val="24"/>
          <w:szCs w:val="24"/>
        </w:rPr>
        <w:tab/>
      </w:r>
      <w:r w:rsidR="00BD2DA8" w:rsidRPr="00250A66">
        <w:rPr>
          <w:rFonts w:ascii="宋体" w:hAnsi="宋体"/>
          <w:noProof/>
          <w:sz w:val="24"/>
          <w:szCs w:val="24"/>
        </w:rPr>
        <w:drawing>
          <wp:inline distT="0" distB="0" distL="0" distR="0" wp14:anchorId="3C919468" wp14:editId="5F6EAC91">
            <wp:extent cx="2957513" cy="22173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72876" cy="2228851"/>
                    </a:xfrm>
                    <a:prstGeom prst="rect">
                      <a:avLst/>
                    </a:prstGeom>
                    <a:noFill/>
                    <a:ln>
                      <a:noFill/>
                    </a:ln>
                  </pic:spPr>
                </pic:pic>
              </a:graphicData>
            </a:graphic>
          </wp:inline>
        </w:drawing>
      </w:r>
    </w:p>
    <w:p w14:paraId="4ABC4643" w14:textId="60ADDE3D" w:rsidR="00BD2DA8" w:rsidRPr="00897AC0" w:rsidRDefault="00897AC0" w:rsidP="00897AC0">
      <w:pPr>
        <w:pStyle w:val="a3"/>
        <w:ind w:left="1680" w:firstLine="420"/>
        <w:jc w:val="left"/>
        <w:rPr>
          <w:rFonts w:ascii="宋体" w:eastAsia="宋体" w:hAnsi="宋体" w:cs="Times New Roman"/>
          <w:b/>
          <w:sz w:val="21"/>
          <w:szCs w:val="21"/>
        </w:rPr>
      </w:pPr>
      <w:r w:rsidRPr="00897AC0">
        <w:rPr>
          <w:rFonts w:ascii="宋体" w:eastAsia="宋体" w:hAnsi="宋体" w:hint="eastAsia"/>
          <w:sz w:val="21"/>
          <w:szCs w:val="21"/>
        </w:rPr>
        <w:t xml:space="preserve">图 </w:t>
      </w:r>
      <w:r w:rsidRPr="00897AC0">
        <w:rPr>
          <w:rFonts w:ascii="宋体" w:eastAsia="宋体" w:hAnsi="宋体"/>
          <w:sz w:val="21"/>
          <w:szCs w:val="21"/>
        </w:rPr>
        <w:fldChar w:fldCharType="begin"/>
      </w:r>
      <w:r w:rsidRPr="00897AC0">
        <w:rPr>
          <w:rFonts w:ascii="宋体" w:eastAsia="宋体" w:hAnsi="宋体"/>
          <w:sz w:val="21"/>
          <w:szCs w:val="21"/>
        </w:rPr>
        <w:instrText xml:space="preserve"> </w:instrText>
      </w:r>
      <w:r w:rsidRPr="00897AC0">
        <w:rPr>
          <w:rFonts w:ascii="宋体" w:eastAsia="宋体" w:hAnsi="宋体" w:hint="eastAsia"/>
          <w:sz w:val="21"/>
          <w:szCs w:val="21"/>
        </w:rPr>
        <w:instrText>SEQ 图 \* ARABIC</w:instrText>
      </w:r>
      <w:r w:rsidRPr="00897AC0">
        <w:rPr>
          <w:rFonts w:ascii="宋体" w:eastAsia="宋体" w:hAnsi="宋体"/>
          <w:sz w:val="21"/>
          <w:szCs w:val="21"/>
        </w:rPr>
        <w:instrText xml:space="preserve"> </w:instrText>
      </w:r>
      <w:r w:rsidRPr="00897AC0">
        <w:rPr>
          <w:rFonts w:ascii="宋体" w:eastAsia="宋体" w:hAnsi="宋体"/>
          <w:sz w:val="21"/>
          <w:szCs w:val="21"/>
        </w:rPr>
        <w:fldChar w:fldCharType="separate"/>
      </w:r>
      <w:r>
        <w:rPr>
          <w:rFonts w:ascii="宋体" w:eastAsia="宋体" w:hAnsi="宋体"/>
          <w:noProof/>
          <w:sz w:val="21"/>
          <w:szCs w:val="21"/>
        </w:rPr>
        <w:t>12</w:t>
      </w:r>
      <w:r w:rsidRPr="00897AC0">
        <w:rPr>
          <w:rFonts w:ascii="宋体" w:eastAsia="宋体" w:hAnsi="宋体"/>
          <w:sz w:val="21"/>
          <w:szCs w:val="21"/>
        </w:rPr>
        <w:fldChar w:fldCharType="end"/>
      </w:r>
    </w:p>
    <w:p w14:paraId="3D8CF99A" w14:textId="23F97954" w:rsidR="00BD2DA8" w:rsidRPr="00250A66" w:rsidRDefault="00BD2DA8">
      <w:pPr>
        <w:tabs>
          <w:tab w:val="left" w:pos="315"/>
        </w:tabs>
        <w:snapToGrid w:val="0"/>
        <w:spacing w:line="360" w:lineRule="auto"/>
        <w:jc w:val="left"/>
        <w:rPr>
          <w:rFonts w:ascii="宋体" w:hAnsi="宋体"/>
          <w:b/>
          <w:sz w:val="24"/>
          <w:szCs w:val="24"/>
        </w:rPr>
      </w:pPr>
      <w:r w:rsidRPr="00250A66">
        <w:rPr>
          <w:rFonts w:ascii="宋体" w:hAnsi="宋体"/>
          <w:sz w:val="24"/>
          <w:szCs w:val="24"/>
        </w:rPr>
        <w:lastRenderedPageBreak/>
        <w:t>（2）电阻，电感负载时开关特性测试</w:t>
      </w:r>
      <w:r w:rsidR="00897AC0">
        <w:rPr>
          <w:rFonts w:ascii="宋体" w:hAnsi="宋体" w:hint="eastAsia"/>
          <w:sz w:val="24"/>
          <w:szCs w:val="24"/>
        </w:rPr>
        <w:t>，</w:t>
      </w:r>
      <w:r w:rsidR="00897AC0">
        <w:rPr>
          <w:rFonts w:ascii="宋体" w:hAnsi="宋体" w:hint="eastAsia"/>
          <w:bCs/>
          <w:sz w:val="24"/>
          <w:szCs w:val="24"/>
        </w:rPr>
        <w:t>如图1</w:t>
      </w:r>
      <w:r w:rsidR="00897AC0">
        <w:rPr>
          <w:rFonts w:ascii="宋体" w:hAnsi="宋体"/>
          <w:bCs/>
          <w:sz w:val="24"/>
          <w:szCs w:val="24"/>
        </w:rPr>
        <w:t>3</w:t>
      </w:r>
      <w:r w:rsidR="00897AC0">
        <w:rPr>
          <w:rFonts w:ascii="宋体" w:hAnsi="宋体" w:hint="eastAsia"/>
          <w:bCs/>
          <w:sz w:val="24"/>
          <w:szCs w:val="24"/>
        </w:rPr>
        <w:t>所示</w:t>
      </w:r>
    </w:p>
    <w:p w14:paraId="696EA8B7" w14:textId="77777777" w:rsidR="00897AC0" w:rsidRDefault="00897AC0" w:rsidP="00897AC0">
      <w:pPr>
        <w:keepNext/>
        <w:tabs>
          <w:tab w:val="left" w:pos="315"/>
        </w:tabs>
        <w:snapToGrid w:val="0"/>
        <w:spacing w:line="360" w:lineRule="auto"/>
        <w:jc w:val="left"/>
      </w:pPr>
      <w:r>
        <w:rPr>
          <w:rFonts w:ascii="宋体" w:hAnsi="宋体"/>
          <w:b/>
          <w:sz w:val="24"/>
          <w:szCs w:val="24"/>
        </w:rPr>
        <w:tab/>
      </w:r>
      <w:r w:rsidR="00BD2DA8" w:rsidRPr="00250A66">
        <w:rPr>
          <w:rFonts w:ascii="宋体" w:hAnsi="宋体"/>
          <w:noProof/>
          <w:sz w:val="24"/>
          <w:szCs w:val="24"/>
        </w:rPr>
        <w:drawing>
          <wp:inline distT="0" distB="0" distL="0" distR="0" wp14:anchorId="0CA7D3D9" wp14:editId="46592C8C">
            <wp:extent cx="3042186" cy="2280815"/>
            <wp:effectExtent l="0" t="0" r="635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53625" cy="2289391"/>
                    </a:xfrm>
                    <a:prstGeom prst="rect">
                      <a:avLst/>
                    </a:prstGeom>
                    <a:noFill/>
                    <a:ln>
                      <a:noFill/>
                    </a:ln>
                  </pic:spPr>
                </pic:pic>
              </a:graphicData>
            </a:graphic>
          </wp:inline>
        </w:drawing>
      </w:r>
    </w:p>
    <w:p w14:paraId="1CC2652D" w14:textId="1194284E" w:rsidR="00BD2DA8" w:rsidRPr="00897AC0" w:rsidRDefault="00897AC0" w:rsidP="00897AC0">
      <w:pPr>
        <w:pStyle w:val="a3"/>
        <w:ind w:left="2100" w:firstLineChars="100" w:firstLine="210"/>
        <w:jc w:val="left"/>
        <w:rPr>
          <w:rFonts w:ascii="宋体" w:eastAsia="宋体" w:hAnsi="宋体" w:cs="Times New Roman"/>
          <w:b/>
          <w:sz w:val="21"/>
          <w:szCs w:val="21"/>
        </w:rPr>
      </w:pPr>
      <w:r w:rsidRPr="00897AC0">
        <w:rPr>
          <w:rFonts w:ascii="宋体" w:eastAsia="宋体" w:hAnsi="宋体" w:hint="eastAsia"/>
          <w:sz w:val="21"/>
          <w:szCs w:val="21"/>
        </w:rPr>
        <w:t xml:space="preserve">图 </w:t>
      </w:r>
      <w:r w:rsidRPr="00897AC0">
        <w:rPr>
          <w:rFonts w:ascii="宋体" w:eastAsia="宋体" w:hAnsi="宋体"/>
          <w:sz w:val="21"/>
          <w:szCs w:val="21"/>
        </w:rPr>
        <w:fldChar w:fldCharType="begin"/>
      </w:r>
      <w:r w:rsidRPr="00897AC0">
        <w:rPr>
          <w:rFonts w:ascii="宋体" w:eastAsia="宋体" w:hAnsi="宋体"/>
          <w:sz w:val="21"/>
          <w:szCs w:val="21"/>
        </w:rPr>
        <w:instrText xml:space="preserve"> </w:instrText>
      </w:r>
      <w:r w:rsidRPr="00897AC0">
        <w:rPr>
          <w:rFonts w:ascii="宋体" w:eastAsia="宋体" w:hAnsi="宋体" w:hint="eastAsia"/>
          <w:sz w:val="21"/>
          <w:szCs w:val="21"/>
        </w:rPr>
        <w:instrText>SEQ 图 \* ARABIC</w:instrText>
      </w:r>
      <w:r w:rsidRPr="00897AC0">
        <w:rPr>
          <w:rFonts w:ascii="宋体" w:eastAsia="宋体" w:hAnsi="宋体"/>
          <w:sz w:val="21"/>
          <w:szCs w:val="21"/>
        </w:rPr>
        <w:instrText xml:space="preserve"> </w:instrText>
      </w:r>
      <w:r w:rsidRPr="00897AC0">
        <w:rPr>
          <w:rFonts w:ascii="宋体" w:eastAsia="宋体" w:hAnsi="宋体"/>
          <w:sz w:val="21"/>
          <w:szCs w:val="21"/>
        </w:rPr>
        <w:fldChar w:fldCharType="separate"/>
      </w:r>
      <w:r>
        <w:rPr>
          <w:rFonts w:ascii="宋体" w:eastAsia="宋体" w:hAnsi="宋体"/>
          <w:noProof/>
          <w:sz w:val="21"/>
          <w:szCs w:val="21"/>
        </w:rPr>
        <w:t>13</w:t>
      </w:r>
      <w:r w:rsidRPr="00897AC0">
        <w:rPr>
          <w:rFonts w:ascii="宋体" w:eastAsia="宋体" w:hAnsi="宋体"/>
          <w:sz w:val="21"/>
          <w:szCs w:val="21"/>
        </w:rPr>
        <w:fldChar w:fldCharType="end"/>
      </w:r>
    </w:p>
    <w:p w14:paraId="4B7F046E" w14:textId="2774194F" w:rsidR="00BD2DA8" w:rsidRPr="00897AC0" w:rsidRDefault="002419E0">
      <w:pPr>
        <w:tabs>
          <w:tab w:val="left" w:pos="315"/>
        </w:tabs>
        <w:snapToGrid w:val="0"/>
        <w:spacing w:line="360" w:lineRule="auto"/>
        <w:jc w:val="left"/>
        <w:rPr>
          <w:rFonts w:ascii="宋体" w:hAnsi="宋体"/>
          <w:b/>
          <w:sz w:val="24"/>
          <w:szCs w:val="24"/>
        </w:rPr>
      </w:pPr>
      <w:r w:rsidRPr="00250A66">
        <w:rPr>
          <w:rFonts w:ascii="宋体" w:hAnsi="宋体"/>
          <w:sz w:val="24"/>
          <w:szCs w:val="24"/>
        </w:rPr>
        <w:t>（3）输出电压</w:t>
      </w:r>
      <w:r w:rsidR="00897AC0">
        <w:rPr>
          <w:rFonts w:ascii="宋体" w:hAnsi="宋体" w:hint="eastAsia"/>
          <w:sz w:val="24"/>
          <w:szCs w:val="24"/>
        </w:rPr>
        <w:t>波形图，如图</w:t>
      </w:r>
      <w:r w:rsidR="00897AC0">
        <w:rPr>
          <w:rFonts w:ascii="宋体" w:hAnsi="宋体" w:hint="eastAsia"/>
          <w:bCs/>
          <w:sz w:val="24"/>
          <w:szCs w:val="24"/>
        </w:rPr>
        <w:t>1</w:t>
      </w:r>
      <w:r w:rsidR="00897AC0">
        <w:rPr>
          <w:rFonts w:ascii="宋体" w:hAnsi="宋体"/>
          <w:bCs/>
          <w:sz w:val="24"/>
          <w:szCs w:val="24"/>
        </w:rPr>
        <w:t>4</w:t>
      </w:r>
      <w:r w:rsidR="00897AC0">
        <w:rPr>
          <w:rFonts w:ascii="宋体" w:hAnsi="宋体" w:hint="eastAsia"/>
          <w:bCs/>
          <w:sz w:val="24"/>
          <w:szCs w:val="24"/>
        </w:rPr>
        <w:t>所示</w:t>
      </w:r>
    </w:p>
    <w:p w14:paraId="710B08FF" w14:textId="77777777" w:rsidR="00897AC0" w:rsidRDefault="00897AC0" w:rsidP="00897AC0">
      <w:pPr>
        <w:keepNext/>
        <w:tabs>
          <w:tab w:val="left" w:pos="315"/>
        </w:tabs>
        <w:snapToGrid w:val="0"/>
        <w:spacing w:line="360" w:lineRule="auto"/>
        <w:jc w:val="left"/>
      </w:pPr>
      <w:r>
        <w:rPr>
          <w:rFonts w:ascii="宋体" w:hAnsi="宋体"/>
          <w:sz w:val="24"/>
          <w:szCs w:val="24"/>
        </w:rPr>
        <w:tab/>
      </w:r>
      <w:r w:rsidR="00BD2DA8" w:rsidRPr="00250A66">
        <w:rPr>
          <w:rFonts w:ascii="宋体" w:hAnsi="宋体"/>
          <w:noProof/>
          <w:sz w:val="24"/>
          <w:szCs w:val="24"/>
        </w:rPr>
        <w:drawing>
          <wp:inline distT="0" distB="0" distL="0" distR="0" wp14:anchorId="1845DDD7" wp14:editId="538609A2">
            <wp:extent cx="3028950" cy="22708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41847" cy="2280561"/>
                    </a:xfrm>
                    <a:prstGeom prst="rect">
                      <a:avLst/>
                    </a:prstGeom>
                    <a:noFill/>
                    <a:ln>
                      <a:noFill/>
                    </a:ln>
                  </pic:spPr>
                </pic:pic>
              </a:graphicData>
            </a:graphic>
          </wp:inline>
        </w:drawing>
      </w:r>
    </w:p>
    <w:p w14:paraId="72FEC6B3" w14:textId="7C9A0FE9" w:rsidR="00F05D8D" w:rsidRPr="00897AC0" w:rsidRDefault="00897AC0" w:rsidP="00897AC0">
      <w:pPr>
        <w:pStyle w:val="a3"/>
        <w:ind w:left="2100" w:firstLineChars="100" w:firstLine="210"/>
        <w:jc w:val="left"/>
        <w:rPr>
          <w:rFonts w:ascii="宋体" w:eastAsia="宋体" w:hAnsi="宋体" w:cs="Times New Roman"/>
          <w:sz w:val="21"/>
          <w:szCs w:val="21"/>
        </w:rPr>
      </w:pPr>
      <w:r w:rsidRPr="00897AC0">
        <w:rPr>
          <w:rFonts w:ascii="宋体" w:eastAsia="宋体" w:hAnsi="宋体" w:hint="eastAsia"/>
          <w:sz w:val="21"/>
          <w:szCs w:val="21"/>
        </w:rPr>
        <w:t xml:space="preserve">图 </w:t>
      </w:r>
      <w:r w:rsidRPr="00897AC0">
        <w:rPr>
          <w:rFonts w:ascii="宋体" w:eastAsia="宋体" w:hAnsi="宋体"/>
          <w:sz w:val="21"/>
          <w:szCs w:val="21"/>
        </w:rPr>
        <w:fldChar w:fldCharType="begin"/>
      </w:r>
      <w:r w:rsidRPr="00897AC0">
        <w:rPr>
          <w:rFonts w:ascii="宋体" w:eastAsia="宋体" w:hAnsi="宋体"/>
          <w:sz w:val="21"/>
          <w:szCs w:val="21"/>
        </w:rPr>
        <w:instrText xml:space="preserve"> </w:instrText>
      </w:r>
      <w:r w:rsidRPr="00897AC0">
        <w:rPr>
          <w:rFonts w:ascii="宋体" w:eastAsia="宋体" w:hAnsi="宋体" w:hint="eastAsia"/>
          <w:sz w:val="21"/>
          <w:szCs w:val="21"/>
        </w:rPr>
        <w:instrText>SEQ 图 \* ARABIC</w:instrText>
      </w:r>
      <w:r w:rsidRPr="00897AC0">
        <w:rPr>
          <w:rFonts w:ascii="宋体" w:eastAsia="宋体" w:hAnsi="宋体"/>
          <w:sz w:val="21"/>
          <w:szCs w:val="21"/>
        </w:rPr>
        <w:instrText xml:space="preserve"> </w:instrText>
      </w:r>
      <w:r w:rsidRPr="00897AC0">
        <w:rPr>
          <w:rFonts w:ascii="宋体" w:eastAsia="宋体" w:hAnsi="宋体"/>
          <w:sz w:val="21"/>
          <w:szCs w:val="21"/>
        </w:rPr>
        <w:fldChar w:fldCharType="separate"/>
      </w:r>
      <w:r w:rsidRPr="00897AC0">
        <w:rPr>
          <w:rFonts w:ascii="宋体" w:eastAsia="宋体" w:hAnsi="宋体"/>
          <w:noProof/>
          <w:sz w:val="21"/>
          <w:szCs w:val="21"/>
        </w:rPr>
        <w:t>14</w:t>
      </w:r>
      <w:r w:rsidRPr="00897AC0">
        <w:rPr>
          <w:rFonts w:ascii="宋体" w:eastAsia="宋体" w:hAnsi="宋体"/>
          <w:sz w:val="21"/>
          <w:szCs w:val="21"/>
        </w:rPr>
        <w:fldChar w:fldCharType="end"/>
      </w:r>
    </w:p>
    <w:p w14:paraId="3319AC67" w14:textId="77777777" w:rsidR="00F05D8D" w:rsidRPr="00897AC0" w:rsidRDefault="000F761E">
      <w:pPr>
        <w:tabs>
          <w:tab w:val="left" w:pos="0"/>
        </w:tabs>
        <w:rPr>
          <w:b/>
          <w:sz w:val="13"/>
        </w:rPr>
      </w:pPr>
      <w:r w:rsidRPr="00897AC0">
        <w:rPr>
          <w:b/>
          <w:sz w:val="28"/>
        </w:rPr>
        <w:fldChar w:fldCharType="begin"/>
      </w:r>
      <w:r w:rsidRPr="00897AC0">
        <w:rPr>
          <w:b/>
          <w:sz w:val="28"/>
        </w:rPr>
        <w:instrText xml:space="preserve"> = 7 \* DBNUM3 </w:instrText>
      </w:r>
      <w:r w:rsidRPr="00897AC0">
        <w:rPr>
          <w:b/>
          <w:sz w:val="28"/>
        </w:rPr>
        <w:fldChar w:fldCharType="separate"/>
      </w:r>
      <w:r w:rsidRPr="00897AC0">
        <w:rPr>
          <w:b/>
          <w:sz w:val="28"/>
        </w:rPr>
        <w:t>七</w:t>
      </w:r>
      <w:r w:rsidRPr="00897AC0">
        <w:rPr>
          <w:b/>
          <w:sz w:val="28"/>
        </w:rPr>
        <w:fldChar w:fldCharType="end"/>
      </w:r>
      <w:r w:rsidRPr="00897AC0">
        <w:rPr>
          <w:b/>
          <w:sz w:val="28"/>
        </w:rPr>
        <w:t>．思考题</w:t>
      </w:r>
    </w:p>
    <w:p w14:paraId="7AF7AA21" w14:textId="77777777" w:rsidR="00F05D8D" w:rsidRPr="00897AC0" w:rsidRDefault="000F761E">
      <w:pPr>
        <w:spacing w:line="360" w:lineRule="auto"/>
        <w:rPr>
          <w:b/>
          <w:bCs/>
          <w:sz w:val="24"/>
          <w:szCs w:val="24"/>
        </w:rPr>
      </w:pPr>
      <w:r w:rsidRPr="00897AC0">
        <w:rPr>
          <w:b/>
          <w:bCs/>
          <w:sz w:val="24"/>
          <w:szCs w:val="24"/>
        </w:rPr>
        <w:t>1.</w:t>
      </w:r>
      <w:r w:rsidRPr="00897AC0">
        <w:rPr>
          <w:b/>
          <w:bCs/>
          <w:sz w:val="24"/>
          <w:szCs w:val="24"/>
        </w:rPr>
        <w:t>试对由</w:t>
      </w:r>
      <w:r w:rsidRPr="00897AC0">
        <w:rPr>
          <w:b/>
          <w:bCs/>
          <w:sz w:val="24"/>
          <w:szCs w:val="24"/>
        </w:rPr>
        <w:t>EXB840</w:t>
      </w:r>
      <w:r w:rsidRPr="00897AC0">
        <w:rPr>
          <w:b/>
          <w:bCs/>
          <w:sz w:val="24"/>
          <w:szCs w:val="24"/>
        </w:rPr>
        <w:t>构成的驱动电路的优缺点作出评价。</w:t>
      </w:r>
    </w:p>
    <w:p w14:paraId="0A46B578" w14:textId="77777777" w:rsidR="00F05D8D" w:rsidRPr="00897AC0" w:rsidRDefault="000F761E">
      <w:pPr>
        <w:spacing w:line="360" w:lineRule="auto"/>
        <w:ind w:firstLine="420"/>
        <w:rPr>
          <w:sz w:val="24"/>
          <w:szCs w:val="24"/>
        </w:rPr>
      </w:pPr>
      <w:r w:rsidRPr="00897AC0">
        <w:rPr>
          <w:sz w:val="24"/>
          <w:szCs w:val="24"/>
        </w:rPr>
        <w:t>相对于分立元件驱动电路而言，</w:t>
      </w:r>
      <w:r w:rsidRPr="00897AC0">
        <w:rPr>
          <w:sz w:val="24"/>
          <w:szCs w:val="24"/>
        </w:rPr>
        <w:t>IGBT</w:t>
      </w:r>
      <w:r w:rsidRPr="00897AC0">
        <w:rPr>
          <w:sz w:val="24"/>
          <w:szCs w:val="24"/>
        </w:rPr>
        <w:t>集成化模块驱动电路具有抗干扰能力强、集成化程度高、速度快、保护功能完善、可实现</w:t>
      </w:r>
      <w:r w:rsidRPr="00897AC0">
        <w:rPr>
          <w:sz w:val="24"/>
          <w:szCs w:val="24"/>
        </w:rPr>
        <w:t>IGBT</w:t>
      </w:r>
      <w:r w:rsidRPr="00897AC0">
        <w:rPr>
          <w:sz w:val="24"/>
          <w:szCs w:val="24"/>
        </w:rPr>
        <w:t>的最优驱动等。而</w:t>
      </w:r>
      <w:r w:rsidRPr="00897AC0">
        <w:rPr>
          <w:sz w:val="24"/>
          <w:szCs w:val="24"/>
        </w:rPr>
        <w:t>EXB840</w:t>
      </w:r>
      <w:r w:rsidRPr="00897AC0">
        <w:rPr>
          <w:sz w:val="24"/>
          <w:szCs w:val="24"/>
        </w:rPr>
        <w:t>为高速型集成模块，最大开关频率达</w:t>
      </w:r>
      <w:r w:rsidRPr="00897AC0">
        <w:rPr>
          <w:sz w:val="24"/>
          <w:szCs w:val="24"/>
        </w:rPr>
        <w:t>40kHz</w:t>
      </w:r>
      <w:r w:rsidRPr="00897AC0">
        <w:rPr>
          <w:sz w:val="24"/>
          <w:szCs w:val="24"/>
        </w:rPr>
        <w:t>，能驱动</w:t>
      </w:r>
      <w:r w:rsidRPr="00897AC0">
        <w:rPr>
          <w:sz w:val="24"/>
          <w:szCs w:val="24"/>
        </w:rPr>
        <w:t>75A</w:t>
      </w:r>
      <w:r w:rsidRPr="00897AC0">
        <w:rPr>
          <w:sz w:val="24"/>
          <w:szCs w:val="24"/>
        </w:rPr>
        <w:t>，</w:t>
      </w:r>
      <w:r w:rsidRPr="00897AC0">
        <w:rPr>
          <w:sz w:val="24"/>
          <w:szCs w:val="24"/>
        </w:rPr>
        <w:t>1200V</w:t>
      </w:r>
      <w:r w:rsidRPr="00897AC0">
        <w:rPr>
          <w:sz w:val="24"/>
          <w:szCs w:val="24"/>
        </w:rPr>
        <w:t>的</w:t>
      </w:r>
      <w:r w:rsidRPr="00897AC0">
        <w:rPr>
          <w:sz w:val="24"/>
          <w:szCs w:val="24"/>
        </w:rPr>
        <w:t>IGBT</w:t>
      </w:r>
      <w:r w:rsidRPr="00897AC0">
        <w:rPr>
          <w:sz w:val="24"/>
          <w:szCs w:val="24"/>
        </w:rPr>
        <w:t>管，并且体积小、使用方便，且具有过流检测及过流软关断等功能，但是相对的价格比较高。</w:t>
      </w:r>
    </w:p>
    <w:p w14:paraId="55AC6B46" w14:textId="77777777" w:rsidR="00F05D8D" w:rsidRPr="00897AC0" w:rsidRDefault="000F761E">
      <w:pPr>
        <w:tabs>
          <w:tab w:val="left" w:pos="0"/>
        </w:tabs>
        <w:snapToGrid w:val="0"/>
        <w:spacing w:line="360" w:lineRule="auto"/>
        <w:rPr>
          <w:b/>
          <w:bCs/>
          <w:sz w:val="24"/>
          <w:szCs w:val="24"/>
        </w:rPr>
      </w:pPr>
      <w:r w:rsidRPr="00897AC0">
        <w:rPr>
          <w:b/>
          <w:bCs/>
          <w:sz w:val="24"/>
          <w:szCs w:val="24"/>
        </w:rPr>
        <w:t>2.</w:t>
      </w:r>
      <w:r w:rsidRPr="00897AC0">
        <w:rPr>
          <w:b/>
          <w:bCs/>
          <w:sz w:val="24"/>
          <w:szCs w:val="24"/>
        </w:rPr>
        <w:t>通过</w:t>
      </w:r>
      <w:r w:rsidRPr="00897AC0">
        <w:rPr>
          <w:b/>
          <w:bCs/>
          <w:sz w:val="24"/>
          <w:szCs w:val="24"/>
        </w:rPr>
        <w:t>MOSFET</w:t>
      </w:r>
      <w:r w:rsidRPr="00897AC0">
        <w:rPr>
          <w:b/>
          <w:bCs/>
          <w:sz w:val="24"/>
          <w:szCs w:val="24"/>
        </w:rPr>
        <w:t>与</w:t>
      </w:r>
      <w:r w:rsidRPr="00897AC0">
        <w:rPr>
          <w:b/>
          <w:bCs/>
          <w:sz w:val="24"/>
          <w:szCs w:val="24"/>
        </w:rPr>
        <w:t>IGBT</w:t>
      </w:r>
      <w:r w:rsidRPr="00897AC0">
        <w:rPr>
          <w:b/>
          <w:bCs/>
          <w:sz w:val="24"/>
          <w:szCs w:val="24"/>
        </w:rPr>
        <w:t>器件的实验，请你对两者在驱动电路的要求，开关特性与开关频率，有、无反并联寄生二极管，电流、电压容量以及使用中的注意事项等方面作一分析比较。</w:t>
      </w:r>
    </w:p>
    <w:p w14:paraId="529C3C7D" w14:textId="77777777" w:rsidR="00F05D8D" w:rsidRPr="00897AC0" w:rsidRDefault="000F761E">
      <w:pPr>
        <w:tabs>
          <w:tab w:val="left" w:pos="0"/>
        </w:tabs>
        <w:snapToGrid w:val="0"/>
        <w:spacing w:line="360" w:lineRule="auto"/>
        <w:ind w:firstLine="480"/>
        <w:rPr>
          <w:sz w:val="24"/>
          <w:szCs w:val="24"/>
        </w:rPr>
      </w:pPr>
      <w:r w:rsidRPr="00897AC0">
        <w:rPr>
          <w:sz w:val="24"/>
          <w:szCs w:val="24"/>
        </w:rPr>
        <w:lastRenderedPageBreak/>
        <w:t>电力</w:t>
      </w:r>
      <w:r w:rsidRPr="00897AC0">
        <w:rPr>
          <w:sz w:val="24"/>
          <w:szCs w:val="24"/>
        </w:rPr>
        <w:t>MOSFET</w:t>
      </w:r>
      <w:r w:rsidRPr="00897AC0">
        <w:rPr>
          <w:sz w:val="24"/>
          <w:szCs w:val="24"/>
        </w:rPr>
        <w:t>驱动电路的特点：要求驱动电路具有较小的输入电阻，驱动功率小且电路简单。</w:t>
      </w:r>
      <w:r w:rsidRPr="00897AC0">
        <w:rPr>
          <w:sz w:val="24"/>
          <w:szCs w:val="24"/>
        </w:rPr>
        <w:t>IGBT</w:t>
      </w:r>
      <w:r w:rsidRPr="00897AC0">
        <w:rPr>
          <w:sz w:val="24"/>
          <w:szCs w:val="24"/>
        </w:rPr>
        <w:t>驱动电路的特点是：驱动电路具有较小的输出电阻，</w:t>
      </w:r>
      <w:r w:rsidRPr="00897AC0">
        <w:rPr>
          <w:sz w:val="24"/>
          <w:szCs w:val="24"/>
        </w:rPr>
        <w:t>IGBT</w:t>
      </w:r>
      <w:r w:rsidRPr="00897AC0">
        <w:rPr>
          <w:sz w:val="24"/>
          <w:szCs w:val="24"/>
        </w:rPr>
        <w:t>是电压驱动型器件，</w:t>
      </w:r>
      <w:r w:rsidRPr="00897AC0">
        <w:rPr>
          <w:sz w:val="24"/>
          <w:szCs w:val="24"/>
        </w:rPr>
        <w:t>IGBT</w:t>
      </w:r>
      <w:r w:rsidRPr="00897AC0">
        <w:rPr>
          <w:sz w:val="24"/>
          <w:szCs w:val="24"/>
        </w:rPr>
        <w:t>的驱动多采用专用的混合集成驱动器。</w:t>
      </w:r>
    </w:p>
    <w:p w14:paraId="4EC95C01" w14:textId="77777777" w:rsidR="00F05D8D" w:rsidRPr="00897AC0" w:rsidRDefault="000F761E">
      <w:pPr>
        <w:tabs>
          <w:tab w:val="left" w:pos="0"/>
        </w:tabs>
        <w:snapToGrid w:val="0"/>
        <w:spacing w:line="360" w:lineRule="auto"/>
        <w:ind w:firstLine="480"/>
        <w:rPr>
          <w:sz w:val="24"/>
          <w:szCs w:val="24"/>
        </w:rPr>
      </w:pPr>
      <w:r w:rsidRPr="00897AC0">
        <w:rPr>
          <w:sz w:val="24"/>
          <w:szCs w:val="24"/>
        </w:rPr>
        <w:t>由于</w:t>
      </w:r>
      <w:r w:rsidRPr="00897AC0">
        <w:rPr>
          <w:sz w:val="24"/>
          <w:szCs w:val="24"/>
        </w:rPr>
        <w:t>IGBT</w:t>
      </w:r>
      <w:r w:rsidRPr="00897AC0">
        <w:rPr>
          <w:sz w:val="24"/>
          <w:szCs w:val="24"/>
        </w:rPr>
        <w:t>背面有一个</w:t>
      </w:r>
      <w:r w:rsidRPr="00897AC0">
        <w:rPr>
          <w:sz w:val="24"/>
          <w:szCs w:val="24"/>
        </w:rPr>
        <w:t>P</w:t>
      </w:r>
      <w:r w:rsidRPr="00897AC0">
        <w:rPr>
          <w:sz w:val="24"/>
          <w:szCs w:val="24"/>
        </w:rPr>
        <w:t>型层，</w:t>
      </w:r>
      <w:r w:rsidRPr="00897AC0">
        <w:rPr>
          <w:sz w:val="24"/>
          <w:szCs w:val="24"/>
        </w:rPr>
        <w:t>IGBT</w:t>
      </w:r>
      <w:r w:rsidRPr="00897AC0">
        <w:rPr>
          <w:sz w:val="24"/>
          <w:szCs w:val="24"/>
        </w:rPr>
        <w:t>在开通状态时，其</w:t>
      </w:r>
      <w:r w:rsidRPr="00897AC0">
        <w:rPr>
          <w:sz w:val="24"/>
          <w:szCs w:val="24"/>
        </w:rPr>
        <w:t>N-</w:t>
      </w:r>
      <w:r w:rsidRPr="00897AC0">
        <w:rPr>
          <w:sz w:val="24"/>
          <w:szCs w:val="24"/>
        </w:rPr>
        <w:t>漂移区能会发生强烈的电导调制效应，就是因为这个电导调制效应，导致</w:t>
      </w:r>
      <w:r w:rsidRPr="00897AC0">
        <w:rPr>
          <w:sz w:val="24"/>
          <w:szCs w:val="24"/>
        </w:rPr>
        <w:t>IGBT</w:t>
      </w:r>
      <w:r w:rsidRPr="00897AC0">
        <w:rPr>
          <w:sz w:val="24"/>
          <w:szCs w:val="24"/>
        </w:rPr>
        <w:t>的导通电阻约是</w:t>
      </w:r>
      <w:r w:rsidRPr="00897AC0">
        <w:rPr>
          <w:sz w:val="24"/>
          <w:szCs w:val="24"/>
        </w:rPr>
        <w:t>MOSFET</w:t>
      </w:r>
      <w:r w:rsidRPr="00897AC0">
        <w:rPr>
          <w:sz w:val="24"/>
          <w:szCs w:val="24"/>
        </w:rPr>
        <w:t>的</w:t>
      </w:r>
      <w:r w:rsidRPr="00897AC0">
        <w:rPr>
          <w:sz w:val="24"/>
          <w:szCs w:val="24"/>
        </w:rPr>
        <w:t>1/3</w:t>
      </w:r>
      <w:r w:rsidRPr="00897AC0">
        <w:rPr>
          <w:sz w:val="24"/>
          <w:szCs w:val="24"/>
        </w:rPr>
        <w:t>，其导通损耗较</w:t>
      </w:r>
      <w:r w:rsidRPr="00897AC0">
        <w:rPr>
          <w:sz w:val="24"/>
          <w:szCs w:val="24"/>
        </w:rPr>
        <w:t>MOSFET</w:t>
      </w:r>
      <w:r w:rsidRPr="00897AC0">
        <w:rPr>
          <w:sz w:val="24"/>
          <w:szCs w:val="24"/>
        </w:rPr>
        <w:t>小。但又就是因为电导调制效应，导致</w:t>
      </w:r>
      <w:r w:rsidRPr="00897AC0">
        <w:rPr>
          <w:sz w:val="24"/>
          <w:szCs w:val="24"/>
        </w:rPr>
        <w:t>IGBT</w:t>
      </w:r>
      <w:r w:rsidRPr="00897AC0">
        <w:rPr>
          <w:sz w:val="24"/>
          <w:szCs w:val="24"/>
        </w:rPr>
        <w:t>在关断时会存在拖尾电流，使</w:t>
      </w:r>
      <w:r w:rsidRPr="00897AC0">
        <w:rPr>
          <w:sz w:val="24"/>
          <w:szCs w:val="24"/>
        </w:rPr>
        <w:t>IGBT</w:t>
      </w:r>
      <w:r w:rsidRPr="00897AC0">
        <w:rPr>
          <w:sz w:val="24"/>
          <w:szCs w:val="24"/>
        </w:rPr>
        <w:t>的关断时间变长，关断损耗变大。</w:t>
      </w:r>
    </w:p>
    <w:p w14:paraId="1DDB6EFA" w14:textId="77777777" w:rsidR="00F05D8D" w:rsidRPr="00897AC0" w:rsidRDefault="000F761E">
      <w:pPr>
        <w:tabs>
          <w:tab w:val="left" w:pos="0"/>
        </w:tabs>
        <w:snapToGrid w:val="0"/>
        <w:spacing w:line="360" w:lineRule="auto"/>
        <w:ind w:firstLine="480"/>
        <w:rPr>
          <w:sz w:val="24"/>
          <w:szCs w:val="24"/>
        </w:rPr>
      </w:pPr>
      <w:r w:rsidRPr="00897AC0">
        <w:rPr>
          <w:sz w:val="24"/>
          <w:szCs w:val="24"/>
        </w:rPr>
        <w:t>电力</w:t>
      </w:r>
      <w:r w:rsidRPr="00897AC0">
        <w:rPr>
          <w:sz w:val="24"/>
          <w:szCs w:val="24"/>
        </w:rPr>
        <w:t>MOSFET</w:t>
      </w:r>
      <w:r w:rsidRPr="00897AC0">
        <w:rPr>
          <w:sz w:val="24"/>
          <w:szCs w:val="24"/>
        </w:rPr>
        <w:t>开关频率较大，</w:t>
      </w:r>
      <w:r w:rsidRPr="00897AC0">
        <w:rPr>
          <w:sz w:val="24"/>
          <w:szCs w:val="24"/>
        </w:rPr>
        <w:t>IGBT</w:t>
      </w:r>
      <w:r w:rsidRPr="00897AC0">
        <w:rPr>
          <w:sz w:val="24"/>
          <w:szCs w:val="24"/>
        </w:rPr>
        <w:t>开关频率较小。</w:t>
      </w:r>
    </w:p>
    <w:p w14:paraId="063D33C8" w14:textId="77777777" w:rsidR="00F05D8D" w:rsidRPr="00897AC0" w:rsidRDefault="000F761E">
      <w:pPr>
        <w:tabs>
          <w:tab w:val="left" w:pos="0"/>
        </w:tabs>
        <w:snapToGrid w:val="0"/>
        <w:spacing w:line="360" w:lineRule="auto"/>
        <w:ind w:firstLine="480"/>
        <w:rPr>
          <w:sz w:val="24"/>
          <w:szCs w:val="24"/>
        </w:rPr>
      </w:pPr>
      <w:r w:rsidRPr="00897AC0">
        <w:rPr>
          <w:sz w:val="24"/>
          <w:szCs w:val="24"/>
        </w:rPr>
        <w:t>所有的</w:t>
      </w:r>
      <w:r w:rsidRPr="00897AC0">
        <w:rPr>
          <w:sz w:val="24"/>
          <w:szCs w:val="24"/>
        </w:rPr>
        <w:t>MOSFET</w:t>
      </w:r>
      <w:r w:rsidRPr="00897AC0">
        <w:rPr>
          <w:sz w:val="24"/>
          <w:szCs w:val="24"/>
        </w:rPr>
        <w:t>全都带反并联二极管，因为那个二极管是寄生在晶元里的。</w:t>
      </w:r>
      <w:r w:rsidRPr="00897AC0">
        <w:rPr>
          <w:sz w:val="24"/>
          <w:szCs w:val="24"/>
        </w:rPr>
        <w:t>IGBT</w:t>
      </w:r>
      <w:r w:rsidRPr="00897AC0">
        <w:rPr>
          <w:sz w:val="24"/>
          <w:szCs w:val="24"/>
        </w:rPr>
        <w:t>也几乎是所有的都有带反并联二极管，但和</w:t>
      </w:r>
      <w:r w:rsidRPr="00897AC0">
        <w:rPr>
          <w:sz w:val="24"/>
          <w:szCs w:val="24"/>
        </w:rPr>
        <w:t>MOSFET</w:t>
      </w:r>
      <w:r w:rsidRPr="00897AC0">
        <w:rPr>
          <w:sz w:val="24"/>
          <w:szCs w:val="24"/>
        </w:rPr>
        <w:t>不同的是：它是有另外一个二极管晶元并联在</w:t>
      </w:r>
      <w:r w:rsidRPr="00897AC0">
        <w:rPr>
          <w:sz w:val="24"/>
          <w:szCs w:val="24"/>
        </w:rPr>
        <w:t>CE</w:t>
      </w:r>
      <w:r w:rsidRPr="00897AC0">
        <w:rPr>
          <w:sz w:val="24"/>
          <w:szCs w:val="24"/>
        </w:rPr>
        <w:t>极上的。</w:t>
      </w:r>
    </w:p>
    <w:p w14:paraId="74F833A7" w14:textId="77777777" w:rsidR="00F05D8D" w:rsidRPr="00897AC0" w:rsidRDefault="000F761E">
      <w:pPr>
        <w:tabs>
          <w:tab w:val="left" w:pos="0"/>
        </w:tabs>
        <w:snapToGrid w:val="0"/>
        <w:spacing w:line="360" w:lineRule="auto"/>
        <w:ind w:firstLine="480"/>
        <w:rPr>
          <w:sz w:val="24"/>
          <w:szCs w:val="24"/>
        </w:rPr>
      </w:pPr>
      <w:r w:rsidRPr="00897AC0">
        <w:rPr>
          <w:sz w:val="24"/>
          <w:szCs w:val="24"/>
        </w:rPr>
        <w:t>由于</w:t>
      </w:r>
      <w:r w:rsidRPr="00897AC0">
        <w:rPr>
          <w:sz w:val="24"/>
          <w:szCs w:val="24"/>
        </w:rPr>
        <w:t>MOSFET</w:t>
      </w:r>
      <w:r w:rsidRPr="00897AC0">
        <w:rPr>
          <w:sz w:val="24"/>
          <w:szCs w:val="24"/>
        </w:rPr>
        <w:t>的结构</w:t>
      </w:r>
      <w:r w:rsidRPr="00897AC0">
        <w:rPr>
          <w:sz w:val="24"/>
          <w:szCs w:val="24"/>
        </w:rPr>
        <w:t>,</w:t>
      </w:r>
      <w:r w:rsidRPr="00897AC0">
        <w:rPr>
          <w:sz w:val="24"/>
          <w:szCs w:val="24"/>
        </w:rPr>
        <w:t>通常它可以做到电流很大</w:t>
      </w:r>
      <w:r w:rsidRPr="00897AC0">
        <w:rPr>
          <w:sz w:val="24"/>
          <w:szCs w:val="24"/>
        </w:rPr>
        <w:t>,</w:t>
      </w:r>
      <w:r w:rsidRPr="00897AC0">
        <w:rPr>
          <w:sz w:val="24"/>
          <w:szCs w:val="24"/>
        </w:rPr>
        <w:t>可以到上</w:t>
      </w:r>
      <w:r w:rsidRPr="00897AC0">
        <w:rPr>
          <w:sz w:val="24"/>
          <w:szCs w:val="24"/>
        </w:rPr>
        <w:t>KA,</w:t>
      </w:r>
      <w:r w:rsidRPr="00897AC0">
        <w:rPr>
          <w:sz w:val="24"/>
          <w:szCs w:val="24"/>
        </w:rPr>
        <w:t>但是前提耐压能力没有</w:t>
      </w:r>
      <w:r w:rsidRPr="00897AC0">
        <w:rPr>
          <w:sz w:val="24"/>
          <w:szCs w:val="24"/>
        </w:rPr>
        <w:t>IGBT</w:t>
      </w:r>
      <w:r w:rsidRPr="00897AC0">
        <w:rPr>
          <w:sz w:val="24"/>
          <w:szCs w:val="24"/>
        </w:rPr>
        <w:t>强。</w:t>
      </w:r>
    </w:p>
    <w:p w14:paraId="70E2901E" w14:textId="77777777" w:rsidR="00F05D8D" w:rsidRPr="00897AC0" w:rsidRDefault="000F761E">
      <w:pPr>
        <w:snapToGrid w:val="0"/>
        <w:spacing w:line="360" w:lineRule="exact"/>
        <w:rPr>
          <w:b/>
          <w:bCs/>
          <w:sz w:val="32"/>
          <w:szCs w:val="32"/>
        </w:rPr>
      </w:pPr>
      <w:r w:rsidRPr="00897AC0">
        <w:rPr>
          <w:b/>
          <w:bCs/>
          <w:sz w:val="24"/>
          <w:szCs w:val="22"/>
        </w:rPr>
        <w:t>3</w:t>
      </w:r>
      <w:r w:rsidRPr="00897AC0">
        <w:rPr>
          <w:b/>
          <w:bCs/>
          <w:sz w:val="24"/>
          <w:szCs w:val="22"/>
        </w:rPr>
        <w:t>．二极管</w:t>
      </w:r>
      <w:r w:rsidRPr="00897AC0">
        <w:rPr>
          <w:b/>
          <w:bCs/>
          <w:sz w:val="24"/>
          <w:szCs w:val="22"/>
        </w:rPr>
        <w:t>V</w:t>
      </w:r>
      <w:r w:rsidRPr="00897AC0">
        <w:rPr>
          <w:b/>
          <w:bCs/>
          <w:sz w:val="24"/>
          <w:szCs w:val="22"/>
          <w:vertAlign w:val="subscript"/>
        </w:rPr>
        <w:t>1</w:t>
      </w:r>
      <w:r w:rsidRPr="00897AC0">
        <w:rPr>
          <w:b/>
          <w:bCs/>
          <w:sz w:val="24"/>
          <w:szCs w:val="22"/>
        </w:rPr>
        <w:t>其正向压降大小对</w:t>
      </w:r>
      <w:r w:rsidRPr="00897AC0">
        <w:rPr>
          <w:b/>
          <w:bCs/>
          <w:sz w:val="24"/>
          <w:szCs w:val="22"/>
        </w:rPr>
        <w:t>IGBT</w:t>
      </w:r>
      <w:r w:rsidRPr="00897AC0">
        <w:rPr>
          <w:b/>
          <w:bCs/>
          <w:sz w:val="24"/>
          <w:szCs w:val="22"/>
        </w:rPr>
        <w:t>的过流保护功能有何影响？</w:t>
      </w:r>
    </w:p>
    <w:p w14:paraId="3EBFB1E1" w14:textId="77777777" w:rsidR="00F05D8D" w:rsidRPr="00897AC0" w:rsidRDefault="000F761E">
      <w:pPr>
        <w:tabs>
          <w:tab w:val="left" w:pos="0"/>
        </w:tabs>
        <w:snapToGrid w:val="0"/>
        <w:spacing w:line="360" w:lineRule="exact"/>
        <w:rPr>
          <w:sz w:val="24"/>
          <w:szCs w:val="24"/>
        </w:rPr>
      </w:pPr>
      <w:r w:rsidRPr="00897AC0">
        <w:rPr>
          <w:sz w:val="24"/>
          <w:szCs w:val="24"/>
        </w:rPr>
        <w:tab/>
      </w:r>
      <w:r w:rsidRPr="00897AC0">
        <w:rPr>
          <w:sz w:val="24"/>
          <w:szCs w:val="24"/>
        </w:rPr>
        <w:t>由于二极管通态压降的差异性</w:t>
      </w:r>
      <w:r w:rsidRPr="00897AC0">
        <w:rPr>
          <w:sz w:val="24"/>
          <w:szCs w:val="24"/>
        </w:rPr>
        <w:t>,</w:t>
      </w:r>
      <w:r w:rsidRPr="00897AC0">
        <w:rPr>
          <w:sz w:val="24"/>
          <w:szCs w:val="24"/>
        </w:rPr>
        <w:t>使得精确设定</w:t>
      </w:r>
      <w:r w:rsidRPr="00897AC0">
        <w:rPr>
          <w:sz w:val="24"/>
          <w:szCs w:val="24"/>
        </w:rPr>
        <w:t>IGBT</w:t>
      </w:r>
      <w:r w:rsidRPr="00897AC0">
        <w:rPr>
          <w:sz w:val="24"/>
          <w:szCs w:val="24"/>
        </w:rPr>
        <w:t>过流保护的临界动作很难。</w:t>
      </w:r>
    </w:p>
    <w:p w14:paraId="5B17DCA1" w14:textId="77777777" w:rsidR="00F05D8D" w:rsidRPr="00897AC0" w:rsidRDefault="000F761E">
      <w:pPr>
        <w:tabs>
          <w:tab w:val="left" w:pos="0"/>
        </w:tabs>
        <w:snapToGrid w:val="0"/>
        <w:spacing w:line="360" w:lineRule="exact"/>
        <w:rPr>
          <w:b/>
          <w:sz w:val="28"/>
        </w:rPr>
      </w:pPr>
      <w:r w:rsidRPr="00897AC0">
        <w:rPr>
          <w:b/>
          <w:sz w:val="28"/>
        </w:rPr>
        <w:t>八、实验体会与建议</w:t>
      </w:r>
    </w:p>
    <w:p w14:paraId="3D77E8CD" w14:textId="4B0FCF75" w:rsidR="00F05D8D" w:rsidRPr="00897AC0" w:rsidRDefault="000F761E">
      <w:pPr>
        <w:spacing w:line="360" w:lineRule="auto"/>
        <w:ind w:firstLine="420"/>
        <w:rPr>
          <w:sz w:val="24"/>
          <w:szCs w:val="24"/>
        </w:rPr>
      </w:pPr>
      <w:r w:rsidRPr="00897AC0">
        <w:rPr>
          <w:sz w:val="24"/>
          <w:szCs w:val="24"/>
        </w:rPr>
        <w:t>1</w:t>
      </w:r>
      <w:r w:rsidRPr="00897AC0">
        <w:rPr>
          <w:sz w:val="24"/>
          <w:szCs w:val="24"/>
        </w:rPr>
        <w:t>、</w:t>
      </w:r>
      <w:r w:rsidR="002419E0" w:rsidRPr="00897AC0">
        <w:rPr>
          <w:sz w:val="24"/>
          <w:szCs w:val="24"/>
        </w:rPr>
        <w:t>示波器图像的不稳定对我们取值造成了很大的困扰，但在不断地调试线路和示波器后，也取到了相对比较稳定的波形图，。在做</w:t>
      </w:r>
      <w:r w:rsidR="002419E0" w:rsidRPr="00897AC0">
        <w:rPr>
          <w:sz w:val="24"/>
          <w:szCs w:val="24"/>
        </w:rPr>
        <w:t>IGBT</w:t>
      </w:r>
      <w:r w:rsidR="002419E0" w:rsidRPr="00897AC0">
        <w:rPr>
          <w:sz w:val="24"/>
          <w:szCs w:val="24"/>
        </w:rPr>
        <w:t>实验时，我们也结合了前面</w:t>
      </w:r>
      <w:r w:rsidR="002419E0" w:rsidRPr="00897AC0">
        <w:rPr>
          <w:sz w:val="24"/>
          <w:szCs w:val="24"/>
        </w:rPr>
        <w:t>MOSEFT</w:t>
      </w:r>
      <w:r w:rsidR="002419E0" w:rsidRPr="00897AC0">
        <w:rPr>
          <w:sz w:val="24"/>
          <w:szCs w:val="24"/>
        </w:rPr>
        <w:t>实验，两者相比较，对比除两者在驱动电路当中的要求，开关特性、开关频率等不同点，以及在实验当中两者的注意事项。</w:t>
      </w:r>
    </w:p>
    <w:p w14:paraId="3C2AD1EC" w14:textId="6E58AF88" w:rsidR="00F05D8D" w:rsidRPr="00897AC0" w:rsidRDefault="000F761E">
      <w:pPr>
        <w:spacing w:line="360" w:lineRule="auto"/>
        <w:ind w:firstLine="420"/>
        <w:rPr>
          <w:b/>
          <w:bCs/>
        </w:rPr>
      </w:pPr>
      <w:r w:rsidRPr="00897AC0">
        <w:rPr>
          <w:sz w:val="24"/>
          <w:szCs w:val="24"/>
        </w:rPr>
        <w:t>2</w:t>
      </w:r>
      <w:r w:rsidRPr="00897AC0">
        <w:rPr>
          <w:sz w:val="24"/>
          <w:szCs w:val="24"/>
        </w:rPr>
        <w:t>、</w:t>
      </w:r>
      <w:r w:rsidRPr="00897AC0">
        <w:rPr>
          <w:sz w:val="24"/>
          <w:szCs w:val="24"/>
        </w:rPr>
        <w:t>IGBT</w:t>
      </w:r>
      <w:r w:rsidRPr="00897AC0">
        <w:rPr>
          <w:sz w:val="24"/>
          <w:szCs w:val="24"/>
        </w:rPr>
        <w:t>通常采用集成的芯片作为驱动。</w:t>
      </w:r>
      <w:r w:rsidR="002419E0" w:rsidRPr="00897AC0">
        <w:rPr>
          <w:sz w:val="24"/>
          <w:szCs w:val="24"/>
        </w:rPr>
        <w:t xml:space="preserve">IGBT </w:t>
      </w:r>
      <w:r w:rsidR="002419E0" w:rsidRPr="00897AC0">
        <w:rPr>
          <w:sz w:val="24"/>
          <w:szCs w:val="24"/>
        </w:rPr>
        <w:t>开关速度高，开关损耗小，具有耐脉冲电流冲击的能力，通态压降较低，输入阻抗高，为电压驱动，驱动功率小。</w:t>
      </w:r>
    </w:p>
    <w:p w14:paraId="51C40F38" w14:textId="77777777" w:rsidR="00F05D8D" w:rsidRPr="00897AC0" w:rsidRDefault="00F05D8D"/>
    <w:sectPr w:rsidR="00F05D8D" w:rsidRPr="00897A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665A9" w14:textId="77777777" w:rsidR="00094F39" w:rsidRDefault="00094F39" w:rsidP="00654C6D">
      <w:r>
        <w:separator/>
      </w:r>
    </w:p>
  </w:endnote>
  <w:endnote w:type="continuationSeparator" w:id="0">
    <w:p w14:paraId="10214AFF" w14:textId="77777777" w:rsidR="00094F39" w:rsidRDefault="00094F39" w:rsidP="00654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2F445" w14:textId="77777777" w:rsidR="00094F39" w:rsidRDefault="00094F39" w:rsidP="00654C6D">
      <w:r>
        <w:separator/>
      </w:r>
    </w:p>
  </w:footnote>
  <w:footnote w:type="continuationSeparator" w:id="0">
    <w:p w14:paraId="38992C01" w14:textId="77777777" w:rsidR="00094F39" w:rsidRDefault="00094F39" w:rsidP="00654C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DD7EE8"/>
    <w:multiLevelType w:val="singleLevel"/>
    <w:tmpl w:val="CDDD7EE8"/>
    <w:lvl w:ilvl="0">
      <w:start w:val="2"/>
      <w:numFmt w:val="decimal"/>
      <w:suff w:val="nothing"/>
      <w:lvlText w:val="（%1）"/>
      <w:lvlJc w:val="left"/>
    </w:lvl>
  </w:abstractNum>
  <w:abstractNum w:abstractNumId="1" w15:restartNumberingAfterBreak="0">
    <w:nsid w:val="D8A36BDA"/>
    <w:multiLevelType w:val="singleLevel"/>
    <w:tmpl w:val="D8A36BDA"/>
    <w:lvl w:ilvl="0">
      <w:start w:val="4"/>
      <w:numFmt w:val="chineseCounting"/>
      <w:suff w:val="nothing"/>
      <w:lvlText w:val="%1、"/>
      <w:lvlJc w:val="left"/>
      <w:rPr>
        <w:rFonts w:hint="eastAsia"/>
      </w:rPr>
    </w:lvl>
  </w:abstractNum>
  <w:abstractNum w:abstractNumId="2" w15:restartNumberingAfterBreak="0">
    <w:nsid w:val="251C63E8"/>
    <w:multiLevelType w:val="hybridMultilevel"/>
    <w:tmpl w:val="9182AB86"/>
    <w:lvl w:ilvl="0" w:tplc="BF0E05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F2266E"/>
    <w:multiLevelType w:val="multilevel"/>
    <w:tmpl w:val="27F2266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325054"/>
    <w:multiLevelType w:val="multilevel"/>
    <w:tmpl w:val="2F325054"/>
    <w:lvl w:ilvl="0">
      <w:start w:val="1"/>
      <w:numFmt w:val="decimal"/>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4876E14C"/>
    <w:multiLevelType w:val="singleLevel"/>
    <w:tmpl w:val="4876E14C"/>
    <w:lvl w:ilvl="0">
      <w:start w:val="2"/>
      <w:numFmt w:val="decimal"/>
      <w:suff w:val="nothing"/>
      <w:lvlText w:val="（%1）"/>
      <w:lvlJc w:val="left"/>
    </w:lvl>
  </w:abstractNum>
  <w:abstractNum w:abstractNumId="6" w15:restartNumberingAfterBreak="0">
    <w:nsid w:val="50870D65"/>
    <w:multiLevelType w:val="multilevel"/>
    <w:tmpl w:val="50870D65"/>
    <w:lvl w:ilvl="0">
      <w:start w:val="6"/>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EB711D7"/>
    <w:multiLevelType w:val="singleLevel"/>
    <w:tmpl w:val="7EB711D7"/>
    <w:lvl w:ilvl="0">
      <w:start w:val="1"/>
      <w:numFmt w:val="decimal"/>
      <w:suff w:val="nothing"/>
      <w:lvlText w:val="%1．"/>
      <w:lvlJc w:val="left"/>
    </w:lvl>
  </w:abstractNum>
  <w:num w:numId="1">
    <w:abstractNumId w:val="4"/>
  </w:num>
  <w:num w:numId="2">
    <w:abstractNumId w:val="1"/>
  </w:num>
  <w:num w:numId="3">
    <w:abstractNumId w:val="5"/>
  </w:num>
  <w:num w:numId="4">
    <w:abstractNumId w:val="0"/>
  </w:num>
  <w:num w:numId="5">
    <w:abstractNumId w:val="6"/>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7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4C6"/>
    <w:rsid w:val="00054802"/>
    <w:rsid w:val="00094F39"/>
    <w:rsid w:val="000B2671"/>
    <w:rsid w:val="000D0CCA"/>
    <w:rsid w:val="000D200B"/>
    <w:rsid w:val="000F761E"/>
    <w:rsid w:val="002419E0"/>
    <w:rsid w:val="00250A66"/>
    <w:rsid w:val="00254DE3"/>
    <w:rsid w:val="002C058F"/>
    <w:rsid w:val="00331697"/>
    <w:rsid w:val="00337AED"/>
    <w:rsid w:val="00397EC5"/>
    <w:rsid w:val="003B25E9"/>
    <w:rsid w:val="004348F5"/>
    <w:rsid w:val="00496747"/>
    <w:rsid w:val="004E4BC6"/>
    <w:rsid w:val="005873CD"/>
    <w:rsid w:val="005964C6"/>
    <w:rsid w:val="00603320"/>
    <w:rsid w:val="00620654"/>
    <w:rsid w:val="006512A7"/>
    <w:rsid w:val="00654C6D"/>
    <w:rsid w:val="00664B86"/>
    <w:rsid w:val="00681247"/>
    <w:rsid w:val="00700F86"/>
    <w:rsid w:val="007B5E25"/>
    <w:rsid w:val="00810165"/>
    <w:rsid w:val="00833496"/>
    <w:rsid w:val="00852B30"/>
    <w:rsid w:val="00896737"/>
    <w:rsid w:val="00897AC0"/>
    <w:rsid w:val="008A0CB5"/>
    <w:rsid w:val="00916B91"/>
    <w:rsid w:val="009909C4"/>
    <w:rsid w:val="009D74A7"/>
    <w:rsid w:val="00A34387"/>
    <w:rsid w:val="00A441A4"/>
    <w:rsid w:val="00A60543"/>
    <w:rsid w:val="00A6432B"/>
    <w:rsid w:val="00A9237B"/>
    <w:rsid w:val="00AC7EE5"/>
    <w:rsid w:val="00B10BD2"/>
    <w:rsid w:val="00B65696"/>
    <w:rsid w:val="00B708F6"/>
    <w:rsid w:val="00BD2DA8"/>
    <w:rsid w:val="00C15A84"/>
    <w:rsid w:val="00C31A37"/>
    <w:rsid w:val="00C320BA"/>
    <w:rsid w:val="00C3746C"/>
    <w:rsid w:val="00C823B1"/>
    <w:rsid w:val="00C92BDC"/>
    <w:rsid w:val="00CB1B93"/>
    <w:rsid w:val="00CB5E8C"/>
    <w:rsid w:val="00CC7E78"/>
    <w:rsid w:val="00D34DB0"/>
    <w:rsid w:val="00D548D4"/>
    <w:rsid w:val="00DB0AEB"/>
    <w:rsid w:val="00DC1AF7"/>
    <w:rsid w:val="00DC7626"/>
    <w:rsid w:val="00E3655F"/>
    <w:rsid w:val="00E6515B"/>
    <w:rsid w:val="00E97CE5"/>
    <w:rsid w:val="00ED6E0D"/>
    <w:rsid w:val="00F05D8D"/>
    <w:rsid w:val="00F55EA8"/>
    <w:rsid w:val="00F56F95"/>
    <w:rsid w:val="00FD6959"/>
    <w:rsid w:val="00FF38A4"/>
    <w:rsid w:val="45543C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1" fillcolor="white">
      <v:fill color="white"/>
    </o:shapedefaults>
    <o:shapelayout v:ext="edit">
      <o:idmap v:ext="edit" data="2"/>
    </o:shapelayout>
  </w:shapeDefaults>
  <w:decimalSymbol w:val="."/>
  <w:listSeparator w:val=","/>
  <w14:docId w14:val="53CC36FC"/>
  <w15:docId w15:val="{647BA1CB-E474-49E0-A3C1-F08D49BB5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sz w:val="21"/>
    </w:rPr>
  </w:style>
  <w:style w:type="paragraph" w:styleId="2">
    <w:name w:val="heading 2"/>
    <w:basedOn w:val="a"/>
    <w:next w:val="a"/>
    <w:link w:val="20"/>
    <w:qFormat/>
    <w:pPr>
      <w:keepNext/>
      <w:keepLines/>
      <w:numPr>
        <w:ilvl w:val="1"/>
        <w:numId w:val="1"/>
      </w:numPr>
      <w:spacing w:before="260" w:after="260" w:line="416" w:lineRule="auto"/>
      <w:jc w:val="center"/>
      <w:outlineLvl w:val="1"/>
    </w:pPr>
    <w:rPr>
      <w:rFonts w:ascii="Arial" w:hAnsi="Arial"/>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rPr>
  </w:style>
  <w:style w:type="paragraph" w:styleId="a4">
    <w:name w:val="Body Text Indent"/>
    <w:basedOn w:val="a"/>
    <w:link w:val="a5"/>
    <w:pPr>
      <w:ind w:firstLine="480"/>
    </w:pPr>
    <w:rPr>
      <w:rFonts w:asciiTheme="minorHAnsi" w:eastAsiaTheme="minorEastAsia" w:hAnsiTheme="minorHAnsi" w:cstheme="minorBidi"/>
      <w:kern w:val="2"/>
      <w:szCs w:val="22"/>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aa">
    <w:name w:val="Subtitle"/>
    <w:basedOn w:val="a"/>
    <w:next w:val="a"/>
    <w:link w:val="ab"/>
    <w:qFormat/>
    <w:pPr>
      <w:spacing w:before="240" w:after="60" w:line="312" w:lineRule="auto"/>
      <w:jc w:val="center"/>
      <w:outlineLvl w:val="1"/>
    </w:pPr>
    <w:rPr>
      <w:rFonts w:ascii="Cambria" w:eastAsiaTheme="minorEastAsia" w:hAnsi="Cambria" w:cstheme="minorBidi"/>
      <w:b/>
      <w:bCs/>
      <w:kern w:val="28"/>
      <w:sz w:val="32"/>
      <w:szCs w:val="32"/>
    </w:rPr>
  </w:style>
  <w:style w:type="table" w:styleId="ac">
    <w:name w:val="Table Grid"/>
    <w:basedOn w:val="a1"/>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rPr>
      <w:sz w:val="18"/>
      <w:szCs w:val="18"/>
    </w:rPr>
  </w:style>
  <w:style w:type="character" w:customStyle="1" w:styleId="a7">
    <w:name w:val="页脚 字符"/>
    <w:basedOn w:val="a0"/>
    <w:link w:val="a6"/>
    <w:uiPriority w:val="99"/>
    <w:rPr>
      <w:sz w:val="18"/>
      <w:szCs w:val="18"/>
    </w:rPr>
  </w:style>
  <w:style w:type="character" w:customStyle="1" w:styleId="20">
    <w:name w:val="标题 2 字符"/>
    <w:basedOn w:val="a0"/>
    <w:link w:val="2"/>
    <w:rPr>
      <w:rFonts w:ascii="Arial" w:eastAsia="宋体" w:hAnsi="Arial" w:cs="Times New Roman"/>
      <w:b/>
      <w:bCs/>
      <w:kern w:val="0"/>
      <w:sz w:val="28"/>
      <w:szCs w:val="32"/>
    </w:rPr>
  </w:style>
  <w:style w:type="character" w:customStyle="1" w:styleId="ab">
    <w:name w:val="副标题 字符"/>
    <w:link w:val="aa"/>
    <w:rPr>
      <w:rFonts w:ascii="Cambria" w:hAnsi="Cambria"/>
      <w:b/>
      <w:bCs/>
      <w:kern w:val="28"/>
      <w:sz w:val="32"/>
      <w:szCs w:val="32"/>
    </w:rPr>
  </w:style>
  <w:style w:type="character" w:customStyle="1" w:styleId="1">
    <w:name w:val="副标题 字符1"/>
    <w:basedOn w:val="a0"/>
    <w:uiPriority w:val="11"/>
    <w:rPr>
      <w:b/>
      <w:bCs/>
      <w:kern w:val="28"/>
      <w:sz w:val="32"/>
      <w:szCs w:val="32"/>
    </w:rPr>
  </w:style>
  <w:style w:type="character" w:customStyle="1" w:styleId="a5">
    <w:name w:val="正文文本缩进 字符"/>
    <w:link w:val="a4"/>
  </w:style>
  <w:style w:type="character" w:customStyle="1" w:styleId="10">
    <w:name w:val="正文文本缩进 字符1"/>
    <w:basedOn w:val="a0"/>
    <w:uiPriority w:val="99"/>
    <w:semiHidden/>
    <w:rPr>
      <w:rFonts w:ascii="Times New Roman" w:eastAsia="宋体" w:hAnsi="Times New Roman" w:cs="Times New Roman"/>
      <w:kern w:val="0"/>
      <w:szCs w:val="20"/>
    </w:rPr>
  </w:style>
  <w:style w:type="paragraph" w:styleId="ad">
    <w:name w:val="List Paragraph"/>
    <w:basedOn w:val="a"/>
    <w:uiPriority w:val="34"/>
    <w:qFormat/>
    <w:pPr>
      <w:ind w:firstLineChars="200" w:firstLine="420"/>
    </w:pPr>
    <w:rPr>
      <w:rFonts w:ascii="Calibri" w:hAnsi="Calibri"/>
      <w:kern w:val="2"/>
      <w:szCs w:val="22"/>
    </w:rPr>
  </w:style>
  <w:style w:type="character" w:styleId="ae">
    <w:name w:val="Hyperlink"/>
    <w:uiPriority w:val="99"/>
    <w:rsid w:val="00F56F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oleObject" Target="embeddings/oleObject5.bin"/><Relationship Id="rId42" Type="http://schemas.openxmlformats.org/officeDocument/2006/relationships/oleObject" Target="embeddings/oleObject12.bin"/><Relationship Id="rId47" Type="http://schemas.openxmlformats.org/officeDocument/2006/relationships/oleObject" Target="embeddings/oleObject14.bin"/><Relationship Id="rId63" Type="http://schemas.openxmlformats.org/officeDocument/2006/relationships/oleObject" Target="embeddings/oleObject19.bin"/><Relationship Id="rId68" Type="http://schemas.openxmlformats.org/officeDocument/2006/relationships/oleObject" Target="embeddings/oleObject20.bin"/><Relationship Id="rId16" Type="http://schemas.openxmlformats.org/officeDocument/2006/relationships/oleObject" Target="embeddings/oleObject3.bin"/><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oleObject" Target="embeddings/oleObject9.bin"/><Relationship Id="rId37" Type="http://schemas.openxmlformats.org/officeDocument/2006/relationships/image" Target="media/image21.wmf"/><Relationship Id="rId40" Type="http://schemas.openxmlformats.org/officeDocument/2006/relationships/oleObject" Target="embeddings/oleObject11.bin"/><Relationship Id="rId45" Type="http://schemas.openxmlformats.org/officeDocument/2006/relationships/image" Target="media/image25.png"/><Relationship Id="rId53" Type="http://schemas.openxmlformats.org/officeDocument/2006/relationships/oleObject" Target="embeddings/oleObject17.bin"/><Relationship Id="rId58" Type="http://schemas.openxmlformats.org/officeDocument/2006/relationships/image" Target="media/image34.jpeg"/><Relationship Id="rId66" Type="http://schemas.openxmlformats.org/officeDocument/2006/relationships/image" Target="media/image40.png"/><Relationship Id="rId74"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8.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4.wmf"/><Relationship Id="rId48" Type="http://schemas.openxmlformats.org/officeDocument/2006/relationships/image" Target="media/image27.wmf"/><Relationship Id="rId56" Type="http://schemas.openxmlformats.org/officeDocument/2006/relationships/image" Target="media/image32.png"/><Relationship Id="rId64" Type="http://schemas.openxmlformats.org/officeDocument/2006/relationships/image" Target="media/image38.jpeg"/><Relationship Id="rId69" Type="http://schemas.openxmlformats.org/officeDocument/2006/relationships/image" Target="media/image42.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16.bin"/><Relationship Id="rId72"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2.wmf"/><Relationship Id="rId33" Type="http://schemas.openxmlformats.org/officeDocument/2006/relationships/image" Target="media/image17.jpeg"/><Relationship Id="rId38" Type="http://schemas.openxmlformats.org/officeDocument/2006/relationships/oleObject" Target="embeddings/oleObject10.bin"/><Relationship Id="rId46" Type="http://schemas.openxmlformats.org/officeDocument/2006/relationships/image" Target="media/image26.wmf"/><Relationship Id="rId59" Type="http://schemas.openxmlformats.org/officeDocument/2006/relationships/image" Target="media/image35.wmf"/><Relationship Id="rId67" Type="http://schemas.openxmlformats.org/officeDocument/2006/relationships/image" Target="media/image41.wmf"/><Relationship Id="rId20" Type="http://schemas.openxmlformats.org/officeDocument/2006/relationships/image" Target="media/image9.wmf"/><Relationship Id="rId41" Type="http://schemas.openxmlformats.org/officeDocument/2006/relationships/image" Target="media/image23.wmf"/><Relationship Id="rId54" Type="http://schemas.openxmlformats.org/officeDocument/2006/relationships/image" Target="media/image30.png"/><Relationship Id="rId62" Type="http://schemas.openxmlformats.org/officeDocument/2006/relationships/image" Target="media/image37.wmf"/><Relationship Id="rId70" Type="http://schemas.openxmlformats.org/officeDocument/2006/relationships/image" Target="media/image43.wmf"/><Relationship Id="rId75"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wmf"/><Relationship Id="rId28" Type="http://schemas.openxmlformats.org/officeDocument/2006/relationships/image" Target="media/image14.wmf"/><Relationship Id="rId36" Type="http://schemas.openxmlformats.org/officeDocument/2006/relationships/image" Target="media/image20.jpeg"/><Relationship Id="rId49" Type="http://schemas.openxmlformats.org/officeDocument/2006/relationships/oleObject" Target="embeddings/oleObject15.bin"/><Relationship Id="rId57" Type="http://schemas.openxmlformats.org/officeDocument/2006/relationships/image" Target="media/image33.jpg"/><Relationship Id="rId10" Type="http://schemas.openxmlformats.org/officeDocument/2006/relationships/image" Target="media/image3.wmf"/><Relationship Id="rId31" Type="http://schemas.openxmlformats.org/officeDocument/2006/relationships/image" Target="media/image16.wmf"/><Relationship Id="rId44" Type="http://schemas.openxmlformats.org/officeDocument/2006/relationships/oleObject" Target="embeddings/oleObject13.bin"/><Relationship Id="rId52" Type="http://schemas.openxmlformats.org/officeDocument/2006/relationships/image" Target="media/image29.wmf"/><Relationship Id="rId60" Type="http://schemas.openxmlformats.org/officeDocument/2006/relationships/oleObject" Target="embeddings/oleObject18.bin"/><Relationship Id="rId65" Type="http://schemas.openxmlformats.org/officeDocument/2006/relationships/image" Target="media/image39.png"/><Relationship Id="rId73"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22.wmf"/><Relationship Id="rId34" Type="http://schemas.openxmlformats.org/officeDocument/2006/relationships/image" Target="media/image18.jpg"/><Relationship Id="rId50" Type="http://schemas.openxmlformats.org/officeDocument/2006/relationships/image" Target="media/image28.wmf"/><Relationship Id="rId55"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20</Pages>
  <Words>5778</Words>
  <Characters>2893</Characters>
  <Application>Microsoft Office Word</Application>
  <DocSecurity>0</DocSecurity>
  <Lines>24</Lines>
  <Paragraphs>17</Paragraphs>
  <ScaleCrop>false</ScaleCrop>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 bd</dc:creator>
  <cp:lastModifiedBy>Fly .</cp:lastModifiedBy>
  <cp:revision>25</cp:revision>
  <dcterms:created xsi:type="dcterms:W3CDTF">2019-12-26T13:33:00Z</dcterms:created>
  <dcterms:modified xsi:type="dcterms:W3CDTF">2021-11-18T15:33:00Z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MTWinEqns">
    <vt:bool>true</vt:bool>
  </property>
</Properties>
</file>