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 w:before="0"/>
        <w:ind w:left="0" w:right="0" w:firstLine="0"/>
      </w:pPr>
      <w:r>
        <w:rPr>
          <w:b w:val="false"/>
          <w:bCs w:val="false"/>
          <w:i w:val="false"/>
          <w:iCs w:val="false"/>
          <w:strike w:val="false"/>
        </w:rPr>
        <w:t xml:space="preserve">A thoughtful document.</w:t>
      </w:r>
    </w:p>
    <w:p>
      <w:pPr>
        <w:pStyle w:val="Heading2"/>
        <w:spacing w:after="0" w:before="320"/>
        <w:ind w:left="680" w:right="320" w:firstLine="0"/>
      </w:pPr>
      <w:r>
        <w:rPr>
          <w:b w:val="false"/>
          <w:bCs w:val="false"/>
          <w:i w:val="false"/>
          <w:iCs w:val="false"/>
          <w:strike w:val="false"/>
        </w:rPr>
        <w:t xml:space="preserve">Room to write</w:t>
      </w:r>
    </w:p>
    <w:p>
      <w:pPr>
        <w:spacing w:after="0" w:before="200"/>
        <w:ind w:left="840" w:right="320" w:firstLine="0"/>
      </w:pPr>
      <w:r>
        <w:rPr>
          <w:b w:val="false"/>
          <w:bCs w:val="false"/>
          <w:i w:val="false"/>
          <w:iCs w:val="false"/>
          <w:strike w:val="false"/>
        </w:rPr>
        <w:t xml:space="preserve">Paragraphs and blocks have their own margins and padding. The live preview uses those same positions when exporting a searchable PDF.</w:t>
      </w:r>
    </w:p>
    <w:p>
      <w:pPr>
        <w:spacing w:after="320" w:before="0"/>
        <w:ind w:left="680" w:right="320" w:firstLine="0"/>
      </w:pPr>
      <w:r>
        <w:rPr>
          <w:b w:val="false"/>
          <w:bCs w:val="false"/>
          <w:i w:val="false"/>
          <w:iCs w:val="false"/>
          <w:strike w:val="false"/>
        </w:rPr>
        <w:t xml:space="preserve">Write with bold ideas, clear spacing, and room for the details.</w:t>
      </w:r>
    </w:p>
    <w:p>
      <w:pPr>
        <w:spacing w:after="0" w:before="0"/>
        <w:ind w:left="0" w:right="0" w:firstLine="0"/>
      </w:pPr>
      <w:r>
        <w:rPr>
          <w:b w:val="false"/>
          <w:bCs w:val="false"/>
          <w:i w:val="false"/>
          <w:iCs w:val="false"/>
          <w:strike w:val="false"/>
        </w:rPr>
        <w:t xml:space="preserve">Everything stays on this device.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  <w:r>
      <w:t xml:space="preserve">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decimal"/>
      <w:lvlText w:val="%2."/>
      <w:lvlJc w:val="left"/>
    </w:lvl>
    <w:lvl w:ilvl="2" w:tentative="1">
      <w:start w:val="1"/>
      <w:numFmt w:val="decimal"/>
      <w:lvlText w:val="%3."/>
      <w:lvlJc w:val="left"/>
    </w:lvl>
    <w:lvl w:ilvl="3" w:tentative="1">
      <w:start w:val="1"/>
      <w:numFmt w:val="decimal"/>
      <w:lvlText w:val="%4."/>
      <w:lvlJc w:val="left"/>
    </w:lvl>
    <w:lvl w:ilvl="4" w:tentative="1">
      <w:start w:val="1"/>
      <w:numFmt w:val="decimal"/>
      <w:lvlText w:val="%5."/>
      <w:lvlJc w:val="left"/>
    </w:lvl>
    <w:lvl w:ilvl="5" w:tentative="1">
      <w:start w:val="1"/>
      <w:numFmt w:val="decimal"/>
      <w:lvlText w:val="%6."/>
      <w:lvlJc w:val="left"/>
    </w:lvl>
    <w:lvl w:ilvl="6" w:tentative="1">
      <w:start w:val="1"/>
      <w:numFmt w:val="decimal"/>
      <w:lvlText w:val="%7."/>
      <w:lvlJc w:val="left"/>
    </w:lvl>
    <w:lvl w:ilvl="7" w:tentative="1">
      <w:start w:val="1"/>
      <w:numFmt w:val="decimal"/>
      <w:lvlText w:val="%8."/>
      <w:lvlJc w:val="left"/>
    </w:lvl>
    <w:lvl w:ilvl="8" w:tentative="1">
      <w:start w:val="1"/>
      <w:numFmt w:val="decimal"/>
      <w:lvlText w:val="%9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2026-10-09T05:49:31.968Z</dcterms:created>
  <dcterms:modified xsi:type="dcterms:W3CDTF">2026-10-09T05:49:31.972Z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