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实验三实验报告</w:t>
      </w: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设计逻辑思路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是面对对象程序设计的最基础的概念，是C++最强有力的特征，是进行封装和数据隐藏的工具，它将数据与操作紧密地结合起来。对象是类的实例，面向对象程序设计中的对象来源于现实世界，更接近人们的思维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</w:t>
      </w:r>
      <w:r>
        <w:rPr>
          <w:rFonts w:hint="eastAsia" w:ascii="宋体" w:hAnsi="宋体" w:eastAsia="宋体" w:cs="宋体"/>
          <w:sz w:val="24"/>
          <w:szCs w:val="24"/>
        </w:rPr>
        <w:t>上机实验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旨在</w:t>
      </w:r>
      <w:r>
        <w:rPr>
          <w:rFonts w:hint="eastAsia" w:ascii="宋体" w:hAnsi="宋体" w:eastAsia="宋体" w:cs="宋体"/>
          <w:sz w:val="24"/>
          <w:szCs w:val="24"/>
        </w:rPr>
        <w:t>通过构建一个类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用一个游戏英雄的部分技能名称命名其中一些函数，以此让我们</w:t>
      </w:r>
      <w:r>
        <w:rPr>
          <w:rFonts w:hint="eastAsia" w:ascii="宋体" w:hAnsi="宋体" w:eastAsia="宋体" w:cs="宋体"/>
          <w:sz w:val="24"/>
          <w:szCs w:val="24"/>
        </w:rPr>
        <w:t>对于类的构建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</w:t>
      </w:r>
      <w:r>
        <w:rPr>
          <w:rFonts w:hint="eastAsia" w:ascii="宋体" w:hAnsi="宋体" w:eastAsia="宋体" w:cs="宋体"/>
          <w:sz w:val="24"/>
          <w:szCs w:val="24"/>
        </w:rPr>
        <w:t>类中的默认构造函数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重载构造函数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复制构造函数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析构函数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成员函数有初步的了解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实验程序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本次实验目的是实现英雄技能同过</w:t>
      </w:r>
      <w:r>
        <w:rPr>
          <w:rFonts w:hint="eastAsia" w:ascii="宋体" w:hAnsi="宋体" w:eastAsia="宋体" w:cs="宋体"/>
          <w:sz w:val="24"/>
          <w:szCs w:val="24"/>
        </w:rPr>
        <w:t>默认构造函数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重载构造函数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复制构造函数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析构函数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成员函数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等，对目标造成伤害之类的。我定义了技能伤害，目标血量，作为完成实验的主要变量。</w:t>
      </w:r>
    </w:p>
    <w:p>
      <w:pPr>
        <w:ind w:firstLine="482" w:firstLineChars="20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benghuai3();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benghuai3(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HP,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YZX();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JXD();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~benghuai3();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ind w:firstLine="381" w:firstLineChars="200"/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  <w:t>源文件</w:t>
      </w:r>
    </w:p>
    <w:p>
      <w:pPr>
        <w:ind w:firstLine="381" w:firstLineChars="200"/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Main.cpp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"san.h"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"欢迎来到休伯利安"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"女武神为巫女"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Wunv(210,100,10000);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benghuaishou(320,100,10000);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"1.使用樱之雪"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"2.使用居相道"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"3.退出游戏"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cin&gt;&gt;BH;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(BH!=3)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benghuaishou.YZX();benghuaishou.showd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(benghuaishou.XL &lt;=0)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{cout 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"崩坏兽死亡"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2:benghuaishou.JXD();benghuaishou.showd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(benghuaishou.XL&lt;=0)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{cout&lt;&lt;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"崩坏兽死亡"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 ;}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benghuaishou.~benghuai3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"输入错误"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cin&gt;&gt;BH;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 w:firstLineChars="20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San.cpp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"san.h"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::benghuai3(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XL=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SH=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JN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LT=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::showd()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"崩坏兽血量:"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;cout&lt;&lt;XL&lt;&lt;endl;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"巫女伤害:"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;cout&lt;&lt;SH&lt;&lt;endl;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"能量:"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;cout&lt;&lt;LT&lt;&lt;endl;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::YZX()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XL= XL-100;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LT=LT-50;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::JXD()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XL= XL-100;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LT=LT-25;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benghuai3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::~benghuai3 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"崩坏兽死亡\n"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实验错误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2962910"/>
            <wp:effectExtent l="0" t="0" r="7620" b="8890"/>
            <wp:docPr id="1" name="图片 1" descr="QQ截图2019112320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123202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老是显示没有定义HP,JN，其实在上几条指令将HP赋给XL，JN赋给LT了，所以此处应该输入XL,XT，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2" name="图片 2" descr="QQ截图2019112321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1232127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还有这个不算错误的。。。情况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就是能量的运用，当能量用完后应该显示技能冷却的，不会写，就不出来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运行程序显示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3" name="图片 3" descr="1技能击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技能击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此处为用一技能击杀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4" name="图片 4" descr="2技能击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技能击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此处为二技能击杀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5D6303"/>
    <w:rsid w:val="318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2019-11-23T17:49:00Z</dcterms:created>
  <dc:creator>Administrator</dc:creator>
  <cp:lastModifiedBy>Administrator</cp:lastModifiedBy>
  <dcterms:modified xsi:type="dcterms:W3CDTF">2019-11-24T02:30:49Z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