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实验报告</w:t>
      </w:r>
    </w:p>
    <w:p>
      <w:pPr>
        <w:numPr>
          <w:ilvl w:val="0"/>
          <w:numId w:val="1"/>
        </w:numPr>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实验目的</w:t>
      </w:r>
    </w:p>
    <w:p>
      <w:pPr>
        <w:numPr>
          <w:ilvl w:val="0"/>
          <w:numId w:val="0"/>
        </w:numPr>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1、进一步加深对类和对象的理解</w:t>
      </w:r>
    </w:p>
    <w:p>
      <w:pPr>
        <w:numPr>
          <w:ilvl w:val="0"/>
          <w:numId w:val="0"/>
        </w:numPr>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2、掌握几种对象传递的使用方法</w:t>
      </w:r>
    </w:p>
    <w:p>
      <w:pPr>
        <w:numPr>
          <w:ilvl w:val="0"/>
          <w:numId w:val="0"/>
        </w:numPr>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3、掌握静态成员的概念和使用</w:t>
      </w:r>
    </w:p>
    <w:p>
      <w:pPr>
        <w:numPr>
          <w:ilvl w:val="0"/>
          <w:numId w:val="1"/>
        </w:numPr>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实验内容</w:t>
      </w:r>
    </w:p>
    <w:p>
      <w:pPr>
        <w:numPr>
          <w:ilvl w:val="0"/>
          <w:numId w:val="2"/>
        </w:numPr>
        <w:jc w:val="left"/>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设计程序的逻辑思路：</w:t>
      </w:r>
    </w:p>
    <w:p>
      <w:pPr>
        <w:numPr>
          <w:ilvl w:val="0"/>
          <w:numId w:val="0"/>
        </w:numPr>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 xml:space="preserve">   本次实验作业主要目的是实现一个技能的两个攻击目标分摊伤害的效果。首先，我继续使用类和对象进行程序设计，头文件houyi fentan.h进行函数声明和变量声明；然后在houyi.cpp创建一个类，该构造函数中定义了一个血量和蓝量然后创建了一个普通成员函数，来创建后羿英雄的一技能效果，然后又创建了一个普通成员函数进行伤害减血；在main.cpp中，分别创建两个对象，一个是韩信、一个是李白，调用技能函数进行攻击，调用伤害减血函数进行对两个目标英雄伤害，因为后羿一技能有分摊伤害的效果，所以两个目标英雄都受到伤害。从而实现该作业。</w:t>
      </w:r>
    </w:p>
    <w:p>
      <w:pPr>
        <w:numPr>
          <w:ilvl w:val="0"/>
          <w:numId w:val="0"/>
        </w:numPr>
        <w:jc w:val="left"/>
        <w:rPr>
          <w:rFonts w:hint="eastAsia" w:ascii="仿宋" w:hAnsi="仿宋" w:eastAsia="仿宋" w:cs="仿宋"/>
          <w:b w:val="0"/>
          <w:bCs w:val="0"/>
          <w:sz w:val="24"/>
          <w:szCs w:val="24"/>
          <w:lang w:val="en-US" w:eastAsia="zh-CN"/>
        </w:rPr>
      </w:pPr>
    </w:p>
    <w:p>
      <w:pPr>
        <w:numPr>
          <w:ilvl w:val="0"/>
          <w:numId w:val="2"/>
        </w:numPr>
        <w:ind w:left="0" w:leftChars="0" w:firstLine="0" w:firstLineChars="0"/>
        <w:jc w:val="left"/>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程序的主体代码：</w:t>
      </w:r>
    </w:p>
    <w:p>
      <w:pPr>
        <w:numPr>
          <w:ilvl w:val="0"/>
          <w:numId w:val="0"/>
        </w:numPr>
        <w:ind w:leftChars="0"/>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Houyi  fentan.h</w:t>
      </w:r>
    </w:p>
    <w:p>
      <w:pPr>
        <w:numPr>
          <w:ilvl w:val="0"/>
          <w:numId w:val="0"/>
        </w:numPr>
        <w:ind w:leftChars="0"/>
        <w:jc w:val="left"/>
      </w:pPr>
      <w:r>
        <w:drawing>
          <wp:inline distT="0" distB="0" distL="114300" distR="114300">
            <wp:extent cx="5420995" cy="218503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1881" t="9001" r="24017" b="30862"/>
                    <a:stretch>
                      <a:fillRect/>
                    </a:stretch>
                  </pic:blipFill>
                  <pic:spPr>
                    <a:xfrm>
                      <a:off x="0" y="0"/>
                      <a:ext cx="5420995" cy="2185035"/>
                    </a:xfrm>
                    <a:prstGeom prst="rect">
                      <a:avLst/>
                    </a:prstGeom>
                    <a:noFill/>
                    <a:ln>
                      <a:noFill/>
                    </a:ln>
                  </pic:spPr>
                </pic:pic>
              </a:graphicData>
            </a:graphic>
          </wp:inline>
        </w:drawing>
      </w:r>
    </w:p>
    <w:p>
      <w:pPr>
        <w:numPr>
          <w:ilvl w:val="0"/>
          <w:numId w:val="0"/>
        </w:numPr>
        <w:ind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Houyi.cpp</w:t>
      </w:r>
    </w:p>
    <w:p>
      <w:pPr>
        <w:numPr>
          <w:ilvl w:val="0"/>
          <w:numId w:val="0"/>
        </w:numPr>
        <w:ind w:leftChars="0"/>
        <w:jc w:val="left"/>
      </w:pPr>
      <w:r>
        <w:drawing>
          <wp:inline distT="0" distB="0" distL="114300" distR="114300">
            <wp:extent cx="5380990" cy="2453640"/>
            <wp:effectExtent l="0" t="0" r="139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a:srcRect l="1736" t="8744" r="23439" b="30604"/>
                    <a:stretch>
                      <a:fillRect/>
                    </a:stretch>
                  </pic:blipFill>
                  <pic:spPr>
                    <a:xfrm>
                      <a:off x="0" y="0"/>
                      <a:ext cx="5380990" cy="2453640"/>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270500" cy="279463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rcRect l="1592" t="8744" r="23439" b="30604"/>
                    <a:stretch>
                      <a:fillRect/>
                    </a:stretch>
                  </pic:blipFill>
                  <pic:spPr>
                    <a:xfrm>
                      <a:off x="0" y="0"/>
                      <a:ext cx="5270500" cy="2794635"/>
                    </a:xfrm>
                    <a:prstGeom prst="rect">
                      <a:avLst/>
                    </a:prstGeom>
                    <a:noFill/>
                    <a:ln>
                      <a:noFill/>
                    </a:ln>
                  </pic:spPr>
                </pic:pic>
              </a:graphicData>
            </a:graphic>
          </wp:inline>
        </w:drawing>
      </w:r>
    </w:p>
    <w:p>
      <w:pPr>
        <w:numPr>
          <w:ilvl w:val="0"/>
          <w:numId w:val="0"/>
        </w:numPr>
        <w:ind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Main.cpp</w:t>
      </w:r>
    </w:p>
    <w:p>
      <w:r>
        <w:drawing>
          <wp:inline distT="0" distB="0" distL="114300" distR="114300">
            <wp:extent cx="5274310" cy="2405380"/>
            <wp:effectExtent l="0" t="0" r="139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rcRect l="1592" t="9001" r="23583" b="30347"/>
                    <a:stretch>
                      <a:fillRect/>
                    </a:stretch>
                  </pic:blipFill>
                  <pic:spPr>
                    <a:xfrm>
                      <a:off x="0" y="0"/>
                      <a:ext cx="5274310" cy="2405380"/>
                    </a:xfrm>
                    <a:prstGeom prst="rect">
                      <a:avLst/>
                    </a:prstGeom>
                    <a:noFill/>
                    <a:ln>
                      <a:noFill/>
                    </a:ln>
                  </pic:spPr>
                </pic:pic>
              </a:graphicData>
            </a:graphic>
          </wp:inline>
        </w:drawing>
      </w:r>
    </w:p>
    <w:p/>
    <w:p>
      <w:pPr>
        <w:rPr>
          <w:rFonts w:hint="eastAsia" w:ascii="仿宋" w:hAnsi="仿宋" w:eastAsia="仿宋" w:cs="仿宋"/>
          <w:sz w:val="24"/>
          <w:szCs w:val="24"/>
        </w:rPr>
      </w:pPr>
      <w:r>
        <w:drawing>
          <wp:inline distT="0" distB="0" distL="114300" distR="114300">
            <wp:extent cx="5276215" cy="2627630"/>
            <wp:effectExtent l="0" t="0" r="1206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rcRect l="1302" t="9001" r="23728" b="29833"/>
                    <a:stretch>
                      <a:fillRect/>
                    </a:stretch>
                  </pic:blipFill>
                  <pic:spPr>
                    <a:xfrm>
                      <a:off x="0" y="0"/>
                      <a:ext cx="5276215" cy="2627630"/>
                    </a:xfrm>
                    <a:prstGeom prst="rect">
                      <a:avLst/>
                    </a:prstGeom>
                    <a:noFill/>
                    <a:ln>
                      <a:noFill/>
                    </a:ln>
                  </pic:spPr>
                </pic:pic>
              </a:graphicData>
            </a:graphic>
          </wp:inline>
        </w:drawing>
      </w:r>
    </w:p>
    <w:p>
      <w:pPr>
        <w:numPr>
          <w:ilvl w:val="0"/>
          <w:numId w:val="1"/>
        </w:numPr>
        <w:jc w:val="left"/>
        <w:rPr>
          <w:rFonts w:hint="eastAsia" w:ascii="仿宋" w:hAnsi="仿宋" w:eastAsia="仿宋" w:cs="仿宋"/>
          <w:b w:val="0"/>
          <w:bCs w:val="0"/>
          <w:sz w:val="24"/>
          <w:szCs w:val="24"/>
          <w:lang w:val="en-US" w:eastAsia="zh-CN"/>
        </w:rPr>
      </w:pPr>
      <w:r>
        <w:rPr>
          <w:rFonts w:hint="eastAsia" w:ascii="仿宋" w:hAnsi="仿宋" w:eastAsia="仿宋" w:cs="仿宋"/>
          <w:b/>
          <w:bCs/>
          <w:sz w:val="24"/>
          <w:szCs w:val="24"/>
          <w:lang w:val="en-US" w:eastAsia="zh-CN"/>
        </w:rPr>
        <w:t>实验结果</w:t>
      </w:r>
    </w:p>
    <w:p>
      <w:pPr>
        <w:numPr>
          <w:ilvl w:val="0"/>
          <w:numId w:val="3"/>
        </w:numPr>
        <w:ind w:left="0" w:leftChars="0" w:firstLine="0" w:firstLineChars="0"/>
        <w:jc w:val="left"/>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产生的错误及解决方法</w:t>
      </w:r>
    </w:p>
    <w:p>
      <w:pPr>
        <w:numPr>
          <w:ilvl w:val="0"/>
          <w:numId w:val="0"/>
        </w:numPr>
        <w:ind w:leftChars="0"/>
        <w:jc w:val="left"/>
      </w:pPr>
      <w:r>
        <w:drawing>
          <wp:inline distT="0" distB="0" distL="114300" distR="114300">
            <wp:extent cx="5297170" cy="3306445"/>
            <wp:effectExtent l="0" t="0" r="635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rcRect l="1881" t="9258" r="23294" b="7715"/>
                    <a:stretch>
                      <a:fillRect/>
                    </a:stretch>
                  </pic:blipFill>
                  <pic:spPr>
                    <a:xfrm>
                      <a:off x="0" y="0"/>
                      <a:ext cx="5297170" cy="3306445"/>
                    </a:xfrm>
                    <a:prstGeom prst="rect">
                      <a:avLst/>
                    </a:prstGeom>
                    <a:noFill/>
                    <a:ln>
                      <a:noFill/>
                    </a:ln>
                  </pic:spPr>
                </pic:pic>
              </a:graphicData>
            </a:graphic>
          </wp:inline>
        </w:drawing>
      </w:r>
    </w:p>
    <w:p>
      <w:pPr>
        <w:numPr>
          <w:ilvl w:val="0"/>
          <w:numId w:val="0"/>
        </w:numPr>
        <w:ind w:leftChars="0"/>
        <w:jc w:val="left"/>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产生的错误：</w:t>
      </w:r>
      <w:r>
        <w:rPr>
          <w:rFonts w:hint="eastAsia" w:ascii="仿宋" w:hAnsi="仿宋" w:eastAsia="仿宋" w:cs="仿宋"/>
          <w:sz w:val="24"/>
          <w:szCs w:val="24"/>
          <w:lang w:val="en-US" w:eastAsia="zh-CN"/>
        </w:rPr>
        <w:t>（1）无法解析的外部符号 "public: void __thiscall hero::w(void)" (?w@hero@@QAEXXZ)，该符号在函数 _main 中被引用。（2） 1 个无法解析的外部命令。</w:t>
      </w:r>
    </w:p>
    <w:p>
      <w:pPr>
        <w:numPr>
          <w:ilvl w:val="0"/>
          <w:numId w:val="0"/>
        </w:numPr>
        <w:ind w:leftChars="0"/>
        <w:jc w:val="left"/>
        <w:rPr>
          <w:rFonts w:hint="eastAsia" w:ascii="仿宋" w:hAnsi="仿宋" w:eastAsia="仿宋" w:cs="仿宋"/>
          <w:b w:val="0"/>
          <w:bCs w:val="0"/>
          <w:sz w:val="24"/>
          <w:szCs w:val="24"/>
          <w:lang w:val="en-US" w:eastAsia="zh-CN"/>
        </w:rPr>
      </w:pPr>
      <w:r>
        <w:rPr>
          <w:rFonts w:hint="eastAsia" w:ascii="仿宋" w:hAnsi="仿宋" w:eastAsia="仿宋" w:cs="仿宋"/>
          <w:b/>
          <w:bCs/>
          <w:sz w:val="24"/>
          <w:szCs w:val="24"/>
          <w:lang w:val="en-US" w:eastAsia="zh-CN"/>
        </w:rPr>
        <w:t>解决方法：</w:t>
      </w:r>
      <w:r>
        <w:rPr>
          <w:rFonts w:hint="eastAsia" w:ascii="仿宋" w:hAnsi="仿宋" w:eastAsia="仿宋" w:cs="仿宋"/>
          <w:sz w:val="24"/>
          <w:szCs w:val="24"/>
          <w:lang w:val="en-US" w:eastAsia="zh-CN"/>
        </w:rPr>
        <w:t>说实话这个问题一直困扰我很长时间。</w:t>
      </w:r>
      <w:r>
        <w:rPr>
          <w:rFonts w:hint="eastAsia" w:ascii="仿宋" w:hAnsi="仿宋" w:eastAsia="仿宋" w:cs="仿宋"/>
          <w:b/>
          <w:bCs/>
          <w:sz w:val="24"/>
          <w:szCs w:val="24"/>
          <w:lang w:val="en-US" w:eastAsia="zh-CN"/>
        </w:rPr>
        <w:t>第一次出现，</w:t>
      </w:r>
      <w:r>
        <w:rPr>
          <w:rFonts w:hint="eastAsia" w:ascii="仿宋" w:hAnsi="仿宋" w:eastAsia="仿宋" w:cs="仿宋"/>
          <w:sz w:val="24"/>
          <w:szCs w:val="24"/>
          <w:lang w:val="en-US" w:eastAsia="zh-CN"/>
        </w:rPr>
        <w:t>是刚安装上这个程序，当时出现直接蒙了，应为这个错误Debug只给报错，但是不说是哪里有错，我请教了多方神圣他们说你的Debug中没有生成exe文件，当时一致认为是我的程序软件出了问题。然后我就把软件卸载了重新安装了，然而并没有什么软用，安装后照样还是这个问题；</w:t>
      </w:r>
      <w:r>
        <w:rPr>
          <w:rFonts w:hint="eastAsia" w:ascii="仿宋" w:hAnsi="仿宋" w:eastAsia="仿宋" w:cs="仿宋"/>
          <w:b/>
          <w:bCs/>
          <w:sz w:val="24"/>
          <w:szCs w:val="24"/>
          <w:lang w:val="en-US" w:eastAsia="zh-CN"/>
        </w:rPr>
        <w:t>第二次出现，</w:t>
      </w:r>
      <w:r>
        <w:rPr>
          <w:rFonts w:hint="eastAsia" w:ascii="仿宋" w:hAnsi="仿宋" w:eastAsia="仿宋" w:cs="仿宋"/>
          <w:sz w:val="24"/>
          <w:szCs w:val="24"/>
          <w:lang w:val="en-US" w:eastAsia="zh-CN"/>
        </w:rPr>
        <w:t>是在做这个程序的时候，当时有请教了百度，百度说我的文件项目建错了，然后重新建了工程后，确实老长时间没有在出现过。但是直到今天。</w:t>
      </w:r>
      <w:r>
        <w:rPr>
          <w:rFonts w:hint="eastAsia" w:ascii="仿宋" w:hAnsi="仿宋" w:eastAsia="仿宋" w:cs="仿宋"/>
          <w:b/>
          <w:bCs/>
          <w:sz w:val="24"/>
          <w:szCs w:val="24"/>
          <w:lang w:val="en-US" w:eastAsia="zh-CN"/>
        </w:rPr>
        <w:t>第三次出现，</w:t>
      </w:r>
      <w:r>
        <w:rPr>
          <w:rFonts w:hint="eastAsia" w:ascii="仿宋" w:hAnsi="仿宋" w:eastAsia="仿宋" w:cs="仿宋"/>
          <w:b w:val="0"/>
          <w:bCs w:val="0"/>
          <w:sz w:val="24"/>
          <w:szCs w:val="24"/>
          <w:lang w:val="en-US" w:eastAsia="zh-CN"/>
        </w:rPr>
        <w:t>我在仔细阅读了我的程序确实程序中看似没错误，但是就是因为往往被容易忽略的问题。</w:t>
      </w:r>
      <w:r>
        <w:rPr>
          <w:rFonts w:hint="eastAsia" w:ascii="仿宋" w:hAnsi="仿宋" w:eastAsia="仿宋" w:cs="仿宋"/>
          <w:b/>
          <w:bCs/>
          <w:sz w:val="24"/>
          <w:szCs w:val="24"/>
          <w:lang w:val="en-US" w:eastAsia="zh-CN"/>
        </w:rPr>
        <w:t>改的地方：</w:t>
      </w:r>
      <w:r>
        <w:rPr>
          <w:rFonts w:hint="eastAsia" w:ascii="仿宋" w:hAnsi="仿宋" w:eastAsia="仿宋" w:cs="仿宋"/>
          <w:b w:val="0"/>
          <w:bCs w:val="0"/>
          <w:sz w:val="24"/>
          <w:szCs w:val="24"/>
          <w:lang w:val="en-US" w:eastAsia="zh-CN"/>
        </w:rPr>
        <w:t>把程序中的“void w()”函数改为“void hero::w()</w:t>
      </w:r>
      <w:r>
        <w:rPr>
          <w:rFonts w:hint="default" w:ascii="仿宋" w:hAnsi="仿宋" w:eastAsia="仿宋" w:cs="仿宋"/>
          <w:b w:val="0"/>
          <w:bCs w:val="0"/>
          <w:sz w:val="24"/>
          <w:szCs w:val="24"/>
          <w:lang w:val="en-US" w:eastAsia="zh-CN"/>
        </w:rPr>
        <w:t>”</w:t>
      </w:r>
      <w:r>
        <w:rPr>
          <w:rFonts w:hint="eastAsia" w:ascii="仿宋" w:hAnsi="仿宋" w:eastAsia="仿宋" w:cs="仿宋"/>
          <w:b w:val="0"/>
          <w:bCs w:val="0"/>
          <w:sz w:val="24"/>
          <w:szCs w:val="24"/>
          <w:lang w:val="en-US" w:eastAsia="zh-CN"/>
        </w:rPr>
        <w:t>。这样就可以解决函数出现的问题。</w:t>
      </w:r>
    </w:p>
    <w:p>
      <w:pPr>
        <w:numPr>
          <w:ilvl w:val="0"/>
          <w:numId w:val="3"/>
        </w:numPr>
        <w:ind w:left="0" w:leftChars="0" w:firstLine="0" w:firstLineChars="0"/>
        <w:jc w:val="left"/>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实验结果显示</w:t>
      </w:r>
    </w:p>
    <w:p>
      <w:pPr>
        <w:numPr>
          <w:ilvl w:val="0"/>
          <w:numId w:val="0"/>
        </w:numPr>
        <w:ind w:leftChars="0"/>
        <w:jc w:val="left"/>
        <w:rPr>
          <w:rFonts w:hint="eastAsia" w:ascii="仿宋" w:hAnsi="仿宋" w:eastAsia="仿宋" w:cs="仿宋"/>
          <w:sz w:val="24"/>
          <w:szCs w:val="24"/>
        </w:rPr>
      </w:pPr>
      <w:r>
        <w:drawing>
          <wp:inline distT="0" distB="0" distL="114300" distR="114300">
            <wp:extent cx="5281295" cy="2430780"/>
            <wp:effectExtent l="0" t="0" r="698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rcRect l="1881" t="9001" r="30673" b="30433"/>
                    <a:stretch>
                      <a:fillRect/>
                    </a:stretch>
                  </pic:blipFill>
                  <pic:spPr>
                    <a:xfrm>
                      <a:off x="0" y="0"/>
                      <a:ext cx="5281295" cy="2430780"/>
                    </a:xfrm>
                    <a:prstGeom prst="rect">
                      <a:avLst/>
                    </a:prstGeom>
                    <a:noFill/>
                    <a:ln>
                      <a:noFill/>
                    </a:ln>
                  </pic:spPr>
                </pic:pic>
              </a:graphicData>
            </a:graphic>
          </wp:inline>
        </w:drawing>
      </w:r>
    </w:p>
    <w:p>
      <w:pPr>
        <w:numPr>
          <w:ilvl w:val="0"/>
          <w:numId w:val="1"/>
        </w:numPr>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思想感悟</w:t>
      </w:r>
    </w:p>
    <w:p>
      <w:pPr>
        <w:numPr>
          <w:ilvl w:val="0"/>
          <w:numId w:val="0"/>
        </w:numPr>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 xml:space="preserve">    在这次实验中，我学习到了很多进一步加深了对类和对象的理解，以前只知道玩王者荣耀，而不知做这游戏后面的那些编程人员辛苦，以前刚开始上这实验课只是为完成作业而拼搏，但是随着时间的改变，使我的想法改变了，让我真正的喜欢上编程这门艺术，我会经常利用课下时间多多研究这门课程的，我知道大家只知道玩</w:t>
      </w:r>
      <w:bookmarkStart w:id="0" w:name="_GoBack"/>
      <w:bookmarkEnd w:id="0"/>
      <w:r>
        <w:rPr>
          <w:rFonts w:hint="eastAsia" w:ascii="仿宋" w:hAnsi="仿宋" w:eastAsia="仿宋" w:cs="仿宋"/>
          <w:b w:val="0"/>
          <w:bCs w:val="0"/>
          <w:sz w:val="24"/>
          <w:szCs w:val="24"/>
          <w:lang w:val="en-US" w:eastAsia="zh-CN"/>
        </w:rPr>
        <w:t>王者荣耀的快感，但是不知道那些背后辛苦的编程人员。想说的话真的很多很多，但是纸张不够啊！！！总之，我要向</w:t>
      </w:r>
      <w:r>
        <w:rPr>
          <w:rFonts w:hint="eastAsia" w:ascii="仿宋" w:hAnsi="仿宋" w:eastAsia="仿宋" w:cs="仿宋"/>
          <w:b/>
          <w:bCs/>
          <w:sz w:val="24"/>
          <w:szCs w:val="24"/>
          <w:lang w:val="en-US" w:eastAsia="zh-CN"/>
        </w:rPr>
        <w:t>广大的程序员</w:t>
      </w:r>
      <w:r>
        <w:rPr>
          <w:rFonts w:hint="eastAsia" w:ascii="仿宋" w:hAnsi="仿宋" w:eastAsia="仿宋" w:cs="仿宋"/>
          <w:b w:val="0"/>
          <w:bCs w:val="0"/>
          <w:sz w:val="24"/>
          <w:szCs w:val="24"/>
          <w:lang w:val="en-US" w:eastAsia="zh-CN"/>
        </w:rPr>
        <w:t>和</w:t>
      </w:r>
      <w:r>
        <w:rPr>
          <w:rFonts w:hint="eastAsia" w:ascii="仿宋" w:hAnsi="仿宋" w:eastAsia="仿宋" w:cs="仿宋"/>
          <w:b/>
          <w:bCs/>
          <w:sz w:val="24"/>
          <w:szCs w:val="24"/>
          <w:lang w:val="en-US" w:eastAsia="zh-CN"/>
        </w:rPr>
        <w:t>徐老师</w:t>
      </w:r>
      <w:r>
        <w:rPr>
          <w:rFonts w:hint="eastAsia" w:ascii="仿宋" w:hAnsi="仿宋" w:eastAsia="仿宋" w:cs="仿宋"/>
          <w:b w:val="0"/>
          <w:bCs w:val="0"/>
          <w:sz w:val="24"/>
          <w:szCs w:val="24"/>
          <w:lang w:val="en-US" w:eastAsia="zh-CN"/>
        </w:rPr>
        <w:t>和</w:t>
      </w:r>
      <w:r>
        <w:rPr>
          <w:rFonts w:hint="eastAsia" w:ascii="仿宋" w:hAnsi="仿宋" w:eastAsia="仿宋" w:cs="仿宋"/>
          <w:b/>
          <w:bCs/>
          <w:sz w:val="24"/>
          <w:szCs w:val="24"/>
          <w:lang w:val="en-US" w:eastAsia="zh-CN"/>
        </w:rPr>
        <w:t>黄老师</w:t>
      </w:r>
      <w:r>
        <w:rPr>
          <w:rFonts w:hint="eastAsia" w:ascii="仿宋" w:hAnsi="仿宋" w:eastAsia="仿宋" w:cs="仿宋"/>
          <w:b w:val="0"/>
          <w:bCs w:val="0"/>
          <w:sz w:val="24"/>
          <w:szCs w:val="24"/>
          <w:lang w:val="en-US" w:eastAsia="zh-CN"/>
        </w:rPr>
        <w:t>说一声你们辛苦了。</w:t>
      </w:r>
    </w:p>
    <w:p>
      <w:pPr>
        <w:rPr>
          <w:rFonts w:hint="eastAsia" w:ascii="仿宋" w:hAnsi="仿宋" w:eastAsia="仿宋" w:cs="仿宋"/>
          <w:sz w:val="24"/>
          <w:szCs w:val="24"/>
        </w:rPr>
      </w:pPr>
    </w:p>
    <w:p>
      <w:pPr>
        <w:rPr>
          <w:rFonts w:hint="eastAsia" w:ascii="仿宋" w:hAnsi="仿宋" w:eastAsia="仿宋" w:cs="仿宋"/>
          <w:sz w:val="24"/>
          <w:szCs w:val="24"/>
        </w:rPr>
      </w:pPr>
    </w:p>
    <w:p>
      <w:pPr>
        <w:rPr>
          <w:rFonts w:hint="eastAsia" w:ascii="仿宋" w:hAnsi="仿宋" w:eastAsia="仿宋" w:cs="仿宋"/>
          <w:sz w:val="24"/>
          <w:szCs w:val="24"/>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10F9DC"/>
    <w:multiLevelType w:val="singleLevel"/>
    <w:tmpl w:val="8110F9DC"/>
    <w:lvl w:ilvl="0" w:tentative="0">
      <w:start w:val="1"/>
      <w:numFmt w:val="chineseCounting"/>
      <w:suff w:val="nothing"/>
      <w:lvlText w:val="%1、"/>
      <w:lvlJc w:val="left"/>
      <w:rPr>
        <w:rFonts w:hint="eastAsia"/>
      </w:rPr>
    </w:lvl>
  </w:abstractNum>
  <w:abstractNum w:abstractNumId="1">
    <w:nsid w:val="8AD9819F"/>
    <w:multiLevelType w:val="singleLevel"/>
    <w:tmpl w:val="8AD9819F"/>
    <w:lvl w:ilvl="0" w:tentative="0">
      <w:start w:val="1"/>
      <w:numFmt w:val="decimal"/>
      <w:suff w:val="nothing"/>
      <w:lvlText w:val="%1、"/>
      <w:lvlJc w:val="left"/>
    </w:lvl>
  </w:abstractNum>
  <w:abstractNum w:abstractNumId="2">
    <w:nsid w:val="AAECCEFD"/>
    <w:multiLevelType w:val="singleLevel"/>
    <w:tmpl w:val="AAECCEFD"/>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149CC"/>
    <w:rsid w:val="020450D3"/>
    <w:rsid w:val="0C8E02B3"/>
    <w:rsid w:val="0D9E5CC2"/>
    <w:rsid w:val="154D55AF"/>
    <w:rsid w:val="16FA09B3"/>
    <w:rsid w:val="22271A30"/>
    <w:rsid w:val="233C5825"/>
    <w:rsid w:val="27CF6F01"/>
    <w:rsid w:val="29CF755B"/>
    <w:rsid w:val="4C3D4944"/>
    <w:rsid w:val="4F916895"/>
    <w:rsid w:val="53A21028"/>
    <w:rsid w:val="549E1B3A"/>
    <w:rsid w:val="5E1D2945"/>
    <w:rsid w:val="602C61F5"/>
    <w:rsid w:val="6A8C44D9"/>
    <w:rsid w:val="6ADE43E7"/>
    <w:rsid w:val="6C640F82"/>
    <w:rsid w:val="70F10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2019-11-23T16:16:36Z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