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实验报告二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实验目的及程序逻辑思路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本次上机实验中，通过一个简单的程序，讲解了.h文件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与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.cpp文件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在实际的开发中的应用。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在软件开发与调试的过程中，过于大量的程序段如果放在同一个文件中，调试会有很大的问题，而且过多的程序看起来也十分的麻烦，一旦出现错误调试时也会很不方便。因此多个的.h与.Cpp的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文件显得十分的重要以及便捷。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程序主题代码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main.cpp程序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30750" cy="4446270"/>
            <wp:effectExtent l="0" t="0" r="1270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444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add.cpp程序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56205" cy="1567180"/>
            <wp:effectExtent l="0" t="0" r="1079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add.h文件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7050" cy="11525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程序运行结果：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67480" cy="4340860"/>
            <wp:effectExtent l="0" t="0" r="13970" b="25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434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32"/>
          <w:szCs w:val="32"/>
          <w:lang w:val="en-US" w:eastAsia="zh-CN" w:bidi="ar"/>
        </w:rPr>
        <w:t>程序调试中产生的错误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48475" cy="10001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在此次的上机程序实验中，程序并不复杂，而且较上一次的实验，对软件的应用比较娴熟，因此并没有产生较大的问题，但是在输入时出现了分号遗漏的问题，好在问题并不难，而且比较好发现，容易修改。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32"/>
          <w:szCs w:val="32"/>
          <w:lang w:val="en-US" w:eastAsia="zh-CN" w:bidi="ar"/>
        </w:rPr>
        <w:t>思想感悟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此次试验让我们明白了多文件项目的方便之处，程序更加的明了，而且容易即时地发现程序的问题，在发现问题时，可以有针对性的进行修改，不必通篇大幅的对程序进行修改。而且过于冗杂的程序会让人失去耐心，文件出错时也可以进行有目的性的删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多文件结构的好处：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1.避免一而再，再而三地重复编译函数，因为编译器总是以文件为单位工作的。如果一个文件中包含的函数太多，则由于被修改的函数总是少数的几个，所以大多数正确的函数都得重新编译一次。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2. 使程序更加容易管理。可以将程序按逻辑功能划分，分解成各个源文件，便于程序员的任务安排，以及程序调试。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3.把相关函数放到一特定源文件中。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DAutomationC39XXL">
    <w:panose1 w:val="02000504000000020004"/>
    <w:charset w:val="00"/>
    <w:family w:val="auto"/>
    <w:pitch w:val="default"/>
    <w:sig w:usb0="80000003" w:usb1="00000040" w:usb2="0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20BD1"/>
    <w:multiLevelType w:val="singleLevel"/>
    <w:tmpl w:val="3AA20BD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A671A"/>
    <w:rsid w:val="3F5A3057"/>
    <w:rsid w:val="51DA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2019-11-09T05:40:00Z</dcterms:created>
  <dc:creator>七宗罪</dc:creator>
  <cp:lastModifiedBy>七宗罪</cp:lastModifiedBy>
  <dcterms:modified xsi:type="dcterms:W3CDTF">2019-11-09T06:22:10Z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