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kaist-자동제어-계통도-html-수정보완-내역"/>
    <w:p>
      <w:pPr>
        <w:pStyle w:val="Heading1"/>
      </w:pPr>
      <w:r>
        <w:t xml:space="preserve">KAIST 자동제어 계통도 HTML 수정·보완 내역</w:t>
      </w:r>
    </w:p>
    <w:p>
      <w:pPr>
        <w:pStyle w:val="FirstParagraph"/>
      </w:pPr>
      <w:r>
        <w:t xml:space="preserve">대상 파일:</w:t>
      </w:r>
      <w:r>
        <w:t xml:space="preserve"> </w:t>
      </w:r>
      <w:r>
        <w:rPr>
          <w:rStyle w:val="VerbatimChar"/>
        </w:rPr>
        <w:t xml:space="preserve">KAIST_자동제어_계통도.html</w:t>
      </w:r>
      <w:r>
        <w:t xml:space="preserve"> </w:t>
      </w:r>
      <w:r>
        <w:t xml:space="preserve">작성일: 2026-10-13</w:t>
      </w:r>
    </w:p>
    <w:bookmarkStart w:id="20" w:name="검토에-사용한-자료"/>
    <w:p>
      <w:pPr>
        <w:pStyle w:val="Heading2"/>
      </w:pPr>
      <w:r>
        <w:t xml:space="preserve">검토에 사용한 자료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02. KAIST … Rev02.pptx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구성현황 발표자료 (석박사·학사·연구동·문지 구성도 이미지)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장비 모델 아이콘, 서버·I/F 구성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DDC 리스트.pdf</w:t>
            </w:r>
            <w:r>
              <w:t xml:space="preserve"> </w:t>
            </w:r>
            <w:r>
              <w:t xml:space="preserve">(2쪽)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중앙기계실·학사기계실 BNA별 DDC 목록 +</w:t>
            </w:r>
            <w:r>
              <w:t xml:space="preserve"> </w:t>
            </w:r>
            <w:r>
              <w:rPr>
                <w:bCs/>
                <w:b/>
              </w:rPr>
              <w:t xml:space="preserve">현장 수기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 명칭·수량, 수기 지시사항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Scan.pdf</w:t>
            </w:r>
            <w:r>
              <w:t xml:space="preserve"> </w:t>
            </w:r>
            <w:r>
              <w:t xml:space="preserve">(8쪽)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메모, 문지 구성도(2024), BUS 구성도(변경후) 인쇄본에</w:t>
            </w:r>
            <w:r>
              <w:t xml:space="preserve"> </w:t>
            </w:r>
            <w:r>
              <w:rPr>
                <w:bCs/>
                <w:b/>
              </w:rPr>
              <w:t xml:space="preserve">광 구간 형광펜·수기 표시</w:t>
            </w:r>
            <w:r>
              <w:t xml:space="preserve">, 학사 선로표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 연결 경로, 선로 매체(광/LAN), 장비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 구성도 20261008.dwg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기계감시반 BUS 구성도 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장비 라벨 대조 (PPT·스캔과 같은 도면)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자동제어 구성도(문지캠퍼스) 2026-10-06.dwg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문지 구성도 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문지 서버 구성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20170905 … .dwg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MP-210 r.dwg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본원 공동구·문지 옥외 평면도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공동구 경로 (기존 반영 상태 확인)</w:t>
            </w:r>
          </w:p>
        </w:tc>
      </w:tr>
    </w:tbl>
    <w:p>
      <w:pPr>
        <w:pStyle w:val="BlockText"/>
      </w:pPr>
      <w:r>
        <w:t xml:space="preserve">DWG는 변환 도구(LibreDWG)를 설치하지 않고 파일 안의 문자열만 읽었습니다. 도면 형상은 같은 도면을 출력한 PPT 이미지와 스캔본으로 확인했습니다.</w:t>
      </w:r>
    </w:p>
    <w:p>
      <w:r>
        <w:pict>
          <v:rect style="width:0;height:1.5pt" o:hralign="center" o:hrstd="t" o:hr="t"/>
        </w:pict>
      </w:r>
    </w:p>
    <w:bookmarkEnd w:id="20"/>
    <w:bookmarkStart w:id="21" w:name="차-수정-화면기능-데이터-변경-없음"/>
    <w:p>
      <w:pPr>
        <w:pStyle w:val="Heading2"/>
      </w:pPr>
      <w:r>
        <w:t xml:space="preserve">1차 수정 — 화면·기능 (데이터 변경 없음)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수정본 파일 저장</w:t>
            </w:r>
            <w:r>
              <w:t xml:space="preserve">을 할 때마다 장비 홀로그램용 캔버스가 파일 안에 남아 계속 쌓이던 문제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제목을 바꾼 뒤 수정본으로 저장하면 그 제목이 ’원본 제목’으로 굳어</w:t>
            </w:r>
            <w:r>
              <w:t xml:space="preserve"> </w:t>
            </w:r>
            <w:r>
              <w:rPr>
                <w:bCs/>
                <w:b/>
              </w:rPr>
              <w:t xml:space="preserve">원래대로</w:t>
            </w:r>
            <w:r>
              <w:t xml:space="preserve">가 안 되던 문제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 칸에 입력하다 Esc를 누르면 입력하던 내용이 사라지던 문제 수정 (첫 Esc는 칸에서만 빠져나옴)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건물 목록을 Esc로 닫으면 선택했던 건물까지 해제되던 문제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기계실(구역) 이름표가 서로 겹치던 것을 위/아래 빈 자리로 비켜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넓은 화면에서 툴바를 한 줄로 유지 (구역 버튼은 가로 스크롤·휠) → 지도 영역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휴대폰 화면에서 머리글 로고·제목 겹침, 하단 안내문·출처 겹침 해소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건물 목록에서 ↑↓·Enter 키로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파일의 저장 안내를 실제 동작(이 PC에 보관 → ’수정본 파일 저장’으로 공유)에 맞게 수정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차-수정-첨부-자료-대조-결과-데이터표기"/>
    <w:p>
      <w:pPr>
        <w:pStyle w:val="Heading2"/>
      </w:pPr>
      <w:r>
        <w:t xml:space="preserve">2차 수정 — 첨부 자료 대조 결과 (데이터·표기)</w:t>
      </w:r>
    </w:p>
    <w:bookmarkStart w:id="22" w:name="a.-통신-경로-지도-선패널-통신-경로"/>
    <w:p>
      <w:pPr>
        <w:pStyle w:val="Heading3"/>
      </w:pPr>
      <w:r>
        <w:t xml:space="preserve">A. 통신 경로 (지도 선·패널</w:t>
      </w:r>
      <w:r>
        <w:t xml:space="preserve"> </w:t>
      </w:r>
      <w:r>
        <w:t xml:space="preserve">‘</w:t>
      </w:r>
      <w:r>
        <w:t xml:space="preserve">통신 경로</w:t>
      </w:r>
      <w:r>
        <w:t xml:space="preserve">’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동문창업관 → LG세미콘홀 → 에너지환경연구센터 → CHiPS동 (광3)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학사기계실 →</w:t>
            </w:r>
            <w:r>
              <w:t xml:space="preserve"> </w:t>
            </w:r>
            <w:r>
              <w:rPr>
                <w:bCs/>
                <w:b/>
              </w:rPr>
              <w:t xml:space="preserve">동문창업관</w:t>
            </w:r>
            <w:r>
              <w:t xml:space="preserve"> </w:t>
            </w:r>
            <w:r>
              <w:t xml:space="preserve">→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학사기계실 →</w:t>
            </w:r>
            <w:r>
              <w:t xml:space="preserve"> </w:t>
            </w:r>
            <w:r>
              <w:rPr>
                <w:bCs/>
                <w:b/>
              </w:rPr>
              <w:t xml:space="preserve">유레카관 → 동문창업관</w:t>
            </w:r>
            <w:r>
              <w:t xml:space="preserve"> </w:t>
            </w:r>
            <w:r>
              <w:t xml:space="preserve">→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학사 선로표 수기</w:t>
            </w:r>
            <w:r>
              <w:t xml:space="preserve"> </w:t>
            </w:r>
            <w:r>
              <w:t xml:space="preserve">“</w:t>
            </w:r>
            <w:r>
              <w:t xml:space="preserve">학사–유레카–동문–LG–에너지–Chip (광3)</w:t>
            </w:r>
            <w:r>
              <w:t xml:space="preserve">”</w:t>
            </w:r>
            <w:r>
              <w:t xml:space="preserve">, Rev02 구성도 (유레카관 → 동문창업관 싱글4P 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희망관(서측기숙사)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중앙기계실 → KI빌딩 → 학생회관 → 갈릴레이관 → 희망관 (중간 건물을 거치는 것으로 표시)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중앙기계실 →</w:t>
            </w:r>
            <w:r>
              <w:t xml:space="preserve"> </w:t>
            </w:r>
            <w:r>
              <w:rPr>
                <w:bCs/>
                <w:b/>
              </w:rPr>
              <w:t xml:space="preserve">희망관 직결</w:t>
            </w:r>
            <w:r>
              <w:t xml:space="preserve"> </w:t>
            </w:r>
            <w:r>
              <w:t xml:space="preserve">(선은 같은 공동구 경로로 그림)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  <w:r>
              <w:t xml:space="preserve"> </w:t>
            </w:r>
            <w:r>
              <w:t xml:space="preserve">“</w:t>
            </w:r>
            <w:r>
              <w:t xml:space="preserve">중앙 –광– 다솜/희망 BNA</w:t>
            </w:r>
            <w:r>
              <w:t xml:space="preserve">”</w:t>
            </w:r>
            <w:r>
              <w:t xml:space="preserve">, BUS 구성도의 희망관 4P 광케이블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갈릴레이관·서측기계실(구)·미르나래관·나눔관·나들여울관·다솜관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→ 학생회관 → 갈릴레이 경유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중앙기계실 → 희망관(서측기계실) 아래로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A2에 따라 자동 반영 (C-BUS 05·07·10 BNA가 희망관 지하에 있음)</w:t>
            </w:r>
          </w:p>
        </w:tc>
      </w:tr>
    </w:tbl>
    <w:bookmarkEnd w:id="22"/>
    <w:bookmarkStart w:id="23" w:name="b.-통신-매체-지도-선-색"/>
    <w:p>
      <w:pPr>
        <w:pStyle w:val="Heading3"/>
      </w:pPr>
      <w:r>
        <w:t xml:space="preserve">B. 통신 매체 (지도 선 색)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대강당 (CBUS09)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</w:t>
            </w:r>
            <w:r>
              <w:t xml:space="preserve"> </w:t>
            </w:r>
            <w:r>
              <w:t xml:space="preserve">(정문술빌딩 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학사 선로표 수기: 도착지</w:t>
            </w:r>
            <w:r>
              <w:t xml:space="preserve"> </w:t>
            </w:r>
            <w:r>
              <w:t xml:space="preserve">‘</w:t>
            </w:r>
            <w:r>
              <w:t xml:space="preserve">정문술</w:t>
            </w:r>
            <w:r>
              <w:t xml:space="preserve">’</w:t>
            </w:r>
            <w:r>
              <w:t xml:space="preserve">, 선로</w:t>
            </w:r>
            <w:r>
              <w:t xml:space="preserve"> </w:t>
            </w:r>
            <w:r>
              <w:t xml:space="preserve">‘</w:t>
            </w:r>
            <w:r>
              <w:t xml:space="preserve">LAN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양분순빌딩 (정문술2, CBUS10)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</w:t>
            </w:r>
            <w:r>
              <w:t xml:space="preserve"> </w:t>
            </w:r>
            <w:r>
              <w:t xml:space="preserve">(정문술빌딩 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학사 선로표 수기:</w:t>
            </w:r>
            <w:r>
              <w:t xml:space="preserve"> </w:t>
            </w:r>
            <w:r>
              <w:t xml:space="preserve">‘</w:t>
            </w:r>
            <w:r>
              <w:t xml:space="preserve">학사 기계실/광</w:t>
            </w:r>
            <w:r>
              <w:t xml:space="preserve">’</w:t>
            </w:r>
            <w:r>
              <w:t xml:space="preserve"> </w:t>
            </w:r>
            <w:r>
              <w:t xml:space="preserve">삭제 →</w:t>
            </w:r>
            <w:r>
              <w:t xml:space="preserve"> </w:t>
            </w:r>
            <w:r>
              <w:t xml:space="preserve">‘</w:t>
            </w:r>
            <w:r>
              <w:t xml:space="preserve">LAN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나눔관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C-BUS (설명은</w:t>
            </w:r>
            <w:r>
              <w:t xml:space="preserve"> </w:t>
            </w:r>
            <w:r>
              <w:t xml:space="preserve">‘</w:t>
            </w:r>
            <w:r>
              <w:t xml:space="preserve">BNA 192.0.0.26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광</w:t>
            </w:r>
            <w:r>
              <w:t xml:space="preserve"> </w:t>
            </w:r>
            <w:r>
              <w:t xml:space="preserve">· BACnet/IP (CPO-PC200 1대)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 리스트 수기</w:t>
            </w:r>
            <w:r>
              <w:t xml:space="preserve"> </w:t>
            </w:r>
            <w:r>
              <w:t xml:space="preserve">“</w:t>
            </w:r>
            <w:r>
              <w:t xml:space="preserve">CPO-PC200 1ea ←광→ 서측기숙사</w:t>
            </w:r>
            <w:r>
              <w:t xml:space="preserve">”</w:t>
            </w:r>
            <w:r>
              <w:t xml:space="preserve">, Rev02 구성도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폐수처리장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(동물실험동 경유)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광</w:t>
            </w:r>
            <w:r>
              <w:t xml:space="preserve"> </w:t>
            </w:r>
            <w:r>
              <w:t xml:space="preserve">(대전질환동물센터 광허브 100.0.0.13 경유)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스캔 BUS 구성도의 광 형광 표시, 수기</w:t>
            </w:r>
            <w:r>
              <w:t xml:space="preserve"> </w:t>
            </w:r>
            <w:r>
              <w:t xml:space="preserve">“</w:t>
            </w:r>
            <w:r>
              <w:t xml:space="preserve">중앙기계실 ← 폐수–동물실험동</w:t>
            </w:r>
            <w:r>
              <w:t xml:space="preserve">”</w:t>
            </w:r>
          </w:p>
        </w:tc>
      </w:tr>
    </w:tbl>
    <w:bookmarkEnd w:id="23"/>
    <w:bookmarkStart w:id="24" w:name="c.-ddc-모델"/>
    <w:p>
      <w:pPr>
        <w:pStyle w:val="Heading3"/>
      </w:pPr>
      <w:r>
        <w:t xml:space="preserve">C. DDC 모델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건물 / 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응용공학동</w:t>
            </w:r>
            <w:r>
              <w:t xml:space="preserve"> </w:t>
            </w:r>
            <w:r>
              <w:t xml:space="preserve">‘</w:t>
            </w:r>
            <w:r>
              <w:t xml:space="preserve">주기계실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XCL8010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XCL5010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구성도 아이콘 (응용 주기계실)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지오센트리퓨지 실험동 G_DDC1_02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XCL8010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XCL5010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구성도 아이콘 (지오센트리퓨지)</w:t>
            </w:r>
          </w:p>
        </w:tc>
      </w:tr>
    </w:tbl>
    <w:bookmarkEnd w:id="24"/>
    <w:bookmarkStart w:id="25" w:name="d.-if장비"/>
    <w:p>
      <w:pPr>
        <w:pStyle w:val="Heading3"/>
      </w:pPr>
      <w:r>
        <w:t xml:space="preserve">D. I/F·장비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LG세미콘홀 히트펌프칠러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1~4호 = 200.0.0.</w:t>
            </w:r>
            <w:r>
              <w:rPr>
                <w:bCs/>
                <w:b/>
              </w:rPr>
              <w:t xml:space="preserve">231</w:t>
            </w:r>
            <w:r>
              <w:t xml:space="preserve">, 5~9호 = 200.0.0.</w:t>
            </w:r>
            <w:r>
              <w:rPr>
                <w:bCs/>
                <w:b/>
              </w:rPr>
              <w:t xml:space="preserve">230</w:t>
            </w:r>
            <w:r>
              <w:t xml:space="preserve"> </w:t>
            </w:r>
            <w:r>
              <w:t xml:space="preserve">(I/F 목록과 비고 설명이 서로 반대)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1~4호 = 200.0.0.</w:t>
            </w:r>
            <w:r>
              <w:rPr>
                <w:bCs/>
                <w:b/>
              </w:rPr>
              <w:t xml:space="preserve">230</w:t>
            </w:r>
            <w:r>
              <w:t xml:space="preserve">, 5~9호 = 200.0.0.</w:t>
            </w:r>
            <w:r>
              <w:rPr>
                <w:bCs/>
                <w:b/>
              </w:rP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학사 BUS 구성도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인공위성연구센터 히트펌프칠러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1~5호 = 200.0.0.</w:t>
            </w:r>
            <w:r>
              <w:rPr>
                <w:bCs/>
                <w:b/>
              </w:rPr>
              <w:t xml:space="preserve">22</w:t>
            </w:r>
            <w:r>
              <w:t xml:space="preserve">, 6~10호 = 200.0.0.</w:t>
            </w:r>
            <w:r>
              <w:rPr>
                <w:bCs/>
                <w:b/>
              </w:rPr>
              <w:t xml:space="preserve">21</w:t>
            </w:r>
            <w:r>
              <w:t xml:space="preserve"> </w:t>
            </w:r>
            <w:r>
              <w:t xml:space="preserve">(I/F 목록과 비고 설명이 서로 반대)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1~5호 = 200.0.0.</w:t>
            </w:r>
            <w:r>
              <w:rPr>
                <w:bCs/>
                <w:b/>
              </w:rPr>
              <w:t xml:space="preserve">21</w:t>
            </w:r>
            <w:r>
              <w:t xml:space="preserve">, 6~10호 = 200.0.0.</w:t>
            </w:r>
            <w:r>
              <w:rPr>
                <w:bCs/>
                <w:b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학사 BUS 구성도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방화댐퍼 I/F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창의학습관에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50주년 창의학습관</w:t>
            </w:r>
            <w:r>
              <w:t xml:space="preserve">으로 이동 (공조기 I/F와 함께)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 리스트 수기</w:t>
            </w:r>
            <w:r>
              <w:t xml:space="preserve"> </w:t>
            </w:r>
            <w:r>
              <w:t xml:space="preserve">“</w:t>
            </w:r>
            <w:r>
              <w:t xml:space="preserve">50주년 창의학습관 공조기 I/F / 방화댐퍼</w:t>
            </w:r>
            <w:r>
              <w:t xml:space="preserve">”</w:t>
            </w:r>
            <w:r>
              <w:t xml:space="preserve">, Rev02 구성도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파워플랜트동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메인 서버 · 제로에너지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 SERVER(MAIN) · XEM SERVER · 제로에너지 운영PC (모두 기 설치분), 백업서버·운영 STATION은 ’향후 예정’으로 설명에 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Rev02 문지 구성도</w:t>
            </w:r>
          </w:p>
        </w:tc>
      </w:tr>
    </w:tbl>
    <w:bookmarkEnd w:id="25"/>
    <w:bookmarkStart w:id="26" w:name="e.-표기정렬"/>
    <w:p>
      <w:pPr>
        <w:pStyle w:val="Heading3"/>
      </w:pPr>
      <w:r>
        <w:t xml:space="preserve">E. 표기·정렬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게이트웨이 장비 아이콘 문구</w:t>
            </w:r>
            <w:r>
              <w:t xml:space="preserve"> </w:t>
            </w:r>
            <w:r>
              <w:t xml:space="preserve">‘</w:t>
            </w:r>
            <w:r>
              <w:t xml:space="preserve">PS1000 / Serial Server</w:t>
            </w:r>
            <w:r>
              <w:t xml:space="preserve">’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I/F / Interface</w:t>
            </w:r>
            <w:r>
              <w:rPr>
                <w:bCs/>
                <w:b/>
              </w:rPr>
              <w:t xml:space="preserve">’</w:t>
            </w:r>
            <w:r>
              <w:t xml:space="preserve">, 패널 제목</w:t>
            </w:r>
            <w:r>
              <w:t xml:space="preserve"> </w:t>
            </w:r>
            <w:r>
              <w:t xml:space="preserve">‘</w:t>
            </w:r>
            <w:r>
              <w:t xml:space="preserve">Modbus 게이트웨이</w:t>
            </w:r>
            <w:r>
              <w:t xml:space="preserve">’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I/F (Modbus 등)</w:t>
            </w:r>
            <w:r>
              <w:rPr>
                <w:bCs/>
                <w:b/>
              </w:rPr>
              <w:t xml:space="preserve">’</w:t>
            </w:r>
            <w:r>
              <w:t xml:space="preserve">, 장비 추가 입력 예시의</w:t>
            </w:r>
            <w:r>
              <w:t xml:space="preserve"> </w:t>
            </w:r>
            <w:r>
              <w:t xml:space="preserve">‘</w:t>
            </w:r>
            <w:r>
              <w:t xml:space="preserve">PS1000</w:t>
            </w:r>
            <w:r>
              <w:t xml:space="preserve">’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‘</w:t>
            </w:r>
            <w:r>
              <w:t xml:space="preserve">I/F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 리스트 수기</w:t>
            </w:r>
            <w:r>
              <w:t xml:space="preserve"> </w:t>
            </w:r>
            <w:r>
              <w:t xml:space="preserve">“</w:t>
            </w:r>
            <w:r>
              <w:t xml:space="preserve">PS1000 → I/F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건물 장비 목록에서 같은 모델 DDC를</w:t>
            </w:r>
            <w:r>
              <w:t xml:space="preserve"> </w:t>
            </w:r>
            <w:r>
              <w:rPr>
                <w:bCs/>
                <w:b/>
              </w:rPr>
              <w:t xml:space="preserve">번호 순</w:t>
            </w:r>
            <w:r>
              <w:t xml:space="preserve">으로 정렬 (예: 기계공학동 MECH_DDC13·08·09·02… → 02·03·05·07·08·09·13)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 리스트 수기</w:t>
            </w:r>
            <w:r>
              <w:t xml:space="preserve"> </w:t>
            </w:r>
            <w:r>
              <w:t xml:space="preserve">“</w:t>
            </w:r>
            <w:r>
              <w:t xml:space="preserve">DDC 순서 변경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광3 관련 건물(동문창업관·LG세미콘홀·에너지환경연구센터·CHiPS동·유레카관), 희망관, 폐수처리장, 50주년 창의학습관, 나눔관의 통신 설명 문구를 위 수정에 맞게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6"/>
    <w:bookmarkStart w:id="27" w:name="이미-반영되어-있던-수기-지시-변경-없음-확인만-함"/>
    <w:p>
      <w:pPr>
        <w:pStyle w:val="Heading3"/>
      </w:pPr>
      <w:r>
        <w:t xml:space="preserve">이미 반영되어 있던 수기 지시 (변경 없음, 확인만 함)</w:t>
      </w:r>
    </w:p>
    <w:p>
      <w:pPr>
        <w:numPr>
          <w:ilvl w:val="0"/>
          <w:numId w:val="1001"/>
        </w:numPr>
        <w:pStyle w:val="Compact"/>
      </w:pPr>
      <w:r>
        <w:t xml:space="preserve">중앙기계실 Point Server 2대 (EBIPNTSRV1·2, 200.0.0.3/.4)</w:t>
      </w:r>
    </w:p>
    <w:p>
      <w:pPr>
        <w:numPr>
          <w:ilvl w:val="0"/>
          <w:numId w:val="1001"/>
        </w:numPr>
        <w:pStyle w:val="Compact"/>
      </w:pPr>
      <w:r>
        <w:t xml:space="preserve">궁리실험관 CH_ZM01·02, 창의학습관 CLZM01, 정문술 ZM01 (ZoneManager)</w:t>
      </w:r>
    </w:p>
    <w:p>
      <w:pPr>
        <w:numPr>
          <w:ilvl w:val="0"/>
          <w:numId w:val="1001"/>
        </w:numPr>
        <w:pStyle w:val="Compact"/>
      </w:pPr>
      <w:r>
        <w:t xml:space="preserve">KI빌딩 XCL8010 6대 (지하 2 · 3·4·5층 · 공조실 1)</w:t>
      </w:r>
    </w:p>
    <w:p>
      <w:pPr>
        <w:numPr>
          <w:ilvl w:val="0"/>
          <w:numId w:val="1001"/>
        </w:numPr>
        <w:pStyle w:val="Compact"/>
      </w:pPr>
      <w:r>
        <w:t xml:space="preserve">기초과학동 S_DDC1_05~10 (6대), 중앙기계실 S_DDC1_02·11~14 (5대, S_DDC1_13 포함)</w:t>
      </w:r>
    </w:p>
    <w:p>
      <w:pPr>
        <w:numPr>
          <w:ilvl w:val="0"/>
          <w:numId w:val="1001"/>
        </w:numPr>
        <w:pStyle w:val="Compact"/>
      </w:pPr>
      <w:r>
        <w:t xml:space="preserve">희망관 DS_DDC1_02 XCL5010</w:t>
      </w:r>
    </w:p>
    <w:p>
      <w:pPr>
        <w:numPr>
          <w:ilvl w:val="0"/>
          <w:numId w:val="1001"/>
        </w:numPr>
        <w:pStyle w:val="Compact"/>
      </w:pPr>
      <w:r>
        <w:t xml:space="preserve">학사 광1 (정문술 → 스포츠컴플렉스 → 인공위성) · 광2 (유레카 → 청노화) · 광4 (김병호IT)</w:t>
      </w:r>
    </w:p>
    <w:p>
      <w:pPr>
        <w:numPr>
          <w:ilvl w:val="0"/>
          <w:numId w:val="1001"/>
        </w:numPr>
        <w:pStyle w:val="Compact"/>
      </w:pPr>
      <w:r>
        <w:t xml:space="preserve">학사 C-BUS 데이지체인 (교양–사랑–소망–아름, 1·2·3호관–행정분관, 태울관–장영신 학생회관)</w:t>
      </w:r>
    </w:p>
    <w:p>
      <w:pPr>
        <w:numPr>
          <w:ilvl w:val="0"/>
          <w:numId w:val="1001"/>
        </w:numPr>
        <w:pStyle w:val="Compact"/>
      </w:pPr>
      <w:r>
        <w:t xml:space="preserve">김병호IT 학사 백업서버·모바일서버·BEN 철거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차-수정-광렉-1차-분기-구역-구분-기능-추가"/>
    <w:p>
      <w:pPr>
        <w:pStyle w:val="Heading2"/>
      </w:pPr>
      <w:r>
        <w:t xml:space="preserve">3차 수정 — 광렉 1차 분기 구역 구분 (기능 추가)</w:t>
      </w:r>
    </w:p>
    <w:p>
      <w:pPr>
        <w:pStyle w:val="FirstParagraph"/>
      </w:pPr>
      <w:r>
        <w:t xml:space="preserve">하단 범례의</w:t>
      </w:r>
      <w:r>
        <w:t xml:space="preserve"> </w:t>
      </w:r>
      <w:r>
        <w:rPr>
          <w:bCs/>
          <w:b/>
        </w:rPr>
        <w:t xml:space="preserve">광렉</w:t>
      </w:r>
      <w:r>
        <w:t xml:space="preserve">을 누른 뒤 광렉 하나를 고르면, 그 광렉에서</w:t>
      </w:r>
      <w:r>
        <w:t xml:space="preserve"> </w:t>
      </w:r>
      <w:r>
        <w:rPr>
          <w:bCs/>
          <w:b/>
        </w:rPr>
        <w:t xml:space="preserve">처음 갈라져 나가는 광 선로(1차 분기)별로</w:t>
      </w:r>
      <w:r>
        <w:t xml:space="preserve"> </w:t>
      </w:r>
      <w:r>
        <w:t xml:space="preserve">구역을 나눠 색으로 구분합니다.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광렉 고르는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패널의 광렉 거점 목록, 지도 위 광렉 아이콘, 광렉이 있는 건물·기계실 마커 중 아무거나 클릭 (같은 광렉을 다시 누르면 전체 광렉 보기로 돌아감)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분기마다 다른 색으로 바닥 구역·건물을 칠함 (최대 12색)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패널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○○ 광렉 · 1차 분기 N개 · 건물 N곳’을 맨 위에 표시. 분기마다 번호·색·</w:t>
            </w:r>
            <w:r>
              <w:t xml:space="preserve">’</w:t>
            </w:r>
            <w:r>
              <w:t xml:space="preserve">○○ 방향’ 이름(광렉에서 가장 가까운 건물 기준)과 소속 건물 목록을 보여 주고, 건물을 누르면 그 건물로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분기 하나만 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 제목을 누르면 그 분기만 지도에 표시, 한 번 더 누르거나 ’모든 분기 보기’를 누르면 전체 분기로 복귀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분기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광렉에서 나가는 첫 광 구간(공동구 경로 그래프의 첫 간선)이 같은 건물끼리 한 분기로 묶음</w:t>
            </w:r>
          </w:p>
        </w:tc>
      </w:tr>
    </w:tbl>
    <w:p>
      <w:pPr>
        <w:pStyle w:val="BodyText"/>
      </w:pPr>
      <w:r>
        <w:t xml:space="preserve">예) 중앙기계실 광렉: KI빌딩 · 화학과 · 응용실험동물연구동 · 대전질환모델동물센터 · 메디컬센터 · 응용공학동 · 희망관 방향 (7개 분기)</w:t>
      </w:r>
      <w:r>
        <w:t xml:space="preserve"> </w:t>
      </w:r>
      <w:r>
        <w:t xml:space="preserve">학사기계실 광렉: 정문술빌딩 · 김병호IT · LOTTE-KAIST 디자인센터 · 유레카관 방향 (4개 분기)</w:t>
      </w:r>
    </w:p>
    <w:p>
      <w:r>
        <w:pict>
          <v:rect style="width:0;height:1.5pt" o:hralign="center" o:hrstd="t" o:hr="t"/>
        </w:pict>
      </w:r>
    </w:p>
    <w:bookmarkEnd w:id="29"/>
    <w:bookmarkStart w:id="30" w:name="차-수정-전체-페이지-휠-스크롤-제거"/>
    <w:p>
      <w:pPr>
        <w:pStyle w:val="Heading2"/>
      </w:pPr>
      <w:r>
        <w:t xml:space="preserve">4차 수정 — 전체 페이지 휠 스크롤 제거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화면보다 페이지가 16~30px 높아, 마우스 휠을 굴리면 페이지 전체가 위아래로 움직임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화면(폭 961px 이상)에서 페이지 높이를 화면 높이에 정확히 맞추고 페이지 자체 스크롤을 막음. 지도 확대/축소와 오른쪽 정보 패널 스크롤은 그대로 휠로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함께 고친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 1280px 안팎에서 툴바 때문에 화면 오른쪽(Honeywell 로고·정보 패널·</w:t>
            </w:r>
            <w:r>
              <w:t xml:space="preserve">‘</w:t>
            </w:r>
            <w:r>
              <w:t xml:space="preserve">전체 보기</w:t>
            </w:r>
            <w:r>
              <w:t xml:space="preserve">’</w:t>
            </w:r>
            <w:r>
              <w:t xml:space="preserve">)이 잘리던 문제 (1차 수정의 툴바 한 줄 유지 부작용)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휴대폰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세로로 쌓이는 화면이라 기존처럼 페이지 스크롤 유지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확인이-필요해-바꾸지-않은-항목"/>
    <w:p>
      <w:pPr>
        <w:pStyle w:val="Heading2"/>
      </w:pPr>
      <w:r>
        <w:t xml:space="preserve">확인이 필요해 바꾸지 않은 항목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간 차이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수기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IP 정보 삭제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어느 문서(PPT만인지, 계통도 HTML 전체인지)에서 IP를 지우라는 것인지 알 수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그대로 표시. 지시가 확정되면 HTML 전체에서 일괄 삭제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창의학습관 CY_DDC1_07·08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 리스트 수기에는</w:t>
            </w:r>
            <w:r>
              <w:t xml:space="preserve"> </w:t>
            </w:r>
            <w:r>
              <w:t xml:space="preserve">‘</w:t>
            </w:r>
            <w:r>
              <w:t xml:space="preserve">XCL5010</w:t>
            </w:r>
            <w:r>
              <w:t xml:space="preserve">’</w:t>
            </w:r>
            <w:r>
              <w:t xml:space="preserve">, BUS 구성도·Rev02에는</w:t>
            </w:r>
            <w:r>
              <w:t xml:space="preserve"> </w:t>
            </w:r>
            <w:r>
              <w:t xml:space="preserve">‘</w:t>
            </w:r>
            <w:r>
              <w:t xml:space="preserve">XCL8010</w:t>
            </w:r>
            <w:r>
              <w:t xml:space="preserve">’</w:t>
            </w:r>
            <w:r>
              <w:t xml:space="preserve"> </w:t>
            </w:r>
            <w:r>
              <w:t xml:space="preserve">(창의관지하·옥상)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XCL8010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학사 C-BUS 12 연결 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지도 메모는</w:t>
            </w:r>
            <w:r>
              <w:t xml:space="preserve"> </w:t>
            </w:r>
            <w:r>
              <w:t xml:space="preserve">“</w:t>
            </w:r>
            <w:r>
              <w:t xml:space="preserve">독신A – 진리 – 신뢰 – 지혜</w:t>
            </w:r>
            <w:r>
              <w:t xml:space="preserve">”</w:t>
            </w:r>
            <w:r>
              <w:t xml:space="preserve"> </w:t>
            </w:r>
            <w:r>
              <w:t xml:space="preserve">(성실관 없음), 구성도·DDC 리스트에는 성실관 DDC12_02 포함 (성실–진리–독신료–신뢰–지혜)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구성도 기준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첨단의과학 동물실험동 서버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Rev02: SERVER(BACKUP)·운영 STATION은 동물실험동, 기존 동물실 SERVER(MAIN)는 강의동 5층 / HTML: 서버 A·B·대학본관 서버·스테이션 2대 모두 동물실험동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값 유지 (강의동 5층 MAIN은 강의동 설명에 이미 기재)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교육지원동 BNA(192.0.0.31) 아래 항공증축·기계증축 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구성도에는 있으나 DDC 리스트(CBUS-11)에는 TS_DDC1_04·MECH_DDC1_08·ST_DDC1_09만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 리스트 기준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판독이 어려운 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 리스트 1쪽 응용공학관</w:t>
            </w:r>
            <w:r>
              <w:t xml:space="preserve"> </w:t>
            </w:r>
            <w:r>
              <w:t xml:space="preserve">‘</w:t>
            </w:r>
            <w:r>
              <w:t xml:space="preserve">4 ←</w:t>
            </w:r>
            <w:r>
              <w:t xml:space="preserve">’</w:t>
            </w:r>
            <w:r>
              <w:t xml:space="preserve">, 외국인 기숙사</w:t>
            </w:r>
            <w:r>
              <w:t xml:space="preserve"> </w:t>
            </w:r>
            <w:r>
              <w:t xml:space="preserve">‘</w:t>
            </w:r>
            <w:r>
              <w:t xml:space="preserve">(5)</w:t>
            </w:r>
            <w:r>
              <w:t xml:space="preserve">’</w:t>
            </w:r>
            <w:r>
              <w:t xml:space="preserve">, 창의학술관 행 옆 메모, 정문술2 J_DDC05 아래 동그라미 글자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미반영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검증"/>
    <w:p>
      <w:pPr>
        <w:pStyle w:val="Heading2"/>
      </w:pPr>
      <w:r>
        <w:t xml:space="preserve">검증</w:t>
      </w:r>
    </w:p>
    <w:p>
      <w:pPr>
        <w:numPr>
          <w:ilvl w:val="0"/>
          <w:numId w:val="1002"/>
        </w:numPr>
        <w:pStyle w:val="Compact"/>
      </w:pPr>
      <w:r>
        <w:t xml:space="preserve">수정한 경로를 모두 브라우저에서 선택해, 패널의 통신 경로와 지도 선 색을 확인했습니다.</w:t>
      </w:r>
    </w:p>
    <w:p>
      <w:pPr>
        <w:numPr>
          <w:ilvl w:val="1"/>
          <w:numId w:val="1003"/>
        </w:numPr>
        <w:pStyle w:val="Compact"/>
      </w:pPr>
      <w:r>
        <w:t xml:space="preserve">동문창업관·LG세미콘홀·에너지환경연구센터·CHiPS동: 학사기계실 → 유레카관 → … (광)</w:t>
      </w:r>
    </w:p>
    <w:p>
      <w:pPr>
        <w:numPr>
          <w:ilvl w:val="1"/>
          <w:numId w:val="1003"/>
        </w:numPr>
        <w:pStyle w:val="Compact"/>
      </w:pPr>
      <w:r>
        <w:t xml:space="preserve">희망관 계열: 중앙기계실 → 희망관 → … (광 / C-BUS)</w:t>
      </w:r>
    </w:p>
    <w:p>
      <w:pPr>
        <w:numPr>
          <w:ilvl w:val="1"/>
          <w:numId w:val="1003"/>
        </w:numPr>
        <w:pStyle w:val="Compact"/>
      </w:pPr>
      <w:r>
        <w:t xml:space="preserve">대강당·양분순빌딩: 정문술빌딩 → … (LAN)</w:t>
      </w:r>
    </w:p>
    <w:p>
      <w:pPr>
        <w:numPr>
          <w:ilvl w:val="1"/>
          <w:numId w:val="1003"/>
        </w:numPr>
        <w:pStyle w:val="Compact"/>
      </w:pPr>
      <w:r>
        <w:t xml:space="preserve">폐수처리장: 전 구간 광</w:t>
      </w:r>
    </w:p>
    <w:p>
      <w:pPr>
        <w:numPr>
          <w:ilvl w:val="0"/>
          <w:numId w:val="1002"/>
        </w:numPr>
        <w:pStyle w:val="Compact"/>
      </w:pPr>
      <w:r>
        <w:t xml:space="preserve">1차 수정 항목(키보드, 수정본 저장)을 다시 확인했고, 페이지 오류는 없었습니다.</w:t>
      </w:r>
    </w:p>
    <w:p>
      <w:pPr>
        <w:numPr>
          <w:ilvl w:val="0"/>
          <w:numId w:val="1002"/>
        </w:numPr>
        <w:pStyle w:val="Compact"/>
      </w:pPr>
      <w:r>
        <w:t xml:space="preserve">확인은 소프트웨어 렌더링 브라우저에서만 했습니다. 실제 PC에서 한 번 열어 확인해 주세요.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2026-10-13T17:30:25Z</dcterms:created>
  <dcterms:modified xsi:type="dcterms:W3CDTF">2026-10-13T17:30:25Z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